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930"/>
        <w:tblW w:w="9638" w:type="dxa"/>
        <w:tblBorders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4819"/>
        <w:gridCol w:w="2268"/>
      </w:tblGrid>
      <w:tr w:rsidR="008021E4" w:rsidRPr="00F0023D" w14:paraId="471FA751" w14:textId="77777777" w:rsidTr="00256722">
        <w:trPr>
          <w:trHeight w:val="1417"/>
        </w:trPr>
        <w:tc>
          <w:tcPr>
            <w:tcW w:w="2551" w:type="dxa"/>
            <w:vAlign w:val="center"/>
          </w:tcPr>
          <w:p w14:paraId="30B9335D" w14:textId="77777777" w:rsidR="008021E4" w:rsidRPr="00553C09" w:rsidRDefault="008021E4" w:rsidP="00256722">
            <w:pPr>
              <w:spacing w:before="6" w:after="6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BF44E27" w14:textId="77777777" w:rsidR="008021E4" w:rsidRPr="00553C09" w:rsidRDefault="002D11CE" w:rsidP="00256722">
            <w:pPr>
              <w:spacing w:before="6" w:after="6"/>
              <w:ind w:left="113"/>
              <w:rPr>
                <w:rFonts w:ascii="Trebuchet MS" w:hAnsi="Trebuchet MS"/>
                <w:sz w:val="13"/>
                <w:szCs w:val="13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41C2C5D2" wp14:editId="682BE7B2">
                  <wp:extent cx="2132921" cy="723900"/>
                  <wp:effectExtent l="0" t="0" r="0" b="0"/>
                  <wp:docPr id="3" name="Imagem 3" descr="http://www.agr-tc.pt/site/2015_2016/logo-me-2016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-tc.pt/site/2015_2016/logo-me-2016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516" cy="72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14:paraId="76670010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/>
                <w:bCs/>
                <w:caps/>
                <w:color w:val="0D1231"/>
                <w:sz w:val="18"/>
                <w:szCs w:val="18"/>
                <w:lang w:val="pt-PT"/>
              </w:rPr>
            </w:pPr>
            <w:r w:rsidRPr="00553C09">
              <w:rPr>
                <w:rStyle w:val="xrtl1"/>
                <w:rFonts w:ascii="Trebuchet MS" w:hAnsi="Trebuchet MS" w:cs="Arial"/>
                <w:b/>
                <w:bCs/>
                <w:caps/>
                <w:color w:val="0D1231"/>
                <w:sz w:val="18"/>
                <w:szCs w:val="18"/>
                <w:lang w:val="pt-PT"/>
              </w:rPr>
              <w:t>Agrupamento de Escolas da Boa Água – 172388</w:t>
            </w:r>
          </w:p>
          <w:p w14:paraId="687A541B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</w:pPr>
            <w:r w:rsidRPr="00553C09"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  <w:t>Escola Básica Integrada da Boa Água</w:t>
            </w:r>
          </w:p>
          <w:p w14:paraId="37F97809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</w:pPr>
            <w:r w:rsidRPr="00553C09"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  <w:t>EB1 n.º2 da Quinta do Conde</w:t>
            </w:r>
          </w:p>
          <w:p w14:paraId="787EBE25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</w:pPr>
            <w:r w:rsidRPr="00553C09"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  <w:t>EB1/JI do Pinhal do General</w:t>
            </w:r>
          </w:p>
          <w:p w14:paraId="31517938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</w:pPr>
            <w:r w:rsidRPr="00553C09"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  <w:t>JI do Pinhal do General</w:t>
            </w:r>
          </w:p>
          <w:p w14:paraId="1DA422DA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</w:p>
          <w:p w14:paraId="3CD9BFF1" w14:textId="77777777" w:rsidR="008021E4" w:rsidRPr="00553C09" w:rsidRDefault="008021E4" w:rsidP="00256722">
            <w:pPr>
              <w:pStyle w:val="Cabealho"/>
              <w:spacing w:line="276" w:lineRule="auto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</w:p>
        </w:tc>
        <w:tc>
          <w:tcPr>
            <w:tcW w:w="2268" w:type="dxa"/>
            <w:vAlign w:val="center"/>
          </w:tcPr>
          <w:p w14:paraId="08A5439E" w14:textId="77777777" w:rsidR="008021E4" w:rsidRPr="00553C09" w:rsidRDefault="008021E4" w:rsidP="0025672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76492C5" wp14:editId="685F7A1D">
                  <wp:extent cx="866775" cy="885825"/>
                  <wp:effectExtent l="0" t="0" r="9525" b="9525"/>
                  <wp:docPr id="1" name="Imagem 1" descr="logo_aeba_p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logo_aeba_p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629AA1" w14:textId="3A21C108" w:rsidR="00A812B4" w:rsidRDefault="00A812B4" w:rsidP="007A2D04">
      <w:pPr>
        <w:shd w:val="clear" w:color="auto" w:fill="FFFFFF"/>
        <w:spacing w:after="0" w:line="293" w:lineRule="atLeast"/>
        <w:jc w:val="center"/>
        <w:rPr>
          <w:rFonts w:ascii="Trebuchet MS" w:eastAsia="Times New Roman" w:hAnsi="Trebuchet MS" w:cs="Arial"/>
          <w:color w:val="222222"/>
          <w:sz w:val="24"/>
          <w:szCs w:val="20"/>
          <w:lang w:eastAsia="pt-PT"/>
        </w:rPr>
      </w:pPr>
    </w:p>
    <w:p w14:paraId="3BF7258D" w14:textId="45ADF3D3" w:rsidR="00B01873" w:rsidRDefault="00B01873" w:rsidP="007A2D04">
      <w:pPr>
        <w:shd w:val="clear" w:color="auto" w:fill="FFFFFF"/>
        <w:spacing w:after="0" w:line="293" w:lineRule="atLeast"/>
        <w:jc w:val="center"/>
        <w:rPr>
          <w:rFonts w:ascii="Trebuchet MS" w:eastAsia="Times New Roman" w:hAnsi="Trebuchet MS" w:cs="Arial"/>
          <w:color w:val="222222"/>
          <w:sz w:val="24"/>
          <w:szCs w:val="20"/>
          <w:lang w:eastAsia="pt-PT"/>
        </w:rPr>
      </w:pPr>
      <w:r>
        <w:rPr>
          <w:rFonts w:ascii="Trebuchet MS" w:eastAsia="Times New Roman" w:hAnsi="Trebuchet MS" w:cs="Arial"/>
          <w:color w:val="222222"/>
          <w:sz w:val="24"/>
          <w:szCs w:val="20"/>
          <w:lang w:eastAsia="pt-PT"/>
        </w:rPr>
        <w:t xml:space="preserve">Link </w:t>
      </w:r>
      <w:proofErr w:type="spellStart"/>
      <w:r>
        <w:rPr>
          <w:rFonts w:ascii="Trebuchet MS" w:eastAsia="Times New Roman" w:hAnsi="Trebuchet MS" w:cs="Arial"/>
          <w:color w:val="222222"/>
          <w:sz w:val="24"/>
          <w:szCs w:val="20"/>
          <w:lang w:eastAsia="pt-PT"/>
        </w:rPr>
        <w:t>GoogleDrive</w:t>
      </w:r>
      <w:proofErr w:type="spellEnd"/>
      <w:r>
        <w:rPr>
          <w:rFonts w:ascii="Trebuchet MS" w:eastAsia="Times New Roman" w:hAnsi="Trebuchet MS" w:cs="Arial"/>
          <w:color w:val="222222"/>
          <w:sz w:val="24"/>
          <w:szCs w:val="20"/>
          <w:lang w:eastAsia="pt-PT"/>
        </w:rPr>
        <w:t xml:space="preserve"> 5º 6ºE</w:t>
      </w:r>
    </w:p>
    <w:p w14:paraId="3D6FC796" w14:textId="0448887B" w:rsidR="00B01873" w:rsidRDefault="00B01873" w:rsidP="007A2D04">
      <w:pPr>
        <w:shd w:val="clear" w:color="auto" w:fill="FFFFFF"/>
        <w:spacing w:after="0" w:line="293" w:lineRule="atLeast"/>
        <w:jc w:val="center"/>
        <w:rPr>
          <w:rFonts w:ascii="Trebuchet MS" w:eastAsia="Times New Roman" w:hAnsi="Trebuchet MS" w:cs="Arial"/>
          <w:color w:val="222222"/>
          <w:sz w:val="24"/>
          <w:szCs w:val="20"/>
          <w:lang w:eastAsia="pt-PT"/>
        </w:rPr>
      </w:pPr>
    </w:p>
    <w:p w14:paraId="6DA898FE" w14:textId="3FB5DF91" w:rsidR="00B01873" w:rsidRDefault="00B01873" w:rsidP="007A2D04">
      <w:pPr>
        <w:shd w:val="clear" w:color="auto" w:fill="FFFFFF"/>
        <w:spacing w:after="0" w:line="293" w:lineRule="atLeast"/>
        <w:jc w:val="center"/>
        <w:rPr>
          <w:rFonts w:ascii="Trebuchet MS" w:eastAsia="Times New Roman" w:hAnsi="Trebuchet MS" w:cs="Arial"/>
          <w:color w:val="222222"/>
          <w:sz w:val="24"/>
          <w:szCs w:val="20"/>
          <w:lang w:eastAsia="pt-PT"/>
        </w:rPr>
      </w:pPr>
      <w:hyperlink r:id="rId6" w:history="1">
        <w:r>
          <w:rPr>
            <w:rStyle w:val="Hiperligao"/>
          </w:rPr>
          <w:t>https://drive.google.com/file/d/1SXN6O_eylxMv9SA1iV-xqkuRW-vBWFs9/view?ts=5e6e33d6</w:t>
        </w:r>
      </w:hyperlink>
      <w:bookmarkStart w:id="0" w:name="_GoBack"/>
      <w:bookmarkEnd w:id="0"/>
    </w:p>
    <w:sectPr w:rsidR="00B01873" w:rsidSect="007B4C27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1E4"/>
    <w:rsid w:val="0006782D"/>
    <w:rsid w:val="000C5FF4"/>
    <w:rsid w:val="00146100"/>
    <w:rsid w:val="001E53C3"/>
    <w:rsid w:val="002D11CE"/>
    <w:rsid w:val="00441AF6"/>
    <w:rsid w:val="0047406C"/>
    <w:rsid w:val="004F2145"/>
    <w:rsid w:val="005B28D3"/>
    <w:rsid w:val="0060031A"/>
    <w:rsid w:val="006D07E4"/>
    <w:rsid w:val="0074307A"/>
    <w:rsid w:val="007A2D04"/>
    <w:rsid w:val="007B4C27"/>
    <w:rsid w:val="008021E4"/>
    <w:rsid w:val="00900195"/>
    <w:rsid w:val="009447A6"/>
    <w:rsid w:val="0099616A"/>
    <w:rsid w:val="00A26DBD"/>
    <w:rsid w:val="00A812B4"/>
    <w:rsid w:val="00B01873"/>
    <w:rsid w:val="00BB2671"/>
    <w:rsid w:val="00BC6B87"/>
    <w:rsid w:val="00D07A97"/>
    <w:rsid w:val="00E11F1F"/>
    <w:rsid w:val="00F04931"/>
    <w:rsid w:val="00FB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14E3"/>
  <w15:docId w15:val="{8F6EB1FD-3D71-4039-973D-86DC9742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1E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021E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021E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rtl1">
    <w:name w:val="xr_tl1"/>
    <w:basedOn w:val="Tipodeletrapredefinidodopargrafo"/>
    <w:rsid w:val="008021E4"/>
  </w:style>
  <w:style w:type="paragraph" w:styleId="Textodebalo">
    <w:name w:val="Balloon Text"/>
    <w:basedOn w:val="Normal"/>
    <w:link w:val="TextodebaloCarter"/>
    <w:uiPriority w:val="99"/>
    <w:semiHidden/>
    <w:unhideWhenUsed/>
    <w:rsid w:val="0080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021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21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8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semiHidden/>
    <w:unhideWhenUsed/>
    <w:rsid w:val="00FB75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SXN6O_eylxMv9SA1iV-xqkuRW-vBWFs9/view?ts=5e6e33d6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</dc:creator>
  <cp:lastModifiedBy>Professor Rui Silva</cp:lastModifiedBy>
  <cp:revision>2</cp:revision>
  <cp:lastPrinted>2019-06-14T07:39:00Z</cp:lastPrinted>
  <dcterms:created xsi:type="dcterms:W3CDTF">2020-03-16T10:32:00Z</dcterms:created>
  <dcterms:modified xsi:type="dcterms:W3CDTF">2020-03-16T10:32:00Z</dcterms:modified>
</cp:coreProperties>
</file>