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C4B4" w14:textId="1DAAEAE4" w:rsidR="003909A6" w:rsidRPr="005B53CC" w:rsidRDefault="005B53CC" w:rsidP="003B55A5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5B53CC">
        <w:rPr>
          <w:b/>
          <w:bCs/>
          <w:highlight w:val="yellow"/>
          <w:lang w:val="en-US"/>
        </w:rPr>
        <w:t>Artigo</w:t>
      </w:r>
      <w:proofErr w:type="spellEnd"/>
      <w:r w:rsidRPr="005B53CC">
        <w:rPr>
          <w:b/>
          <w:bCs/>
          <w:highlight w:val="yellow"/>
          <w:lang w:val="en-US"/>
        </w:rPr>
        <w:t>: “effectiveness of cold compress and lavender aromatherapy on reduction in postpartum perineal pain intensity”</w:t>
      </w:r>
    </w:p>
    <w:p w14:paraId="0DE344AD" w14:textId="29F5C1A5" w:rsidR="00693664" w:rsidRPr="00693664" w:rsidRDefault="00693664" w:rsidP="00693664">
      <w:pPr>
        <w:spacing w:line="360" w:lineRule="auto"/>
        <w:jc w:val="both"/>
      </w:pPr>
      <w:r w:rsidRPr="00693664">
        <w:t xml:space="preserve">O </w:t>
      </w:r>
      <w:r>
        <w:t>puerpério</w:t>
      </w:r>
      <w:r w:rsidRPr="00693664">
        <w:t xml:space="preserve"> é o período após a libertação da placenta até os órgãos reprodutores recuperarem como antes da gravidez, e geralmente, dura seis semanas. </w:t>
      </w:r>
      <w:r>
        <w:t>F</w:t>
      </w:r>
      <w:r w:rsidRPr="00693664">
        <w:t xml:space="preserve">requentemente </w:t>
      </w:r>
      <w:r>
        <w:t xml:space="preserve">ocorrem durante o parto lesões na área perineal, o que causa dor </w:t>
      </w:r>
      <w:r w:rsidR="00D04FEF">
        <w:t>à puérpera</w:t>
      </w:r>
      <w:r w:rsidRPr="00693664">
        <w:t>. A lesão perineal pode ocorrer devido a l</w:t>
      </w:r>
      <w:r>
        <w:t>acerações</w:t>
      </w:r>
      <w:r w:rsidRPr="00693664">
        <w:t xml:space="preserve"> espontâneas ou episiotomia, que pode</w:t>
      </w:r>
      <w:r>
        <w:t xml:space="preserve"> </w:t>
      </w:r>
      <w:r w:rsidR="00273179">
        <w:t>tornar-se um</w:t>
      </w:r>
      <w:r w:rsidRPr="00693664">
        <w:t xml:space="preserve"> problema ginecológico no futuro</w:t>
      </w:r>
      <w:r>
        <w:t>.</w:t>
      </w:r>
    </w:p>
    <w:p w14:paraId="62CE670E" w14:textId="3943B907" w:rsidR="00693664" w:rsidRPr="00693664" w:rsidRDefault="00693664" w:rsidP="00693664">
      <w:pPr>
        <w:spacing w:line="360" w:lineRule="auto"/>
        <w:jc w:val="both"/>
      </w:pPr>
      <w:r w:rsidRPr="00693664">
        <w:t xml:space="preserve">Nos primeiros dias após o parto, </w:t>
      </w:r>
      <w:r>
        <w:t>as mulheres sentem</w:t>
      </w:r>
      <w:r w:rsidRPr="00693664">
        <w:t xml:space="preserve"> dores moderadas a severas que têm sintomas iniciais de diminuição da mobilidade e diminuição da capacidade de realizar </w:t>
      </w:r>
      <w:r w:rsidRPr="00693664">
        <w:t>atividades</w:t>
      </w:r>
      <w:r w:rsidRPr="00693664">
        <w:t xml:space="preserve"> diárias, a dificuldade em sentar-se devido à dor perineal</w:t>
      </w:r>
      <w:r>
        <w:t>,</w:t>
      </w:r>
      <w:r w:rsidRPr="00693664">
        <w:t xml:space="preserve"> pode</w:t>
      </w:r>
      <w:r>
        <w:t>ndo</w:t>
      </w:r>
      <w:r w:rsidRPr="00693664">
        <w:t xml:space="preserve"> inibir o início da amamentação que </w:t>
      </w:r>
      <w:r w:rsidRPr="00693664">
        <w:t>afetará</w:t>
      </w:r>
      <w:r w:rsidRPr="00693664">
        <w:t xml:space="preserve"> a ligação da mã</w:t>
      </w:r>
      <w:r>
        <w:t>e-</w:t>
      </w:r>
      <w:r w:rsidRPr="00693664">
        <w:t>bebé.</w:t>
      </w:r>
    </w:p>
    <w:p w14:paraId="2354657F" w14:textId="20EB4D67" w:rsidR="00693664" w:rsidRPr="00693664" w:rsidRDefault="00693664" w:rsidP="00693664">
      <w:pPr>
        <w:spacing w:line="360" w:lineRule="auto"/>
        <w:jc w:val="both"/>
      </w:pPr>
      <w:r w:rsidRPr="00693664">
        <w:t xml:space="preserve">Quase 90% </w:t>
      </w:r>
      <w:r>
        <w:t>das mulheres que passam por parto vaginal</w:t>
      </w:r>
      <w:r w:rsidRPr="00693664">
        <w:t xml:space="preserve"> t</w:t>
      </w:r>
      <w:r>
        <w:t>ê</w:t>
      </w:r>
      <w:r w:rsidRPr="00693664">
        <w:t xml:space="preserve">m </w:t>
      </w:r>
      <w:r>
        <w:t>laceração</w:t>
      </w:r>
      <w:r w:rsidRPr="00693664">
        <w:t xml:space="preserve"> per</w:t>
      </w:r>
      <w:r>
        <w:t>ineal</w:t>
      </w:r>
      <w:r w:rsidRPr="00693664">
        <w:t xml:space="preserve"> (OMS, 2015).</w:t>
      </w:r>
    </w:p>
    <w:p w14:paraId="77C671B4" w14:textId="367AC817" w:rsidR="00693664" w:rsidRPr="00693664" w:rsidRDefault="0066231B" w:rsidP="00693664">
      <w:pPr>
        <w:spacing w:line="360" w:lineRule="auto"/>
        <w:jc w:val="both"/>
      </w:pPr>
      <w:r>
        <w:t>As lesões perineais têm elevada relevância clínica pois</w:t>
      </w:r>
      <w:r w:rsidR="00693664" w:rsidRPr="00693664">
        <w:t xml:space="preserve"> pode</w:t>
      </w:r>
      <w:r>
        <w:t>m</w:t>
      </w:r>
      <w:r w:rsidR="00693664" w:rsidRPr="00693664">
        <w:t xml:space="preserve"> causar disfunção dos órgãos reprodutores femininos, como </w:t>
      </w:r>
      <w:r>
        <w:t>porta de entrada para</w:t>
      </w:r>
      <w:r w:rsidR="00693664" w:rsidRPr="00693664">
        <w:t xml:space="preserve"> </w:t>
      </w:r>
      <w:r w:rsidRPr="00693664">
        <w:t>infeções</w:t>
      </w:r>
      <w:r w:rsidR="00693664" w:rsidRPr="00693664">
        <w:t xml:space="preserve"> que </w:t>
      </w:r>
      <w:r>
        <w:t xml:space="preserve">podem </w:t>
      </w:r>
      <w:r w:rsidR="00693664" w:rsidRPr="00693664">
        <w:t>causa</w:t>
      </w:r>
      <w:r>
        <w:t>r</w:t>
      </w:r>
      <w:r w:rsidR="00693664" w:rsidRPr="00693664">
        <w:t xml:space="preserve"> a morte devido a septicemia.</w:t>
      </w:r>
    </w:p>
    <w:p w14:paraId="13050BEA" w14:textId="72AE8174" w:rsidR="00693664" w:rsidRPr="00693664" w:rsidRDefault="00693664" w:rsidP="00693664">
      <w:pPr>
        <w:spacing w:line="360" w:lineRule="auto"/>
        <w:jc w:val="both"/>
      </w:pPr>
      <w:r w:rsidRPr="00693664">
        <w:t>O</w:t>
      </w:r>
      <w:r w:rsidR="00CF7A80">
        <w:t xml:space="preserve"> alívio</w:t>
      </w:r>
      <w:r w:rsidRPr="00693664">
        <w:t xml:space="preserve"> da dor com compressas frias é um método que pode ser aplicado para ajudar a confortar a</w:t>
      </w:r>
      <w:r w:rsidR="0066231B">
        <w:t xml:space="preserve"> </w:t>
      </w:r>
      <w:r w:rsidRPr="00693664">
        <w:t xml:space="preserve">puérpera a </w:t>
      </w:r>
      <w:r w:rsidR="0066231B">
        <w:t>diminuir</w:t>
      </w:r>
      <w:r w:rsidRPr="00693664">
        <w:t xml:space="preserve"> a dor </w:t>
      </w:r>
      <w:r w:rsidR="00CF7A80">
        <w:t>uma vez que</w:t>
      </w:r>
      <w:r w:rsidRPr="00693664">
        <w:t xml:space="preserve"> </w:t>
      </w:r>
      <w:r w:rsidR="0066231B">
        <w:t>reduz</w:t>
      </w:r>
      <w:r w:rsidRPr="00693664">
        <w:t xml:space="preserve"> o fluxo sanguíneo para a área </w:t>
      </w:r>
      <w:r w:rsidR="0066231B">
        <w:t>da lesão, e assim</w:t>
      </w:r>
      <w:r w:rsidR="00591FA6">
        <w:t xml:space="preserve">, </w:t>
      </w:r>
      <w:r w:rsidRPr="00693664">
        <w:t>o risco de hemorragia e edema</w:t>
      </w:r>
      <w:r w:rsidR="0066231B">
        <w:t>.</w:t>
      </w:r>
      <w:r w:rsidRPr="00693664">
        <w:t xml:space="preserve"> </w:t>
      </w:r>
      <w:r w:rsidR="0066231B">
        <w:t>A</w:t>
      </w:r>
      <w:r w:rsidRPr="00693664">
        <w:t>s compressas frias</w:t>
      </w:r>
      <w:r w:rsidR="0066231B">
        <w:t xml:space="preserve"> têm um</w:t>
      </w:r>
      <w:r w:rsidRPr="00693664">
        <w:t xml:space="preserve"> efeito analgésico ao abrandar a velocidade </w:t>
      </w:r>
      <w:r w:rsidR="00175547">
        <w:t>de transmissão d</w:t>
      </w:r>
      <w:r w:rsidR="00CC78AD">
        <w:t xml:space="preserve">o </w:t>
      </w:r>
      <w:r w:rsidR="00175547">
        <w:t>impulso nervoso</w:t>
      </w:r>
      <w:r w:rsidR="00865E10">
        <w:t>.</w:t>
      </w:r>
    </w:p>
    <w:p w14:paraId="2323D4DB" w14:textId="6AE8ABAE" w:rsidR="005B53CC" w:rsidRPr="005B53CC" w:rsidRDefault="005B53CC" w:rsidP="005B53CC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5B53CC">
        <w:rPr>
          <w:b/>
          <w:bCs/>
          <w:highlight w:val="yellow"/>
          <w:lang w:val="en-US"/>
        </w:rPr>
        <w:t>Artigo</w:t>
      </w:r>
      <w:proofErr w:type="spellEnd"/>
      <w:r w:rsidRPr="005B53CC">
        <w:rPr>
          <w:b/>
          <w:bCs/>
          <w:highlight w:val="yellow"/>
          <w:lang w:val="en-US"/>
        </w:rPr>
        <w:t xml:space="preserve"> “</w:t>
      </w:r>
      <w:r w:rsidRPr="005B53CC">
        <w:rPr>
          <w:b/>
          <w:bCs/>
          <w:highlight w:val="yellow"/>
          <w:lang w:val="en-US"/>
        </w:rPr>
        <w:t>The effect of cold application on episiotomy pain: A systematic</w:t>
      </w:r>
      <w:r w:rsidRPr="005B53CC">
        <w:rPr>
          <w:b/>
          <w:bCs/>
          <w:highlight w:val="yellow"/>
          <w:lang w:val="en-US"/>
        </w:rPr>
        <w:t xml:space="preserve"> </w:t>
      </w:r>
      <w:r w:rsidRPr="005B53CC">
        <w:rPr>
          <w:b/>
          <w:bCs/>
          <w:highlight w:val="yellow"/>
          <w:lang w:val="en-US"/>
        </w:rPr>
        <w:t>review and meta-analysis</w:t>
      </w:r>
      <w:r w:rsidRPr="005B53CC">
        <w:rPr>
          <w:b/>
          <w:bCs/>
          <w:highlight w:val="yellow"/>
          <w:lang w:val="en-US"/>
        </w:rPr>
        <w:t>”</w:t>
      </w:r>
    </w:p>
    <w:p w14:paraId="0BDE42E6" w14:textId="77777777" w:rsidR="005B53CC" w:rsidRPr="005B53CC" w:rsidRDefault="005B53CC" w:rsidP="005B53CC">
      <w:pPr>
        <w:spacing w:line="360" w:lineRule="auto"/>
        <w:jc w:val="both"/>
      </w:pPr>
      <w:r w:rsidRPr="005B53CC">
        <w:t>A dor perineal pode ser causada por trauma cirúrgico (episiotomia) ou espontâneo após o parto vaginal. As episiotomias representam uma forma de trauma e são equivalentes a uma laceração de segundo grau que afeta a mucosa e os músculos perineais. As lacerações de primeiro e segundo graus causam dor e agitação, o que provoca um stress extra às mães que tentam adaptar-se às suas novas condições, afetando assim negativamente as suas atividades diárias tais como movimento, micção, evacuação e amamentação, especialmente durante os primeiros 3 dias pós-parto.</w:t>
      </w:r>
    </w:p>
    <w:p w14:paraId="68B93AE8" w14:textId="77777777" w:rsidR="005B53CC" w:rsidRPr="005B53CC" w:rsidRDefault="005B53CC" w:rsidP="005B53CC">
      <w:pPr>
        <w:spacing w:line="360" w:lineRule="auto"/>
        <w:jc w:val="both"/>
      </w:pPr>
      <w:r w:rsidRPr="005B53CC">
        <w:t xml:space="preserve">Entre os métodos não farmacológicos, a aplicação de frio é importante para reduzir a dor perineal. Os métodos de aplicação de frio têm sido utilizados há anos para tratar traumas locais para reduzir a dor a curto prazo, e vêm em diferentes formas, tais como bolsas de gelo, </w:t>
      </w:r>
      <w:r w:rsidRPr="005B53CC">
        <w:lastRenderedPageBreak/>
        <w:t>compressas de gel frio ou banhos de gelo/frio, para tratar lacerações perineais. A aplicação de frio constitui um método não farmacológico, não invasivo, de baixo custo e simples para reduzir a temperatura local dos tecidos e também ajudar a reduzir a dor após uma episiotomia.</w:t>
      </w:r>
    </w:p>
    <w:p w14:paraId="09750FB8" w14:textId="2515CFD1" w:rsidR="005B53CC" w:rsidRDefault="005B53CC" w:rsidP="005B53CC">
      <w:pPr>
        <w:spacing w:line="360" w:lineRule="auto"/>
        <w:jc w:val="both"/>
      </w:pPr>
      <w:r w:rsidRPr="005B53CC">
        <w:t>Embora a fisiopatologia da aplicação de frio utilizada para a redução da dor pós-episiotomia não seja claramente conhecida, a investigação tem descoberto que causa vasoconstrição. Também reduz a permeabilidade capilar e evita a ocorrência de edema na região, impedindo que o sangue dos vasos danificados extravase para o tecido. Como resultado, o metabolismo celular diminui e os músculos relaxam, o que reduz a dor. Além disso, os métodos de aplicação de frio podem reduzir a temperatura da pele em 10-15°C em 15 min, retardando assim o crescimento bacteriano, anestesiando a área, retardando os estímulos da dor e reduzindo a inflamação.</w:t>
      </w:r>
    </w:p>
    <w:p w14:paraId="72E3E539" w14:textId="3A1A1D01" w:rsidR="00B83568" w:rsidRPr="007E776E" w:rsidRDefault="00B83568" w:rsidP="005B53CC">
      <w:pPr>
        <w:spacing w:line="360" w:lineRule="auto"/>
        <w:jc w:val="both"/>
        <w:rPr>
          <w:lang w:val="en-US"/>
        </w:rPr>
      </w:pPr>
      <w:proofErr w:type="spellStart"/>
      <w:r w:rsidRPr="007E776E">
        <w:rPr>
          <w:highlight w:val="yellow"/>
          <w:lang w:val="en-US"/>
        </w:rPr>
        <w:t>Artigo</w:t>
      </w:r>
      <w:proofErr w:type="spellEnd"/>
      <w:r w:rsidRPr="007E776E">
        <w:rPr>
          <w:highlight w:val="yellow"/>
          <w:lang w:val="en-US"/>
        </w:rPr>
        <w:t xml:space="preserve"> “</w:t>
      </w:r>
      <w:r w:rsidR="007E776E" w:rsidRPr="007E776E">
        <w:rPr>
          <w:highlight w:val="yellow"/>
          <w:lang w:val="en-US"/>
        </w:rPr>
        <w:t>T</w:t>
      </w:r>
      <w:r w:rsidR="007E776E" w:rsidRPr="007E776E">
        <w:rPr>
          <w:highlight w:val="yellow"/>
          <w:lang w:val="en-US"/>
        </w:rPr>
        <w:t xml:space="preserve">he incidence of wound infection and dehiscence following childbirth-related perineal trauma: A systematic review of the </w:t>
      </w:r>
      <w:proofErr w:type="gramStart"/>
      <w:r w:rsidR="007E776E" w:rsidRPr="007E776E">
        <w:rPr>
          <w:highlight w:val="yellow"/>
          <w:lang w:val="en-US"/>
        </w:rPr>
        <w:t>evidence</w:t>
      </w:r>
      <w:proofErr w:type="gramEnd"/>
      <w:r w:rsidR="007E776E" w:rsidRPr="007E776E">
        <w:rPr>
          <w:highlight w:val="yellow"/>
          <w:lang w:val="en-US"/>
        </w:rPr>
        <w:t>”</w:t>
      </w:r>
    </w:p>
    <w:p w14:paraId="0F411BC2" w14:textId="01205B14" w:rsidR="007E776E" w:rsidRDefault="002A2B46" w:rsidP="002A2B46">
      <w:pPr>
        <w:spacing w:line="360" w:lineRule="auto"/>
        <w:jc w:val="both"/>
      </w:pPr>
      <w:r>
        <w:t>A i</w:t>
      </w:r>
      <w:r w:rsidRPr="002A2B46">
        <w:t>nfeção</w:t>
      </w:r>
      <w:r w:rsidRPr="002A2B46">
        <w:t xml:space="preserve"> perineal pós-</w:t>
      </w:r>
      <w:r>
        <w:t>parto</w:t>
      </w:r>
      <w:r w:rsidRPr="002A2B46">
        <w:t xml:space="preserve"> e deiscência d</w:t>
      </w:r>
      <w:r w:rsidR="001425DD">
        <w:t>a sutura</w:t>
      </w:r>
      <w:r w:rsidRPr="002A2B46">
        <w:t xml:space="preserve"> têm repercussões para o </w:t>
      </w:r>
      <w:r w:rsidR="001425DD">
        <w:t>sistema de saúde</w:t>
      </w:r>
      <w:r w:rsidRPr="002A2B46">
        <w:t xml:space="preserve"> </w:t>
      </w:r>
      <w:r w:rsidR="001425DD">
        <w:t>tanto a</w:t>
      </w:r>
      <w:r w:rsidRPr="002A2B46">
        <w:t xml:space="preserve"> nível financeiro </w:t>
      </w:r>
      <w:r w:rsidR="001425DD">
        <w:t>como</w:t>
      </w:r>
      <w:r w:rsidRPr="002A2B46">
        <w:t xml:space="preserve"> de prestação de serviços. As mulheres com </w:t>
      </w:r>
      <w:r w:rsidR="001425DD" w:rsidRPr="002A2B46">
        <w:t>infeção</w:t>
      </w:r>
      <w:r w:rsidR="006D51BF">
        <w:t xml:space="preserve"> perineal</w:t>
      </w:r>
      <w:r w:rsidRPr="002A2B46">
        <w:t xml:space="preserve"> ou deiscência irão, em muitos casos, </w:t>
      </w:r>
      <w:r w:rsidR="006D51BF">
        <w:t>necessitar de</w:t>
      </w:r>
      <w:r w:rsidRPr="002A2B46">
        <w:t xml:space="preserve"> tratamento como antibióticos, analgesia mais eficaz ou readmissão no hospital. Em casos graves </w:t>
      </w:r>
      <w:r w:rsidR="006D51BF">
        <w:t>pode até</w:t>
      </w:r>
      <w:r w:rsidRPr="002A2B46">
        <w:t xml:space="preserve"> ser necessário regressar </w:t>
      </w:r>
      <w:r w:rsidR="006D51BF">
        <w:t>ao bloco</w:t>
      </w:r>
      <w:r w:rsidRPr="002A2B46">
        <w:t xml:space="preserve"> para desbridamento e </w:t>
      </w:r>
      <w:r w:rsidR="006D51BF">
        <w:t xml:space="preserve">voltar a </w:t>
      </w:r>
      <w:r w:rsidRPr="002A2B46">
        <w:t>suturar ou, numa data posterior, para revisão perineal. O risco de necessidade de cirurgia adicional após deiscência de ferida perineal pode atingir os 13,2</w:t>
      </w:r>
      <w:r w:rsidR="00411764">
        <w:t>%</w:t>
      </w:r>
      <w:r w:rsidRPr="002A2B46">
        <w:t>. Estes tratamentos acarretam custos adicionais</w:t>
      </w:r>
      <w:r w:rsidR="00BA6C52">
        <w:t xml:space="preserve"> e</w:t>
      </w:r>
      <w:r w:rsidRPr="002A2B46">
        <w:t xml:space="preserve"> aplicam uma pressão adicional </w:t>
      </w:r>
      <w:r w:rsidR="00411764">
        <w:t>em</w:t>
      </w:r>
      <w:r w:rsidRPr="002A2B46">
        <w:t xml:space="preserve"> serviço</w:t>
      </w:r>
      <w:r w:rsidR="00411764">
        <w:t>s</w:t>
      </w:r>
      <w:r w:rsidRPr="002A2B46">
        <w:t xml:space="preserve"> já </w:t>
      </w:r>
      <w:r w:rsidR="005C5D4A">
        <w:t>sobrelotados</w:t>
      </w:r>
      <w:r w:rsidR="00BA6C52">
        <w:t>.</w:t>
      </w:r>
    </w:p>
    <w:p w14:paraId="0F4713C7" w14:textId="603330D1" w:rsidR="006D28AE" w:rsidRPr="002A2B46" w:rsidRDefault="006D28AE" w:rsidP="00790559">
      <w:pPr>
        <w:spacing w:line="360" w:lineRule="auto"/>
        <w:jc w:val="both"/>
      </w:pPr>
      <w:r>
        <w:t xml:space="preserve">A incidência de </w:t>
      </w:r>
      <w:r w:rsidR="00414DC1">
        <w:t>infeção</w:t>
      </w:r>
      <w:r>
        <w:t xml:space="preserve"> perineal pós-</w:t>
      </w:r>
      <w:r>
        <w:t xml:space="preserve">parto </w:t>
      </w:r>
      <w:r>
        <w:t>tem sido relatada entre 0,8%</w:t>
      </w:r>
      <w:r>
        <w:t xml:space="preserve"> a</w:t>
      </w:r>
      <w:r>
        <w:t xml:space="preserve"> 11% nos contextos de saúde ocidentais e até 23% nos países </w:t>
      </w:r>
      <w:r w:rsidR="00414DC1">
        <w:t>de</w:t>
      </w:r>
      <w:r>
        <w:t xml:space="preserve"> médio e baixo rendimento</w:t>
      </w:r>
      <w:r w:rsidR="00414DC1">
        <w:t>.</w:t>
      </w:r>
      <w:r w:rsidR="00790559">
        <w:t xml:space="preserve"> No entanto, a real</w:t>
      </w:r>
      <w:r w:rsidR="00790559">
        <w:t xml:space="preserve"> incidência</w:t>
      </w:r>
      <w:r w:rsidR="00235EF1">
        <w:t xml:space="preserve"> de infeção</w:t>
      </w:r>
      <w:r w:rsidR="00790559">
        <w:t xml:space="preserve"> e deiscência associadas a traumatismos perineais relacionados com o parto permanece largamente desconhecida e muito provavelmente subestimada. </w:t>
      </w:r>
    </w:p>
    <w:sectPr w:rsidR="006D28AE" w:rsidRPr="002A2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A5"/>
    <w:rsid w:val="001425DD"/>
    <w:rsid w:val="00175547"/>
    <w:rsid w:val="00235EF1"/>
    <w:rsid w:val="00273179"/>
    <w:rsid w:val="002A2B46"/>
    <w:rsid w:val="00301483"/>
    <w:rsid w:val="00302F44"/>
    <w:rsid w:val="003909A6"/>
    <w:rsid w:val="003B55A5"/>
    <w:rsid w:val="00411764"/>
    <w:rsid w:val="00414DC1"/>
    <w:rsid w:val="00591FA6"/>
    <w:rsid w:val="005B53CC"/>
    <w:rsid w:val="005C5D4A"/>
    <w:rsid w:val="0066231B"/>
    <w:rsid w:val="00671EE6"/>
    <w:rsid w:val="00693664"/>
    <w:rsid w:val="006A3625"/>
    <w:rsid w:val="006D28AE"/>
    <w:rsid w:val="006D51BF"/>
    <w:rsid w:val="00727FAC"/>
    <w:rsid w:val="00790559"/>
    <w:rsid w:val="007E219D"/>
    <w:rsid w:val="007E776E"/>
    <w:rsid w:val="00865E10"/>
    <w:rsid w:val="008C04EB"/>
    <w:rsid w:val="009622AC"/>
    <w:rsid w:val="00B47974"/>
    <w:rsid w:val="00B83568"/>
    <w:rsid w:val="00BA6C52"/>
    <w:rsid w:val="00CC78AD"/>
    <w:rsid w:val="00CF35FB"/>
    <w:rsid w:val="00CF7A80"/>
    <w:rsid w:val="00D0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3874"/>
  <w15:chartTrackingRefBased/>
  <w15:docId w15:val="{5DE8489B-52C5-442B-9293-762F711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26</cp:revision>
  <dcterms:created xsi:type="dcterms:W3CDTF">2023-02-10T19:08:00Z</dcterms:created>
  <dcterms:modified xsi:type="dcterms:W3CDTF">2023-02-10T21:17:00Z</dcterms:modified>
</cp:coreProperties>
</file>