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BF8E" w14:textId="21662C7C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E05A2" wp14:editId="23D79B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09819D61" w14:textId="77777777" w:rsidR="003B2C8C" w:rsidRDefault="003B2C8C" w:rsidP="003B2C8C">
      <w:pPr>
        <w:spacing w:after="240" w:line="240" w:lineRule="auto"/>
        <w:rPr>
          <w:rFonts w:ascii="Arial" w:hAnsi="Arial" w:cs="Arial"/>
        </w:rPr>
      </w:pPr>
    </w:p>
    <w:p w14:paraId="4C7F5034" w14:textId="77777777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</w:p>
    <w:p w14:paraId="4B34BD0C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41454D40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1AB16C90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39EA1C3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17B07A54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8519CBD" w14:textId="74CC2CD8" w:rsidR="003B2C8C" w:rsidRDefault="003B2C8C" w:rsidP="003B2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REFLEXÃO CRÍTICA </w:t>
      </w:r>
      <w:r w:rsidR="00976F51">
        <w:rPr>
          <w:rFonts w:ascii="Arial" w:hAnsi="Arial" w:cs="Arial"/>
          <w:b/>
          <w:bCs/>
        </w:rPr>
        <w:t>FINAL</w:t>
      </w:r>
    </w:p>
    <w:p w14:paraId="1DF6EFA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554B036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CF8D997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1C044C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81A843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6C4F259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3621C79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5EB294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99C0C3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28CADDC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9F6A6A3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663B39F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19EED6FF" w14:textId="77777777" w:rsidR="003B2C8C" w:rsidRDefault="003B2C8C" w:rsidP="003B2C8C">
      <w:pPr>
        <w:spacing w:line="254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7ABAAE41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66BBE79A" w14:textId="77777777" w:rsidR="003B2C8C" w:rsidRDefault="003B2C8C" w:rsidP="003B2C8C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51B0DFAD" w14:textId="3AAD05F5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BACFC0" wp14:editId="45ADE1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0981DCCC" w14:textId="77777777" w:rsidR="003B2C8C" w:rsidRDefault="003B2C8C" w:rsidP="003B2C8C">
      <w:pPr>
        <w:spacing w:after="240" w:line="240" w:lineRule="auto"/>
        <w:rPr>
          <w:rFonts w:ascii="Arial" w:hAnsi="Arial" w:cs="Arial"/>
        </w:rPr>
      </w:pPr>
    </w:p>
    <w:p w14:paraId="560035A1" w14:textId="77777777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</w:p>
    <w:p w14:paraId="6116522E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305B8FBF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3A64E7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E1D9215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2F7A21D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B70483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93B1D71" w14:textId="79099F35" w:rsidR="003B2C8C" w:rsidRDefault="003B2C8C" w:rsidP="003B2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REFLEXÃO CRÍTICA </w:t>
      </w:r>
      <w:r w:rsidR="00976F51">
        <w:rPr>
          <w:rFonts w:ascii="Arial" w:hAnsi="Arial" w:cs="Arial"/>
          <w:b/>
          <w:bCs/>
        </w:rPr>
        <w:t>FINAL</w:t>
      </w:r>
    </w:p>
    <w:p w14:paraId="38BEFCFE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11FC7C56" w14:textId="59E3F3D6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foi elaborado no âmbito do Ensino Clínico de Cuidados Primários/Diferenciados, na área de Enfermagem Médico-Cirúrgica e Reabilitação, integrado no 4º ano, 7º semestre do Curso de Licenciatura em Enfermagem, a decorrer no Serviço de Medicina</w:t>
      </w:r>
      <w:r w:rsidR="00732E2F">
        <w:rPr>
          <w:rFonts w:ascii="Arial" w:hAnsi="Arial" w:cs="Arial"/>
        </w:rPr>
        <w:t xml:space="preserve"> Interna</w:t>
      </w:r>
      <w:r>
        <w:rPr>
          <w:rFonts w:ascii="Arial" w:hAnsi="Arial" w:cs="Arial"/>
        </w:rPr>
        <w:t xml:space="preserve"> B, no Centro Hospitalar e Universitário de Coimbra, sob orientação da Professora Elisabete Ferreira e Tutoria das Enfermeiras Sandra </w:t>
      </w:r>
      <w:proofErr w:type="spellStart"/>
      <w:r>
        <w:rPr>
          <w:rFonts w:ascii="Arial" w:hAnsi="Arial" w:cs="Arial"/>
        </w:rPr>
        <w:t>Bertão</w:t>
      </w:r>
      <w:proofErr w:type="spellEnd"/>
      <w:r>
        <w:rPr>
          <w:rFonts w:ascii="Arial" w:hAnsi="Arial" w:cs="Arial"/>
        </w:rPr>
        <w:t xml:space="preserve"> e Sandra Simões.</w:t>
      </w:r>
    </w:p>
    <w:p w14:paraId="1E3A9D7A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</w:p>
    <w:p w14:paraId="49B80791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</w:p>
    <w:p w14:paraId="340732FF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542BF8AB" w14:textId="78F950F9" w:rsidR="003C293A" w:rsidRDefault="003C293A"/>
    <w:p w14:paraId="0FA4654F" w14:textId="77777777" w:rsidR="003C293A" w:rsidRPr="00115FF6" w:rsidRDefault="003C293A">
      <w:pPr>
        <w:spacing w:line="259" w:lineRule="auto"/>
        <w:rPr>
          <w:rFonts w:ascii="Arial" w:hAnsi="Arial" w:cs="Arial"/>
        </w:rPr>
      </w:pPr>
      <w:r w:rsidRPr="00115FF6">
        <w:rPr>
          <w:rFonts w:ascii="Arial" w:hAnsi="Arial" w:cs="Arial"/>
        </w:rPr>
        <w:br w:type="page"/>
      </w:r>
    </w:p>
    <w:p w14:paraId="6EC43A31" w14:textId="6D28A153" w:rsidR="003909A6" w:rsidRPr="00AB6779" w:rsidRDefault="00725FBC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lastRenderedPageBreak/>
        <w:t>No âmbito do Ensino Clínico de Enfermagem Médico-Cirúrgica e Reabilitação, a decorrer no serviço de Medicina Interna B,</w:t>
      </w:r>
      <w:r w:rsidR="00732E2F" w:rsidRPr="00AB6779">
        <w:rPr>
          <w:rFonts w:ascii="Arial" w:hAnsi="Arial" w:cs="Arial"/>
        </w:rPr>
        <w:t xml:space="preserve"> no </w:t>
      </w:r>
      <w:r w:rsidR="00017D0D" w:rsidRPr="00AB6779">
        <w:rPr>
          <w:rFonts w:ascii="Arial" w:hAnsi="Arial" w:cs="Arial"/>
        </w:rPr>
        <w:t>Centro Hospitalar e Universitário de Coimbra</w:t>
      </w:r>
      <w:r w:rsidRPr="00AB6779">
        <w:rPr>
          <w:rFonts w:ascii="Arial" w:hAnsi="Arial" w:cs="Arial"/>
        </w:rPr>
        <w:t xml:space="preserve"> sob orientação da professora </w:t>
      </w:r>
      <w:r w:rsidR="00017D0D" w:rsidRPr="00AB6779">
        <w:rPr>
          <w:rFonts w:ascii="Arial" w:hAnsi="Arial" w:cs="Arial"/>
        </w:rPr>
        <w:t>Elisabete Ferreira</w:t>
      </w:r>
      <w:r w:rsidRPr="00AB6779">
        <w:rPr>
          <w:rFonts w:ascii="Arial" w:hAnsi="Arial" w:cs="Arial"/>
        </w:rPr>
        <w:t xml:space="preserve"> e tutoria das enfermeiras do serviço </w:t>
      </w:r>
      <w:r w:rsidR="00017D0D" w:rsidRPr="00AB6779">
        <w:rPr>
          <w:rFonts w:ascii="Arial" w:hAnsi="Arial" w:cs="Arial"/>
        </w:rPr>
        <w:t xml:space="preserve">Sandra </w:t>
      </w:r>
      <w:proofErr w:type="spellStart"/>
      <w:r w:rsidR="00017D0D" w:rsidRPr="00AB6779">
        <w:rPr>
          <w:rFonts w:ascii="Arial" w:hAnsi="Arial" w:cs="Arial"/>
        </w:rPr>
        <w:t>Bertão</w:t>
      </w:r>
      <w:proofErr w:type="spellEnd"/>
      <w:r w:rsidR="00017D0D" w:rsidRPr="00AB6779">
        <w:rPr>
          <w:rFonts w:ascii="Arial" w:hAnsi="Arial" w:cs="Arial"/>
        </w:rPr>
        <w:t xml:space="preserve"> e Sandra Simões</w:t>
      </w:r>
      <w:r w:rsidRPr="00AB6779">
        <w:rPr>
          <w:rFonts w:ascii="Arial" w:hAnsi="Arial" w:cs="Arial"/>
        </w:rPr>
        <w:t>, preconiza-se a realização de uma síntese reflexiva</w:t>
      </w:r>
      <w:r w:rsidR="002E226D" w:rsidRPr="00AB6779">
        <w:rPr>
          <w:rFonts w:ascii="Arial" w:hAnsi="Arial" w:cs="Arial"/>
        </w:rPr>
        <w:t xml:space="preserve"> final</w:t>
      </w:r>
      <w:r w:rsidR="008F2B60" w:rsidRPr="00AB6779">
        <w:rPr>
          <w:rFonts w:ascii="Arial" w:hAnsi="Arial" w:cs="Arial"/>
        </w:rPr>
        <w:t>, de forma a refletir sobre as experiências e aprendizagens que vivenciei ao longo destas semanas de Ensino Clínico, bem como as competências que pude desenvolver, as dificuldades que surgiram e a forma como tentei ultrapassá-las.</w:t>
      </w:r>
    </w:p>
    <w:p w14:paraId="2C58B8B1" w14:textId="33D453BB" w:rsidR="002E226D" w:rsidRPr="00AB6779" w:rsidRDefault="00CC286C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É em ensino clínico que o estudante se confronta com a realidade do que é ser enfermeiro e daquilo que o espera num futuro profissional. Nesta perspetiva, posso afirmar que é com grande satisfação que termino esta experiência, no que diz respeito ao meu desempenho e àquilo que espero que se assemelhe ao meu futuro enquanto enfermeira. Ao longo deste ensino clínico, a minha evolução foi sempre positiva a nível de aprendizagens, de experiências e acima de tudo de autonomia.</w:t>
      </w:r>
    </w:p>
    <w:p w14:paraId="25E0AF14" w14:textId="3055C1DE" w:rsidR="000C50A8" w:rsidRPr="00AB6779" w:rsidRDefault="003D100A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Estas oito</w:t>
      </w:r>
      <w:r w:rsidR="00CC286C" w:rsidRPr="00AB6779">
        <w:rPr>
          <w:rFonts w:ascii="Arial" w:hAnsi="Arial" w:cs="Arial"/>
        </w:rPr>
        <w:t xml:space="preserve"> semanas fizeram-me crescer a nível de conhecimento e práticas clínicas em prol do bem-estar do utente, no planeamento de intervenções para</w:t>
      </w:r>
      <w:r w:rsidR="00CC286C" w:rsidRPr="00AB6779">
        <w:rPr>
          <w:rFonts w:ascii="Arial" w:hAnsi="Arial" w:cs="Arial"/>
        </w:rPr>
        <w:t xml:space="preserve"> a satisfação</w:t>
      </w:r>
      <w:r w:rsidR="00CC286C" w:rsidRPr="00AB6779">
        <w:rPr>
          <w:rFonts w:ascii="Arial" w:hAnsi="Arial" w:cs="Arial"/>
        </w:rPr>
        <w:t xml:space="preserve"> </w:t>
      </w:r>
      <w:r w:rsidR="00CC286C" w:rsidRPr="00AB6779">
        <w:rPr>
          <w:rFonts w:ascii="Arial" w:hAnsi="Arial" w:cs="Arial"/>
        </w:rPr>
        <w:t>d</w:t>
      </w:r>
      <w:r w:rsidR="00CC286C" w:rsidRPr="00AB6779">
        <w:rPr>
          <w:rFonts w:ascii="Arial" w:hAnsi="Arial" w:cs="Arial"/>
        </w:rPr>
        <w:t xml:space="preserve">as suas necessidades. Paralelamente, todos os trabalhos escritos que fui desenvolvendo como Journal Club, Plano de Cuidados e Fichas de </w:t>
      </w:r>
      <w:r w:rsidR="00CC286C" w:rsidRPr="00AB6779">
        <w:rPr>
          <w:rFonts w:ascii="Arial" w:hAnsi="Arial" w:cs="Arial"/>
        </w:rPr>
        <w:t>Aprendizagem</w:t>
      </w:r>
      <w:r w:rsidR="00CC286C" w:rsidRPr="00AB6779">
        <w:rPr>
          <w:rFonts w:ascii="Arial" w:hAnsi="Arial" w:cs="Arial"/>
        </w:rPr>
        <w:t xml:space="preserve"> serviram de complemento crucial à minha capacidade de investigação e formação, conseguindo transpor a teoria para a prática. </w:t>
      </w:r>
    </w:p>
    <w:p w14:paraId="7650723D" w14:textId="2890283E" w:rsidR="00AC31FF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No que concerne às competências adquiridas neste ensino clínico, sinto ter alcançado um nível de exigência superior relativamente ao</w:t>
      </w:r>
      <w:r w:rsidRPr="00AB6779">
        <w:rPr>
          <w:rFonts w:ascii="Arial" w:hAnsi="Arial" w:cs="Arial"/>
        </w:rPr>
        <w:t>s</w:t>
      </w:r>
      <w:r w:rsidRPr="00AB6779">
        <w:rPr>
          <w:rFonts w:ascii="Arial" w:hAnsi="Arial" w:cs="Arial"/>
        </w:rPr>
        <w:t xml:space="preserve"> anterior</w:t>
      </w:r>
      <w:r w:rsidRPr="00AB6779">
        <w:rPr>
          <w:rFonts w:ascii="Arial" w:hAnsi="Arial" w:cs="Arial"/>
        </w:rPr>
        <w:t>es</w:t>
      </w:r>
      <w:r w:rsidRPr="00AB6779">
        <w:rPr>
          <w:rFonts w:ascii="Arial" w:hAnsi="Arial" w:cs="Arial"/>
        </w:rPr>
        <w:t>, tendo por base as competências básicas, integração na equipa com evolução ao nível da autonomia e aperfeiçoamento de conhecimentos e técnicas. No entanto, estou consciente que tenho um caminho de aprendizagens e melhorias para fazer em qualquer cuidado prestado, sendo, por este motivo, importante a reflexão diária da prática.</w:t>
      </w:r>
      <w:r w:rsidRPr="00AB6779">
        <w:rPr>
          <w:rFonts w:ascii="Arial" w:hAnsi="Arial" w:cs="Arial"/>
        </w:rPr>
        <w:t xml:space="preserve"> </w:t>
      </w:r>
    </w:p>
    <w:p w14:paraId="3D648F97" w14:textId="0A02D1FE" w:rsidR="00AC31FF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A nível de desenvolvimento pessoal, destaco o meu espírito de iniciativa, disponibilidade e interesse</w:t>
      </w:r>
      <w:r w:rsidR="003D100A" w:rsidRPr="00AB6779">
        <w:rPr>
          <w:rFonts w:ascii="Arial" w:hAnsi="Arial" w:cs="Arial"/>
        </w:rPr>
        <w:t xml:space="preserve">, </w:t>
      </w:r>
      <w:r w:rsidR="003D100A" w:rsidRPr="00AB6779">
        <w:rPr>
          <w:rFonts w:ascii="Arial" w:hAnsi="Arial" w:cs="Arial"/>
        </w:rPr>
        <w:t xml:space="preserve">uma vez que </w:t>
      </w:r>
      <w:r w:rsidR="00782808">
        <w:rPr>
          <w:rFonts w:ascii="Arial" w:hAnsi="Arial" w:cs="Arial"/>
        </w:rPr>
        <w:t xml:space="preserve">o manifestei </w:t>
      </w:r>
      <w:r w:rsidR="003D100A" w:rsidRPr="00AB6779">
        <w:rPr>
          <w:rFonts w:ascii="Arial" w:hAnsi="Arial" w:cs="Arial"/>
        </w:rPr>
        <w:t xml:space="preserve">nas diferentes situações, colaborei espontaneamente com </w:t>
      </w:r>
      <w:r w:rsidR="00782808">
        <w:rPr>
          <w:rFonts w:ascii="Arial" w:hAnsi="Arial" w:cs="Arial"/>
        </w:rPr>
        <w:t>a</w:t>
      </w:r>
      <w:r w:rsidR="003D100A" w:rsidRPr="00AB6779">
        <w:rPr>
          <w:rFonts w:ascii="Arial" w:hAnsi="Arial" w:cs="Arial"/>
        </w:rPr>
        <w:t>s enfermeir</w:t>
      </w:r>
      <w:r w:rsidR="00782808">
        <w:rPr>
          <w:rFonts w:ascii="Arial" w:hAnsi="Arial" w:cs="Arial"/>
        </w:rPr>
        <w:t>a</w:t>
      </w:r>
      <w:r w:rsidR="003D100A" w:rsidRPr="00AB6779">
        <w:rPr>
          <w:rFonts w:ascii="Arial" w:hAnsi="Arial" w:cs="Arial"/>
        </w:rPr>
        <w:t>s nas atividades, propus e realizei ações necessárias antes de me ser solicitado, fui em busca de novas experiências e oportunidades de aprendizagem e procurei discutir e esclarecer aspetos inerentes às situações experienciadas</w:t>
      </w:r>
      <w:r w:rsidRPr="00AB6779">
        <w:rPr>
          <w:rFonts w:ascii="Arial" w:hAnsi="Arial" w:cs="Arial"/>
        </w:rPr>
        <w:t>.</w:t>
      </w:r>
      <w:r w:rsidR="00A07103" w:rsidRPr="00AB6779">
        <w:rPr>
          <w:rFonts w:ascii="Arial" w:hAnsi="Arial" w:cs="Arial"/>
        </w:rPr>
        <w:t xml:space="preserve"> </w:t>
      </w:r>
      <w:r w:rsidR="00A07103" w:rsidRPr="00AB6779">
        <w:rPr>
          <w:rFonts w:ascii="Arial" w:hAnsi="Arial" w:cs="Arial"/>
        </w:rPr>
        <w:t>A minha adaptação também foi bastante positiva, fui capaz de me adaptar à dinâmica da equipa e do serviço, percebi a estrutura física e organizacional da unidade, nomeadamente os espaços físicos, a composição da equipa multidisciplinar e a filosofia, o método e a organização de cuidados</w:t>
      </w:r>
      <w:r w:rsidR="00A07103" w:rsidRPr="00AB6779">
        <w:rPr>
          <w:rFonts w:ascii="Arial" w:hAnsi="Arial" w:cs="Arial"/>
        </w:rPr>
        <w:t xml:space="preserve">. </w:t>
      </w:r>
      <w:r w:rsidR="003D100A" w:rsidRPr="00AB6779">
        <w:rPr>
          <w:rFonts w:ascii="Arial" w:hAnsi="Arial" w:cs="Arial"/>
        </w:rPr>
        <w:t xml:space="preserve">No que concerne à gestão de emoções, considero que inicialmente foi um desafio lidar com </w:t>
      </w:r>
      <w:r w:rsidR="00855364" w:rsidRPr="00AB6779">
        <w:rPr>
          <w:rFonts w:ascii="Arial" w:hAnsi="Arial" w:cs="Arial"/>
        </w:rPr>
        <w:t xml:space="preserve">doentes com </w:t>
      </w:r>
      <w:r w:rsidR="00855364" w:rsidRPr="00AB6779">
        <w:rPr>
          <w:rFonts w:ascii="Arial" w:hAnsi="Arial" w:cs="Arial"/>
        </w:rPr>
        <w:lastRenderedPageBreak/>
        <w:t xml:space="preserve">mau prognóstico e em sofrimento, mas com o passar do tempo adaptei-me e </w:t>
      </w:r>
      <w:r w:rsidR="00A07103" w:rsidRPr="00AB6779">
        <w:rPr>
          <w:rFonts w:ascii="Arial" w:hAnsi="Arial" w:cs="Arial"/>
        </w:rPr>
        <w:t xml:space="preserve">compreendi a importância do enfermeiro nestas situações, proporcionando medidas de conforto conforme possível. </w:t>
      </w:r>
      <w:r w:rsidR="00A07103" w:rsidRPr="00AB6779">
        <w:rPr>
          <w:rFonts w:ascii="Arial" w:hAnsi="Arial" w:cs="Arial"/>
        </w:rPr>
        <w:t>Também a autoformação foi sempre um exercício constante ao longo destas semanas, o que facilitou a transmissão de autoconfiança e autonomia na resolução de problemas</w:t>
      </w:r>
      <w:r w:rsidR="00A07103" w:rsidRPr="00AB6779">
        <w:rPr>
          <w:rFonts w:ascii="Arial" w:hAnsi="Arial" w:cs="Arial"/>
        </w:rPr>
        <w:t>.</w:t>
      </w:r>
    </w:p>
    <w:p w14:paraId="3AB5FD15" w14:textId="05A5F66E" w:rsidR="00AC31FF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Quanto às competências clínicas, aproveitei este ensino clínico para investir na minha capacidade de traçar um plano de cuidados pertinente e ajustado a cada utente, conforme as suas necessidades. Notei ainda que evoluí no sentido de estabelecer prioridades, pelo que a minha pretensão de cuidados ao utente ia, maioritariamente, ao encontro do planeamento traçado pel</w:t>
      </w:r>
      <w:r w:rsidRPr="00AB6779">
        <w:rPr>
          <w:rFonts w:ascii="Arial" w:hAnsi="Arial" w:cs="Arial"/>
        </w:rPr>
        <w:t>as minhas tutoras.</w:t>
      </w:r>
      <w:r w:rsidR="005E47AF" w:rsidRPr="00AB6779">
        <w:rPr>
          <w:rFonts w:ascii="Arial" w:hAnsi="Arial" w:cs="Arial"/>
        </w:rPr>
        <w:t xml:space="preserve"> </w:t>
      </w:r>
      <w:r w:rsidR="005E47AF" w:rsidRPr="00AB6779">
        <w:rPr>
          <w:rFonts w:ascii="Arial" w:hAnsi="Arial" w:cs="Arial"/>
        </w:rPr>
        <w:t>Reconheço que o presente contexto de ensino clínico onde estou inserida permitiu-me experienciar diversas oportunidades de aprendizagem e assim preencher algumas lacunas que estavam presentes. A diversidade presente no serviço trouxe muitos benefícios ao nível da aprendizagem</w:t>
      </w:r>
      <w:r w:rsidR="005E47AF" w:rsidRPr="00AB6779">
        <w:rPr>
          <w:rFonts w:ascii="Arial" w:hAnsi="Arial" w:cs="Arial"/>
        </w:rPr>
        <w:t>, por ter doentes com diversas patologias, o que me fez treinar o pensamento crítico tendo por base o cuidado centrado na pessoa.</w:t>
      </w:r>
      <w:r w:rsidR="00A07103" w:rsidRPr="00AB6779">
        <w:rPr>
          <w:rFonts w:ascii="Arial" w:hAnsi="Arial" w:cs="Arial"/>
        </w:rPr>
        <w:t xml:space="preserve"> </w:t>
      </w:r>
      <w:r w:rsidR="00A07103" w:rsidRPr="00AB6779">
        <w:rPr>
          <w:rFonts w:ascii="Arial" w:hAnsi="Arial" w:cs="Arial"/>
        </w:rPr>
        <w:t>Tive a oportunidade de participar ativamente na passagem de turno, registei e posteriormente transmiti a informação essencial para a continuidade de cuidados, fui melhorando ao longo destas semanas a utilização de linguagem científica.</w:t>
      </w:r>
    </w:p>
    <w:p w14:paraId="650D4919" w14:textId="5E52F094" w:rsidR="00D7251E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>A nível psicossocial,</w:t>
      </w:r>
      <w:r w:rsidR="00D7251E" w:rsidRPr="00AB6779">
        <w:rPr>
          <w:rFonts w:ascii="Arial" w:hAnsi="Arial" w:cs="Arial"/>
        </w:rPr>
        <w:t xml:space="preserve"> n</w:t>
      </w:r>
      <w:r w:rsidRPr="00AB6779">
        <w:rPr>
          <w:rFonts w:ascii="Arial" w:hAnsi="Arial" w:cs="Arial"/>
        </w:rPr>
        <w:t>o contato com o utente tentei adotar uma comunicação adequada a cada situação,</w:t>
      </w:r>
      <w:r w:rsidRPr="00AB6779">
        <w:rPr>
          <w:rFonts w:ascii="Arial" w:hAnsi="Arial" w:cs="Arial"/>
        </w:rPr>
        <w:t xml:space="preserve"> melhorando esta capacidade ao longo do ensino clínico, no entanto</w:t>
      </w:r>
      <w:r w:rsidRPr="00AB6779">
        <w:rPr>
          <w:rFonts w:ascii="Arial" w:hAnsi="Arial" w:cs="Arial"/>
        </w:rPr>
        <w:t xml:space="preserve">, salientando a importância da comunicação, sei que tenho ainda para aprender com a experiência no sentido de encontrar as palavras assertivas e de conforto ao utente, visando uma comunicação empática e terapêutica. </w:t>
      </w:r>
      <w:r w:rsidR="00D7251E" w:rsidRPr="00AB6779">
        <w:rPr>
          <w:rFonts w:ascii="Arial" w:hAnsi="Arial" w:cs="Arial"/>
        </w:rPr>
        <w:t>Na interação com a equipa, estabeleci uma relação profissional de confiança com os profissionais, demonstrei respeito e educação, mostrando-me capaz de trabalhar em equipa. Na elaboração de documentos escritos utilizei rigor científico, escrevi de forma clara, rigorosa e sucinta e procurei respeitar as normas de elaboração de trabalhos escritos.</w:t>
      </w:r>
    </w:p>
    <w:p w14:paraId="0565498A" w14:textId="42D26B07" w:rsidR="00D7251E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 xml:space="preserve">No âmbito das competências ético-deontológicas, respeito a privacidade, individualidade da pessoa, bem como o sigilo profissional. De uma forma geral, este ensino clínico foi bastante instrutivo e motivador pelo que todos os turnos foram produtivos para a minha aprendizagem e treino de competências. </w:t>
      </w:r>
      <w:r w:rsidR="00A07103" w:rsidRPr="00AB6779">
        <w:rPr>
          <w:rFonts w:ascii="Arial" w:hAnsi="Arial" w:cs="Arial"/>
        </w:rPr>
        <w:t>Na realização das atividades, tentei manter uma postura profissional e responsável, assumindo a responsabilidade dos meus atos. Fui pontual e assídua.</w:t>
      </w:r>
    </w:p>
    <w:p w14:paraId="2196FA47" w14:textId="09D34A75" w:rsidR="00782808" w:rsidRPr="00AB6779" w:rsidRDefault="00D7251E" w:rsidP="00782808">
      <w:pPr>
        <w:spacing w:line="360" w:lineRule="auto"/>
        <w:jc w:val="both"/>
        <w:rPr>
          <w:rFonts w:ascii="Arial" w:hAnsi="Arial" w:cs="Arial"/>
        </w:rPr>
      </w:pPr>
      <w:r w:rsidRPr="00AB6779">
        <w:rPr>
          <w:rFonts w:ascii="Arial" w:hAnsi="Arial" w:cs="Arial"/>
        </w:rPr>
        <w:t xml:space="preserve">Em síntese, encerro este </w:t>
      </w:r>
      <w:proofErr w:type="gramStart"/>
      <w:r w:rsidRPr="00AB6779">
        <w:rPr>
          <w:rFonts w:ascii="Arial" w:hAnsi="Arial" w:cs="Arial"/>
        </w:rPr>
        <w:t>e</w:t>
      </w:r>
      <w:r w:rsidRPr="00AB6779">
        <w:rPr>
          <w:rFonts w:ascii="Arial" w:hAnsi="Arial" w:cs="Arial"/>
        </w:rPr>
        <w:t xml:space="preserve">nsino </w:t>
      </w:r>
      <w:r w:rsidRPr="00AB6779">
        <w:rPr>
          <w:rFonts w:ascii="Arial" w:hAnsi="Arial" w:cs="Arial"/>
        </w:rPr>
        <w:t>c</w:t>
      </w:r>
      <w:r w:rsidRPr="00AB6779">
        <w:rPr>
          <w:rFonts w:ascii="Arial" w:hAnsi="Arial" w:cs="Arial"/>
        </w:rPr>
        <w:t>línico orgulhosa</w:t>
      </w:r>
      <w:proofErr w:type="gramEnd"/>
      <w:r w:rsidRPr="00AB6779">
        <w:rPr>
          <w:rFonts w:ascii="Arial" w:hAnsi="Arial" w:cs="Arial"/>
        </w:rPr>
        <w:t xml:space="preserve"> de mim </w:t>
      </w:r>
      <w:r w:rsidR="00782808">
        <w:rPr>
          <w:rFonts w:ascii="Arial" w:hAnsi="Arial" w:cs="Arial"/>
        </w:rPr>
        <w:t xml:space="preserve">mesma </w:t>
      </w:r>
      <w:r w:rsidRPr="00AB6779">
        <w:rPr>
          <w:rFonts w:ascii="Arial" w:hAnsi="Arial" w:cs="Arial"/>
        </w:rPr>
        <w:t xml:space="preserve">a nível pessoal e </w:t>
      </w:r>
      <w:r w:rsidRPr="00AB6779">
        <w:rPr>
          <w:rFonts w:ascii="Arial" w:hAnsi="Arial" w:cs="Arial"/>
        </w:rPr>
        <w:t>académico</w:t>
      </w:r>
      <w:r w:rsidRPr="00AB6779">
        <w:rPr>
          <w:rFonts w:ascii="Arial" w:hAnsi="Arial" w:cs="Arial"/>
        </w:rPr>
        <w:t xml:space="preserve">, levando comigo inúmeras experiências, o que permitiu que o resultado fosse </w:t>
      </w:r>
      <w:r w:rsidRPr="00AB6779">
        <w:rPr>
          <w:rFonts w:ascii="Arial" w:hAnsi="Arial" w:cs="Arial"/>
        </w:rPr>
        <w:lastRenderedPageBreak/>
        <w:t xml:space="preserve">muito positivo. Fui ativa em todos os momentos, permitindo desenvolver as competências necessárias de forma positiva, demonstrando empenho e interesse por todas as ocasiões. </w:t>
      </w:r>
      <w:r w:rsidRPr="00AB6779">
        <w:rPr>
          <w:rFonts w:ascii="Arial" w:hAnsi="Arial" w:cs="Arial"/>
        </w:rPr>
        <w:t xml:space="preserve">Foi sem dúvida o ensino clínico </w:t>
      </w:r>
      <w:r w:rsidRPr="00AB6779">
        <w:rPr>
          <w:rFonts w:ascii="Arial" w:hAnsi="Arial" w:cs="Arial"/>
        </w:rPr>
        <w:t>mais gratificante que tive a oportunidade e sorte de realizar</w:t>
      </w:r>
      <w:r w:rsidRPr="00AB6779">
        <w:rPr>
          <w:rFonts w:ascii="Arial" w:hAnsi="Arial" w:cs="Arial"/>
        </w:rPr>
        <w:t xml:space="preserve"> até então. </w:t>
      </w:r>
      <w:r w:rsidR="00782808" w:rsidRPr="00AB6779">
        <w:rPr>
          <w:rFonts w:ascii="Arial" w:hAnsi="Arial" w:cs="Arial"/>
        </w:rPr>
        <w:t xml:space="preserve">Posto isto, se a enfermagem foi desde sempre um sonho a concretizar no meu percurso, este ensino clínico só me trouxe mais certeza de que estou a seguir o caminho certo e no qual pretendo evoluir para a melhor prestação de cuidados. </w:t>
      </w:r>
    </w:p>
    <w:p w14:paraId="69CE4F88" w14:textId="380C32A3" w:rsidR="00AC31FF" w:rsidRPr="00AB6779" w:rsidRDefault="00AC31FF" w:rsidP="00725FBC">
      <w:pPr>
        <w:spacing w:line="360" w:lineRule="auto"/>
        <w:jc w:val="both"/>
        <w:rPr>
          <w:rFonts w:ascii="Arial" w:hAnsi="Arial" w:cs="Arial"/>
        </w:rPr>
      </w:pPr>
    </w:p>
    <w:sectPr w:rsidR="00AC31FF" w:rsidRPr="00AB6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C"/>
    <w:rsid w:val="00017D0D"/>
    <w:rsid w:val="000473AB"/>
    <w:rsid w:val="00070B4F"/>
    <w:rsid w:val="00070D04"/>
    <w:rsid w:val="000C50A8"/>
    <w:rsid w:val="00115FF6"/>
    <w:rsid w:val="00121D9C"/>
    <w:rsid w:val="001278A3"/>
    <w:rsid w:val="00141FC3"/>
    <w:rsid w:val="0017382C"/>
    <w:rsid w:val="001815F4"/>
    <w:rsid w:val="002569EA"/>
    <w:rsid w:val="00263F75"/>
    <w:rsid w:val="002B3D23"/>
    <w:rsid w:val="002E226D"/>
    <w:rsid w:val="002E6EF0"/>
    <w:rsid w:val="002F0342"/>
    <w:rsid w:val="00361065"/>
    <w:rsid w:val="003909A6"/>
    <w:rsid w:val="003A722A"/>
    <w:rsid w:val="003B2C8C"/>
    <w:rsid w:val="003C293A"/>
    <w:rsid w:val="003D100A"/>
    <w:rsid w:val="00436A07"/>
    <w:rsid w:val="004A5CD5"/>
    <w:rsid w:val="00505243"/>
    <w:rsid w:val="00572014"/>
    <w:rsid w:val="005955AF"/>
    <w:rsid w:val="005A5B61"/>
    <w:rsid w:val="005E47AF"/>
    <w:rsid w:val="005E6826"/>
    <w:rsid w:val="006654F2"/>
    <w:rsid w:val="00690617"/>
    <w:rsid w:val="00725FBC"/>
    <w:rsid w:val="00732E2F"/>
    <w:rsid w:val="00782808"/>
    <w:rsid w:val="007E219D"/>
    <w:rsid w:val="007F07B2"/>
    <w:rsid w:val="00802CEB"/>
    <w:rsid w:val="00855364"/>
    <w:rsid w:val="008641E7"/>
    <w:rsid w:val="0087423D"/>
    <w:rsid w:val="00887C09"/>
    <w:rsid w:val="00887C6C"/>
    <w:rsid w:val="008D3583"/>
    <w:rsid w:val="008F2B60"/>
    <w:rsid w:val="00915A32"/>
    <w:rsid w:val="009622AC"/>
    <w:rsid w:val="00976F51"/>
    <w:rsid w:val="009E338D"/>
    <w:rsid w:val="009E6BC3"/>
    <w:rsid w:val="00A028DE"/>
    <w:rsid w:val="00A07103"/>
    <w:rsid w:val="00A31169"/>
    <w:rsid w:val="00AB6779"/>
    <w:rsid w:val="00AB6C8D"/>
    <w:rsid w:val="00AC31FF"/>
    <w:rsid w:val="00B7412A"/>
    <w:rsid w:val="00BA2959"/>
    <w:rsid w:val="00BF0AA2"/>
    <w:rsid w:val="00BF1077"/>
    <w:rsid w:val="00C02268"/>
    <w:rsid w:val="00C65EE0"/>
    <w:rsid w:val="00C930BE"/>
    <w:rsid w:val="00CB06D6"/>
    <w:rsid w:val="00CC286C"/>
    <w:rsid w:val="00CD54A1"/>
    <w:rsid w:val="00D169C7"/>
    <w:rsid w:val="00D352F1"/>
    <w:rsid w:val="00D367FA"/>
    <w:rsid w:val="00D7251E"/>
    <w:rsid w:val="00DD74AC"/>
    <w:rsid w:val="00DE6CD9"/>
    <w:rsid w:val="00E810D0"/>
    <w:rsid w:val="00EC7AE1"/>
    <w:rsid w:val="00EE3A3D"/>
    <w:rsid w:val="00F55448"/>
    <w:rsid w:val="00F81F02"/>
    <w:rsid w:val="00F82DBB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5C0A"/>
  <w15:chartTrackingRefBased/>
  <w15:docId w15:val="{1660F466-29FB-421D-BDC6-8E433B9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8C"/>
    <w:pPr>
      <w:spacing w:line="252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9</cp:revision>
  <cp:lastPrinted>2022-12-08T21:44:00Z</cp:lastPrinted>
  <dcterms:created xsi:type="dcterms:W3CDTF">2022-12-05T18:01:00Z</dcterms:created>
  <dcterms:modified xsi:type="dcterms:W3CDTF">2022-12-08T21:44:00Z</dcterms:modified>
</cp:coreProperties>
</file>