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45" w:rsidRPr="00BD0345" w:rsidRDefault="00BD0345" w:rsidP="00BD0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sz w:val="32"/>
          <w:szCs w:val="32"/>
          <w:lang w:eastAsia="pt-PT"/>
        </w:rPr>
        <w:t>Doenças Cardiovasculares</w:t>
      </w:r>
    </w:p>
    <w:p w:rsid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O coração é o músculo mais importante do corpo humano, uma vez que é o órgão encarregue de bombear o sangue, transportando oxigénio e nutrientes a todos os órgãos e células, por meio das artérias.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BD0345" w:rsidRPr="00BD0345" w:rsidRDefault="007E315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doenças cardiovasculares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e um modo geral, são o conjunto de doenças que afetam o aparelho cardiovascular, designadamente o coração e os vasos sanguíneos.</w:t>
      </w:r>
      <w:r w:rsid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D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evem-se essenci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almente à acumulação de gordura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 parede dos vasos sanguíneos – aterosclerose – um fenómeno que tem início numa fase precoce da vida e que progrid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e silenciosamente durante anos. Quando surgem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6C06DD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as primeiras manifestações clínicas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, o problema</w:t>
      </w:r>
      <w:r w:rsidR="006C06DD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já está 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efetiva e definitivamente instalado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As consequências mais 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comuns: enfarte do miocárdio,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acidente vascular cerebra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l – ocorrem normalmente de forma súbita e inesperada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 maior parte das doenças cardiovasculares resulta de um estilo de vida inapropriado e de fatores de risco modificáveis. O controlo dos fatores de risco é uma arma potente para a redução das complicações não fatais das doenças cardiovasculares.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doenças cardiovasculares são responsáveis por cerca de 40% dos óbitos em Portugal, sendo igualmente responsáveis por uma elevada taxa de 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morbilidade/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incapacidade.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As d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>oenças cardiovasculares com maior incidência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são:</w:t>
      </w:r>
    </w:p>
    <w:p w:rsidR="00BD0345" w:rsidRPr="00BD0345" w:rsidRDefault="00BD0345" w:rsidP="00BD0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Aterosclerose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caracteriza-se pela presença depósitos de várias substâncias nas paredes das artérias, incluindo substâncias gordas, como o colesterol e outros elementos que são transportados pela corrente sanguínea.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É uma doença lenta e progressiva e pode iniciar-se ainda durante a infância. Contudo, regra geral, não causa</w:t>
      </w:r>
      <w:r w:rsidR="006C06D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qualquer sintomatologia até aos 50/60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anos, embora possa atingir adultos jovens 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(30/40 anos), principalmente se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forem 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>grandes fumadores.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 A aterosclerose afeta artérias de grande e médio calibre, sendo a causa principal de:</w:t>
      </w:r>
    </w:p>
    <w:p w:rsidR="00373F08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Acidente Vascular Cerebral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vulgarmente chamado de </w:t>
      </w:r>
      <w:r w:rsidR="00373F08">
        <w:rPr>
          <w:rFonts w:ascii="Times New Roman" w:eastAsia="Times New Roman" w:hAnsi="Times New Roman" w:cs="Times New Roman"/>
          <w:sz w:val="24"/>
          <w:szCs w:val="24"/>
          <w:lang w:eastAsia="pt-PT"/>
        </w:rPr>
        <w:t>hemorragia ou trombose cerebral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Doença das Artérias Coronárias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caracteriza-se pela acumulação de depósitos de gordura nas células 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>da intima (camada interna) da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artéria coronária e, em consequência, obstrução à passagem do sangue.</w:t>
      </w:r>
    </w:p>
    <w:p w:rsidR="00BD0345" w:rsidRPr="00BD0345" w:rsidRDefault="00BD0345" w:rsidP="00BD0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Angina de Peito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a angina de peito, consiste numa dor torácica transitória ou uma sensação de pressão que se produz quando o músculo cardíaco não recebe oxigénio suficiente. Aparece de forma característica durante um esforço físico, dura só alguns minutos e desaparece com o repouso. Algumas pessoas podem prevê-la, pois conhecem com que grau de esforço a angina de peito se manifesta (para outras os episódios são imprevisíveis).</w:t>
      </w:r>
    </w:p>
    <w:p w:rsidR="00BD0345" w:rsidRPr="00BD0345" w:rsidRDefault="00BD0345" w:rsidP="00373F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Enfarte do Miocárdio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o enfarte do miocárdio, vulgarmente c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>onhecido como ‘ataque cardíaco’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uma urgência médica na qual o fluxo sanguíneo que chega ao coração se vê reduzido ou interrompido de maneira brusca e grave produzindo, como consequência, a destruição (morte) do músculo cardíaco (miocárdio) por falta de oxigénio.</w:t>
      </w:r>
      <w:r w:rsidR="00373F0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r w:rsidRPr="00BD0345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Cardiopatia Isquémica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consiste na doença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cardíaca provocada por depósitos ateroscleróticos que conduzem à redução do lúmen das artérias coronárias. O estreitamento pode causar angina de peito e enfarte agudo do miocárdio se em vez de redução do </w:t>
      </w:r>
      <w:r w:rsidR="00373F08">
        <w:rPr>
          <w:rFonts w:ascii="Times New Roman" w:eastAsia="Times New Roman" w:hAnsi="Times New Roman" w:cs="Times New Roman"/>
          <w:sz w:val="24"/>
          <w:szCs w:val="24"/>
          <w:lang w:eastAsia="pt-PT"/>
        </w:rPr>
        <w:t>l</w:t>
      </w:r>
      <w:r w:rsidR="00373F08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úmen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arterial se verificar obstrução total do vaso.</w:t>
      </w:r>
      <w:r w:rsidR="00373F0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D0345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Doença Arterial Coronária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situação clínica em que existe estreitamento do calibre das artérias coronárias, provocando uma redução do fluxo sanguíneo no músculo cardíaco. </w:t>
      </w:r>
    </w:p>
    <w:p w:rsidR="00BD0345" w:rsidRPr="00234643" w:rsidRDefault="00BD0345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  <w:r w:rsidRPr="00234643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>Causas de Doenças Cardiovasculares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 idade e a história familiar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(inclui os hábitos)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encontram-se entre as condições que aumentam o risco de uma pessoa vir a desenvolver doenças no aparelho cardiovascular. Contudo, existe um outro conjunto de fatores de risco individuais sobre os quais podemos influir e que estão, sobretudo, ligados ao estilo e ao modo de vida atual.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Tabagismo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é considerado o fator de risco mais importante para o desenvolvimento das doenças cardiovasculares. O risco aumenta quando a exposição se inicia antes dos 15 anos de idade, em particular para as mulheres, uma vez que o tabaco reduz a proteção aparentemente conferida pelos estrogénios. As mulheres que recorrem à anticoncepção oral (toma da pílula) e que fumam estão sujeitas a um maior risco de acidente cardiovascular. O tabagismo favorece o aparecimento da Angina de Peito, do Enfarte do Miocárdio e da Doença Art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>erial Periférica e pode levar inclusive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morte. O risco de acidente v</w:t>
      </w:r>
      <w:r w:rsidR="003F76AF">
        <w:rPr>
          <w:rFonts w:ascii="Times New Roman" w:eastAsia="Times New Roman" w:hAnsi="Times New Roman" w:cs="Times New Roman"/>
          <w:sz w:val="24"/>
          <w:szCs w:val="24"/>
          <w:lang w:eastAsia="pt-PT"/>
        </w:rPr>
        <w:t>ascular cerebral também aumenta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nos fumadores, de modo proporcional ao número de cigarros fumados por dia. A cessação do hábito tabágico é, isoladamente, a medida preventiva mais importante para as doenças cardiovasculares.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Sedentarismo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a inatividade física é hoje reconhecida como um importante fator de risco para as doenças cardiovasculares. A falta de prática regular de exercício físico moderado potencia outros fatores de risco suscetíveis de provocarem doenças cardiovasculares, tais como a hipertensão arterial, a obesidade, a diabetes ou a hipercolesterolemia.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Obesidade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 – o risco de um acidente vascular cerebral ou do desenvolvimento de uma outra doença cardiovascular aumenta com o excesso de peso, mesmo na ausência de outros fatores de risco. É particularmente perigosa uma forma de obesidade designada obesidade abdominal que se caracteriza por um excesso de gordura principal ou exclusivamente na região do abdómen. A obesidade abdominal está associada a um maior risco de desenvolvimento de diabetes e doenças cardiovasculares.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Maus hábitos alimentares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 – o excesso de consumo de sal, de gorduras, de álcool e de açúcares de absorção ráp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ida na alimentação, por um lado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a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pouca quantidade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legumes, vegetais e frutos frescos, por outro, são dois fatores de risco, associados às doenças cardiovasculares.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Hipercolesterolemia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 – manifesta-se quando os valores do colesterol no sangue são superiores aos níveis máximos recomendados em função do risco cardiovascular individual. Há dois tipos de colesterol: </w:t>
      </w:r>
    </w:p>
    <w:p w:rsidR="00BD0345" w:rsidRPr="00BD0345" w:rsidRDefault="00BD0345" w:rsidP="00BD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HDL (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High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Density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Lipoproteins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), designado por “bom colesterol”, é constituído por colesterol retirado da parede dos vasos sanguíneos e que é transportado até ao fígado para ser eliminado.</w:t>
      </w:r>
    </w:p>
    <w:p w:rsidR="00BD0345" w:rsidRPr="00BD0345" w:rsidRDefault="00BD0345" w:rsidP="00BD0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LDL (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Low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Density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Lipoproteins</w:t>
      </w:r>
      <w:proofErr w:type="spellEnd"/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) é denominado “mau colesterol” – quando em quantidade excessiva, ao ci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rcular livremente no sangue,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torna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-se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nocivo, acumulando-se perigosamente na parede dos vasos arteriais.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Quer o excesso de colesterol LDL, quer a falta de colesterol HDL, aumentam o risco de doenças cardiovasculares, principalmente o enfarte do miocárdio.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Hipertensão </w:t>
      </w:r>
      <w:r w:rsidR="00373F08"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Arterial</w:t>
      </w:r>
      <w:r w:rsidR="00373F08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 –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situações em que se verificam valores de pressão arterial aumentados. Para esta caracterização, consideram-se valores de pressão arterial sistól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ica (máxima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) superiores ou iguais a 140 mm Hg (milímetros de mercúrio) e/ou valores d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e pressão arterial diastólica (mínima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) superiores ou iguais a 90 mm Hg. A hipertensão arterial está associada a um maior risco de doenças cardiovasculares, particularmente o acidente vascular cerebral.</w:t>
      </w:r>
    </w:p>
    <w:p w:rsidR="00BD0345" w:rsidRPr="00BD0345" w:rsidRDefault="00BD0345" w:rsidP="00BD0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Stress</w:t>
      </w:r>
      <w:r w:rsidR="00DE3926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e</w:t>
      </w: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 excessivo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o stress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 é inerente à vida, sendo uma consequência do ritmo de vida atual. Torna-se, contudo, bastante nocivo quando é excessivo.</w:t>
      </w:r>
    </w:p>
    <w:p w:rsidR="00BD0345" w:rsidRPr="00234643" w:rsidRDefault="00BD0345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  <w:r w:rsidRPr="00234643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>Sintomas de Doenças Cardiovasculares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Alguns sintomas específicos podem con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stituir sinais de alerta para a doença coronária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. São eles:</w:t>
      </w:r>
    </w:p>
    <w:p w:rsidR="00BD0345" w:rsidRPr="00BD0345" w:rsidRDefault="00BD0345" w:rsidP="00BD03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Dificuldade respiratória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pode ser o indício de uma doença coronária e não apenas a consequência da má forma física, especialmente se surge quando se está em repouso ou se nos obriga a acordar durante a noite.</w:t>
      </w:r>
    </w:p>
    <w:p w:rsidR="00BD0345" w:rsidRPr="00BD0345" w:rsidRDefault="00BD0345" w:rsidP="00BD03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Angina de peito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manifesta-se, normalmente, por meio de uma sensação de peso, aperto ou opressão por detrás do esterno, que por vezes se estende até ao pescoço, ao braço esquerdo ou ao dorso.</w:t>
      </w:r>
    </w:p>
    <w:p w:rsidR="00BD0345" w:rsidRPr="00BD0345" w:rsidRDefault="00BD0345" w:rsidP="00BD03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Alterações do ritmo cardíaco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é uma das situações de urgência/emergência médica cardíaca. Consiste na alteração do batimento ou ritmo cardíaco, por exemplo batimento muito rápido, muito lento ou irregular. Por vezes, é acompanhada de ansiedade, sudação, falta de força e vómitos.</w:t>
      </w:r>
    </w:p>
    <w:p w:rsidR="00BD0345" w:rsidRPr="00BD0345" w:rsidRDefault="00BD0345" w:rsidP="00BD03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Insuficiência cardíaca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surge quando o c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oração é incapaz de, em repouso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bombear sangue em quantidade suficiente através das artérias para os órgãos, ou quando, em esforço, não consegue aumentar a quantidade adicional necessária. Os sintomas mais comuns são a fadiga e uma grande debilidade, falta de ar em repouso, distensão do abdómen e pernas edemaciadas.</w:t>
      </w:r>
    </w:p>
    <w:p w:rsidR="00BD0345" w:rsidRPr="00340CF3" w:rsidRDefault="00BD0345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  <w:r w:rsidRPr="00340CF3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>Tratamento de Doenças Cardiovasculares</w:t>
      </w:r>
    </w:p>
    <w:p w:rsidR="00BD0345" w:rsidRPr="00BD0345" w:rsidRDefault="00BD0345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O diagnóstico das doenças cardiovasculares é feito mediante o quadro clínico apresentado pelo doente, as queixas, o seu historial médico e os fatores de risco a ele associados.</w:t>
      </w:r>
      <w:r w:rsidR="00373F0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Alguns exames complementares de diagnóstico podem se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r necessários, como radiografia do tórax,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ecocardiograma, 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eletrocardiograma, ressonância m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agnética,</w:t>
      </w:r>
      <w:r w:rsidR="00F178E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angiografia, prova de esforço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…</w:t>
      </w:r>
    </w:p>
    <w:p w:rsidR="00F178EC" w:rsidRDefault="00F178EC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</w:p>
    <w:p w:rsidR="00234643" w:rsidRDefault="00234643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</w:p>
    <w:p w:rsidR="00BD0345" w:rsidRPr="00340CF3" w:rsidRDefault="00BD0345" w:rsidP="00BD03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</w:pPr>
      <w:r w:rsidRPr="00340CF3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lastRenderedPageBreak/>
        <w:t>Preven</w:t>
      </w:r>
      <w:r w:rsidR="00DE3926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>ção das</w:t>
      </w:r>
      <w:r w:rsidRPr="00340CF3">
        <w:rPr>
          <w:rFonts w:ascii="Times New Roman" w:eastAsia="Times New Roman" w:hAnsi="Times New Roman" w:cs="Times New Roman"/>
          <w:b/>
          <w:bCs/>
          <w:sz w:val="32"/>
          <w:szCs w:val="32"/>
          <w:lang w:eastAsia="pt-PT"/>
        </w:rPr>
        <w:t xml:space="preserve"> Doenças Cardiovasculares</w:t>
      </w:r>
    </w:p>
    <w:p w:rsidR="00BD0345" w:rsidRPr="00BD0345" w:rsidRDefault="00DE3926" w:rsidP="00BD0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É possível reduzir o risco das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doenças cardiovasculares através da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adoção de um estilo de vida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saudável:</w:t>
      </w:r>
    </w:p>
    <w:p w:rsidR="00BD0345" w:rsidRPr="00BD0345" w:rsidRDefault="00BD0345" w:rsidP="00BD03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Deixar de fumar.</w:t>
      </w:r>
    </w:p>
    <w:p w:rsidR="00BD0345" w:rsidRPr="00BD0345" w:rsidRDefault="00BD0345" w:rsidP="00BD03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Controlo regular da pressão arte</w:t>
      </w:r>
      <w:r w:rsidR="00DE3926">
        <w:rPr>
          <w:rFonts w:ascii="Times New Roman" w:eastAsia="Times New Roman" w:hAnsi="Times New Roman" w:cs="Times New Roman"/>
          <w:sz w:val="24"/>
          <w:szCs w:val="24"/>
          <w:lang w:eastAsia="pt-PT"/>
        </w:rPr>
        <w:t>rial, nível de açúcar e gordura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sangue.</w:t>
      </w:r>
    </w:p>
    <w:p w:rsidR="00BD0345" w:rsidRPr="00BD0345" w:rsidRDefault="002303DE" w:rsidP="00BD03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Fazer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alimentação saudável, privilegiando o consu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mo de leguminosas, vegetais, fruta, cereais e água.</w:t>
      </w:r>
    </w:p>
    <w:p w:rsidR="002303DE" w:rsidRDefault="002303DE" w:rsidP="002303D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Pratica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exercício físico de fo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rma moderada e com regularidade.</w:t>
      </w:r>
    </w:p>
    <w:p w:rsidR="00BD0345" w:rsidRPr="00BD0345" w:rsidRDefault="002303DE" w:rsidP="002303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 mulheres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partir </w:t>
      </w:r>
      <w:r w:rsidR="00F178EC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50 anos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os homens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depois dos 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40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devem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realizar 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exames 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de saúde</w:t>
      </w: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BD0345"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periódicos.</w:t>
      </w:r>
    </w:p>
    <w:p w:rsidR="00BD0345" w:rsidRPr="00BD0345" w:rsidRDefault="00BD0345" w:rsidP="002303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D0345">
        <w:rPr>
          <w:rFonts w:ascii="Times New Roman" w:eastAsia="Times New Roman" w:hAnsi="Times New Roman" w:cs="Times New Roman"/>
          <w:sz w:val="24"/>
          <w:szCs w:val="24"/>
          <w:lang w:eastAsia="pt-PT"/>
        </w:rPr>
        <w:t>A prevenção deve começar mais cedo para os indivíduos com história familiar de doença cardiovascular precoce ou morte súbita.</w:t>
      </w:r>
    </w:p>
    <w:p w:rsidR="00600AF5" w:rsidRPr="0015481D" w:rsidRDefault="00BD0345" w:rsidP="00600A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PT"/>
        </w:rPr>
      </w:pPr>
      <w:r w:rsidRPr="00BD0345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 wp14:anchorId="524BB110" wp14:editId="65A1EA8F">
                <wp:extent cx="304800" cy="304800"/>
                <wp:effectExtent l="0" t="0" r="0" b="0"/>
                <wp:docPr id="1" name="AutoShape 2" descr="C:\Users\ncerejo\Desktop\Doen%C3%A7as Cardiovasculares_files\conteudorevisto-cinz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CCF0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CHfk0&#10;+gIAAB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600AF5" w:rsidRPr="002346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Tabagismo</w:t>
      </w:r>
    </w:p>
    <w:p w:rsidR="00600AF5" w:rsidRPr="0015481D" w:rsidRDefault="00600AF5" w:rsidP="00600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Segundo a OMS, o consumo de tabaco, na Europa, é responsável por um milhão e 200 mil mortes anuais, número que tende a ascender aos dois milhões. Em Port</w:t>
      </w:r>
      <w:r w:rsidR="002303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ugal, </w:t>
      </w:r>
      <w:r w:rsidR="002303DE"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cerca de 20 a 26% da população</w:t>
      </w:r>
      <w:r w:rsidR="002303D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fumadora.</w:t>
      </w:r>
      <w:r w:rsidR="002303DE"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O tabagismo causa um grande prejuízo à saúde pública, já que é responsável pela diminuição da qualidade e duração de vida. Tem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ainda a agravante de ser um fa</w:t>
      </w: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tor de risco não apenas para o fumador, mas para todos aqueles que se encontram frequentemente expostos ao fumo passivo.</w:t>
      </w:r>
    </w:p>
    <w:p w:rsidR="00600AF5" w:rsidRPr="0015481D" w:rsidRDefault="00600AF5" w:rsidP="006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  </w:t>
      </w:r>
      <w:r w:rsidRPr="0015481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Consequências do tabagismo</w:t>
      </w:r>
    </w:p>
    <w:p w:rsidR="00600AF5" w:rsidRPr="0015481D" w:rsidRDefault="00600AF5" w:rsidP="00600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Os fumadores têm, em média, menos dez anos de vida do que os não fumadores, pois as su</w:t>
      </w:r>
      <w:r w:rsidR="002303DE">
        <w:rPr>
          <w:rFonts w:ascii="Times New Roman" w:eastAsia="Times New Roman" w:hAnsi="Times New Roman" w:cs="Times New Roman"/>
          <w:sz w:val="24"/>
          <w:szCs w:val="24"/>
          <w:lang w:eastAsia="pt-PT"/>
        </w:rPr>
        <w:t>bstâncias do fumo do tabaco afe</w:t>
      </w: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tam alguns órgãos importantes, ao mesmo tempo que tornam o organismo mais frágil em relação a uma série de doenças.</w:t>
      </w:r>
    </w:p>
    <w:p w:rsidR="00600AF5" w:rsidRPr="0015481D" w:rsidRDefault="00600AF5" w:rsidP="006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O tabaco é responsável por:</w:t>
      </w:r>
    </w:p>
    <w:p w:rsidR="00600AF5" w:rsidRPr="0015481D" w:rsidRDefault="00600AF5" w:rsidP="00600A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25 a 30% da totalidade dos cancros — incluindo cancro do aparelho respiratório superior (lábio, língua, boca, faringe e laringe);</w:t>
      </w:r>
    </w:p>
    <w:p w:rsidR="00600AF5" w:rsidRPr="0015481D" w:rsidRDefault="00600AF5" w:rsidP="00600A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80% dos casos de doe</w:t>
      </w:r>
      <w:r w:rsidR="002303DE">
        <w:rPr>
          <w:rFonts w:ascii="Times New Roman" w:eastAsia="Times New Roman" w:hAnsi="Times New Roman" w:cs="Times New Roman"/>
          <w:sz w:val="24"/>
          <w:szCs w:val="24"/>
          <w:lang w:eastAsia="pt-PT"/>
        </w:rPr>
        <w:t>nça pulmonar crónica obstrutiva (DPCO)</w:t>
      </w:r>
    </w:p>
    <w:p w:rsidR="00600AF5" w:rsidRPr="0015481D" w:rsidRDefault="00600AF5" w:rsidP="00600A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75 a 80% dos casos de bronquite crónica;</w:t>
      </w:r>
    </w:p>
    <w:p w:rsidR="00600AF5" w:rsidRPr="0015481D" w:rsidRDefault="00600AF5" w:rsidP="00600A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90% dos casos de cancro do pulmão;</w:t>
      </w:r>
    </w:p>
    <w:p w:rsidR="00600AF5" w:rsidRPr="0015481D" w:rsidRDefault="00600AF5" w:rsidP="00600AF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20% da mortalidade por doença coronária.</w:t>
      </w:r>
    </w:p>
    <w:p w:rsidR="00600AF5" w:rsidRPr="0015481D" w:rsidRDefault="00600AF5" w:rsidP="00600A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As doenças cardiovasculares são 2 a 4 vezes mais frequentes nos fumadores.</w:t>
      </w:r>
    </w:p>
    <w:p w:rsidR="00B678A3" w:rsidRDefault="00600AF5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Deixar de f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umar é</w:t>
      </w: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medida preventiva mais eficaz para diminuir os riscos de enfarte do miocárdio, angina de peito, doença arterial periférica e acidente vascular cerebral.</w:t>
      </w:r>
    </w:p>
    <w:p w:rsidR="00B678A3" w:rsidRPr="00B678A3" w:rsidRDefault="00600AF5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pt-PT"/>
        </w:rPr>
      </w:pPr>
    </w:p>
    <w:p w:rsidR="00B678A3" w:rsidRPr="00EA6DE5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</w:pPr>
      <w:r w:rsidRPr="00EA6D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lastRenderedPageBreak/>
        <w:t>Hipertensão</w:t>
      </w:r>
    </w:p>
    <w:p w:rsidR="00B678A3" w:rsidRP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A circulação do sangue, que tem por destino chegar a todos os tecidos e células do organismo, implica que haja alguma pressão sobre as paredes das artérias. 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>Esta pressão, que é normal 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essencial para que o sangue atinja o seu destino, é a chamada “tensão arterial”.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Exist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em, no entanto, uma série de fa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— de ordem genética ou ambiental — que podem fazer com que esta pressão sobre as paredes das artéri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aumente em excesso. Estamos neste caso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perante um cenário de hipertensão.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Em Portugal, existem cerca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de dois milhões de hipertensos, deste número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apenas:</w:t>
      </w:r>
    </w:p>
    <w:p w:rsidR="00B678A3" w:rsidRPr="00B678A3" w:rsidRDefault="00B678A3" w:rsidP="00B678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50% sabe que sofre desta patologia;</w:t>
      </w:r>
    </w:p>
    <w:p w:rsidR="00B678A3" w:rsidRPr="00B678A3" w:rsidRDefault="00B678A3" w:rsidP="00B678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25% está medicado;</w:t>
      </w:r>
    </w:p>
    <w:p w:rsidR="00B678A3" w:rsidRPr="00B678A3" w:rsidRDefault="00B678A3" w:rsidP="00B678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11% tem a tensão efe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tivamente controlada.</w:t>
      </w:r>
    </w:p>
    <w:p w:rsidR="00EA6DE5" w:rsidRDefault="00B678A3" w:rsidP="00EA6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Exa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tamente por existir uma percentagem tão elevada de doentes cuja hipertensão não é controlada ou corrigida, é q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ue a HTA é um dos principais fa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de risco no aparecimento de doenças cardiovasculares.</w:t>
      </w:r>
    </w:p>
    <w:p w:rsidR="00EA6DE5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Como surge a hipertensão</w:t>
      </w:r>
    </w:p>
    <w:p w:rsidR="00B678A3" w:rsidRP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m estado saudável, o sangue flui com facilidade pelo interior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dos vasos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, não encontrando qualquer obstáculo ao longo do trajeto que percorre até às células.</w:t>
      </w:r>
    </w:p>
    <w:p w:rsid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No entanto, se o sangue se encontra sobre pressão, o coração tem de esforçar-se mais para fazer circular o sangue. Nestes casos, o esforço pode levar a que a massa muscular do coração aumente, fazendo com que o volu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me do coração se torne maior —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hipertrof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ia,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 o passar do tempo, esta hipertrofia pode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levar a insuficiência cardíaca.</w:t>
      </w:r>
    </w:p>
    <w:p w:rsidR="00B678A3" w:rsidRPr="00EA6DE5" w:rsidRDefault="00B678A3" w:rsidP="00B678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</w:pPr>
      <w:r w:rsidRPr="00EA6D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Stress</w:t>
      </w:r>
      <w:r w:rsidR="00216BAD" w:rsidRPr="00EA6D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e</w:t>
      </w:r>
    </w:p>
    <w:p w:rsidR="00B678A3" w:rsidRP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Stress</w:t>
      </w:r>
      <w:r w:rsidR="00216BAD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e</w:t>
      </w:r>
      <w:r w:rsidRPr="00B678A3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 significa “tensão” e dele fazem parte todas as perturbações físicas e psicológicas que prejudicam ou entravam a nossa tranquilidade.</w:t>
      </w:r>
    </w:p>
    <w:p w:rsidR="00B678A3" w:rsidRPr="00B678A3" w:rsidRDefault="00B678A3" w:rsidP="002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 O stress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parte integrante da vida e não representa algo negativo em si mesmo: a ansiedade que provoca pode até ser saudável, já que 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nos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impele 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para a resolução de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muitas situações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>, d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esde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que não exceda certos l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>imites. A dificuldade reside aí, a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o contrário da diabetes, da tensão arterial ou do colesterol, o stress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difícil de medir e avaliar e, como tal, é mais complicado estabelecer relações entre o seu grau de existência e o aparecimento de doenças cardiovasculares.</w:t>
      </w:r>
    </w:p>
    <w:p w:rsidR="00B678A3" w:rsidRPr="00B678A3" w:rsidRDefault="00B678A3" w:rsidP="00B6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>No entanto sabe-se que, apesar de não ser a causa principal de problemas cardíacos, o stress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e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pode contribuir para os despoletar ou agravar, uma vez que, entre outras consequências, faz subir a pressão arterial, dificulta a cicatrização, torna-nos mais vulneráveis a ataques patogénicos exteriores.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fundamental aprender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</w:t>
      </w:r>
      <w:r w:rsidR="0023464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relaxar, gerir o stresse e 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levar uma vida 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dentro do 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possível</w:t>
      </w:r>
      <w:r w:rsidRPr="00B678A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tranquila.</w:t>
      </w:r>
    </w:p>
    <w:p w:rsidR="00234643" w:rsidRPr="00EA6DE5" w:rsidRDefault="00234643" w:rsidP="00234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 w:rsidRPr="00EA6D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PT"/>
        </w:rPr>
        <w:t>Obesidade</w:t>
      </w:r>
    </w:p>
    <w:p w:rsidR="00EA6DE5" w:rsidRDefault="00234643" w:rsidP="00EA6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16BAD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Em</w:t>
      </w:r>
      <w:r w:rsidRPr="00216BAD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 xml:space="preserve"> </w:t>
      </w:r>
      <w:r w:rsidR="00216BAD" w:rsidRPr="00216BAD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Portugal, quase metade da população apresenta excesso de peso e perto de um milhão de adultos sofre de obesidade.</w:t>
      </w:r>
      <w:r w:rsid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Estes números preocupantes estão, entre outras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causas, ligados a hábitos de vida mais sedentários e à transf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ormação dos hábitos alimentares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ocorrida ao longo das últimas décadas, que tem favorecido o consumo de cereais refinados, açúcares e gorduras saturadas, em detrimento da tradicional alimentação mediterrânica, rica em cereais integrais, peixe, vegetais, fruta e azeite.</w:t>
      </w:r>
    </w:p>
    <w:p w:rsidR="00216BAD" w:rsidRDefault="00455678" w:rsidP="00EA6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Considerada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pela Organização Mundial da Saúde com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 uma epidemia, a obesidade afe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ta a lo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ngevidade e a qualidade de vida, p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or favorecer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doenças como a diabetes </w:t>
      </w:r>
      <w:r w:rsidR="00216BAD" w:rsidRPr="00216BA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mellitus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 tipo II, a hipertensão arterial ou a </w:t>
      </w:r>
      <w:r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dislipidémia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 O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excesso de peso e a obesidade levam a um importante aumento do risc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cardiovascular. Estima-se, p. ex.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que a hipertensão seja 2,5 vezes mais frequente nos indivíduos obesos que em pessoas com peso normal.</w:t>
      </w:r>
      <w:r w:rsid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A obesidade ocorre quando o número de calorias ing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erido é superior ao gasto, quando isso acontece, 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>as calorias são armazenadas no organismo sob a forma de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massa gorda, vindo a afetar</w:t>
      </w:r>
      <w:r w:rsidR="00216BAD" w:rsidRPr="00216BA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saúde.</w:t>
      </w:r>
    </w:p>
    <w:p w:rsidR="008D511E" w:rsidRPr="00EA6DE5" w:rsidRDefault="008D511E" w:rsidP="008D51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</w:pPr>
      <w:r w:rsidRPr="00EA6D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  <w:t>Diabetes</w:t>
      </w:r>
    </w:p>
    <w:p w:rsidR="008D511E" w:rsidRPr="008D511E" w:rsidRDefault="008D511E" w:rsidP="008D5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A Diabetes é uma doença em que existe excesso de um açúcar – a glucose – no sangue.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A glucose é uma molécula que provém da transformação dos hidratos de carbono pelo nosso organismo e que é indispensável ao metabolismo das células do nosso corpo como fonte de energia.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A insulina é uma hormona produzida pelo pâncreas, responsável por ajudar a glucose (a forma mais primária da energia dos alimentos) a passar do san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gue para o interior das células. 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A diabetes ocorre quando o pâncreas não é capaz de produzir esta h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ormona em quantidade suficiente e/ou quando a insulina não a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tua de modo eficaz.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Quando a insulina não a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tua, o organismo entra em hiperglicemia, ou seja, a glucose acumula-se no sangue, deteriorando progressivamente os vasos sanguíneos. Por esta razão, as doenças cardiovasculares como</w:t>
      </w:r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enfarte do miocárdio é mais </w:t>
      </w:r>
      <w:proofErr w:type="gramStart"/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frequente</w:t>
      </w:r>
      <w:proofErr w:type="gramEnd"/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 doentes diabéticos (</w:t>
      </w:r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sobre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tudo nos diabéticos</w:t>
      </w:r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tipo II) 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 que na 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população em geral.  Por isso,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essenci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al controlar de perto todos os</w:t>
      </w:r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fa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de risco (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tab</w:t>
      </w:r>
      <w:r w:rsidR="00EA6DE5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aco, hipertensão, colesterol…) 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forma a prevenir o “efeito </w:t>
      </w:r>
      <w:r w:rsid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multiplicativo” dos diversos fa</w:t>
      </w: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de risco sobre as artérias das pessoas com diabetes.</w:t>
      </w:r>
    </w:p>
    <w:p w:rsidR="00F30A2A" w:rsidRPr="004D34C8" w:rsidRDefault="008D511E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8D511E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="00F30A2A" w:rsidRPr="00F30A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PT"/>
        </w:rPr>
        <w:t>Sedentarismo</w:t>
      </w:r>
    </w:p>
    <w:p w:rsidR="00F30A2A" w:rsidRDefault="00F30A2A" w:rsidP="00F30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30A2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A inatividade física é um dos maiores fatores de risco no desenvolvimento de doenças cardíacas</w:t>
      </w:r>
      <w:r w:rsidRPr="00F30A2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.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Portugal faz parte dos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países com menores índices de a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tividade física da Europa, tornando a população portuguesa muito exposta aos riscos das doenças cardiovasculares.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30A2A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A prática de atividade física diminui o risco cardiovascular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, para além de mant</w:t>
      </w:r>
      <w:r w:rsidR="00176B19">
        <w:rPr>
          <w:rFonts w:ascii="Times New Roman" w:eastAsia="Times New Roman" w:hAnsi="Times New Roman" w:cs="Times New Roman"/>
          <w:sz w:val="24"/>
          <w:szCs w:val="24"/>
          <w:lang w:eastAsia="pt-PT"/>
        </w:rPr>
        <w:t>er a saúde e o bem-estar geral,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físico e psíquico.</w:t>
      </w:r>
    </w:p>
    <w:p w:rsidR="00F30A2A" w:rsidRPr="00F30A2A" w:rsidRDefault="00F30A2A" w:rsidP="00F30A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Muito importante do ponto de vista da prevenção das doenças cardiovasculares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é praticar uma a</w:t>
      </w:r>
      <w:r w:rsidRPr="00F30A2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tivi</w:t>
      </w:r>
      <w:r w:rsidR="00176B1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dade física diária e regular, pelo menos</w:t>
      </w:r>
      <w:r w:rsidRPr="00F30A2A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30 minutos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, que pode ser distribuída em 3 períodos de</w:t>
      </w:r>
      <w:r w:rsid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10 minutos ao longo do dia. Ex:</w:t>
      </w: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subir escadas, caminhar, n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adar ou andar de bicicleta. </w:t>
      </w:r>
    </w:p>
    <w:p w:rsidR="004D34C8" w:rsidRPr="004D34C8" w:rsidRDefault="00F30A2A" w:rsidP="004D34C8">
      <w:pPr>
        <w:pStyle w:val="Cabealho1"/>
        <w:rPr>
          <w:rFonts w:ascii="Times New Roman" w:eastAsia="Times New Roman" w:hAnsi="Times New Roman" w:cs="Times New Roman"/>
          <w:b/>
          <w:bCs/>
          <w:color w:val="auto"/>
          <w:kern w:val="36"/>
          <w:lang w:eastAsia="pt-PT"/>
        </w:rPr>
      </w:pPr>
      <w:r w:rsidRPr="00F30A2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="004D34C8" w:rsidRPr="004D34C8">
        <w:rPr>
          <w:rFonts w:ascii="Times New Roman" w:eastAsia="Times New Roman" w:hAnsi="Times New Roman" w:cs="Times New Roman"/>
          <w:b/>
          <w:bCs/>
          <w:color w:val="auto"/>
          <w:kern w:val="36"/>
          <w:lang w:eastAsia="pt-PT"/>
        </w:rPr>
        <w:t>Dislipidémia</w:t>
      </w:r>
    </w:p>
    <w:p w:rsidR="004D34C8" w:rsidRPr="004D34C8" w:rsidRDefault="004D34C8" w:rsidP="004D3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Dislipidémia é um termo usado para designar todas as anomalias quantitativas ou qualitativas dos lípidos (gorduras) no sangue.</w:t>
      </w:r>
    </w:p>
    <w:p w:rsidR="004D34C8" w:rsidRPr="004D34C8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 As dislipidémia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</w:t>
      </w:r>
      <w:r w:rsidR="00176B1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podem ser de vários tipos, manifestando-se:</w:t>
      </w:r>
    </w:p>
    <w:p w:rsidR="004D34C8" w:rsidRPr="004D34C8" w:rsidRDefault="004D34C8" w:rsidP="004D34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por um aumento dos triglicéridos (</w:t>
      </w:r>
      <w:proofErr w:type="spellStart"/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TG’s</w:t>
      </w:r>
      <w:proofErr w:type="spellEnd"/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);</w:t>
      </w:r>
    </w:p>
    <w:p w:rsidR="004D34C8" w:rsidRPr="004D34C8" w:rsidRDefault="004D34C8" w:rsidP="004D34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por um aumento do colesterol;</w:t>
      </w:r>
    </w:p>
    <w:p w:rsidR="004D34C8" w:rsidRPr="004D34C8" w:rsidRDefault="004D34C8" w:rsidP="004D34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por uma combinação dos d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ois fa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anteriores (a dislipidémia mista);</w:t>
      </w:r>
    </w:p>
    <w:p w:rsidR="004D34C8" w:rsidRPr="004D34C8" w:rsidRDefault="004D34C8" w:rsidP="004D34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e ainda por uma redução dos níveis de HDL (o chamado “bom” colesterol).</w:t>
      </w:r>
    </w:p>
    <w:p w:rsidR="004D34C8" w:rsidRPr="004D34C8" w:rsidRDefault="004D34C8" w:rsidP="004D3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A dislipidémia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um dos mais importantes fa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tores de risco da aterosclero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se, a principal causa de morte n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países desenvolvidos, incluindo Portugal. </w:t>
      </w:r>
      <w:r w:rsidRPr="004D34C8">
        <w:rPr>
          <w:rFonts w:ascii="Times New Roman" w:eastAsia="Times New Roman" w:hAnsi="Times New Roman" w:cs="Times New Roman"/>
          <w:bCs/>
          <w:sz w:val="24"/>
          <w:szCs w:val="24"/>
          <w:lang w:eastAsia="pt-PT"/>
        </w:rPr>
        <w:t>Qualquer tipo de dislipidémia representa um importante fator de risco cardiovascular, uma vez que a gordura acumulada nas paredes das artérias pode levar à obstrução parcial ou total do fluxo sanguíneo que chega ao coração e ao cérebro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4D34C8" w:rsidRPr="004D34C8" w:rsidRDefault="004D34C8" w:rsidP="00340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tratamento das dislipidémia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passa por uma mudança de estilo de vida, ao nível da alimentação e do exercício.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</w:t>
      </w:r>
      <w:r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rincipais recomendações</w:t>
      </w:r>
      <w:r w:rsidR="00DC0C6A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:</w:t>
      </w:r>
      <w:r w:rsidR="00DC0C6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176B19">
        <w:rPr>
          <w:rFonts w:ascii="Times New Roman" w:eastAsia="Times New Roman" w:hAnsi="Times New Roman" w:cs="Times New Roman"/>
          <w:sz w:val="24"/>
          <w:szCs w:val="24"/>
          <w:lang w:eastAsia="pt-PT"/>
        </w:rPr>
        <w:t>reduzir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ingestão de al</w:t>
      </w:r>
      <w:r w:rsidR="00176B19">
        <w:rPr>
          <w:rFonts w:ascii="Times New Roman" w:eastAsia="Times New Roman" w:hAnsi="Times New Roman" w:cs="Times New Roman"/>
          <w:sz w:val="24"/>
          <w:szCs w:val="24"/>
          <w:lang w:eastAsia="pt-PT"/>
        </w:rPr>
        <w:t>imentos de origem animal (carne vermelha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, manteiga, queijos gordos).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Evitar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produtos de charcutaria e alimentos pré-cozinhados.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Preferir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="004D34C8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produtos frescos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Preferir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inges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tão de proteínas animais do tipo,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peixe, carne de aves sem pele e carnes magras.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preferência ao </w:t>
      </w:r>
      <w:r w:rsidR="004D34C8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azeite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e outras gorduras polinsaturadas.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Ingerir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mais </w:t>
      </w:r>
      <w:r w:rsidR="004D34C8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alimentos ricos em ómega 3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 (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sardinhas, salmão,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cavala)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Ingerir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="004D34C8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cereais integrais, vegetais, fruta e fibras solúveis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(que facilitam a eliminação do colesterol).</w:t>
      </w:r>
    </w:p>
    <w:p w:rsidR="004D34C8" w:rsidRPr="004D34C8" w:rsidRDefault="00176B19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Cozinhar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vapor ou grelhar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 os alimentos, evitar 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fritos.</w:t>
      </w:r>
    </w:p>
    <w:p w:rsidR="004D34C8" w:rsidRPr="004D34C8" w:rsidRDefault="003828CF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Preferir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molhos à base de iogur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te, evitar natas e maioneses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4D34C8" w:rsidRPr="004D34C8" w:rsidRDefault="003828CF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Reservar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consumo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de chocolate para dias de festa e preferir o chocolate negro</w:t>
      </w:r>
    </w:p>
    <w:p w:rsidR="004D34C8" w:rsidRPr="004D34C8" w:rsidRDefault="003828CF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Limitar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consumo de gemas de ovo</w:t>
      </w:r>
    </w:p>
    <w:p w:rsidR="004D34C8" w:rsidRPr="004D34C8" w:rsidRDefault="003828CF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Praticar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</w:t>
      </w:r>
      <w:r w:rsidR="004D34C8"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tividade física regular</w:t>
      </w:r>
      <w:r w:rsid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mente</w:t>
      </w:r>
    </w:p>
    <w:p w:rsidR="004D34C8" w:rsidRPr="004D34C8" w:rsidRDefault="003828CF" w:rsidP="004D34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Abandonar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hábitos tabágicos</w:t>
      </w:r>
      <w:r w:rsid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4D34C8"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4D34C8" w:rsidRPr="00340CF3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Pr="00340CF3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Dislipidémia</w:t>
      </w:r>
      <w:r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– definições</w:t>
      </w:r>
    </w:p>
    <w:p w:rsidR="00340CF3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Colesterol - 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Substância natural, produzida em grande parte pelo fígado e presente em todas as células do corpo. Em quantidades normais é fundamental ao metabolismo: participa nos sais biliares (importante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>s para a digestão das gorduras)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 constituição das hormonas sexuais e é essencial para a constit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>uição das membranas das células, no entanto, quando em excesso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conduz a problemas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graves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como a aterosclerose.</w:t>
      </w:r>
    </w:p>
    <w:p w:rsidR="00340CF3" w:rsidRDefault="004D34C8" w:rsidP="0034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Colesterol LDL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lipoproteína de baixa densidade. 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>É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também conhecido por 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>“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mau</w:t>
      </w:r>
      <w:r w:rsidR="003828CF">
        <w:rPr>
          <w:rFonts w:ascii="Times New Roman" w:eastAsia="Times New Roman" w:hAnsi="Times New Roman" w:cs="Times New Roman"/>
          <w:sz w:val="24"/>
          <w:szCs w:val="24"/>
          <w:lang w:eastAsia="pt-PT"/>
        </w:rPr>
        <w:t>”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colesterol, pois oxida e deposita-se nas paredes das artérias, originando o seu endurecimento e obstrução.</w:t>
      </w:r>
    </w:p>
    <w:p w:rsidR="004D34C8" w:rsidRPr="004D34C8" w:rsidRDefault="004D34C8" w:rsidP="0034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Colesterol HDL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li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>poproteína de alta densidade,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representa o “bom” colesterol, responsável pela remoção do “mau” colesterol do sangue e das paredes das artérias.</w:t>
      </w:r>
    </w:p>
    <w:p w:rsidR="004D34C8" w:rsidRPr="004D34C8" w:rsidRDefault="004D34C8" w:rsidP="0034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Pr="004D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Triglicéridos</w:t>
      </w:r>
      <w:r w:rsidR="0034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 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- 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São componentes de grande parte das gorduras alimentares (animais e vegetais). Quando em excesso no sangue também estão associados a um maior risco cardiovascular.</w:t>
      </w:r>
    </w:p>
    <w:p w:rsidR="004D34C8" w:rsidRPr="004D34C8" w:rsidRDefault="004D34C8" w:rsidP="0034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 </w:t>
      </w:r>
      <w:r w:rsidRPr="004D34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  <w:t>Aterosclerose</w:t>
      </w:r>
      <w:r w:rsidR="00340CF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A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gordura sanguínea acumula-se nas paredes das artérias, tornando-se sólida e formando placas que impedem a passagem do sangue e a irrigação do coração e do cérebro.</w:t>
      </w:r>
    </w:p>
    <w:p w:rsidR="004D34C8" w:rsidRPr="004D34C8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r w:rsidRPr="004D34C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Valores recomendados</w:t>
      </w: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tbl>
      <w:tblPr>
        <w:tblW w:w="3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04"/>
      </w:tblGrid>
      <w:tr w:rsidR="004D34C8" w:rsidRPr="004D34C8" w:rsidTr="004F2FD6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Valores recomendados</w:t>
            </w:r>
          </w:p>
        </w:tc>
      </w:tr>
      <w:tr w:rsidR="004D34C8" w:rsidRPr="004D34C8" w:rsidTr="004F2FD6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Colesterol Total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3828CF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‹ 18</w:t>
            </w:r>
            <w:bookmarkStart w:id="0" w:name="_GoBack"/>
            <w:bookmarkEnd w:id="0"/>
            <w:r w:rsidR="004D34C8" w:rsidRPr="004D34C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0 mg/dl</w:t>
            </w:r>
          </w:p>
        </w:tc>
      </w:tr>
      <w:tr w:rsidR="004D34C8" w:rsidRPr="004D34C8" w:rsidTr="004F2FD6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Colesterol LDL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‹ 115 mg/dl</w:t>
            </w:r>
          </w:p>
        </w:tc>
      </w:tr>
      <w:tr w:rsidR="004D34C8" w:rsidRPr="004D34C8" w:rsidTr="004F2FD6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Colesterol HDL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› 40 mg/dl no homem</w:t>
            </w:r>
            <w:r w:rsidRPr="004D34C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› 45 mg/dl na mulher</w:t>
            </w:r>
          </w:p>
        </w:tc>
      </w:tr>
      <w:tr w:rsidR="004D34C8" w:rsidRPr="004D34C8" w:rsidTr="004F2FD6">
        <w:trPr>
          <w:tblCellSpacing w:w="0" w:type="dxa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PT"/>
              </w:rPr>
              <w:t>Triglicéridos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4C8" w:rsidRPr="004D34C8" w:rsidRDefault="004D34C8" w:rsidP="004D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4D34C8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t>‹ 150 mg/dl</w:t>
            </w:r>
          </w:p>
        </w:tc>
      </w:tr>
    </w:tbl>
    <w:p w:rsidR="004D34C8" w:rsidRPr="004D34C8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4D34C8" w:rsidRPr="004D34C8" w:rsidRDefault="004D34C8" w:rsidP="004D3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4D34C8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600AF5" w:rsidRPr="0015481D" w:rsidRDefault="00600AF5" w:rsidP="006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600AF5" w:rsidRPr="0015481D" w:rsidRDefault="00600AF5" w:rsidP="0060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15481D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B5438F" w:rsidRDefault="00B5438F"/>
    <w:sectPr w:rsidR="00B54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F01"/>
    <w:multiLevelType w:val="multilevel"/>
    <w:tmpl w:val="6DFC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03A8B"/>
    <w:multiLevelType w:val="multilevel"/>
    <w:tmpl w:val="390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71D42"/>
    <w:multiLevelType w:val="multilevel"/>
    <w:tmpl w:val="4EEE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578BB"/>
    <w:multiLevelType w:val="multilevel"/>
    <w:tmpl w:val="F7D0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137E"/>
    <w:multiLevelType w:val="multilevel"/>
    <w:tmpl w:val="0E28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665B6"/>
    <w:multiLevelType w:val="multilevel"/>
    <w:tmpl w:val="8DA0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E66B7"/>
    <w:multiLevelType w:val="multilevel"/>
    <w:tmpl w:val="A7B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5999"/>
    <w:multiLevelType w:val="multilevel"/>
    <w:tmpl w:val="FFD0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B74AC"/>
    <w:multiLevelType w:val="multilevel"/>
    <w:tmpl w:val="7F4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725CA"/>
    <w:multiLevelType w:val="multilevel"/>
    <w:tmpl w:val="C2A4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D22CF"/>
    <w:multiLevelType w:val="multilevel"/>
    <w:tmpl w:val="241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23BE5"/>
    <w:multiLevelType w:val="multilevel"/>
    <w:tmpl w:val="11A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4D55C4"/>
    <w:multiLevelType w:val="multilevel"/>
    <w:tmpl w:val="FDA2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46E"/>
    <w:multiLevelType w:val="multilevel"/>
    <w:tmpl w:val="5A4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2B64B5"/>
    <w:multiLevelType w:val="multilevel"/>
    <w:tmpl w:val="6016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46B4B"/>
    <w:multiLevelType w:val="multilevel"/>
    <w:tmpl w:val="D50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A65B1"/>
    <w:multiLevelType w:val="multilevel"/>
    <w:tmpl w:val="E5C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C2C12"/>
    <w:multiLevelType w:val="multilevel"/>
    <w:tmpl w:val="D3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806FB"/>
    <w:multiLevelType w:val="multilevel"/>
    <w:tmpl w:val="F0E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6"/>
  </w:num>
  <w:num w:numId="16">
    <w:abstractNumId w:val="0"/>
  </w:num>
  <w:num w:numId="17">
    <w:abstractNumId w:val="7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45"/>
    <w:rsid w:val="00176B19"/>
    <w:rsid w:val="00216BAD"/>
    <w:rsid w:val="002303DE"/>
    <w:rsid w:val="00234643"/>
    <w:rsid w:val="002D0B73"/>
    <w:rsid w:val="00340CF3"/>
    <w:rsid w:val="00373F08"/>
    <w:rsid w:val="003828CF"/>
    <w:rsid w:val="003F76AF"/>
    <w:rsid w:val="00455678"/>
    <w:rsid w:val="004D34C8"/>
    <w:rsid w:val="004F2FD6"/>
    <w:rsid w:val="00600AF5"/>
    <w:rsid w:val="006C06DD"/>
    <w:rsid w:val="007E3155"/>
    <w:rsid w:val="00873675"/>
    <w:rsid w:val="008D511E"/>
    <w:rsid w:val="00B5438F"/>
    <w:rsid w:val="00B678A3"/>
    <w:rsid w:val="00BD0345"/>
    <w:rsid w:val="00DC0C6A"/>
    <w:rsid w:val="00DE3926"/>
    <w:rsid w:val="00EA6DE5"/>
    <w:rsid w:val="00F178EC"/>
    <w:rsid w:val="00F3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987"/>
  <w15:chartTrackingRefBased/>
  <w15:docId w15:val="{3EAD6BBF-B69C-4F38-918B-2AAAEFD1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B67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B67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2973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9</cp:revision>
  <dcterms:created xsi:type="dcterms:W3CDTF">2017-09-12T20:15:00Z</dcterms:created>
  <dcterms:modified xsi:type="dcterms:W3CDTF">2019-09-23T18:48:00Z</dcterms:modified>
</cp:coreProperties>
</file>