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 xml:space="preserve">Os critérios de avaliação têm como documentos de referência o </w:t>
      </w:r>
      <w:bookmarkStart w:id="0" w:name="_GoBack"/>
      <w:bookmarkEnd w:id="0"/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>Programa de Inglês do Ensino Básico e as Metas Curriculares de Inglês (MC).</w:t>
      </w:r>
    </w:p>
    <w:p w:rsidR="008D4627" w:rsidRPr="008D4627" w:rsidRDefault="008D4627" w:rsidP="008D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>D</w:t>
      </w: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OMÍNIO </w:t>
      </w:r>
      <w:r w:rsidRPr="008D46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PT"/>
        </w:rPr>
        <w:t>COGNITIVO/SOCIOCULTURAL</w:t>
      </w:r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 xml:space="preserve">: </w:t>
      </w: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>Saberes e Competências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COMPREENSÃO ORAL: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Segue instruções simples dadas pelo professor em inglês;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Compreende sons, entoações e ritmos da língua Inglesa;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Compreende expressões simples relacionadas com os seus interesses;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Entende informações e perguntas que lhe são dirigidas;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LEITURA E ESCRITA: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Reconhece vocabulário relacionado com cada unidade;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Compreende e lê pequenas frases simples com vocabulário conhecido;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Entende mensagens breves;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Produz palavras e frases simples;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INTERAÇÃO / PRODUÇÃO ORAL: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Expressa-se com pequenas frases simples;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Produz palavras simples e exprime-se, com ajuda e de forma adequada, em diferentes contextos;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Produz palavras simples e interage com o professor / colegas, utilizando expressões / frases simples;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Produz palavras simples e produz, com ajuda, sons, entoações e ritmos da língua; </w:t>
      </w:r>
    </w:p>
    <w:p w:rsidR="008D4627" w:rsidRPr="008D4627" w:rsidRDefault="008D4627" w:rsidP="008D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Adequa a forma de tratamento ao interlocutor e ao contexto em situações de </w:t>
      </w:r>
      <w:r w:rsidRPr="008D4627">
        <w:rPr>
          <w:rFonts w:ascii="Calibri" w:eastAsia="Times New Roman" w:hAnsi="Calibri" w:cs="Times New Roman"/>
          <w:i/>
          <w:iCs/>
          <w:color w:val="000000"/>
          <w:lang w:eastAsia="pt-PT"/>
        </w:rPr>
        <w:t>role play.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SOCIO-CULTURAL: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Reconhece bandeiras de alguns países de expressão inglesa;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Reconhece símbolos nacionais;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Identifica alguns elementos da família real, figuras públicas e ídolos;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Compara diferentes rotinas diárias;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Identifica diferentes tipos de alimentos, material escolar, tempo, estações do ano, roupas, animais e transportes; </w:t>
      </w:r>
    </w:p>
    <w:p w:rsidR="008D4627" w:rsidRPr="008D4627" w:rsidRDefault="008D4627" w:rsidP="008D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>- Compara celebrações e datas festivas;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GRAMÁTICA: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Utiliza estruturas simples do funcionamento da língua;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Reconhece o  uso do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adjetivo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antes de nome e a inversão do sujeito na forma interrogativa;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Utiliza estruturas  verbais como </w:t>
      </w:r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I </w:t>
      </w:r>
      <w:proofErr w:type="spell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am</w:t>
      </w:r>
      <w:proofErr w:type="spell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…, </w:t>
      </w:r>
      <w:proofErr w:type="spell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How</w:t>
      </w:r>
      <w:proofErr w:type="spell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 are </w:t>
      </w:r>
      <w:proofErr w:type="spellStart"/>
      <w:proofErr w:type="gram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you</w:t>
      </w:r>
      <w:proofErr w:type="spell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?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</w:t>
      </w:r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,</w:t>
      </w:r>
      <w:proofErr w:type="gram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 </w:t>
      </w:r>
      <w:proofErr w:type="spell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There</w:t>
      </w:r>
      <w:proofErr w:type="spell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 are…</w:t>
      </w:r>
      <w:proofErr w:type="gram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 </w:t>
      </w:r>
      <w:proofErr w:type="gram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; Open, </w:t>
      </w:r>
      <w:proofErr w:type="spell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Read</w:t>
      </w:r>
      <w:proofErr w:type="spellEnd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 xml:space="preserve">, </w:t>
      </w:r>
      <w:proofErr w:type="spellStart"/>
      <w:r w:rsidRPr="008D4627">
        <w:rPr>
          <w:rFonts w:ascii="Calibri" w:eastAsia="Times New Roman" w:hAnsi="Calibri" w:cs="Times New Roman"/>
          <w:b/>
          <w:bCs/>
          <w:i/>
          <w:iCs/>
          <w:color w:val="000000"/>
          <w:lang w:eastAsia="pt-PT"/>
        </w:rPr>
        <w:t>Listen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(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Present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simple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e </w:t>
      </w:r>
      <w:proofErr w:type="spellStart"/>
      <w:proofErr w:type="gramStart"/>
      <w:r w:rsidRPr="008D4627">
        <w:rPr>
          <w:rFonts w:ascii="Calibri" w:eastAsia="Times New Roman" w:hAnsi="Calibri" w:cs="Times New Roman"/>
          <w:color w:val="000000"/>
          <w:lang w:eastAsia="pt-PT"/>
        </w:rPr>
        <w:t>Imperative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)</w:t>
      </w:r>
      <w:proofErr w:type="gram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de forma implícita. </w:t>
      </w:r>
    </w:p>
    <w:p w:rsidR="008D4627" w:rsidRPr="008D4627" w:rsidRDefault="008D4627" w:rsidP="008D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>D</w:t>
      </w: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OMÍNIO SOCIO-AFETIVO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>Apresentação/Organização do material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Traz todo o material necessário à realização dos trabalhos da aula;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Apresenta o material organizado, asseado e limpo.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 xml:space="preserve">ATITUDES E COMPORTAMENTO/VALORES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>A</w:t>
      </w:r>
      <w:r w:rsidRPr="008D4627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PT"/>
        </w:rPr>
        <w:t>SSIDUIDADE</w:t>
      </w: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>/P</w:t>
      </w:r>
      <w:r w:rsidRPr="008D4627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PT"/>
        </w:rPr>
        <w:t xml:space="preserve">ONTUALIDADE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>É assíduo e pontual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>P</w:t>
      </w:r>
      <w:r w:rsidRPr="008D4627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PT"/>
        </w:rPr>
        <w:t xml:space="preserve">ARTICIPAÇÃO E EMPENHO NAS ATIVIDADES PROPOSTAS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Revela interesse pelas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atividades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Manifesta espírito de iniciativa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Coloca as suas dúvidas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Efetua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registos no caderno diário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>- Revela autonomia na realização das tarefas.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Realiza as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atividades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solicitadas pelo professor, dentro do tempo estabelecido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Responde às questões levantadas pelo professor e colegas (diálogo vertical e horizontal)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Coopera de forma produtiva na realização de tarefas do grupo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lang w:eastAsia="pt-PT"/>
        </w:rPr>
        <w:t>ATITUDES</w:t>
      </w:r>
      <w:r w:rsidRPr="008D4627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PT"/>
        </w:rPr>
        <w:t xml:space="preserve">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Presta atenção ao professor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Acata as solicitações do professor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Dialoga em voz baixa para não perturbar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Respeita as opiniões dos outros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- Trata adequadamente o material escolar </w:t>
      </w:r>
    </w:p>
    <w:p w:rsidR="008D4627" w:rsidRPr="008D4627" w:rsidRDefault="008D4627" w:rsidP="008D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>- Deixa o espaço de aula devidamente organizado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t-PT"/>
        </w:rPr>
        <w:t xml:space="preserve">INSTRUMENTOS POSSÍVEIS DE RECOLHA DE INFORMAÇÃO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(Os instrumentos de recolha de informação são diversos de acordo com a natureza das aprendizagens e dos contextos em que as mesmas ocorrem.)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Fichas de trabalho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Trabalhos de casa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Testes escritos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Questionários escritos / orais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Caderno diário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Caderno de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atividades</w:t>
      </w:r>
      <w:proofErr w:type="spellEnd"/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</w:t>
      </w:r>
    </w:p>
    <w:p w:rsidR="008D4627" w:rsidRPr="008D4627" w:rsidRDefault="008D4627" w:rsidP="008D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Registos de observação de aula </w:t>
      </w:r>
    </w:p>
    <w:p w:rsidR="008D4627" w:rsidRPr="008D4627" w:rsidRDefault="008D4627" w:rsidP="008D46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Arial" w:eastAsia="Times New Roman" w:hAnsi="Arial" w:cs="Arial"/>
          <w:color w:val="000000"/>
          <w:lang w:eastAsia="pt-PT"/>
        </w:rPr>
        <w:t>▪</w:t>
      </w:r>
      <w:r w:rsidRPr="008D4627">
        <w:rPr>
          <w:rFonts w:ascii="Calibri" w:eastAsia="Times New Roman" w:hAnsi="Calibri" w:cs="Times New Roman"/>
          <w:color w:val="000000"/>
          <w:lang w:eastAsia="pt-PT"/>
        </w:rPr>
        <w:t xml:space="preserve"> Fichas de </w:t>
      </w:r>
      <w:proofErr w:type="spellStart"/>
      <w:r w:rsidRPr="008D4627">
        <w:rPr>
          <w:rFonts w:ascii="Calibri" w:eastAsia="Times New Roman" w:hAnsi="Calibri" w:cs="Times New Roman"/>
          <w:color w:val="000000"/>
          <w:lang w:eastAsia="pt-PT"/>
        </w:rPr>
        <w:t>autoavaliação</w:t>
      </w:r>
      <w:proofErr w:type="spellEnd"/>
    </w:p>
    <w:p w:rsidR="008D4627" w:rsidRPr="008D4627" w:rsidRDefault="008D4627" w:rsidP="008D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D4627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4"/>
      </w:tblGrid>
      <w:tr w:rsidR="008D4627" w:rsidRPr="008D4627" w:rsidTr="008D4627">
        <w:trPr>
          <w:trHeight w:val="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4627" w:rsidRPr="008D4627" w:rsidRDefault="008D4627" w:rsidP="008D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D46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 xml:space="preserve">PONDERAÇÃO DOS DIFERENTES DOMÍNIOS NA AVALIAÇÃO </w:t>
            </w:r>
          </w:p>
          <w:p w:rsidR="008D4627" w:rsidRPr="008D4627" w:rsidRDefault="008D4627" w:rsidP="008D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3"/>
              <w:gridCol w:w="4297"/>
              <w:gridCol w:w="728"/>
            </w:tblGrid>
            <w:tr w:rsidR="008D4627" w:rsidRPr="008D4627" w:rsidTr="008D462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 xml:space="preserve">Domino Cognitivo/Sociocultural </w:t>
                  </w: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PT"/>
                    </w:rPr>
                    <w:t xml:space="preserve">- </w:t>
                  </w: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Saberes e Competências</w:t>
                  </w:r>
                </w:p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8D4627" w:rsidRPr="008D4627" w:rsidTr="008D46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 xml:space="preserve">- COMPREENSÃO / AQUISIÇÃO / APLICAÇÃO DE CONHECIMENTOS </w:t>
                  </w:r>
                </w:p>
                <w:p w:rsidR="008D4627" w:rsidRPr="008D4627" w:rsidRDefault="008D4627" w:rsidP="008D4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 xml:space="preserve">- LEITURA/COMUNICAÇÃO (EXPRESSÃO ORAL </w:t>
                  </w:r>
                </w:p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E ESCRITA)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222222"/>
                      <w:sz w:val="20"/>
                      <w:szCs w:val="20"/>
                      <w:shd w:val="clear" w:color="auto" w:fill="FFFFFF"/>
                      <w:lang w:eastAsia="pt-PT"/>
                    </w:rPr>
                    <w:t xml:space="preserve">- Avaliação contínua das </w:t>
                  </w:r>
                  <w:proofErr w:type="spellStart"/>
                  <w:r w:rsidRPr="008D4627">
                    <w:rPr>
                      <w:rFonts w:ascii="Calibri" w:eastAsia="Times New Roman" w:hAnsi="Calibri" w:cs="Times New Roman"/>
                      <w:color w:val="222222"/>
                      <w:sz w:val="20"/>
                      <w:szCs w:val="20"/>
                      <w:shd w:val="clear" w:color="auto" w:fill="FFFFFF"/>
                      <w:lang w:eastAsia="pt-PT"/>
                    </w:rPr>
                    <w:t>atividades</w:t>
                  </w:r>
                  <w:proofErr w:type="spellEnd"/>
                  <w:r w:rsidRPr="008D4627">
                    <w:rPr>
                      <w:rFonts w:ascii="Calibri" w:eastAsia="Times New Roman" w:hAnsi="Calibri" w:cs="Times New Roman"/>
                      <w:color w:val="222222"/>
                      <w:sz w:val="20"/>
                      <w:szCs w:val="20"/>
                      <w:shd w:val="clear" w:color="auto" w:fill="FFFFFF"/>
                      <w:lang w:eastAsia="pt-PT"/>
                    </w:rPr>
                    <w:t xml:space="preserve"> realizadas na sala de aula;</w:t>
                  </w:r>
                </w:p>
                <w:p w:rsidR="008D4627" w:rsidRPr="008D4627" w:rsidRDefault="008D4627" w:rsidP="008D4627">
                  <w:pPr>
                    <w:spacing w:after="10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222222"/>
                      <w:sz w:val="20"/>
                      <w:szCs w:val="20"/>
                      <w:shd w:val="clear" w:color="auto" w:fill="FFFFFF"/>
                      <w:lang w:eastAsia="pt-PT"/>
                    </w:rPr>
                    <w:t>-</w:t>
                  </w:r>
                  <w:proofErr w:type="spellStart"/>
                  <w:r w:rsidRPr="008D4627">
                    <w:rPr>
                      <w:rFonts w:ascii="Calibri" w:eastAsia="Times New Roman" w:hAnsi="Calibri" w:cs="Times New Roman"/>
                      <w:color w:val="222222"/>
                      <w:sz w:val="20"/>
                      <w:szCs w:val="20"/>
                      <w:shd w:val="clear" w:color="auto" w:fill="FFFFFF"/>
                      <w:lang w:eastAsia="pt-PT"/>
                    </w:rPr>
                    <w:t>Pro</w:t>
                  </w: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ressão</w:t>
                  </w:r>
                  <w:proofErr w:type="spellEnd"/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 xml:space="preserve"> e desenvolvimento da comunicação oral,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PT"/>
                    </w:rPr>
                    <w:t>50%</w:t>
                  </w:r>
                </w:p>
              </w:tc>
            </w:tr>
            <w:tr w:rsidR="008D4627" w:rsidRPr="008D4627" w:rsidTr="008D46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before="100" w:after="10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Resultados obtidos nas fichas de avaliação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PT"/>
                    </w:rPr>
                    <w:t>20%</w:t>
                  </w:r>
                </w:p>
              </w:tc>
            </w:tr>
            <w:tr w:rsidR="008D4627" w:rsidRPr="008D4627" w:rsidTr="008D462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Domínio Socio-</w:t>
                  </w:r>
                  <w:proofErr w:type="spellStart"/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Afetivo</w:t>
                  </w:r>
                  <w:proofErr w:type="spellEnd"/>
                </w:p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8D4627" w:rsidRPr="008D4627" w:rsidTr="008D46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- APRESENTAÇÃO / ORGANIZAÇÃO DAS ATIVIDADES E DE MATERIAIS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before="100" w:after="10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Organização e apresentação do material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PT"/>
                    </w:rPr>
                    <w:t>10%</w:t>
                  </w:r>
                </w:p>
              </w:tc>
            </w:tr>
            <w:tr w:rsidR="008D4627" w:rsidRPr="008D4627" w:rsidTr="008D462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Domínio das Atitudes e Valores</w:t>
                  </w:r>
                </w:p>
              </w:tc>
            </w:tr>
            <w:tr w:rsidR="008D4627" w:rsidRPr="008D4627" w:rsidTr="008D462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P</w:t>
                  </w: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PT"/>
                    </w:rPr>
                    <w:t xml:space="preserve">ARTICIPAÇÃO E EMPENHO NAS ATIVIDADES PROPOSTAS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before="100" w:after="10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color w:val="222222"/>
                      <w:shd w:val="clear" w:color="auto" w:fill="FFFFFF"/>
                      <w:lang w:eastAsia="pt-PT"/>
                    </w:rPr>
                    <w:t>Avaliação contínua das atitudes e valores (qualidade da participação, e comportamento na sala de aula)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D4627" w:rsidRPr="008D4627" w:rsidRDefault="008D4627" w:rsidP="008D462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8D46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t-PT"/>
                    </w:rPr>
                    <w:t>20%</w:t>
                  </w:r>
                </w:p>
              </w:tc>
            </w:tr>
          </w:tbl>
          <w:p w:rsidR="008D4627" w:rsidRPr="008D4627" w:rsidRDefault="008D4627" w:rsidP="008D46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431CAF" w:rsidRDefault="00431CAF"/>
    <w:sectPr w:rsidR="00431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7"/>
    <w:rsid w:val="00431CAF"/>
    <w:rsid w:val="008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7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880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2015-12-02T21:07:00Z</dcterms:created>
  <dcterms:modified xsi:type="dcterms:W3CDTF">2015-12-02T21:13:00Z</dcterms:modified>
</cp:coreProperties>
</file>