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3D" w:rsidRPr="008827C6" w:rsidRDefault="008827C6" w:rsidP="0045029F">
      <w:pPr>
        <w:pStyle w:val="NoSpacing"/>
        <w:jc w:val="both"/>
        <w:rPr>
          <w:rFonts w:ascii="Times New Roman" w:hAnsi="Times New Roman" w:cs="Times New Roman"/>
          <w:sz w:val="44"/>
          <w:szCs w:val="40"/>
          <w:u w:val="single"/>
        </w:rPr>
      </w:pPr>
      <w:r w:rsidRPr="008827C6">
        <w:rPr>
          <w:rFonts w:ascii="Times New Roman" w:hAnsi="Times New Roman" w:cs="Times New Roman"/>
          <w:sz w:val="44"/>
          <w:szCs w:val="40"/>
          <w:u w:val="single"/>
        </w:rPr>
        <w:t>Teoria Geral do Direito Civil II</w:t>
      </w:r>
    </w:p>
    <w:p w:rsidR="008827C6" w:rsidRPr="008827C6" w:rsidRDefault="008827C6" w:rsidP="0045029F">
      <w:pPr>
        <w:pStyle w:val="NoSpacing"/>
        <w:jc w:val="both"/>
        <w:rPr>
          <w:rFonts w:ascii="Times New Roman" w:hAnsi="Times New Roman" w:cs="Times New Roman"/>
          <w:i/>
          <w:sz w:val="36"/>
          <w:szCs w:val="32"/>
        </w:rPr>
      </w:pPr>
      <w:r w:rsidRPr="008827C6">
        <w:rPr>
          <w:rFonts w:ascii="Times New Roman" w:hAnsi="Times New Roman" w:cs="Times New Roman"/>
          <w:sz w:val="36"/>
          <w:szCs w:val="32"/>
        </w:rPr>
        <w:t xml:space="preserve">Professor Menezes Cordeiro, em </w:t>
      </w:r>
      <w:r w:rsidRPr="008827C6">
        <w:rPr>
          <w:rFonts w:ascii="Times New Roman" w:hAnsi="Times New Roman" w:cs="Times New Roman"/>
          <w:i/>
          <w:sz w:val="36"/>
          <w:szCs w:val="32"/>
        </w:rPr>
        <w:t>Tratado de Direito Civil Português</w:t>
      </w:r>
    </w:p>
    <w:p w:rsidR="008827C6" w:rsidRDefault="008827C6" w:rsidP="0045029F">
      <w:pPr>
        <w:pStyle w:val="NoSpacing"/>
        <w:jc w:val="both"/>
        <w:rPr>
          <w:rFonts w:ascii="Times New Roman" w:hAnsi="Times New Roman" w:cs="Times New Roman"/>
          <w:sz w:val="24"/>
          <w:szCs w:val="32"/>
        </w:rPr>
      </w:pPr>
    </w:p>
    <w:p w:rsidR="00585D6D" w:rsidRDefault="00585D6D" w:rsidP="00585D6D">
      <w:pPr>
        <w:pStyle w:val="NoSpacing"/>
        <w:jc w:val="both"/>
        <w:rPr>
          <w:rFonts w:ascii="Times New Roman" w:hAnsi="Times New Roman" w:cs="Times New Roman"/>
          <w:sz w:val="24"/>
          <w:szCs w:val="24"/>
        </w:rPr>
      </w:pPr>
      <w:r w:rsidRPr="00C355B4">
        <w:rPr>
          <w:rFonts w:ascii="Times New Roman" w:hAnsi="Times New Roman" w:cs="Times New Roman"/>
          <w:b/>
          <w:sz w:val="24"/>
          <w:szCs w:val="24"/>
        </w:rPr>
        <w:t>Advertência</w:t>
      </w:r>
      <w:r w:rsidRPr="00C355B4">
        <w:rPr>
          <w:rFonts w:ascii="Times New Roman" w:hAnsi="Times New Roman" w:cs="Times New Roman"/>
          <w:sz w:val="24"/>
          <w:szCs w:val="24"/>
        </w:rPr>
        <w:t>: Grande parte da informação presente nesta síntese foi transcrita do próprio manual.</w:t>
      </w:r>
      <w:r>
        <w:rPr>
          <w:rFonts w:ascii="Times New Roman" w:hAnsi="Times New Roman" w:cs="Times New Roman"/>
          <w:sz w:val="24"/>
          <w:szCs w:val="24"/>
        </w:rPr>
        <w:t xml:space="preserve"> Há também o problema dos erros de português: visto que este computador não tem “corrector automático”, muitas vezes passam gralhas.</w:t>
      </w:r>
    </w:p>
    <w:p w:rsidR="00025E8E" w:rsidRDefault="00025E8E" w:rsidP="00585D6D">
      <w:pPr>
        <w:pStyle w:val="NoSpacing"/>
        <w:jc w:val="both"/>
        <w:rPr>
          <w:rFonts w:ascii="Times New Roman" w:hAnsi="Times New Roman" w:cs="Times New Roman"/>
          <w:sz w:val="24"/>
          <w:szCs w:val="24"/>
        </w:rPr>
      </w:pPr>
    </w:p>
    <w:p w:rsidR="00025E8E" w:rsidRPr="00025E8E" w:rsidRDefault="00025E8E" w:rsidP="00585D6D">
      <w:pPr>
        <w:pStyle w:val="NoSpacing"/>
        <w:jc w:val="both"/>
        <w:rPr>
          <w:rFonts w:ascii="Times New Roman" w:hAnsi="Times New Roman" w:cs="Times New Roman"/>
          <w:b/>
          <w:sz w:val="36"/>
          <w:szCs w:val="24"/>
          <w:u w:val="single"/>
        </w:rPr>
      </w:pPr>
      <w:r w:rsidRPr="00025E8E">
        <w:rPr>
          <w:rFonts w:ascii="Times New Roman" w:hAnsi="Times New Roman" w:cs="Times New Roman"/>
          <w:b/>
          <w:sz w:val="36"/>
          <w:szCs w:val="24"/>
          <w:u w:val="single"/>
        </w:rPr>
        <w:t>TOMO I</w:t>
      </w:r>
    </w:p>
    <w:p w:rsidR="008827C6" w:rsidRDefault="008827C6" w:rsidP="0045029F">
      <w:pPr>
        <w:pStyle w:val="NoSpacing"/>
        <w:jc w:val="both"/>
        <w:rPr>
          <w:rFonts w:ascii="Times New Roman" w:hAnsi="Times New Roman" w:cs="Times New Roman"/>
          <w:sz w:val="24"/>
          <w:szCs w:val="32"/>
        </w:rPr>
      </w:pPr>
    </w:p>
    <w:p w:rsidR="008827C6" w:rsidRPr="008827C6" w:rsidRDefault="008827C6" w:rsidP="0045029F">
      <w:pPr>
        <w:pStyle w:val="NoSpacing"/>
        <w:tabs>
          <w:tab w:val="left" w:pos="2880"/>
        </w:tabs>
        <w:jc w:val="both"/>
        <w:rPr>
          <w:rFonts w:ascii="Times New Roman" w:hAnsi="Times New Roman" w:cs="Times New Roman"/>
          <w:sz w:val="24"/>
          <w:szCs w:val="32"/>
        </w:rPr>
      </w:pPr>
      <w:r w:rsidRPr="008827C6">
        <w:rPr>
          <w:rFonts w:ascii="Times New Roman" w:hAnsi="Times New Roman" w:cs="Times New Roman"/>
          <w:sz w:val="32"/>
          <w:szCs w:val="32"/>
          <w:u w:val="single"/>
        </w:rPr>
        <w:t>EFICÁCIA JURÍDICA</w:t>
      </w:r>
      <w:r>
        <w:rPr>
          <w:rFonts w:ascii="Times New Roman" w:hAnsi="Times New Roman" w:cs="Times New Roman"/>
          <w:sz w:val="32"/>
          <w:szCs w:val="32"/>
          <w:u w:val="single"/>
        </w:rPr>
        <w:t xml:space="preserve"> </w:t>
      </w:r>
      <w:r>
        <w:rPr>
          <w:rFonts w:ascii="Times New Roman" w:hAnsi="Times New Roman" w:cs="Times New Roman"/>
          <w:sz w:val="24"/>
          <w:szCs w:val="32"/>
        </w:rPr>
        <w:t>(págs 437-442)</w:t>
      </w:r>
    </w:p>
    <w:p w:rsidR="008827C6" w:rsidRDefault="008827C6" w:rsidP="0045029F">
      <w:pPr>
        <w:pStyle w:val="NoSpacing"/>
        <w:tabs>
          <w:tab w:val="left" w:pos="2880"/>
        </w:tabs>
        <w:jc w:val="both"/>
        <w:rPr>
          <w:rFonts w:ascii="Times New Roman" w:hAnsi="Times New Roman" w:cs="Times New Roman"/>
          <w:sz w:val="24"/>
          <w:szCs w:val="32"/>
        </w:rPr>
      </w:pPr>
    </w:p>
    <w:p w:rsidR="008827C6" w:rsidRDefault="008827C6"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Há </w:t>
      </w:r>
      <w:r w:rsidRPr="008827C6">
        <w:rPr>
          <w:rFonts w:ascii="Times New Roman" w:hAnsi="Times New Roman" w:cs="Times New Roman"/>
          <w:b/>
          <w:sz w:val="24"/>
          <w:szCs w:val="32"/>
        </w:rPr>
        <w:t>eficácia jurídica</w:t>
      </w:r>
      <w:r>
        <w:rPr>
          <w:rFonts w:ascii="Times New Roman" w:hAnsi="Times New Roman" w:cs="Times New Roman"/>
          <w:sz w:val="24"/>
          <w:szCs w:val="32"/>
        </w:rPr>
        <w:t xml:space="preserve"> quando algo ocorra no mundo do Direito. Resulta de modelos de decisão (emergindo estes de argumentos, ou seja, dos factores que componham um regime jurídico-positivo aplicável).</w:t>
      </w:r>
    </w:p>
    <w:p w:rsidR="008827C6" w:rsidRDefault="008827C6"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Uma </w:t>
      </w:r>
      <w:r w:rsidRPr="008827C6">
        <w:rPr>
          <w:rFonts w:ascii="Times New Roman" w:hAnsi="Times New Roman" w:cs="Times New Roman"/>
          <w:b/>
          <w:sz w:val="24"/>
          <w:szCs w:val="32"/>
        </w:rPr>
        <w:t>decisão jurídica</w:t>
      </w:r>
      <w:r>
        <w:rPr>
          <w:rFonts w:ascii="Times New Roman" w:hAnsi="Times New Roman" w:cs="Times New Roman"/>
          <w:sz w:val="24"/>
          <w:szCs w:val="32"/>
        </w:rPr>
        <w:t xml:space="preserve"> é uma decisão humana que implica Ciência (ou seria arbitrária) e opção (ou seria automática).</w:t>
      </w:r>
    </w:p>
    <w:p w:rsidR="008827C6" w:rsidRDefault="008827C6" w:rsidP="0045029F">
      <w:pPr>
        <w:pStyle w:val="NoSpacing"/>
        <w:numPr>
          <w:ilvl w:val="0"/>
          <w:numId w:val="1"/>
        </w:numPr>
        <w:tabs>
          <w:tab w:val="left" w:pos="2880"/>
        </w:tabs>
        <w:jc w:val="both"/>
        <w:rPr>
          <w:rFonts w:ascii="Times New Roman" w:hAnsi="Times New Roman" w:cs="Times New Roman"/>
          <w:sz w:val="24"/>
          <w:szCs w:val="32"/>
        </w:rPr>
      </w:pPr>
      <w:r w:rsidRPr="008827C6">
        <w:rPr>
          <w:rFonts w:ascii="Times New Roman" w:hAnsi="Times New Roman" w:cs="Times New Roman"/>
          <w:b/>
          <w:sz w:val="24"/>
          <w:szCs w:val="32"/>
        </w:rPr>
        <w:t>Modelos de decisão</w:t>
      </w:r>
      <w:r>
        <w:rPr>
          <w:rFonts w:ascii="Times New Roman" w:hAnsi="Times New Roman" w:cs="Times New Roman"/>
          <w:sz w:val="24"/>
          <w:szCs w:val="32"/>
        </w:rPr>
        <w:t xml:space="preserve"> são complexos articulados que habilitam o intérprete-aplicador a decidir com legitimidade.</w:t>
      </w:r>
    </w:p>
    <w:p w:rsidR="008827C6" w:rsidRDefault="008827C6"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eficácia</w:t>
      </w:r>
      <w:r>
        <w:rPr>
          <w:rFonts w:ascii="Times New Roman" w:hAnsi="Times New Roman" w:cs="Times New Roman"/>
          <w:sz w:val="24"/>
          <w:szCs w:val="32"/>
        </w:rPr>
        <w:t xml:space="preserve"> é a </w:t>
      </w:r>
      <w:r>
        <w:rPr>
          <w:rFonts w:ascii="Times New Roman" w:hAnsi="Times New Roman" w:cs="Times New Roman"/>
          <w:b/>
          <w:sz w:val="24"/>
          <w:szCs w:val="32"/>
        </w:rPr>
        <w:t>dimensão dinâmica</w:t>
      </w:r>
      <w:r>
        <w:rPr>
          <w:rFonts w:ascii="Times New Roman" w:hAnsi="Times New Roman" w:cs="Times New Roman"/>
          <w:sz w:val="24"/>
          <w:szCs w:val="32"/>
        </w:rPr>
        <w:t xml:space="preserve"> das situações jurídicas: do movimento depende a existência</w:t>
      </w:r>
      <w:r w:rsidR="009D6427">
        <w:rPr>
          <w:rFonts w:ascii="Times New Roman" w:hAnsi="Times New Roman" w:cs="Times New Roman"/>
          <w:sz w:val="24"/>
          <w:szCs w:val="32"/>
        </w:rPr>
        <w:t>.</w:t>
      </w:r>
    </w:p>
    <w:p w:rsidR="009D6427" w:rsidRDefault="009D6427"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Tendo em conta a </w:t>
      </w:r>
      <w:r>
        <w:rPr>
          <w:rFonts w:ascii="Times New Roman" w:hAnsi="Times New Roman" w:cs="Times New Roman"/>
          <w:b/>
          <w:sz w:val="24"/>
          <w:szCs w:val="32"/>
        </w:rPr>
        <w:t>ordenação</w:t>
      </w:r>
      <w:r>
        <w:rPr>
          <w:rFonts w:ascii="Times New Roman" w:hAnsi="Times New Roman" w:cs="Times New Roman"/>
          <w:sz w:val="24"/>
          <w:szCs w:val="32"/>
        </w:rPr>
        <w:t xml:space="preserve">, perante a situação jurídica, da eficácia, pode falar-se em eficácia </w:t>
      </w:r>
      <w:r>
        <w:rPr>
          <w:rFonts w:ascii="Times New Roman" w:hAnsi="Times New Roman" w:cs="Times New Roman"/>
          <w:b/>
          <w:sz w:val="24"/>
          <w:szCs w:val="32"/>
        </w:rPr>
        <w:t>constitutiva</w:t>
      </w:r>
      <w:r>
        <w:rPr>
          <w:rFonts w:ascii="Times New Roman" w:hAnsi="Times New Roman" w:cs="Times New Roman"/>
          <w:sz w:val="24"/>
          <w:szCs w:val="32"/>
        </w:rPr>
        <w:t xml:space="preserve"> (caso se forme/constitua uma situação antes inexistente na ordem jurídica- ex: art1263</w:t>
      </w:r>
      <w:r w:rsidR="00BF4D0C">
        <w:rPr>
          <w:rFonts w:ascii="Times New Roman" w:hAnsi="Times New Roman" w:cs="Times New Roman"/>
          <w:sz w:val="24"/>
          <w:szCs w:val="32"/>
        </w:rPr>
        <w:t>.</w:t>
      </w:r>
      <w:r>
        <w:rPr>
          <w:rFonts w:ascii="Times New Roman" w:hAnsi="Times New Roman" w:cs="Times New Roman"/>
          <w:sz w:val="24"/>
          <w:szCs w:val="32"/>
        </w:rPr>
        <w:t xml:space="preserve">º, </w:t>
      </w:r>
      <w:r>
        <w:rPr>
          <w:rFonts w:ascii="Times New Roman" w:hAnsi="Times New Roman" w:cs="Times New Roman"/>
          <w:i/>
          <w:sz w:val="24"/>
          <w:szCs w:val="32"/>
        </w:rPr>
        <w:t>a</w:t>
      </w:r>
      <w:r>
        <w:rPr>
          <w:rFonts w:ascii="Times New Roman" w:hAnsi="Times New Roman" w:cs="Times New Roman"/>
          <w:sz w:val="24"/>
          <w:szCs w:val="32"/>
        </w:rPr>
        <w:t>)</w:t>
      </w:r>
      <w:r w:rsidR="00BF4D0C">
        <w:rPr>
          <w:rFonts w:ascii="Times New Roman" w:hAnsi="Times New Roman" w:cs="Times New Roman"/>
          <w:sz w:val="24"/>
          <w:szCs w:val="32"/>
        </w:rPr>
        <w:t xml:space="preserve"> alguém que se aposse duma coisa, fazendo surgir uma </w:t>
      </w:r>
      <w:r w:rsidR="00BF4D0C">
        <w:rPr>
          <w:rFonts w:ascii="Times New Roman" w:hAnsi="Times New Roman" w:cs="Times New Roman"/>
          <w:i/>
          <w:sz w:val="24"/>
          <w:szCs w:val="32"/>
        </w:rPr>
        <w:t>situação possessória</w:t>
      </w:r>
      <w:r w:rsidR="00BF4D0C">
        <w:rPr>
          <w:rFonts w:ascii="Times New Roman" w:hAnsi="Times New Roman" w:cs="Times New Roman"/>
          <w:sz w:val="24"/>
          <w:szCs w:val="32"/>
        </w:rPr>
        <w:t xml:space="preserve"> – </w:t>
      </w:r>
      <w:r w:rsidR="00BF4D0C">
        <w:rPr>
          <w:rFonts w:ascii="Times New Roman" w:hAnsi="Times New Roman" w:cs="Times New Roman"/>
          <w:b/>
          <w:sz w:val="24"/>
          <w:szCs w:val="32"/>
        </w:rPr>
        <w:t>aquisição originária</w:t>
      </w:r>
      <w:r>
        <w:rPr>
          <w:rFonts w:ascii="Times New Roman" w:hAnsi="Times New Roman" w:cs="Times New Roman"/>
          <w:sz w:val="24"/>
          <w:szCs w:val="32"/>
        </w:rPr>
        <w:t>)</w:t>
      </w:r>
      <w:r w:rsidR="00BF4D0C">
        <w:rPr>
          <w:rFonts w:ascii="Times New Roman" w:hAnsi="Times New Roman" w:cs="Times New Roman"/>
          <w:sz w:val="24"/>
          <w:szCs w:val="32"/>
        </w:rPr>
        <w:t xml:space="preserve">, </w:t>
      </w:r>
      <w:r w:rsidR="00BF4D0C">
        <w:rPr>
          <w:rFonts w:ascii="Times New Roman" w:hAnsi="Times New Roman" w:cs="Times New Roman"/>
          <w:b/>
          <w:sz w:val="24"/>
          <w:szCs w:val="32"/>
        </w:rPr>
        <w:t>transmissiva</w:t>
      </w:r>
      <w:r w:rsidR="00BF4D0C">
        <w:rPr>
          <w:rFonts w:ascii="Times New Roman" w:hAnsi="Times New Roman" w:cs="Times New Roman"/>
          <w:sz w:val="24"/>
          <w:szCs w:val="32"/>
        </w:rPr>
        <w:t xml:space="preserve"> (sempre que uma situação já existente, na ordem jurídica, transmite da esfera de uma pessoa para a de outra, ex: art879.º,</w:t>
      </w:r>
      <w:r w:rsidR="00BF4D0C">
        <w:rPr>
          <w:rFonts w:ascii="Times New Roman" w:hAnsi="Times New Roman" w:cs="Times New Roman"/>
          <w:i/>
          <w:sz w:val="24"/>
          <w:szCs w:val="32"/>
        </w:rPr>
        <w:t>a</w:t>
      </w:r>
      <w:r w:rsidR="00BF4D0C">
        <w:rPr>
          <w:rFonts w:ascii="Times New Roman" w:hAnsi="Times New Roman" w:cs="Times New Roman"/>
          <w:sz w:val="24"/>
          <w:szCs w:val="32"/>
        </w:rPr>
        <w:t xml:space="preserve">) transmissão da propriedade do vendedor para o comprador por via de um contrato de compra e venda – </w:t>
      </w:r>
      <w:r w:rsidR="00BF4D0C">
        <w:rPr>
          <w:rFonts w:ascii="Times New Roman" w:hAnsi="Times New Roman" w:cs="Times New Roman"/>
          <w:b/>
          <w:sz w:val="24"/>
          <w:szCs w:val="32"/>
        </w:rPr>
        <w:t>aquisição derivada</w:t>
      </w:r>
      <w:r w:rsidR="00BF4D0C">
        <w:rPr>
          <w:rFonts w:ascii="Times New Roman" w:hAnsi="Times New Roman" w:cs="Times New Roman"/>
          <w:sz w:val="24"/>
          <w:szCs w:val="32"/>
        </w:rPr>
        <w:t xml:space="preserve">), </w:t>
      </w:r>
      <w:r w:rsidR="00BF4D0C">
        <w:rPr>
          <w:rFonts w:ascii="Times New Roman" w:hAnsi="Times New Roman" w:cs="Times New Roman"/>
          <w:b/>
          <w:sz w:val="24"/>
          <w:szCs w:val="32"/>
        </w:rPr>
        <w:t>modificativa</w:t>
      </w:r>
      <w:r w:rsidR="00BF4D0C">
        <w:rPr>
          <w:rFonts w:ascii="Times New Roman" w:hAnsi="Times New Roman" w:cs="Times New Roman"/>
          <w:sz w:val="24"/>
          <w:szCs w:val="32"/>
        </w:rPr>
        <w:t xml:space="preserve"> (alteração no conteúdo de uma situação de uma determinada pessoa, ex: art288.º confirmação), </w:t>
      </w:r>
      <w:r w:rsidR="00BF4D0C">
        <w:rPr>
          <w:rFonts w:ascii="Times New Roman" w:hAnsi="Times New Roman" w:cs="Times New Roman"/>
          <w:b/>
          <w:sz w:val="24"/>
          <w:szCs w:val="32"/>
        </w:rPr>
        <w:t>extintiva</w:t>
      </w:r>
      <w:r w:rsidR="00BF4D0C">
        <w:rPr>
          <w:rFonts w:ascii="Times New Roman" w:hAnsi="Times New Roman" w:cs="Times New Roman"/>
          <w:sz w:val="24"/>
          <w:szCs w:val="32"/>
        </w:rPr>
        <w:t xml:space="preserve"> (eventualidade do desaparecimento da ordem jurídica de uma situação antes existente, ex: cumprida uma obrigação, ela extingue-se).</w:t>
      </w:r>
    </w:p>
    <w:p w:rsidR="00BF4D0C" w:rsidRDefault="00BF4D0C"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Pode haver uma situação de </w:t>
      </w:r>
      <w:r>
        <w:rPr>
          <w:rFonts w:ascii="Times New Roman" w:hAnsi="Times New Roman" w:cs="Times New Roman"/>
          <w:b/>
          <w:sz w:val="24"/>
          <w:szCs w:val="32"/>
        </w:rPr>
        <w:t>extinção-constituição</w:t>
      </w:r>
      <w:r>
        <w:rPr>
          <w:rFonts w:ascii="Times New Roman" w:hAnsi="Times New Roman" w:cs="Times New Roman"/>
          <w:sz w:val="24"/>
          <w:szCs w:val="32"/>
        </w:rPr>
        <w:t>, em que não haja transmissão</w:t>
      </w:r>
      <w:r w:rsidR="002559EA">
        <w:rPr>
          <w:rFonts w:ascii="Times New Roman" w:hAnsi="Times New Roman" w:cs="Times New Roman"/>
          <w:sz w:val="24"/>
          <w:szCs w:val="32"/>
        </w:rPr>
        <w:t>.</w:t>
      </w:r>
    </w:p>
    <w:p w:rsidR="002559EA" w:rsidRDefault="002559EA"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Um efeito pode revelar-se, em simultâneo, </w:t>
      </w:r>
      <w:r>
        <w:rPr>
          <w:rFonts w:ascii="Times New Roman" w:hAnsi="Times New Roman" w:cs="Times New Roman"/>
          <w:b/>
          <w:sz w:val="24"/>
          <w:szCs w:val="32"/>
        </w:rPr>
        <w:t>constitutivo e modificativo</w:t>
      </w:r>
      <w:r>
        <w:rPr>
          <w:rFonts w:ascii="Times New Roman" w:hAnsi="Times New Roman" w:cs="Times New Roman"/>
          <w:sz w:val="24"/>
          <w:szCs w:val="32"/>
        </w:rPr>
        <w:t xml:space="preserve">, ex: 686 e ss.- O proprietário que hipoteque um terreno constitui o </w:t>
      </w:r>
      <w:r>
        <w:rPr>
          <w:rFonts w:ascii="Times New Roman" w:hAnsi="Times New Roman" w:cs="Times New Roman"/>
          <w:i/>
          <w:sz w:val="24"/>
          <w:szCs w:val="32"/>
        </w:rPr>
        <w:t>direito de hipoteca</w:t>
      </w:r>
      <w:r>
        <w:rPr>
          <w:rFonts w:ascii="Times New Roman" w:hAnsi="Times New Roman" w:cs="Times New Roman"/>
          <w:sz w:val="24"/>
          <w:szCs w:val="32"/>
        </w:rPr>
        <w:t xml:space="preserve"> a favor do credor hipotecário e modifica a própria situação de propriedade. Dá-se o nome de </w:t>
      </w:r>
      <w:r>
        <w:rPr>
          <w:rFonts w:ascii="Times New Roman" w:hAnsi="Times New Roman" w:cs="Times New Roman"/>
          <w:b/>
          <w:sz w:val="24"/>
          <w:szCs w:val="32"/>
        </w:rPr>
        <w:t>aquisição derivada constitutiva</w:t>
      </w:r>
      <w:r>
        <w:rPr>
          <w:rFonts w:ascii="Times New Roman" w:hAnsi="Times New Roman" w:cs="Times New Roman"/>
          <w:sz w:val="24"/>
          <w:szCs w:val="32"/>
        </w:rPr>
        <w:t>, terminologia que o Professor Menezes Cordeiro não tende a seguir pela falta de exactidão.</w:t>
      </w:r>
    </w:p>
    <w:p w:rsidR="002559EA" w:rsidRDefault="002559EA"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Distinção entre transmissão e sucessão: na </w:t>
      </w:r>
      <w:r>
        <w:rPr>
          <w:rFonts w:ascii="Times New Roman" w:hAnsi="Times New Roman" w:cs="Times New Roman"/>
          <w:b/>
          <w:sz w:val="24"/>
          <w:szCs w:val="32"/>
        </w:rPr>
        <w:t>transmissão,</w:t>
      </w:r>
      <w:r>
        <w:rPr>
          <w:rFonts w:ascii="Times New Roman" w:hAnsi="Times New Roman" w:cs="Times New Roman"/>
          <w:sz w:val="24"/>
          <w:szCs w:val="32"/>
        </w:rPr>
        <w:t xml:space="preserve"> a situação transferida poderia sofrer certas alterações de elementos circundantes, enquanto na </w:t>
      </w:r>
      <w:r>
        <w:rPr>
          <w:rFonts w:ascii="Times New Roman" w:hAnsi="Times New Roman" w:cs="Times New Roman"/>
          <w:b/>
          <w:sz w:val="24"/>
          <w:szCs w:val="32"/>
        </w:rPr>
        <w:t>sucessão</w:t>
      </w:r>
      <w:r>
        <w:rPr>
          <w:rFonts w:ascii="Times New Roman" w:hAnsi="Times New Roman" w:cs="Times New Roman"/>
          <w:sz w:val="24"/>
          <w:szCs w:val="32"/>
        </w:rPr>
        <w:t>, ela manter-se-ia totalmente idêntica.</w:t>
      </w:r>
    </w:p>
    <w:p w:rsidR="002559EA" w:rsidRDefault="002559EA"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De acordo com a </w:t>
      </w:r>
      <w:r>
        <w:rPr>
          <w:rFonts w:ascii="Times New Roman" w:hAnsi="Times New Roman" w:cs="Times New Roman"/>
          <w:b/>
          <w:sz w:val="24"/>
          <w:szCs w:val="32"/>
        </w:rPr>
        <w:t>natureza</w:t>
      </w:r>
      <w:r>
        <w:rPr>
          <w:rFonts w:ascii="Times New Roman" w:hAnsi="Times New Roman" w:cs="Times New Roman"/>
          <w:sz w:val="24"/>
          <w:szCs w:val="32"/>
        </w:rPr>
        <w:t xml:space="preserve"> da situação jurídica a que se reporte, a eficácia pode ser classificada como: </w:t>
      </w:r>
      <w:r>
        <w:rPr>
          <w:rFonts w:ascii="Times New Roman" w:hAnsi="Times New Roman" w:cs="Times New Roman"/>
          <w:b/>
          <w:sz w:val="24"/>
          <w:szCs w:val="32"/>
        </w:rPr>
        <w:t>pessoal</w:t>
      </w:r>
      <w:r>
        <w:rPr>
          <w:rFonts w:ascii="Times New Roman" w:hAnsi="Times New Roman" w:cs="Times New Roman"/>
          <w:sz w:val="24"/>
          <w:szCs w:val="32"/>
        </w:rPr>
        <w:t xml:space="preserve"> (quando não tem natureza patrimonial), </w:t>
      </w:r>
      <w:r>
        <w:rPr>
          <w:rFonts w:ascii="Times New Roman" w:hAnsi="Times New Roman" w:cs="Times New Roman"/>
          <w:b/>
          <w:sz w:val="24"/>
          <w:szCs w:val="32"/>
        </w:rPr>
        <w:t>obrigacional</w:t>
      </w:r>
      <w:r>
        <w:rPr>
          <w:rFonts w:ascii="Times New Roman" w:hAnsi="Times New Roman" w:cs="Times New Roman"/>
          <w:sz w:val="24"/>
          <w:szCs w:val="32"/>
        </w:rPr>
        <w:t xml:space="preserve"> (sempre que se reporte a situações obrigacionais), </w:t>
      </w:r>
      <w:r>
        <w:rPr>
          <w:rFonts w:ascii="Times New Roman" w:hAnsi="Times New Roman" w:cs="Times New Roman"/>
          <w:b/>
          <w:sz w:val="24"/>
          <w:szCs w:val="32"/>
        </w:rPr>
        <w:t>real</w:t>
      </w:r>
      <w:r>
        <w:rPr>
          <w:rFonts w:ascii="Times New Roman" w:hAnsi="Times New Roman" w:cs="Times New Roman"/>
          <w:sz w:val="24"/>
          <w:szCs w:val="32"/>
        </w:rPr>
        <w:t xml:space="preserve"> (quando ocorra perante situações próprias de coisas corpóreas).</w:t>
      </w:r>
    </w:p>
    <w:p w:rsidR="002559EA" w:rsidRDefault="002559EA" w:rsidP="0045029F">
      <w:pPr>
        <w:pStyle w:val="NoSpacing"/>
        <w:tabs>
          <w:tab w:val="left" w:pos="2880"/>
        </w:tabs>
        <w:jc w:val="both"/>
        <w:rPr>
          <w:rFonts w:ascii="Times New Roman" w:hAnsi="Times New Roman" w:cs="Times New Roman"/>
          <w:sz w:val="24"/>
          <w:szCs w:val="32"/>
        </w:rPr>
      </w:pPr>
    </w:p>
    <w:p w:rsidR="00484717" w:rsidRDefault="00484717" w:rsidP="0045029F">
      <w:pPr>
        <w:pStyle w:val="NoSpacing"/>
        <w:tabs>
          <w:tab w:val="left" w:pos="2880"/>
        </w:tabs>
        <w:jc w:val="both"/>
        <w:rPr>
          <w:rFonts w:ascii="Times New Roman" w:hAnsi="Times New Roman" w:cs="Times New Roman"/>
          <w:sz w:val="24"/>
          <w:szCs w:val="32"/>
        </w:rPr>
      </w:pPr>
    </w:p>
    <w:p w:rsidR="00484717" w:rsidRDefault="00484717" w:rsidP="0045029F">
      <w:pPr>
        <w:pStyle w:val="NoSpacing"/>
        <w:tabs>
          <w:tab w:val="left" w:pos="2880"/>
        </w:tabs>
        <w:jc w:val="both"/>
        <w:rPr>
          <w:rFonts w:ascii="Times New Roman" w:hAnsi="Times New Roman" w:cs="Times New Roman"/>
          <w:sz w:val="24"/>
          <w:szCs w:val="32"/>
        </w:rPr>
      </w:pPr>
    </w:p>
    <w:p w:rsidR="00484717" w:rsidRDefault="00484717" w:rsidP="0045029F">
      <w:pPr>
        <w:pStyle w:val="NoSpacing"/>
        <w:tabs>
          <w:tab w:val="left" w:pos="2880"/>
        </w:tabs>
        <w:jc w:val="both"/>
        <w:rPr>
          <w:rFonts w:ascii="Times New Roman" w:hAnsi="Times New Roman" w:cs="Times New Roman"/>
          <w:sz w:val="24"/>
          <w:szCs w:val="32"/>
        </w:rPr>
      </w:pPr>
    </w:p>
    <w:p w:rsidR="002559EA" w:rsidRDefault="00484717" w:rsidP="0045029F">
      <w:pPr>
        <w:pStyle w:val="NoSpacing"/>
        <w:tabs>
          <w:tab w:val="left" w:pos="2880"/>
        </w:tabs>
        <w:jc w:val="both"/>
        <w:rPr>
          <w:rFonts w:ascii="Times New Roman" w:hAnsi="Times New Roman" w:cs="Times New Roman"/>
          <w:sz w:val="24"/>
          <w:szCs w:val="32"/>
        </w:rPr>
      </w:pPr>
      <w:r w:rsidRPr="00484717">
        <w:rPr>
          <w:rFonts w:ascii="Times New Roman" w:hAnsi="Times New Roman" w:cs="Times New Roman"/>
          <w:sz w:val="32"/>
          <w:szCs w:val="32"/>
          <w:u w:val="single"/>
        </w:rPr>
        <w:t>F</w:t>
      </w:r>
      <w:r w:rsidR="0059018D">
        <w:rPr>
          <w:rFonts w:ascii="Times New Roman" w:hAnsi="Times New Roman" w:cs="Times New Roman"/>
          <w:sz w:val="32"/>
          <w:szCs w:val="32"/>
          <w:u w:val="single"/>
        </w:rPr>
        <w:t>ACTOS, ACÇÕES E NEGÓCIOS JURÍDICOS</w:t>
      </w:r>
      <w:r w:rsidRPr="00484717">
        <w:rPr>
          <w:rFonts w:ascii="Times New Roman" w:hAnsi="Times New Roman" w:cs="Times New Roman"/>
          <w:sz w:val="32"/>
          <w:szCs w:val="32"/>
        </w:rPr>
        <w:t xml:space="preserve"> </w:t>
      </w:r>
      <w:r>
        <w:rPr>
          <w:rFonts w:ascii="Times New Roman" w:hAnsi="Times New Roman" w:cs="Times New Roman"/>
          <w:sz w:val="24"/>
          <w:szCs w:val="32"/>
        </w:rPr>
        <w:t>(págs 443-458)</w:t>
      </w:r>
    </w:p>
    <w:p w:rsidR="00484717" w:rsidRDefault="00484717" w:rsidP="0045029F">
      <w:pPr>
        <w:pStyle w:val="NoSpacing"/>
        <w:tabs>
          <w:tab w:val="left" w:pos="2880"/>
        </w:tabs>
        <w:jc w:val="both"/>
        <w:rPr>
          <w:rFonts w:ascii="Times New Roman" w:hAnsi="Times New Roman" w:cs="Times New Roman"/>
          <w:sz w:val="24"/>
          <w:szCs w:val="32"/>
        </w:rPr>
      </w:pPr>
    </w:p>
    <w:p w:rsidR="002559EA" w:rsidRDefault="002559EA"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b/>
          <w:sz w:val="24"/>
          <w:szCs w:val="32"/>
        </w:rPr>
        <w:t>Facto jurídico</w:t>
      </w:r>
      <w:r>
        <w:rPr>
          <w:rFonts w:ascii="Times New Roman" w:hAnsi="Times New Roman" w:cs="Times New Roman"/>
          <w:sz w:val="24"/>
          <w:szCs w:val="32"/>
        </w:rPr>
        <w:t>- evento ao qual o Direito associa determinados efeitos.</w:t>
      </w:r>
    </w:p>
    <w:p w:rsidR="00484717" w:rsidRDefault="00484717"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Distinção </w:t>
      </w:r>
      <w:r w:rsidRPr="00BC2DF7">
        <w:rPr>
          <w:rFonts w:ascii="Times New Roman" w:hAnsi="Times New Roman" w:cs="Times New Roman"/>
          <w:b/>
          <w:sz w:val="24"/>
          <w:szCs w:val="32"/>
        </w:rPr>
        <w:t>no</w:t>
      </w:r>
      <w:r>
        <w:rPr>
          <w:rFonts w:ascii="Times New Roman" w:hAnsi="Times New Roman" w:cs="Times New Roman"/>
          <w:sz w:val="24"/>
          <w:szCs w:val="32"/>
        </w:rPr>
        <w:t xml:space="preserve"> facto jurídico </w:t>
      </w:r>
      <w:r>
        <w:rPr>
          <w:rFonts w:ascii="Times New Roman" w:hAnsi="Times New Roman" w:cs="Times New Roman"/>
          <w:i/>
          <w:sz w:val="24"/>
          <w:szCs w:val="32"/>
        </w:rPr>
        <w:t>lato sensu</w:t>
      </w:r>
      <w:r>
        <w:rPr>
          <w:rFonts w:ascii="Times New Roman" w:hAnsi="Times New Roman" w:cs="Times New Roman"/>
          <w:sz w:val="24"/>
          <w:szCs w:val="32"/>
        </w:rPr>
        <w:t xml:space="preserve">, entre facto jurídico em </w:t>
      </w:r>
      <w:r w:rsidRPr="00484717">
        <w:rPr>
          <w:rFonts w:ascii="Times New Roman" w:hAnsi="Times New Roman" w:cs="Times New Roman"/>
          <w:b/>
          <w:sz w:val="24"/>
          <w:szCs w:val="32"/>
        </w:rPr>
        <w:t>sentido estrito</w:t>
      </w:r>
      <w:r>
        <w:rPr>
          <w:rFonts w:ascii="Times New Roman" w:hAnsi="Times New Roman" w:cs="Times New Roman"/>
          <w:sz w:val="24"/>
          <w:szCs w:val="32"/>
        </w:rPr>
        <w:t xml:space="preserve"> (</w:t>
      </w:r>
      <w:r>
        <w:rPr>
          <w:rFonts w:ascii="Times New Roman" w:hAnsi="Times New Roman" w:cs="Times New Roman"/>
          <w:i/>
          <w:sz w:val="24"/>
          <w:szCs w:val="32"/>
        </w:rPr>
        <w:t>stricto sensu</w:t>
      </w:r>
      <w:r>
        <w:rPr>
          <w:rFonts w:ascii="Times New Roman" w:hAnsi="Times New Roman" w:cs="Times New Roman"/>
          <w:sz w:val="24"/>
          <w:szCs w:val="32"/>
        </w:rPr>
        <w:t xml:space="preserve">) dos </w:t>
      </w:r>
      <w:r w:rsidRPr="00484717">
        <w:rPr>
          <w:rFonts w:ascii="Times New Roman" w:hAnsi="Times New Roman" w:cs="Times New Roman"/>
          <w:b/>
          <w:sz w:val="24"/>
          <w:szCs w:val="32"/>
        </w:rPr>
        <w:t>actos jurídicos</w:t>
      </w:r>
      <w:r>
        <w:rPr>
          <w:rFonts w:ascii="Times New Roman" w:hAnsi="Times New Roman" w:cs="Times New Roman"/>
          <w:sz w:val="24"/>
          <w:szCs w:val="32"/>
        </w:rPr>
        <w:t xml:space="preserve">: consoante, para efeitos de </w:t>
      </w:r>
      <w:r w:rsidR="00977E78">
        <w:rPr>
          <w:rFonts w:ascii="Times New Roman" w:hAnsi="Times New Roman" w:cs="Times New Roman"/>
          <w:sz w:val="24"/>
          <w:szCs w:val="32"/>
        </w:rPr>
        <w:t>eficácia, se</w:t>
      </w:r>
      <w:r>
        <w:rPr>
          <w:rFonts w:ascii="Times New Roman" w:hAnsi="Times New Roman" w:cs="Times New Roman"/>
          <w:sz w:val="24"/>
          <w:szCs w:val="32"/>
        </w:rPr>
        <w:t xml:space="preserve"> considerem como eventos naturais ou manifestações de vontade</w:t>
      </w:r>
      <w:r w:rsidR="00920C75">
        <w:rPr>
          <w:rStyle w:val="FootnoteReference"/>
          <w:rFonts w:ascii="Times New Roman" w:hAnsi="Times New Roman" w:cs="Times New Roman"/>
          <w:sz w:val="24"/>
          <w:szCs w:val="32"/>
        </w:rPr>
        <w:footnoteReference w:id="2"/>
      </w:r>
      <w:r>
        <w:rPr>
          <w:rFonts w:ascii="Times New Roman" w:hAnsi="Times New Roman" w:cs="Times New Roman"/>
          <w:sz w:val="24"/>
          <w:szCs w:val="32"/>
        </w:rPr>
        <w:t xml:space="preserve"> humana.</w:t>
      </w:r>
    </w:p>
    <w:p w:rsidR="00484717" w:rsidRDefault="00484717"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Prof. Menezes Cordeiro trata a </w:t>
      </w:r>
      <w:r>
        <w:rPr>
          <w:rFonts w:ascii="Times New Roman" w:hAnsi="Times New Roman" w:cs="Times New Roman"/>
          <w:b/>
          <w:sz w:val="24"/>
          <w:szCs w:val="32"/>
        </w:rPr>
        <w:t>gestão de negócios</w:t>
      </w:r>
      <w:r>
        <w:rPr>
          <w:rFonts w:ascii="Times New Roman" w:hAnsi="Times New Roman" w:cs="Times New Roman"/>
          <w:sz w:val="24"/>
          <w:szCs w:val="32"/>
        </w:rPr>
        <w:t xml:space="preserve"> (artigos 464.º e ss.) e o </w:t>
      </w:r>
      <w:r>
        <w:rPr>
          <w:rFonts w:ascii="Times New Roman" w:hAnsi="Times New Roman" w:cs="Times New Roman"/>
          <w:b/>
          <w:sz w:val="24"/>
          <w:szCs w:val="32"/>
        </w:rPr>
        <w:t>enriquecimento sem causa</w:t>
      </w:r>
      <w:r>
        <w:rPr>
          <w:rFonts w:ascii="Times New Roman" w:hAnsi="Times New Roman" w:cs="Times New Roman"/>
          <w:sz w:val="24"/>
          <w:szCs w:val="32"/>
        </w:rPr>
        <w:t xml:space="preserve"> (artigos 473.º e ss.) como manifestações de vontade humana tratadas pelo Direito como </w:t>
      </w:r>
      <w:r>
        <w:rPr>
          <w:rFonts w:ascii="Times New Roman" w:hAnsi="Times New Roman" w:cs="Times New Roman"/>
          <w:i/>
          <w:sz w:val="24"/>
          <w:szCs w:val="32"/>
        </w:rPr>
        <w:t>ocorrências</w:t>
      </w:r>
      <w:r>
        <w:rPr>
          <w:rFonts w:ascii="Times New Roman" w:hAnsi="Times New Roman" w:cs="Times New Roman"/>
          <w:sz w:val="24"/>
          <w:szCs w:val="32"/>
        </w:rPr>
        <w:t>.</w:t>
      </w:r>
    </w:p>
    <w:p w:rsidR="0073211A" w:rsidRDefault="00484717"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Se o </w:t>
      </w:r>
      <w:r w:rsidRPr="00BC2DF7">
        <w:rPr>
          <w:rFonts w:ascii="Times New Roman" w:hAnsi="Times New Roman" w:cs="Times New Roman"/>
          <w:b/>
          <w:sz w:val="24"/>
          <w:szCs w:val="32"/>
        </w:rPr>
        <w:t>acto jurídico</w:t>
      </w:r>
      <w:r>
        <w:rPr>
          <w:rFonts w:ascii="Times New Roman" w:hAnsi="Times New Roman" w:cs="Times New Roman"/>
          <w:sz w:val="24"/>
          <w:szCs w:val="32"/>
        </w:rPr>
        <w:t xml:space="preserve"> se processar no âmbito da </w:t>
      </w:r>
      <w:r>
        <w:rPr>
          <w:rFonts w:ascii="Times New Roman" w:hAnsi="Times New Roman" w:cs="Times New Roman"/>
          <w:b/>
          <w:sz w:val="24"/>
          <w:szCs w:val="32"/>
        </w:rPr>
        <w:t>autonomia privada</w:t>
      </w:r>
      <w:r>
        <w:rPr>
          <w:rFonts w:ascii="Times New Roman" w:hAnsi="Times New Roman" w:cs="Times New Roman"/>
          <w:sz w:val="24"/>
          <w:szCs w:val="32"/>
        </w:rPr>
        <w:t xml:space="preserve">, comportam a classificação de: </w:t>
      </w:r>
      <w:r>
        <w:rPr>
          <w:rFonts w:ascii="Times New Roman" w:hAnsi="Times New Roman" w:cs="Times New Roman"/>
          <w:b/>
          <w:sz w:val="24"/>
          <w:szCs w:val="32"/>
        </w:rPr>
        <w:t>actos jurídicos em sentido estrito</w:t>
      </w:r>
      <w:r>
        <w:rPr>
          <w:rFonts w:ascii="Times New Roman" w:hAnsi="Times New Roman" w:cs="Times New Roman"/>
          <w:sz w:val="24"/>
          <w:szCs w:val="32"/>
        </w:rPr>
        <w:t xml:space="preserve"> (se implicar somente liberdade de celebração) e </w:t>
      </w:r>
      <w:r>
        <w:rPr>
          <w:rFonts w:ascii="Times New Roman" w:hAnsi="Times New Roman" w:cs="Times New Roman"/>
          <w:b/>
          <w:sz w:val="24"/>
          <w:szCs w:val="32"/>
        </w:rPr>
        <w:t>negócios jurídicos</w:t>
      </w:r>
      <w:r>
        <w:rPr>
          <w:rFonts w:ascii="Times New Roman" w:hAnsi="Times New Roman" w:cs="Times New Roman"/>
          <w:sz w:val="24"/>
          <w:szCs w:val="32"/>
        </w:rPr>
        <w:t xml:space="preserve"> (caso assentem simultaneamente na liberdade de celebração e na de estipulação).</w:t>
      </w:r>
    </w:p>
    <w:p w:rsidR="0073211A" w:rsidRDefault="0073211A"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Conceito de </w:t>
      </w:r>
      <w:r w:rsidRPr="00BC2DF7">
        <w:rPr>
          <w:rFonts w:ascii="Times New Roman" w:hAnsi="Times New Roman" w:cs="Times New Roman"/>
          <w:b/>
          <w:sz w:val="24"/>
          <w:szCs w:val="32"/>
        </w:rPr>
        <w:t>acção</w:t>
      </w:r>
      <w:r>
        <w:rPr>
          <w:rFonts w:ascii="Times New Roman" w:hAnsi="Times New Roman" w:cs="Times New Roman"/>
          <w:sz w:val="24"/>
          <w:szCs w:val="32"/>
        </w:rPr>
        <w:t xml:space="preserve">: </w:t>
      </w:r>
      <w:r>
        <w:rPr>
          <w:rFonts w:ascii="Times New Roman" w:hAnsi="Times New Roman" w:cs="Times New Roman"/>
          <w:b/>
          <w:sz w:val="24"/>
          <w:szCs w:val="32"/>
        </w:rPr>
        <w:t>sentido naturalístico-</w:t>
      </w:r>
      <w:r>
        <w:rPr>
          <w:rFonts w:ascii="Times New Roman" w:hAnsi="Times New Roman" w:cs="Times New Roman"/>
          <w:sz w:val="24"/>
          <w:szCs w:val="32"/>
        </w:rPr>
        <w:t xml:space="preserve"> modificação do mundo exterior, casualmente ligada à vontade, mas mal se distinguiria as actuações de um animal das de um autómato, passando-se tudo numa </w:t>
      </w:r>
      <w:r w:rsidRPr="00BC2DF7">
        <w:rPr>
          <w:rFonts w:ascii="Times New Roman" w:hAnsi="Times New Roman" w:cs="Times New Roman"/>
          <w:b/>
          <w:sz w:val="24"/>
          <w:szCs w:val="32"/>
        </w:rPr>
        <w:t>relação de causa-efeito</w:t>
      </w:r>
      <w:r>
        <w:rPr>
          <w:rFonts w:ascii="Times New Roman" w:hAnsi="Times New Roman" w:cs="Times New Roman"/>
          <w:sz w:val="24"/>
          <w:szCs w:val="32"/>
        </w:rPr>
        <w:t xml:space="preserve">, explicável pela causalidade, no seu sentido mais mecanicista; </w:t>
      </w:r>
      <w:r>
        <w:rPr>
          <w:rFonts w:ascii="Times New Roman" w:hAnsi="Times New Roman" w:cs="Times New Roman"/>
          <w:b/>
          <w:sz w:val="24"/>
          <w:szCs w:val="32"/>
        </w:rPr>
        <w:t>sentido normativista-</w:t>
      </w:r>
      <w:r>
        <w:rPr>
          <w:rFonts w:ascii="Times New Roman" w:hAnsi="Times New Roman" w:cs="Times New Roman"/>
          <w:sz w:val="24"/>
          <w:szCs w:val="32"/>
        </w:rPr>
        <w:t xml:space="preserve"> passa por uma </w:t>
      </w:r>
      <w:r w:rsidRPr="00BC2DF7">
        <w:rPr>
          <w:rFonts w:ascii="Times New Roman" w:hAnsi="Times New Roman" w:cs="Times New Roman"/>
          <w:b/>
          <w:sz w:val="24"/>
          <w:szCs w:val="32"/>
        </w:rPr>
        <w:t>afirmação ou negação de valores</w:t>
      </w:r>
      <w:r>
        <w:rPr>
          <w:rFonts w:ascii="Times New Roman" w:hAnsi="Times New Roman" w:cs="Times New Roman"/>
          <w:sz w:val="24"/>
          <w:szCs w:val="32"/>
        </w:rPr>
        <w:t xml:space="preserve">, não ultrapassando muito ou estádio do naturalismo ou do casualismo mecanicista; </w:t>
      </w:r>
      <w:r>
        <w:rPr>
          <w:rFonts w:ascii="Times New Roman" w:hAnsi="Times New Roman" w:cs="Times New Roman"/>
          <w:b/>
          <w:sz w:val="24"/>
          <w:szCs w:val="32"/>
        </w:rPr>
        <w:t xml:space="preserve">teoria de acção final ou finalismo- </w:t>
      </w:r>
      <w:r>
        <w:rPr>
          <w:rFonts w:ascii="Times New Roman" w:hAnsi="Times New Roman" w:cs="Times New Roman"/>
          <w:sz w:val="24"/>
          <w:szCs w:val="32"/>
        </w:rPr>
        <w:t xml:space="preserve">desenvolvida na Alemanha por Hans Welzel, em Portugal por Manuel Gomes da Silva, a acção é final porque o agente, consubstanciando previamente o </w:t>
      </w:r>
      <w:r w:rsidRPr="00BC2DF7">
        <w:rPr>
          <w:rFonts w:ascii="Times New Roman" w:hAnsi="Times New Roman" w:cs="Times New Roman"/>
          <w:b/>
          <w:sz w:val="24"/>
          <w:szCs w:val="32"/>
        </w:rPr>
        <w:t>fim</w:t>
      </w:r>
      <w:r>
        <w:rPr>
          <w:rFonts w:ascii="Times New Roman" w:hAnsi="Times New Roman" w:cs="Times New Roman"/>
          <w:sz w:val="24"/>
          <w:szCs w:val="32"/>
        </w:rPr>
        <w:t xml:space="preserve"> que visa atingir põe, na prossecução deste, as suas possibilidades</w:t>
      </w:r>
    </w:p>
    <w:p w:rsidR="0073211A" w:rsidRDefault="0073211A"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Nesta </w:t>
      </w:r>
      <w:r>
        <w:rPr>
          <w:rFonts w:ascii="Times New Roman" w:hAnsi="Times New Roman" w:cs="Times New Roman"/>
          <w:b/>
          <w:sz w:val="24"/>
          <w:szCs w:val="32"/>
        </w:rPr>
        <w:t>teoria finalista</w:t>
      </w:r>
      <w:r>
        <w:rPr>
          <w:rFonts w:ascii="Times New Roman" w:hAnsi="Times New Roman" w:cs="Times New Roman"/>
          <w:sz w:val="24"/>
          <w:szCs w:val="32"/>
        </w:rPr>
        <w:t>, uma “acção” não-humana traduz-se na sucessão mecânica de causa-fim</w:t>
      </w:r>
      <w:r w:rsidR="005260E9">
        <w:rPr>
          <w:rFonts w:ascii="Times New Roman" w:hAnsi="Times New Roman" w:cs="Times New Roman"/>
          <w:sz w:val="24"/>
          <w:szCs w:val="32"/>
        </w:rPr>
        <w:t xml:space="preserve"> (facto jurídico em sentido estrito)</w:t>
      </w:r>
      <w:r w:rsidR="004D600D">
        <w:rPr>
          <w:rFonts w:ascii="Times New Roman" w:hAnsi="Times New Roman" w:cs="Times New Roman"/>
          <w:sz w:val="24"/>
          <w:szCs w:val="32"/>
        </w:rPr>
        <w:t>, enquanto</w:t>
      </w:r>
      <w:r>
        <w:rPr>
          <w:rFonts w:ascii="Times New Roman" w:hAnsi="Times New Roman" w:cs="Times New Roman"/>
          <w:sz w:val="24"/>
          <w:szCs w:val="32"/>
        </w:rPr>
        <w:t xml:space="preserve"> na acção humana há uma prefiguração do fim que determina o movimento para o alcançar: </w:t>
      </w:r>
      <w:r w:rsidRPr="00BC2DF7">
        <w:rPr>
          <w:rFonts w:ascii="Times New Roman" w:hAnsi="Times New Roman" w:cs="Times New Roman"/>
          <w:b/>
          <w:sz w:val="24"/>
          <w:szCs w:val="32"/>
        </w:rPr>
        <w:t>o fim é a “causa”</w:t>
      </w:r>
      <w:r>
        <w:rPr>
          <w:rFonts w:ascii="Times New Roman" w:hAnsi="Times New Roman" w:cs="Times New Roman"/>
          <w:sz w:val="24"/>
          <w:szCs w:val="32"/>
        </w:rPr>
        <w:t>.</w:t>
      </w:r>
    </w:p>
    <w:p w:rsidR="005260E9" w:rsidRDefault="005260E9"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b/>
          <w:sz w:val="24"/>
          <w:szCs w:val="32"/>
        </w:rPr>
        <w:t>Acto lícito-</w:t>
      </w:r>
      <w:r>
        <w:rPr>
          <w:rFonts w:ascii="Times New Roman" w:hAnsi="Times New Roman" w:cs="Times New Roman"/>
          <w:sz w:val="24"/>
          <w:szCs w:val="32"/>
        </w:rPr>
        <w:t xml:space="preserve"> aquele que não contraria o Direito (que não seja por este, directa ou indirectamente, proibido).</w:t>
      </w:r>
    </w:p>
    <w:p w:rsidR="005260E9" w:rsidRDefault="005260E9"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b/>
          <w:sz w:val="24"/>
          <w:szCs w:val="32"/>
        </w:rPr>
        <w:t xml:space="preserve">Acto ilícito- </w:t>
      </w:r>
      <w:r>
        <w:rPr>
          <w:rFonts w:ascii="Times New Roman" w:hAnsi="Times New Roman" w:cs="Times New Roman"/>
          <w:sz w:val="24"/>
          <w:szCs w:val="32"/>
        </w:rPr>
        <w:t>acto correspondente a comportamentos humanos desconformes com o Direito.</w:t>
      </w:r>
    </w:p>
    <w:p w:rsidR="005260E9" w:rsidRDefault="005260E9"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Doutrina alemã distingue, entre </w:t>
      </w:r>
      <w:r>
        <w:rPr>
          <w:rFonts w:ascii="Times New Roman" w:hAnsi="Times New Roman" w:cs="Times New Roman"/>
          <w:b/>
          <w:sz w:val="24"/>
          <w:szCs w:val="32"/>
        </w:rPr>
        <w:t>actos negociais</w:t>
      </w:r>
      <w:r>
        <w:rPr>
          <w:rFonts w:ascii="Times New Roman" w:hAnsi="Times New Roman" w:cs="Times New Roman"/>
          <w:sz w:val="24"/>
          <w:szCs w:val="32"/>
        </w:rPr>
        <w:t xml:space="preserve">, os </w:t>
      </w:r>
      <w:r>
        <w:rPr>
          <w:rFonts w:ascii="Times New Roman" w:hAnsi="Times New Roman" w:cs="Times New Roman"/>
          <w:b/>
          <w:sz w:val="24"/>
          <w:szCs w:val="32"/>
        </w:rPr>
        <w:t>actos semelhantes aos negócios</w:t>
      </w:r>
      <w:r>
        <w:rPr>
          <w:rFonts w:ascii="Times New Roman" w:hAnsi="Times New Roman" w:cs="Times New Roman"/>
          <w:sz w:val="24"/>
          <w:szCs w:val="32"/>
        </w:rPr>
        <w:t xml:space="preserve"> (produziriam efeitos independentemente de uma vontade a tanto dirigida), os </w:t>
      </w:r>
      <w:r>
        <w:rPr>
          <w:rFonts w:ascii="Times New Roman" w:hAnsi="Times New Roman" w:cs="Times New Roman"/>
          <w:b/>
          <w:sz w:val="24"/>
          <w:szCs w:val="32"/>
        </w:rPr>
        <w:t xml:space="preserve">actos reais </w:t>
      </w:r>
      <w:r>
        <w:rPr>
          <w:rFonts w:ascii="Times New Roman" w:hAnsi="Times New Roman" w:cs="Times New Roman"/>
          <w:sz w:val="24"/>
          <w:szCs w:val="32"/>
        </w:rPr>
        <w:t xml:space="preserve">(modificações introduzidas nas coisas corpóreas, com consequências de Direito) e os </w:t>
      </w:r>
      <w:r>
        <w:rPr>
          <w:rFonts w:ascii="Times New Roman" w:hAnsi="Times New Roman" w:cs="Times New Roman"/>
          <w:b/>
          <w:sz w:val="24"/>
          <w:szCs w:val="32"/>
        </w:rPr>
        <w:t xml:space="preserve">actos de cortesia </w:t>
      </w:r>
      <w:r>
        <w:rPr>
          <w:rFonts w:ascii="Times New Roman" w:hAnsi="Times New Roman" w:cs="Times New Roman"/>
          <w:sz w:val="24"/>
          <w:szCs w:val="32"/>
        </w:rPr>
        <w:t>(fora do Direito)</w:t>
      </w:r>
      <w:r>
        <w:rPr>
          <w:rFonts w:ascii="Times New Roman" w:hAnsi="Times New Roman" w:cs="Times New Roman"/>
          <w:b/>
          <w:sz w:val="24"/>
          <w:szCs w:val="32"/>
        </w:rPr>
        <w:t xml:space="preserve">. </w:t>
      </w:r>
      <w:r>
        <w:rPr>
          <w:rFonts w:ascii="Times New Roman" w:hAnsi="Times New Roman" w:cs="Times New Roman"/>
          <w:sz w:val="24"/>
          <w:szCs w:val="32"/>
        </w:rPr>
        <w:t xml:space="preserve">Prof. Menezes Cordeiro defende a autonomização dos </w:t>
      </w:r>
      <w:r>
        <w:rPr>
          <w:rFonts w:ascii="Times New Roman" w:hAnsi="Times New Roman" w:cs="Times New Roman"/>
          <w:b/>
          <w:sz w:val="24"/>
          <w:szCs w:val="32"/>
        </w:rPr>
        <w:t>actos semelhantes aos negócios</w:t>
      </w:r>
      <w:r>
        <w:rPr>
          <w:rFonts w:ascii="Times New Roman" w:hAnsi="Times New Roman" w:cs="Times New Roman"/>
          <w:sz w:val="24"/>
          <w:szCs w:val="32"/>
        </w:rPr>
        <w:t xml:space="preserve"> por: embora não haja liberdade de estipulação, podem ser inseridos na lógica negocial, por exemplo na proposta.</w:t>
      </w:r>
    </w:p>
    <w:p w:rsidR="005260E9" w:rsidRDefault="005260E9"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Foi Manuel de Andrade quem popularizou entre nós a ideia de negócio jurídico. Este conceito foi </w:t>
      </w:r>
      <w:r w:rsidR="00BD170C">
        <w:rPr>
          <w:rFonts w:ascii="Times New Roman" w:hAnsi="Times New Roman" w:cs="Times New Roman"/>
          <w:sz w:val="24"/>
          <w:szCs w:val="32"/>
        </w:rPr>
        <w:t>desenvolvido pela pandectística – 1840, por Savigny.</w:t>
      </w:r>
    </w:p>
    <w:p w:rsidR="00BD170C" w:rsidRPr="007F7039" w:rsidRDefault="00BD170C"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O negócio jurídico tem sido tomado como: </w:t>
      </w:r>
      <w:r w:rsidRPr="00131FC7">
        <w:rPr>
          <w:rFonts w:ascii="Times New Roman" w:hAnsi="Times New Roman" w:cs="Times New Roman"/>
          <w:b/>
          <w:sz w:val="24"/>
          <w:szCs w:val="32"/>
        </w:rPr>
        <w:t>acto de vontade dirigido a certos</w:t>
      </w:r>
      <w:r>
        <w:rPr>
          <w:rFonts w:ascii="Times New Roman" w:hAnsi="Times New Roman" w:cs="Times New Roman"/>
          <w:sz w:val="24"/>
          <w:szCs w:val="32"/>
        </w:rPr>
        <w:t xml:space="preserve"> </w:t>
      </w:r>
      <w:r w:rsidRPr="00BD170C">
        <w:rPr>
          <w:rFonts w:ascii="Times New Roman" w:hAnsi="Times New Roman" w:cs="Times New Roman"/>
          <w:b/>
          <w:sz w:val="24"/>
          <w:szCs w:val="32"/>
        </w:rPr>
        <w:t>efeitos, produzidos porque queridos</w:t>
      </w:r>
      <w:r>
        <w:rPr>
          <w:rFonts w:ascii="Times New Roman" w:hAnsi="Times New Roman" w:cs="Times New Roman"/>
          <w:b/>
          <w:sz w:val="24"/>
          <w:szCs w:val="32"/>
        </w:rPr>
        <w:t xml:space="preserve"> </w:t>
      </w:r>
      <w:r>
        <w:rPr>
          <w:rFonts w:ascii="Times New Roman" w:hAnsi="Times New Roman" w:cs="Times New Roman"/>
          <w:sz w:val="24"/>
          <w:szCs w:val="32"/>
        </w:rPr>
        <w:t xml:space="preserve">(dogma da vontade savignyano- vontade humana teria uma capacidade intrinsecamente justificadora: ela actua, e como produto dessa actuação surge a eficácia, que o </w:t>
      </w:r>
      <w:r w:rsidRPr="00F577CB">
        <w:rPr>
          <w:rFonts w:ascii="Times New Roman" w:hAnsi="Times New Roman" w:cs="Times New Roman"/>
          <w:b/>
          <w:sz w:val="24"/>
          <w:szCs w:val="32"/>
        </w:rPr>
        <w:t>Direito se limita a reconhecer</w:t>
      </w:r>
      <w:r>
        <w:rPr>
          <w:rFonts w:ascii="Times New Roman" w:hAnsi="Times New Roman" w:cs="Times New Roman"/>
          <w:sz w:val="24"/>
          <w:szCs w:val="32"/>
        </w:rPr>
        <w:t xml:space="preserve">. </w:t>
      </w:r>
      <w:r w:rsidRPr="00BD170C">
        <w:rPr>
          <w:rFonts w:ascii="Times New Roman" w:hAnsi="Times New Roman" w:cs="Times New Roman"/>
          <w:sz w:val="24"/>
          <w:szCs w:val="32"/>
          <w:u w:val="single"/>
        </w:rPr>
        <w:lastRenderedPageBreak/>
        <w:t>Crítica</w:t>
      </w:r>
      <w:r>
        <w:rPr>
          <w:rFonts w:ascii="Times New Roman" w:hAnsi="Times New Roman" w:cs="Times New Roman"/>
          <w:sz w:val="24"/>
          <w:szCs w:val="32"/>
        </w:rPr>
        <w:t xml:space="preserve">: o Direito surge do exterior, impondo-se às pessoas; a juricidade deriva do sistema e não das consciências, numa posição antropologicamente demonstrável e rica em consequências); </w:t>
      </w:r>
      <w:r w:rsidRPr="00131FC7">
        <w:rPr>
          <w:rFonts w:ascii="Times New Roman" w:hAnsi="Times New Roman" w:cs="Times New Roman"/>
          <w:b/>
          <w:sz w:val="24"/>
          <w:szCs w:val="32"/>
        </w:rPr>
        <w:t>acto de vontade</w:t>
      </w:r>
      <w:r>
        <w:rPr>
          <w:rFonts w:ascii="Times New Roman" w:hAnsi="Times New Roman" w:cs="Times New Roman"/>
          <w:sz w:val="24"/>
          <w:szCs w:val="32"/>
        </w:rPr>
        <w:t xml:space="preserve"> </w:t>
      </w:r>
      <w:r w:rsidRPr="00BD170C">
        <w:rPr>
          <w:rFonts w:ascii="Times New Roman" w:hAnsi="Times New Roman" w:cs="Times New Roman"/>
          <w:b/>
          <w:sz w:val="24"/>
          <w:szCs w:val="32"/>
        </w:rPr>
        <w:t xml:space="preserve">tendente a um fim </w:t>
      </w:r>
      <w:r w:rsidRPr="00131FC7">
        <w:rPr>
          <w:rFonts w:ascii="Times New Roman" w:hAnsi="Times New Roman" w:cs="Times New Roman"/>
          <w:b/>
          <w:sz w:val="24"/>
          <w:szCs w:val="32"/>
        </w:rPr>
        <w:t>protegido pelo ordenamento</w:t>
      </w:r>
      <w:r w:rsidR="004673D0">
        <w:rPr>
          <w:rFonts w:ascii="Times New Roman" w:hAnsi="Times New Roman" w:cs="Times New Roman"/>
          <w:b/>
          <w:sz w:val="24"/>
          <w:szCs w:val="32"/>
        </w:rPr>
        <w:t xml:space="preserve"> </w:t>
      </w:r>
      <w:r w:rsidR="004673D0">
        <w:rPr>
          <w:rFonts w:ascii="Times New Roman" w:hAnsi="Times New Roman" w:cs="Times New Roman"/>
          <w:sz w:val="24"/>
          <w:szCs w:val="32"/>
        </w:rPr>
        <w:t>(a juridificação dos efeitos não ocorre mercê da vontade humana individual</w:t>
      </w:r>
      <w:r w:rsidR="00F577CB">
        <w:rPr>
          <w:rFonts w:ascii="Times New Roman" w:hAnsi="Times New Roman" w:cs="Times New Roman"/>
          <w:sz w:val="24"/>
          <w:szCs w:val="32"/>
        </w:rPr>
        <w:t>,</w:t>
      </w:r>
      <w:r w:rsidR="004673D0">
        <w:rPr>
          <w:rFonts w:ascii="Times New Roman" w:hAnsi="Times New Roman" w:cs="Times New Roman"/>
          <w:sz w:val="24"/>
          <w:szCs w:val="32"/>
        </w:rPr>
        <w:t xml:space="preserve"> mas em consequência de uma protecção abstractamente conferida pelo Direito; na medida em que aquela integre tal via protegida pelo ordenamento</w:t>
      </w:r>
      <w:r w:rsidR="00F577CB">
        <w:rPr>
          <w:rFonts w:ascii="Times New Roman" w:hAnsi="Times New Roman" w:cs="Times New Roman"/>
          <w:sz w:val="24"/>
          <w:szCs w:val="32"/>
        </w:rPr>
        <w:t>,</w:t>
      </w:r>
      <w:r w:rsidR="004673D0">
        <w:rPr>
          <w:rFonts w:ascii="Times New Roman" w:hAnsi="Times New Roman" w:cs="Times New Roman"/>
          <w:sz w:val="24"/>
          <w:szCs w:val="32"/>
        </w:rPr>
        <w:t xml:space="preserve"> desencadear-se-iam os efeitos jurídicos. </w:t>
      </w:r>
      <w:r w:rsidR="004673D0">
        <w:rPr>
          <w:rFonts w:ascii="Times New Roman" w:hAnsi="Times New Roman" w:cs="Times New Roman"/>
          <w:sz w:val="24"/>
          <w:szCs w:val="32"/>
          <w:u w:val="single"/>
        </w:rPr>
        <w:t>Crítica:</w:t>
      </w:r>
      <w:r w:rsidR="004673D0">
        <w:rPr>
          <w:rFonts w:ascii="Times New Roman" w:hAnsi="Times New Roman" w:cs="Times New Roman"/>
          <w:sz w:val="24"/>
          <w:szCs w:val="32"/>
        </w:rPr>
        <w:t xml:space="preserve"> um leigo terá uma ideia muito reduzida)</w:t>
      </w:r>
      <w:r w:rsidRPr="00131FC7">
        <w:rPr>
          <w:rFonts w:ascii="Times New Roman" w:hAnsi="Times New Roman" w:cs="Times New Roman"/>
          <w:b/>
          <w:sz w:val="24"/>
          <w:szCs w:val="32"/>
        </w:rPr>
        <w:t>; acto de</w:t>
      </w:r>
      <w:r>
        <w:rPr>
          <w:rFonts w:ascii="Times New Roman" w:hAnsi="Times New Roman" w:cs="Times New Roman"/>
          <w:sz w:val="24"/>
          <w:szCs w:val="32"/>
        </w:rPr>
        <w:t xml:space="preserve"> </w:t>
      </w:r>
      <w:r w:rsidRPr="00BD170C">
        <w:rPr>
          <w:rFonts w:ascii="Times New Roman" w:hAnsi="Times New Roman" w:cs="Times New Roman"/>
          <w:b/>
          <w:sz w:val="24"/>
          <w:szCs w:val="32"/>
        </w:rPr>
        <w:t>auto-regulamentação</w:t>
      </w:r>
      <w:r>
        <w:rPr>
          <w:rFonts w:ascii="Times New Roman" w:hAnsi="Times New Roman" w:cs="Times New Roman"/>
          <w:sz w:val="24"/>
          <w:szCs w:val="32"/>
        </w:rPr>
        <w:t xml:space="preserve"> de </w:t>
      </w:r>
      <w:r w:rsidRPr="00BD170C">
        <w:rPr>
          <w:rFonts w:ascii="Times New Roman" w:hAnsi="Times New Roman" w:cs="Times New Roman"/>
          <w:b/>
          <w:sz w:val="24"/>
          <w:szCs w:val="32"/>
        </w:rPr>
        <w:t>interesses</w:t>
      </w:r>
      <w:r w:rsidR="004673D0">
        <w:rPr>
          <w:rFonts w:ascii="Times New Roman" w:hAnsi="Times New Roman" w:cs="Times New Roman"/>
          <w:b/>
          <w:sz w:val="24"/>
          <w:szCs w:val="32"/>
        </w:rPr>
        <w:t xml:space="preserve"> </w:t>
      </w:r>
      <w:r w:rsidR="004673D0">
        <w:rPr>
          <w:rFonts w:ascii="Times New Roman" w:hAnsi="Times New Roman" w:cs="Times New Roman"/>
          <w:sz w:val="24"/>
          <w:szCs w:val="32"/>
        </w:rPr>
        <w:t>(</w:t>
      </w:r>
      <w:r w:rsidR="00AB064E">
        <w:rPr>
          <w:rFonts w:ascii="Times New Roman" w:hAnsi="Times New Roman" w:cs="Times New Roman"/>
          <w:sz w:val="24"/>
          <w:szCs w:val="32"/>
        </w:rPr>
        <w:t xml:space="preserve">defendida por Betti, e entre nós por Dias Marques- tratando-se de uma regulação providenciada pelo próprio, apenas este poderia sofrer-lhe as consequências. </w:t>
      </w:r>
      <w:r w:rsidR="00AB064E">
        <w:rPr>
          <w:rFonts w:ascii="Times New Roman" w:hAnsi="Times New Roman" w:cs="Times New Roman"/>
          <w:sz w:val="24"/>
          <w:szCs w:val="32"/>
          <w:u w:val="single"/>
        </w:rPr>
        <w:t>Crítica</w:t>
      </w:r>
      <w:r w:rsidR="00AB064E">
        <w:rPr>
          <w:rFonts w:ascii="Times New Roman" w:hAnsi="Times New Roman" w:cs="Times New Roman"/>
          <w:sz w:val="24"/>
          <w:szCs w:val="32"/>
        </w:rPr>
        <w:t>: deixa na sombra a origem do poder de reuglamentação; caso do contrato a favor de terceiro não tutela interesses do seu autor – artigo 443.º e seguintes</w:t>
      </w:r>
      <w:r w:rsidR="004673D0">
        <w:rPr>
          <w:rFonts w:ascii="Times New Roman" w:hAnsi="Times New Roman" w:cs="Times New Roman"/>
          <w:sz w:val="24"/>
          <w:szCs w:val="32"/>
        </w:rPr>
        <w:t>)</w:t>
      </w:r>
      <w:r>
        <w:rPr>
          <w:rFonts w:ascii="Times New Roman" w:hAnsi="Times New Roman" w:cs="Times New Roman"/>
          <w:sz w:val="24"/>
          <w:szCs w:val="32"/>
        </w:rPr>
        <w:t xml:space="preserve">; </w:t>
      </w:r>
      <w:r w:rsidRPr="004673D0">
        <w:rPr>
          <w:rFonts w:ascii="Times New Roman" w:hAnsi="Times New Roman" w:cs="Times New Roman"/>
          <w:b/>
          <w:sz w:val="24"/>
          <w:szCs w:val="32"/>
        </w:rPr>
        <w:t>acto de autonomia privada, a que o Direito associa a constituição, modificação ou extinção de situações jurídicas</w:t>
      </w:r>
      <w:r w:rsidR="00AB064E">
        <w:rPr>
          <w:rFonts w:ascii="Times New Roman" w:hAnsi="Times New Roman" w:cs="Times New Roman"/>
          <w:b/>
          <w:sz w:val="24"/>
          <w:szCs w:val="32"/>
        </w:rPr>
        <w:t xml:space="preserve"> </w:t>
      </w:r>
      <w:r w:rsidR="00AB064E">
        <w:rPr>
          <w:rFonts w:ascii="Times New Roman" w:hAnsi="Times New Roman" w:cs="Times New Roman"/>
          <w:sz w:val="24"/>
          <w:szCs w:val="32"/>
        </w:rPr>
        <w:t>(o declarante pretende a verificação de um certo efeito jurídico e pauta a sua actividade em função desse escopo</w:t>
      </w:r>
      <w:r w:rsidR="007F7039">
        <w:rPr>
          <w:rFonts w:ascii="Times New Roman" w:hAnsi="Times New Roman" w:cs="Times New Roman"/>
          <w:sz w:val="24"/>
          <w:szCs w:val="32"/>
        </w:rPr>
        <w:t xml:space="preserve">.O Direito tutela o negócio pela necessidade de proteger a confiança que ele suscita nos destinatários e, em geral, nos participantes na comunidade jurídica. </w:t>
      </w:r>
      <w:r w:rsidR="007F7039">
        <w:rPr>
          <w:rFonts w:ascii="Times New Roman" w:hAnsi="Times New Roman" w:cs="Times New Roman"/>
          <w:sz w:val="24"/>
          <w:szCs w:val="32"/>
          <w:u w:val="single"/>
        </w:rPr>
        <w:t>Crítica</w:t>
      </w:r>
      <w:r w:rsidR="007F7039">
        <w:rPr>
          <w:rFonts w:ascii="Times New Roman" w:hAnsi="Times New Roman" w:cs="Times New Roman"/>
          <w:sz w:val="24"/>
          <w:szCs w:val="32"/>
        </w:rPr>
        <w:t>: em certos negóc</w:t>
      </w:r>
      <w:r w:rsidR="00F577CB">
        <w:rPr>
          <w:rFonts w:ascii="Times New Roman" w:hAnsi="Times New Roman" w:cs="Times New Roman"/>
          <w:sz w:val="24"/>
          <w:szCs w:val="32"/>
        </w:rPr>
        <w:t>ios a autonomia tem limites, hav</w:t>
      </w:r>
      <w:r w:rsidR="007F7039">
        <w:rPr>
          <w:rFonts w:ascii="Times New Roman" w:hAnsi="Times New Roman" w:cs="Times New Roman"/>
          <w:sz w:val="24"/>
          <w:szCs w:val="32"/>
        </w:rPr>
        <w:t>endo normas injuntivas. Nesses casos a vontade opera como um facto jurídico em sentido estrito, ainda que funcionalmente subordinado a um negócio em sentido próprio</w:t>
      </w:r>
      <w:r w:rsidR="00AB064E">
        <w:rPr>
          <w:rFonts w:ascii="Times New Roman" w:hAnsi="Times New Roman" w:cs="Times New Roman"/>
          <w:sz w:val="24"/>
          <w:szCs w:val="32"/>
        </w:rPr>
        <w:t>)</w:t>
      </w:r>
      <w:r w:rsidRPr="004673D0">
        <w:rPr>
          <w:rFonts w:ascii="Times New Roman" w:hAnsi="Times New Roman" w:cs="Times New Roman"/>
          <w:b/>
          <w:sz w:val="24"/>
          <w:szCs w:val="32"/>
        </w:rPr>
        <w:t>.</w:t>
      </w:r>
    </w:p>
    <w:p w:rsidR="007F7039" w:rsidRDefault="007F7039" w:rsidP="0045029F">
      <w:pPr>
        <w:pStyle w:val="NoSpacing"/>
        <w:numPr>
          <w:ilvl w:val="0"/>
          <w:numId w:val="1"/>
        </w:numPr>
        <w:tabs>
          <w:tab w:val="left" w:pos="2880"/>
        </w:tabs>
        <w:jc w:val="both"/>
        <w:rPr>
          <w:rFonts w:ascii="Times New Roman" w:hAnsi="Times New Roman" w:cs="Times New Roman"/>
          <w:sz w:val="24"/>
          <w:szCs w:val="32"/>
        </w:rPr>
      </w:pPr>
      <w:r>
        <w:rPr>
          <w:rFonts w:ascii="Times New Roman" w:hAnsi="Times New Roman" w:cs="Times New Roman"/>
          <w:sz w:val="24"/>
          <w:szCs w:val="32"/>
        </w:rPr>
        <w:t>O Código Civil adoptou a figura do negócio jurídico mas não abdicou da figura dos contratos.</w:t>
      </w:r>
    </w:p>
    <w:p w:rsidR="007F7039" w:rsidRDefault="007F7039" w:rsidP="0045029F">
      <w:pPr>
        <w:pStyle w:val="NoSpacing"/>
        <w:tabs>
          <w:tab w:val="left" w:pos="2880"/>
        </w:tabs>
        <w:jc w:val="both"/>
        <w:rPr>
          <w:rFonts w:ascii="Times New Roman" w:hAnsi="Times New Roman" w:cs="Times New Roman"/>
          <w:sz w:val="24"/>
          <w:szCs w:val="32"/>
        </w:rPr>
      </w:pPr>
    </w:p>
    <w:p w:rsidR="0059018D" w:rsidRDefault="0059018D" w:rsidP="0045029F">
      <w:pPr>
        <w:pStyle w:val="NoSpacing"/>
        <w:tabs>
          <w:tab w:val="left" w:pos="2880"/>
        </w:tabs>
        <w:jc w:val="both"/>
        <w:rPr>
          <w:rFonts w:ascii="Times New Roman" w:hAnsi="Times New Roman" w:cs="Times New Roman"/>
          <w:sz w:val="24"/>
          <w:szCs w:val="32"/>
        </w:rPr>
      </w:pPr>
    </w:p>
    <w:p w:rsidR="0059018D" w:rsidRDefault="0059018D" w:rsidP="0045029F">
      <w:pPr>
        <w:pStyle w:val="NoSpacing"/>
        <w:tabs>
          <w:tab w:val="left" w:pos="2880"/>
        </w:tabs>
        <w:jc w:val="both"/>
        <w:rPr>
          <w:rFonts w:ascii="Times New Roman" w:hAnsi="Times New Roman" w:cs="Times New Roman"/>
          <w:sz w:val="24"/>
          <w:szCs w:val="32"/>
        </w:rPr>
      </w:pPr>
      <w:r w:rsidRPr="0059018D">
        <w:rPr>
          <w:rFonts w:ascii="Times New Roman" w:hAnsi="Times New Roman" w:cs="Times New Roman"/>
          <w:sz w:val="32"/>
          <w:szCs w:val="32"/>
          <w:u w:val="single"/>
        </w:rPr>
        <w:t>MODALIDADES DE NEGÓCIOS JURÍDICOS</w:t>
      </w:r>
      <w:r w:rsidRPr="0059018D">
        <w:rPr>
          <w:rFonts w:ascii="Times New Roman" w:hAnsi="Times New Roman" w:cs="Times New Roman"/>
          <w:sz w:val="32"/>
          <w:szCs w:val="32"/>
        </w:rPr>
        <w:t xml:space="preserve"> </w:t>
      </w:r>
      <w:r>
        <w:rPr>
          <w:rFonts w:ascii="Times New Roman" w:hAnsi="Times New Roman" w:cs="Times New Roman"/>
          <w:sz w:val="24"/>
          <w:szCs w:val="32"/>
        </w:rPr>
        <w:t>(págs 459-478)</w:t>
      </w:r>
    </w:p>
    <w:p w:rsidR="0059018D" w:rsidRDefault="0059018D" w:rsidP="0045029F">
      <w:pPr>
        <w:pStyle w:val="NoSpacing"/>
        <w:tabs>
          <w:tab w:val="left" w:pos="2880"/>
        </w:tabs>
        <w:jc w:val="both"/>
        <w:rPr>
          <w:rFonts w:ascii="Times New Roman" w:hAnsi="Times New Roman" w:cs="Times New Roman"/>
          <w:sz w:val="24"/>
          <w:szCs w:val="32"/>
        </w:rPr>
      </w:pPr>
    </w:p>
    <w:p w:rsidR="0016245A" w:rsidRPr="0016245A" w:rsidRDefault="0059018D" w:rsidP="0045029F">
      <w:pPr>
        <w:pStyle w:val="NoSpacing"/>
        <w:numPr>
          <w:ilvl w:val="0"/>
          <w:numId w:val="2"/>
        </w:numPr>
        <w:tabs>
          <w:tab w:val="left" w:pos="2880"/>
        </w:tabs>
        <w:jc w:val="both"/>
        <w:rPr>
          <w:rFonts w:ascii="Times New Roman" w:hAnsi="Times New Roman" w:cs="Times New Roman"/>
          <w:sz w:val="24"/>
          <w:szCs w:val="32"/>
        </w:rPr>
      </w:pPr>
      <w:r w:rsidRPr="0059018D">
        <w:rPr>
          <w:rFonts w:ascii="Times New Roman" w:hAnsi="Times New Roman" w:cs="Times New Roman"/>
          <w:b/>
          <w:sz w:val="24"/>
          <w:szCs w:val="32"/>
        </w:rPr>
        <w:t>Negócio</w:t>
      </w:r>
      <w:r>
        <w:rPr>
          <w:rFonts w:ascii="Times New Roman" w:hAnsi="Times New Roman" w:cs="Times New Roman"/>
          <w:sz w:val="24"/>
          <w:szCs w:val="32"/>
        </w:rPr>
        <w:t xml:space="preserve"> </w:t>
      </w:r>
      <w:r w:rsidRPr="0059018D">
        <w:rPr>
          <w:rFonts w:ascii="Times New Roman" w:hAnsi="Times New Roman" w:cs="Times New Roman"/>
          <w:b/>
          <w:sz w:val="24"/>
          <w:szCs w:val="32"/>
        </w:rPr>
        <w:t>unilateral</w:t>
      </w:r>
      <w:r>
        <w:rPr>
          <w:rFonts w:ascii="Times New Roman" w:hAnsi="Times New Roman" w:cs="Times New Roman"/>
          <w:sz w:val="24"/>
          <w:szCs w:val="32"/>
        </w:rPr>
        <w:t>- quando tem uma única parte. Os efeitos produzidos não diferenciam as pessoas que, eventualmente</w:t>
      </w:r>
      <w:r w:rsidR="00F577CB">
        <w:rPr>
          <w:rFonts w:ascii="Times New Roman" w:hAnsi="Times New Roman" w:cs="Times New Roman"/>
          <w:sz w:val="24"/>
          <w:szCs w:val="32"/>
        </w:rPr>
        <w:t>,</w:t>
      </w:r>
      <w:r>
        <w:rPr>
          <w:rFonts w:ascii="Times New Roman" w:hAnsi="Times New Roman" w:cs="Times New Roman"/>
          <w:sz w:val="24"/>
          <w:szCs w:val="32"/>
        </w:rPr>
        <w:t xml:space="preserve"> neles tenham intervindo. A inexistência de trtamentos diferenciados permite, em termos formais, considerar no seu seio a presença de uma </w:t>
      </w:r>
      <w:r w:rsidRPr="0016245A">
        <w:rPr>
          <w:rFonts w:ascii="Times New Roman" w:hAnsi="Times New Roman" w:cs="Times New Roman"/>
          <w:b/>
          <w:sz w:val="24"/>
          <w:szCs w:val="32"/>
        </w:rPr>
        <w:t>única parte</w:t>
      </w:r>
      <w:r>
        <w:rPr>
          <w:rFonts w:ascii="Times New Roman" w:hAnsi="Times New Roman" w:cs="Times New Roman"/>
          <w:sz w:val="24"/>
          <w:szCs w:val="32"/>
        </w:rPr>
        <w:t>.</w:t>
      </w:r>
      <w:r w:rsidR="0016245A">
        <w:rPr>
          <w:rFonts w:ascii="Times New Roman" w:hAnsi="Times New Roman" w:cs="Times New Roman"/>
          <w:sz w:val="24"/>
          <w:szCs w:val="32"/>
        </w:rPr>
        <w:t xml:space="preserve"> </w:t>
      </w:r>
      <w:r w:rsidR="0016245A" w:rsidRPr="0016245A">
        <w:rPr>
          <w:rFonts w:ascii="Times New Roman" w:hAnsi="Times New Roman" w:cs="Times New Roman"/>
          <w:b/>
          <w:sz w:val="24"/>
          <w:szCs w:val="32"/>
        </w:rPr>
        <w:t>Completam-se com a declaração que os consubstancie</w:t>
      </w:r>
      <w:r w:rsidR="0016245A">
        <w:rPr>
          <w:rFonts w:ascii="Times New Roman" w:hAnsi="Times New Roman" w:cs="Times New Roman"/>
          <w:sz w:val="24"/>
          <w:szCs w:val="32"/>
        </w:rPr>
        <w:t>, dispensando-se qualquer anuência de outros intervenientes.</w:t>
      </w:r>
      <w:r>
        <w:rPr>
          <w:rFonts w:ascii="Times New Roman" w:hAnsi="Times New Roman" w:cs="Times New Roman"/>
          <w:sz w:val="24"/>
          <w:szCs w:val="32"/>
        </w:rPr>
        <w:t xml:space="preserve"> Exemplos: testamento – artigo 2179.º/1 – a renúncia – artigo 1476.º/1, </w:t>
      </w:r>
      <w:r>
        <w:rPr>
          <w:rFonts w:ascii="Times New Roman" w:hAnsi="Times New Roman" w:cs="Times New Roman"/>
          <w:i/>
          <w:sz w:val="24"/>
          <w:szCs w:val="32"/>
        </w:rPr>
        <w:t>e</w:t>
      </w:r>
      <w:r>
        <w:rPr>
          <w:rFonts w:ascii="Times New Roman" w:hAnsi="Times New Roman" w:cs="Times New Roman"/>
          <w:sz w:val="24"/>
          <w:szCs w:val="32"/>
        </w:rPr>
        <w:t>) – ou a confirmação – artigo 288.º</w:t>
      </w:r>
      <w:r w:rsidR="0016245A">
        <w:rPr>
          <w:rFonts w:ascii="Times New Roman" w:hAnsi="Times New Roman" w:cs="Times New Roman"/>
          <w:sz w:val="24"/>
          <w:szCs w:val="32"/>
        </w:rPr>
        <w:t>.</w:t>
      </w:r>
    </w:p>
    <w:p w:rsidR="0059018D" w:rsidRDefault="0059018D"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m</w:t>
      </w:r>
      <w:r w:rsidRPr="0059018D">
        <w:rPr>
          <w:rFonts w:ascii="Times New Roman" w:hAnsi="Times New Roman" w:cs="Times New Roman"/>
          <w:b/>
          <w:sz w:val="24"/>
          <w:szCs w:val="32"/>
        </w:rPr>
        <w:t>ultilateral ou contrato</w:t>
      </w:r>
      <w:r>
        <w:rPr>
          <w:rFonts w:ascii="Times New Roman" w:hAnsi="Times New Roman" w:cs="Times New Roman"/>
          <w:sz w:val="24"/>
          <w:szCs w:val="32"/>
        </w:rPr>
        <w:t xml:space="preserve">- quando se assuma como produto de </w:t>
      </w:r>
      <w:r w:rsidRPr="0045029F">
        <w:rPr>
          <w:rFonts w:ascii="Times New Roman" w:hAnsi="Times New Roman" w:cs="Times New Roman"/>
          <w:b/>
          <w:sz w:val="24"/>
          <w:szCs w:val="32"/>
        </w:rPr>
        <w:t>duas ou mais partes</w:t>
      </w:r>
      <w:r>
        <w:rPr>
          <w:rFonts w:ascii="Times New Roman" w:hAnsi="Times New Roman" w:cs="Times New Roman"/>
          <w:sz w:val="24"/>
          <w:szCs w:val="32"/>
        </w:rPr>
        <w:t>. Os efeitos diferenciam duas ou mais pessoas, fazendo surgir a cargo de cada interveniente regras próprias.</w:t>
      </w:r>
      <w:r w:rsidR="0016245A">
        <w:rPr>
          <w:rFonts w:ascii="Times New Roman" w:hAnsi="Times New Roman" w:cs="Times New Roman"/>
          <w:sz w:val="24"/>
          <w:szCs w:val="32"/>
        </w:rPr>
        <w:t xml:space="preserve"> Resultam do </w:t>
      </w:r>
      <w:r w:rsidR="0016245A" w:rsidRPr="0016245A">
        <w:rPr>
          <w:rFonts w:ascii="Times New Roman" w:hAnsi="Times New Roman" w:cs="Times New Roman"/>
          <w:b/>
          <w:sz w:val="24"/>
          <w:szCs w:val="32"/>
        </w:rPr>
        <w:t>encontro de duas vontades</w:t>
      </w:r>
      <w:r w:rsidR="0016245A">
        <w:rPr>
          <w:rFonts w:ascii="Times New Roman" w:hAnsi="Times New Roman" w:cs="Times New Roman"/>
          <w:sz w:val="24"/>
          <w:szCs w:val="32"/>
        </w:rPr>
        <w:t xml:space="preserve">, através duma </w:t>
      </w:r>
      <w:r w:rsidR="0016245A" w:rsidRPr="0016245A">
        <w:rPr>
          <w:rFonts w:ascii="Times New Roman" w:hAnsi="Times New Roman" w:cs="Times New Roman"/>
          <w:b/>
          <w:sz w:val="24"/>
          <w:szCs w:val="32"/>
        </w:rPr>
        <w:t>proposta</w:t>
      </w:r>
      <w:r w:rsidR="0016245A">
        <w:rPr>
          <w:rFonts w:ascii="Times New Roman" w:hAnsi="Times New Roman" w:cs="Times New Roman"/>
          <w:sz w:val="24"/>
          <w:szCs w:val="32"/>
        </w:rPr>
        <w:t xml:space="preserve"> e da sua </w:t>
      </w:r>
      <w:r w:rsidR="0016245A" w:rsidRPr="0016245A">
        <w:rPr>
          <w:rFonts w:ascii="Times New Roman" w:hAnsi="Times New Roman" w:cs="Times New Roman"/>
          <w:b/>
          <w:sz w:val="24"/>
          <w:szCs w:val="32"/>
        </w:rPr>
        <w:t>aceitação</w:t>
      </w:r>
      <w:r w:rsidR="0016245A">
        <w:rPr>
          <w:rFonts w:ascii="Times New Roman" w:hAnsi="Times New Roman" w:cs="Times New Roman"/>
          <w:sz w:val="24"/>
          <w:szCs w:val="32"/>
        </w:rPr>
        <w:t>. Exemplos: compra e venda – artigo 874.º - a doação – artigo 940.º - a sociedade – artigo 980.º - ou o casamento – artigo 1577.º.</w:t>
      </w:r>
    </w:p>
    <w:p w:rsidR="0016245A" w:rsidRDefault="0016245A"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Dentro dos negócios contratuais: </w:t>
      </w:r>
      <w:r>
        <w:rPr>
          <w:rFonts w:ascii="Times New Roman" w:hAnsi="Times New Roman" w:cs="Times New Roman"/>
          <w:b/>
          <w:sz w:val="24"/>
          <w:szCs w:val="32"/>
        </w:rPr>
        <w:t>contratos sinalagmáticos e não sinalagmáticos</w:t>
      </w:r>
      <w:r>
        <w:rPr>
          <w:rFonts w:ascii="Times New Roman" w:hAnsi="Times New Roman" w:cs="Times New Roman"/>
          <w:sz w:val="24"/>
          <w:szCs w:val="32"/>
        </w:rPr>
        <w:t xml:space="preserve"> (consoante dêem lugar a obrigações recíprocas, ficando as partes, em simultâneo, na situação de credores e devedores, ou apenas facultem uma prestação</w:t>
      </w:r>
      <w:r w:rsidR="00F577CB">
        <w:rPr>
          <w:rFonts w:ascii="Times New Roman" w:hAnsi="Times New Roman" w:cs="Times New Roman"/>
          <w:sz w:val="24"/>
          <w:szCs w:val="32"/>
        </w:rPr>
        <w:t>)</w:t>
      </w:r>
      <w:r>
        <w:rPr>
          <w:rFonts w:ascii="Times New Roman" w:hAnsi="Times New Roman" w:cs="Times New Roman"/>
          <w:sz w:val="24"/>
          <w:szCs w:val="32"/>
        </w:rPr>
        <w:t xml:space="preserve">; e </w:t>
      </w:r>
      <w:r>
        <w:rPr>
          <w:rFonts w:ascii="Times New Roman" w:hAnsi="Times New Roman" w:cs="Times New Roman"/>
          <w:b/>
          <w:sz w:val="24"/>
          <w:szCs w:val="32"/>
        </w:rPr>
        <w:t>contratos monovinculantes e bivinculantes</w:t>
      </w:r>
      <w:r>
        <w:rPr>
          <w:rFonts w:ascii="Times New Roman" w:hAnsi="Times New Roman" w:cs="Times New Roman"/>
          <w:sz w:val="24"/>
          <w:szCs w:val="32"/>
        </w:rPr>
        <w:t xml:space="preserve"> (conforme apenas uma das partes fique vinculada ou ambas sejam colocadas nessa situação).</w:t>
      </w:r>
    </w:p>
    <w:p w:rsidR="0016245A" w:rsidRDefault="0016245A"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Contrato-Promessa </w:t>
      </w:r>
      <w:r w:rsidRPr="005B0FA0">
        <w:rPr>
          <w:rFonts w:ascii="Times New Roman" w:hAnsi="Times New Roman" w:cs="Times New Roman"/>
          <w:i/>
          <w:sz w:val="24"/>
          <w:szCs w:val="32"/>
        </w:rPr>
        <w:t>unilateral</w:t>
      </w:r>
      <w:r>
        <w:rPr>
          <w:rFonts w:ascii="Times New Roman" w:hAnsi="Times New Roman" w:cs="Times New Roman"/>
          <w:sz w:val="24"/>
          <w:szCs w:val="32"/>
        </w:rPr>
        <w:t xml:space="preserve"> (artigo 411.º) surge como</w:t>
      </w:r>
      <w:r w:rsidR="0045029F">
        <w:rPr>
          <w:rFonts w:ascii="Times New Roman" w:hAnsi="Times New Roman" w:cs="Times New Roman"/>
          <w:sz w:val="24"/>
          <w:szCs w:val="32"/>
        </w:rPr>
        <w:t xml:space="preserve"> </w:t>
      </w:r>
      <w:r w:rsidR="0045029F" w:rsidRPr="0045029F">
        <w:rPr>
          <w:rFonts w:ascii="Times New Roman" w:hAnsi="Times New Roman" w:cs="Times New Roman"/>
          <w:b/>
          <w:sz w:val="24"/>
          <w:szCs w:val="32"/>
        </w:rPr>
        <w:t>sinalagmático</w:t>
      </w:r>
      <w:r w:rsidR="0045029F">
        <w:rPr>
          <w:rFonts w:ascii="Times New Roman" w:hAnsi="Times New Roman" w:cs="Times New Roman"/>
          <w:b/>
          <w:sz w:val="24"/>
          <w:szCs w:val="32"/>
        </w:rPr>
        <w:t xml:space="preserve"> e monovinculante</w:t>
      </w:r>
      <w:r w:rsidR="0045029F">
        <w:rPr>
          <w:rFonts w:ascii="Times New Roman" w:hAnsi="Times New Roman" w:cs="Times New Roman"/>
          <w:sz w:val="24"/>
          <w:szCs w:val="32"/>
        </w:rPr>
        <w:t xml:space="preserve">, uma vez que a sua concretização, através do contrato-definitivo, exige declarações de ambas as partes: mas apenas uma das partes </w:t>
      </w:r>
      <w:r w:rsidR="0045029F">
        <w:rPr>
          <w:rFonts w:ascii="Times New Roman" w:hAnsi="Times New Roman" w:cs="Times New Roman"/>
          <w:sz w:val="24"/>
          <w:szCs w:val="32"/>
        </w:rPr>
        <w:lastRenderedPageBreak/>
        <w:t>deve prestar, se a outra quiser e esta presta quando quiser e caso queira que a outra preste.</w:t>
      </w:r>
    </w:p>
    <w:p w:rsidR="0045029F" w:rsidRDefault="0045029F"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plural-</w:t>
      </w:r>
      <w:r>
        <w:rPr>
          <w:rFonts w:ascii="Times New Roman" w:hAnsi="Times New Roman" w:cs="Times New Roman"/>
          <w:sz w:val="24"/>
          <w:szCs w:val="32"/>
        </w:rPr>
        <w:t xml:space="preserve"> quando, não sendo contrato, implique várias pessoas. Pode ser um </w:t>
      </w:r>
      <w:r>
        <w:rPr>
          <w:rFonts w:ascii="Times New Roman" w:hAnsi="Times New Roman" w:cs="Times New Roman"/>
          <w:b/>
          <w:sz w:val="24"/>
          <w:szCs w:val="32"/>
        </w:rPr>
        <w:t>negócio conjunto</w:t>
      </w:r>
      <w:r>
        <w:rPr>
          <w:rFonts w:ascii="Times New Roman" w:hAnsi="Times New Roman" w:cs="Times New Roman"/>
          <w:sz w:val="24"/>
          <w:szCs w:val="32"/>
        </w:rPr>
        <w:t xml:space="preserve"> (se várias pessoas forem titulares de posições jurídicas que só podem ser </w:t>
      </w:r>
      <w:r w:rsidRPr="00F577CB">
        <w:rPr>
          <w:rFonts w:ascii="Times New Roman" w:hAnsi="Times New Roman" w:cs="Times New Roman"/>
          <w:b/>
          <w:sz w:val="24"/>
          <w:szCs w:val="32"/>
        </w:rPr>
        <w:t>actuadas em conjunto</w:t>
      </w:r>
      <w:r>
        <w:rPr>
          <w:rFonts w:ascii="Times New Roman" w:hAnsi="Times New Roman" w:cs="Times New Roman"/>
          <w:sz w:val="24"/>
          <w:szCs w:val="32"/>
        </w:rPr>
        <w:t xml:space="preserve">, por todas elas, exemplo: comproprietários propõem uma denúncia do arrendamento da coisa comum) ou uma </w:t>
      </w:r>
      <w:r>
        <w:rPr>
          <w:rFonts w:ascii="Times New Roman" w:hAnsi="Times New Roman" w:cs="Times New Roman"/>
          <w:b/>
          <w:sz w:val="24"/>
          <w:szCs w:val="32"/>
        </w:rPr>
        <w:t>deliberação</w:t>
      </w:r>
      <w:r>
        <w:rPr>
          <w:rFonts w:ascii="Times New Roman" w:hAnsi="Times New Roman" w:cs="Times New Roman"/>
          <w:sz w:val="24"/>
          <w:szCs w:val="32"/>
        </w:rPr>
        <w:t xml:space="preserve"> (se várias pessoas titulares de posições jurídicas confluentes</w:t>
      </w:r>
      <w:r w:rsidR="00FF3229">
        <w:rPr>
          <w:rFonts w:ascii="Times New Roman" w:hAnsi="Times New Roman" w:cs="Times New Roman"/>
          <w:sz w:val="24"/>
          <w:szCs w:val="32"/>
        </w:rPr>
        <w:t xml:space="preserve"> puderem actuar em sentido divergente, </w:t>
      </w:r>
      <w:r w:rsidR="00FF3229" w:rsidRPr="00F577CB">
        <w:rPr>
          <w:rFonts w:ascii="Times New Roman" w:hAnsi="Times New Roman" w:cs="Times New Roman"/>
          <w:b/>
          <w:sz w:val="24"/>
          <w:szCs w:val="32"/>
        </w:rPr>
        <w:t>prevalencendo a posição da maioria</w:t>
      </w:r>
      <w:r w:rsidR="00FF3229">
        <w:rPr>
          <w:rFonts w:ascii="Times New Roman" w:hAnsi="Times New Roman" w:cs="Times New Roman"/>
          <w:sz w:val="24"/>
          <w:szCs w:val="32"/>
        </w:rPr>
        <w:t>, exemplo: artigo 1432.º/2 – convocação e funcionamento da assembleia dos condóminos).</w:t>
      </w:r>
    </w:p>
    <w:p w:rsidR="00FF3229" w:rsidRDefault="00F577CB"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Negócios inter-</w:t>
      </w:r>
      <w:r w:rsidR="00FF3229">
        <w:rPr>
          <w:rFonts w:ascii="Times New Roman" w:hAnsi="Times New Roman" w:cs="Times New Roman"/>
          <w:b/>
          <w:sz w:val="24"/>
          <w:szCs w:val="32"/>
        </w:rPr>
        <w:t>vivos</w:t>
      </w:r>
      <w:r w:rsidR="00FF3229">
        <w:rPr>
          <w:rFonts w:ascii="Times New Roman" w:hAnsi="Times New Roman" w:cs="Times New Roman"/>
          <w:sz w:val="24"/>
          <w:szCs w:val="32"/>
        </w:rPr>
        <w:t xml:space="preserve"> destinam-se a produzir efeitos em vida dos seus celebrantes. </w:t>
      </w:r>
      <w:r w:rsidR="00FF3229">
        <w:rPr>
          <w:rFonts w:ascii="Times New Roman" w:hAnsi="Times New Roman" w:cs="Times New Roman"/>
          <w:b/>
          <w:sz w:val="24"/>
          <w:szCs w:val="32"/>
        </w:rPr>
        <w:t>Negócios mortis causa</w:t>
      </w:r>
      <w:r>
        <w:rPr>
          <w:rFonts w:ascii="Times New Roman" w:hAnsi="Times New Roman" w:cs="Times New Roman"/>
          <w:b/>
          <w:sz w:val="24"/>
          <w:szCs w:val="32"/>
        </w:rPr>
        <w:t xml:space="preserve">- </w:t>
      </w:r>
      <w:r>
        <w:rPr>
          <w:rFonts w:ascii="Times New Roman" w:hAnsi="Times New Roman" w:cs="Times New Roman"/>
          <w:sz w:val="24"/>
          <w:szCs w:val="32"/>
        </w:rPr>
        <w:t>os efeitos</w:t>
      </w:r>
      <w:r w:rsidR="00FF3229">
        <w:rPr>
          <w:rFonts w:ascii="Times New Roman" w:hAnsi="Times New Roman" w:cs="Times New Roman"/>
          <w:sz w:val="24"/>
          <w:szCs w:val="32"/>
        </w:rPr>
        <w:t xml:space="preserve"> manifestar-se-iam apenas depois da morte do seu autor (exemplo: testamento – artigo 2179.º - e os pactos sucessórios – artigos 1700.º e seguintes). Não tem preocupações de equilíbrio, uma vez que surge como liberalidade e assenta na vontade do </w:t>
      </w:r>
      <w:r w:rsidR="00FF3229">
        <w:rPr>
          <w:rFonts w:ascii="Times New Roman" w:hAnsi="Times New Roman" w:cs="Times New Roman"/>
          <w:i/>
          <w:sz w:val="24"/>
          <w:szCs w:val="32"/>
        </w:rPr>
        <w:t>de cujus</w:t>
      </w:r>
      <w:r w:rsidR="00FF3229">
        <w:rPr>
          <w:rFonts w:ascii="Times New Roman" w:hAnsi="Times New Roman" w:cs="Times New Roman"/>
          <w:sz w:val="24"/>
          <w:szCs w:val="32"/>
        </w:rPr>
        <w:t>. Não envolve também nenhum problema de confiança dos destinatário.</w:t>
      </w:r>
    </w:p>
    <w:p w:rsidR="00A7636E" w:rsidRDefault="003470BA"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formal:</w:t>
      </w:r>
      <w:r>
        <w:rPr>
          <w:rFonts w:ascii="Times New Roman" w:hAnsi="Times New Roman" w:cs="Times New Roman"/>
          <w:sz w:val="24"/>
          <w:szCs w:val="32"/>
        </w:rPr>
        <w:t xml:space="preserve"> lei </w:t>
      </w:r>
      <w:r w:rsidRPr="003470BA">
        <w:rPr>
          <w:rFonts w:ascii="Times New Roman" w:hAnsi="Times New Roman" w:cs="Times New Roman"/>
          <w:b/>
          <w:sz w:val="24"/>
          <w:szCs w:val="32"/>
        </w:rPr>
        <w:t>exige determinado ritual</w:t>
      </w:r>
      <w:r>
        <w:rPr>
          <w:rFonts w:ascii="Times New Roman" w:hAnsi="Times New Roman" w:cs="Times New Roman"/>
          <w:sz w:val="24"/>
          <w:szCs w:val="32"/>
        </w:rPr>
        <w:t xml:space="preserve"> na exteriorização da vontade</w:t>
      </w:r>
      <w:r w:rsidR="00FF3229">
        <w:rPr>
          <w:rFonts w:ascii="Times New Roman" w:hAnsi="Times New Roman" w:cs="Times New Roman"/>
          <w:sz w:val="24"/>
          <w:szCs w:val="32"/>
        </w:rPr>
        <w:t>.</w:t>
      </w:r>
      <w:r w:rsidR="00F577CB">
        <w:rPr>
          <w:rFonts w:ascii="Times New Roman" w:hAnsi="Times New Roman" w:cs="Times New Roman"/>
          <w:sz w:val="24"/>
          <w:szCs w:val="32"/>
        </w:rPr>
        <w:t xml:space="preserve"> Forma todos têm,</w:t>
      </w:r>
      <w:r w:rsidR="00A7636E">
        <w:rPr>
          <w:rFonts w:ascii="Times New Roman" w:hAnsi="Times New Roman" w:cs="Times New Roman"/>
          <w:sz w:val="24"/>
          <w:szCs w:val="32"/>
        </w:rPr>
        <w:t xml:space="preserve"> mas este requer uma </w:t>
      </w:r>
      <w:r w:rsidR="00A7636E">
        <w:rPr>
          <w:rFonts w:ascii="Times New Roman" w:hAnsi="Times New Roman" w:cs="Times New Roman"/>
          <w:b/>
          <w:sz w:val="24"/>
          <w:szCs w:val="32"/>
        </w:rPr>
        <w:t>forma especial</w:t>
      </w:r>
      <w:r w:rsidR="00A7636E">
        <w:rPr>
          <w:rFonts w:ascii="Times New Roman" w:hAnsi="Times New Roman" w:cs="Times New Roman"/>
          <w:sz w:val="24"/>
          <w:szCs w:val="32"/>
        </w:rPr>
        <w:t>.</w:t>
      </w:r>
    </w:p>
    <w:p w:rsidR="00FF3229" w:rsidRDefault="00FF3229"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 </w:t>
      </w:r>
      <w:r w:rsidR="003470BA">
        <w:rPr>
          <w:rFonts w:ascii="Times New Roman" w:hAnsi="Times New Roman" w:cs="Times New Roman"/>
          <w:b/>
          <w:sz w:val="24"/>
          <w:szCs w:val="32"/>
        </w:rPr>
        <w:t>Negócio consensual</w:t>
      </w:r>
      <w:r>
        <w:rPr>
          <w:rFonts w:ascii="Times New Roman" w:hAnsi="Times New Roman" w:cs="Times New Roman"/>
          <w:sz w:val="24"/>
          <w:szCs w:val="32"/>
        </w:rPr>
        <w:t xml:space="preserve">: </w:t>
      </w:r>
      <w:r w:rsidR="003470BA">
        <w:rPr>
          <w:rFonts w:ascii="Times New Roman" w:hAnsi="Times New Roman" w:cs="Times New Roman"/>
          <w:sz w:val="24"/>
          <w:szCs w:val="32"/>
        </w:rPr>
        <w:t xml:space="preserve">(consensualismo) </w:t>
      </w:r>
      <w:r>
        <w:rPr>
          <w:rFonts w:ascii="Times New Roman" w:hAnsi="Times New Roman" w:cs="Times New Roman"/>
          <w:sz w:val="24"/>
          <w:szCs w:val="32"/>
        </w:rPr>
        <w:t xml:space="preserve">princípio de que os negócios se concluem pela simples </w:t>
      </w:r>
      <w:r w:rsidRPr="00F577CB">
        <w:rPr>
          <w:rFonts w:ascii="Times New Roman" w:hAnsi="Times New Roman" w:cs="Times New Roman"/>
          <w:b/>
          <w:sz w:val="24"/>
          <w:szCs w:val="32"/>
        </w:rPr>
        <w:t>manifestação de</w:t>
      </w:r>
      <w:r>
        <w:rPr>
          <w:rFonts w:ascii="Times New Roman" w:hAnsi="Times New Roman" w:cs="Times New Roman"/>
          <w:sz w:val="24"/>
          <w:szCs w:val="32"/>
        </w:rPr>
        <w:t xml:space="preserve"> </w:t>
      </w:r>
      <w:r w:rsidRPr="00FF3229">
        <w:rPr>
          <w:rFonts w:ascii="Times New Roman" w:hAnsi="Times New Roman" w:cs="Times New Roman"/>
          <w:b/>
          <w:sz w:val="24"/>
          <w:szCs w:val="32"/>
        </w:rPr>
        <w:t>vontade</w:t>
      </w:r>
      <w:r>
        <w:rPr>
          <w:rFonts w:ascii="Times New Roman" w:hAnsi="Times New Roman" w:cs="Times New Roman"/>
          <w:sz w:val="24"/>
          <w:szCs w:val="32"/>
        </w:rPr>
        <w:t>, seja qual for o modo por que ela se exteriorize.</w:t>
      </w:r>
      <w:r w:rsidR="003470BA">
        <w:rPr>
          <w:rFonts w:ascii="Times New Roman" w:hAnsi="Times New Roman" w:cs="Times New Roman"/>
          <w:sz w:val="24"/>
          <w:szCs w:val="32"/>
        </w:rPr>
        <w:t xml:space="preserve"> São susceptíveis de conclusão por simples </w:t>
      </w:r>
      <w:r w:rsidR="003470BA" w:rsidRPr="003470BA">
        <w:rPr>
          <w:rFonts w:ascii="Times New Roman" w:hAnsi="Times New Roman" w:cs="Times New Roman"/>
          <w:b/>
          <w:sz w:val="24"/>
          <w:szCs w:val="32"/>
        </w:rPr>
        <w:t>consenso</w:t>
      </w:r>
      <w:r w:rsidR="003470BA">
        <w:rPr>
          <w:rFonts w:ascii="Times New Roman" w:hAnsi="Times New Roman" w:cs="Times New Roman"/>
          <w:sz w:val="24"/>
          <w:szCs w:val="32"/>
        </w:rPr>
        <w:t>.</w:t>
      </w:r>
    </w:p>
    <w:p w:rsidR="00FF3229" w:rsidRDefault="003470BA"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Negócios reais</w:t>
      </w:r>
      <w:r>
        <w:rPr>
          <w:rFonts w:ascii="Times New Roman" w:hAnsi="Times New Roman" w:cs="Times New Roman"/>
          <w:sz w:val="24"/>
          <w:szCs w:val="32"/>
        </w:rPr>
        <w:t xml:space="preserve">- aqueles cuja celebração dependa da </w:t>
      </w:r>
      <w:r w:rsidRPr="00F577CB">
        <w:rPr>
          <w:rFonts w:ascii="Times New Roman" w:hAnsi="Times New Roman" w:cs="Times New Roman"/>
          <w:b/>
          <w:sz w:val="24"/>
          <w:szCs w:val="32"/>
        </w:rPr>
        <w:t>tradição</w:t>
      </w:r>
      <w:r>
        <w:rPr>
          <w:rFonts w:ascii="Times New Roman" w:hAnsi="Times New Roman" w:cs="Times New Roman"/>
          <w:sz w:val="24"/>
          <w:szCs w:val="32"/>
        </w:rPr>
        <w:t xml:space="preserve"> de uma coisa. Podem ser </w:t>
      </w:r>
      <w:r>
        <w:rPr>
          <w:rFonts w:ascii="Times New Roman" w:hAnsi="Times New Roman" w:cs="Times New Roman"/>
          <w:i/>
          <w:sz w:val="24"/>
          <w:szCs w:val="32"/>
        </w:rPr>
        <w:t xml:space="preserve">quod constitutionem </w:t>
      </w:r>
      <w:r>
        <w:rPr>
          <w:rFonts w:ascii="Times New Roman" w:hAnsi="Times New Roman" w:cs="Times New Roman"/>
          <w:sz w:val="24"/>
          <w:szCs w:val="32"/>
        </w:rPr>
        <w:t xml:space="preserve">(exemplo: penhor – artigo 669.º/1 - comodato – 1129.º - mútuo – 1142.º - depósito - 1185) ou </w:t>
      </w:r>
      <w:r>
        <w:rPr>
          <w:rFonts w:ascii="Times New Roman" w:hAnsi="Times New Roman" w:cs="Times New Roman"/>
          <w:i/>
          <w:sz w:val="24"/>
          <w:szCs w:val="32"/>
        </w:rPr>
        <w:t>quod efectum</w:t>
      </w:r>
      <w:r>
        <w:rPr>
          <w:rFonts w:ascii="Times New Roman" w:hAnsi="Times New Roman" w:cs="Times New Roman"/>
          <w:sz w:val="24"/>
          <w:szCs w:val="32"/>
        </w:rPr>
        <w:t>, consoante dependa ou não da entrega de uma coisa (não há qualquer manifestação de vontade negocial na entrega da coisa; deve ser interpretada como mera formalidade).</w:t>
      </w:r>
    </w:p>
    <w:p w:rsidR="003470BA" w:rsidRDefault="003470BA"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configuração típica do </w:t>
      </w:r>
      <w:r>
        <w:rPr>
          <w:rFonts w:ascii="Times New Roman" w:hAnsi="Times New Roman" w:cs="Times New Roman"/>
          <w:b/>
          <w:sz w:val="24"/>
          <w:szCs w:val="32"/>
        </w:rPr>
        <w:t>penhor</w:t>
      </w:r>
      <w:r>
        <w:rPr>
          <w:rFonts w:ascii="Times New Roman" w:hAnsi="Times New Roman" w:cs="Times New Roman"/>
          <w:sz w:val="24"/>
          <w:szCs w:val="32"/>
        </w:rPr>
        <w:t xml:space="preserve"> exige uma certa publicidade. Sem esta, não é possível constituir a competente situação pignoratícia – </w:t>
      </w:r>
      <w:r>
        <w:rPr>
          <w:rFonts w:ascii="Times New Roman" w:hAnsi="Times New Roman" w:cs="Times New Roman"/>
          <w:i/>
          <w:sz w:val="24"/>
          <w:szCs w:val="32"/>
        </w:rPr>
        <w:t>publicidade possessória constitutiva</w:t>
      </w:r>
      <w:r>
        <w:rPr>
          <w:rFonts w:ascii="Times New Roman" w:hAnsi="Times New Roman" w:cs="Times New Roman"/>
          <w:sz w:val="24"/>
          <w:szCs w:val="32"/>
        </w:rPr>
        <w:t>.</w:t>
      </w:r>
    </w:p>
    <w:p w:rsidR="00A518B1" w:rsidRDefault="00A518B1"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Registo constitutivo</w:t>
      </w:r>
      <w:r>
        <w:rPr>
          <w:rFonts w:ascii="Times New Roman" w:hAnsi="Times New Roman" w:cs="Times New Roman"/>
          <w:sz w:val="24"/>
          <w:szCs w:val="32"/>
        </w:rPr>
        <w:t xml:space="preserve"> (exemplo: hipoteca – artigo 687.º): caso em que o negócio só produz efeitos (até entre as partes) se registado. Um paralelo com os negócios reais </w:t>
      </w:r>
      <w:r>
        <w:rPr>
          <w:rFonts w:ascii="Times New Roman" w:hAnsi="Times New Roman" w:cs="Times New Roman"/>
          <w:i/>
          <w:sz w:val="24"/>
          <w:szCs w:val="32"/>
        </w:rPr>
        <w:t>quod constitutionem</w:t>
      </w:r>
      <w:r>
        <w:rPr>
          <w:rFonts w:ascii="Times New Roman" w:hAnsi="Times New Roman" w:cs="Times New Roman"/>
          <w:sz w:val="24"/>
          <w:szCs w:val="32"/>
        </w:rPr>
        <w:t>.</w:t>
      </w:r>
    </w:p>
    <w:p w:rsidR="00F04E58" w:rsidRDefault="00F04E58"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Negócios podem ser </w:t>
      </w:r>
      <w:r>
        <w:rPr>
          <w:rFonts w:ascii="Times New Roman" w:hAnsi="Times New Roman" w:cs="Times New Roman"/>
          <w:b/>
          <w:sz w:val="24"/>
          <w:szCs w:val="32"/>
        </w:rPr>
        <w:t>pessoais, obrigacionais e reais</w:t>
      </w:r>
      <w:r>
        <w:rPr>
          <w:rFonts w:ascii="Times New Roman" w:hAnsi="Times New Roman" w:cs="Times New Roman"/>
          <w:sz w:val="24"/>
          <w:szCs w:val="32"/>
        </w:rPr>
        <w:t xml:space="preserve"> (</w:t>
      </w:r>
      <w:r>
        <w:rPr>
          <w:rFonts w:ascii="Times New Roman" w:hAnsi="Times New Roman" w:cs="Times New Roman"/>
          <w:i/>
          <w:sz w:val="24"/>
          <w:szCs w:val="32"/>
        </w:rPr>
        <w:t>quod efectum</w:t>
      </w:r>
      <w:r>
        <w:rPr>
          <w:rFonts w:ascii="Times New Roman" w:hAnsi="Times New Roman" w:cs="Times New Roman"/>
          <w:sz w:val="24"/>
          <w:szCs w:val="32"/>
        </w:rPr>
        <w:t>), consoante a forma de eficácia a que dêm lugar seja pessoal, obrigacional ou real.</w:t>
      </w:r>
    </w:p>
    <w:p w:rsidR="0004017A" w:rsidRDefault="0004017A"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O negócio é </w:t>
      </w:r>
      <w:r>
        <w:rPr>
          <w:rFonts w:ascii="Times New Roman" w:hAnsi="Times New Roman" w:cs="Times New Roman"/>
          <w:b/>
          <w:sz w:val="24"/>
          <w:szCs w:val="32"/>
        </w:rPr>
        <w:t>causal</w:t>
      </w:r>
      <w:r>
        <w:rPr>
          <w:rFonts w:ascii="Times New Roman" w:hAnsi="Times New Roman" w:cs="Times New Roman"/>
          <w:sz w:val="24"/>
          <w:szCs w:val="32"/>
        </w:rPr>
        <w:t xml:space="preserve"> quando a sua fonte tenha de ser explicitada para que a sua </w:t>
      </w:r>
      <w:r w:rsidRPr="00F577CB">
        <w:rPr>
          <w:rFonts w:ascii="Times New Roman" w:hAnsi="Times New Roman" w:cs="Times New Roman"/>
          <w:b/>
          <w:sz w:val="24"/>
          <w:szCs w:val="32"/>
        </w:rPr>
        <w:t>eficácia</w:t>
      </w:r>
      <w:r>
        <w:rPr>
          <w:rFonts w:ascii="Times New Roman" w:hAnsi="Times New Roman" w:cs="Times New Roman"/>
          <w:sz w:val="24"/>
          <w:szCs w:val="32"/>
        </w:rPr>
        <w:t xml:space="preserve"> se manifeste e subsista. Será </w:t>
      </w:r>
      <w:r>
        <w:rPr>
          <w:rFonts w:ascii="Times New Roman" w:hAnsi="Times New Roman" w:cs="Times New Roman"/>
          <w:b/>
          <w:sz w:val="24"/>
          <w:szCs w:val="32"/>
        </w:rPr>
        <w:t>abstracto</w:t>
      </w:r>
      <w:r>
        <w:rPr>
          <w:rFonts w:ascii="Times New Roman" w:hAnsi="Times New Roman" w:cs="Times New Roman"/>
          <w:sz w:val="24"/>
          <w:szCs w:val="32"/>
        </w:rPr>
        <w:t xml:space="preserve"> se a mesma eficácia se produza e conserve independentemente da concreta configuração que o haja originado.</w:t>
      </w:r>
      <w:r w:rsidR="00926CCD">
        <w:rPr>
          <w:rFonts w:ascii="Times New Roman" w:hAnsi="Times New Roman" w:cs="Times New Roman"/>
          <w:sz w:val="24"/>
          <w:szCs w:val="32"/>
        </w:rPr>
        <w:t xml:space="preserve"> Nestes últimos negócios</w:t>
      </w:r>
      <w:r w:rsidR="00B31C15">
        <w:rPr>
          <w:rFonts w:ascii="Times New Roman" w:hAnsi="Times New Roman" w:cs="Times New Roman"/>
          <w:sz w:val="24"/>
          <w:szCs w:val="32"/>
        </w:rPr>
        <w:t xml:space="preserve"> </w:t>
      </w:r>
      <w:r w:rsidR="00926CCD">
        <w:rPr>
          <w:rFonts w:ascii="Times New Roman" w:hAnsi="Times New Roman" w:cs="Times New Roman"/>
          <w:sz w:val="24"/>
          <w:szCs w:val="32"/>
        </w:rPr>
        <w:t xml:space="preserve">não se colocam problemas sobre a sua validade, somente nos primeiros. </w:t>
      </w:r>
      <w:r w:rsidR="00F577CB">
        <w:rPr>
          <w:rFonts w:ascii="Times New Roman" w:hAnsi="Times New Roman" w:cs="Times New Roman"/>
          <w:sz w:val="24"/>
          <w:szCs w:val="32"/>
        </w:rPr>
        <w:t>Cumpre não esquecer o caso d</w:t>
      </w:r>
      <w:r w:rsidR="00926CCD">
        <w:rPr>
          <w:rFonts w:ascii="Times New Roman" w:hAnsi="Times New Roman" w:cs="Times New Roman"/>
          <w:sz w:val="24"/>
          <w:szCs w:val="32"/>
        </w:rPr>
        <w:t xml:space="preserve">os </w:t>
      </w:r>
      <w:r w:rsidR="00926CCD">
        <w:rPr>
          <w:rFonts w:ascii="Times New Roman" w:hAnsi="Times New Roman" w:cs="Times New Roman"/>
          <w:b/>
          <w:sz w:val="24"/>
          <w:szCs w:val="32"/>
        </w:rPr>
        <w:t>negócios presuntivos de causa</w:t>
      </w:r>
      <w:r w:rsidR="00926CCD">
        <w:rPr>
          <w:rFonts w:ascii="Times New Roman" w:hAnsi="Times New Roman" w:cs="Times New Roman"/>
          <w:sz w:val="24"/>
          <w:szCs w:val="32"/>
        </w:rPr>
        <w:t xml:space="preserve"> (exemplo: artigo 458.º).</w:t>
      </w:r>
    </w:p>
    <w:p w:rsidR="00926CCD" w:rsidRDefault="00926CCD"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questão torna-se </w:t>
      </w:r>
      <w:r w:rsidRPr="00F577CB">
        <w:rPr>
          <w:rFonts w:ascii="Times New Roman" w:hAnsi="Times New Roman" w:cs="Times New Roman"/>
          <w:b/>
          <w:sz w:val="24"/>
          <w:szCs w:val="32"/>
        </w:rPr>
        <w:t>causal</w:t>
      </w:r>
      <w:r>
        <w:rPr>
          <w:rFonts w:ascii="Times New Roman" w:hAnsi="Times New Roman" w:cs="Times New Roman"/>
          <w:sz w:val="24"/>
          <w:szCs w:val="32"/>
        </w:rPr>
        <w:t xml:space="preserve"> desde o momento em que se prove o contrário do que resulta da declaração de cumprimento ou reconhecimento.</w:t>
      </w:r>
    </w:p>
    <w:p w:rsidR="00926CCD" w:rsidRDefault="00926CCD"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típico</w:t>
      </w:r>
      <w:r>
        <w:rPr>
          <w:rFonts w:ascii="Times New Roman" w:hAnsi="Times New Roman" w:cs="Times New Roman"/>
          <w:sz w:val="24"/>
          <w:szCs w:val="32"/>
        </w:rPr>
        <w:t>- negócio regulado pela lei. Se neste negócio houver uma total injuntividade da lei, desaparece a natureza negocial (caso do contrato de casamento).</w:t>
      </w:r>
    </w:p>
    <w:p w:rsidR="00926CCD" w:rsidRDefault="00926CCD"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 xml:space="preserve">Negócio atípico- </w:t>
      </w:r>
      <w:r>
        <w:rPr>
          <w:rFonts w:ascii="Times New Roman" w:hAnsi="Times New Roman" w:cs="Times New Roman"/>
          <w:sz w:val="24"/>
          <w:szCs w:val="32"/>
        </w:rPr>
        <w:t>negócio engendrado pelas partes.</w:t>
      </w:r>
    </w:p>
    <w:p w:rsidR="00926CCD" w:rsidRDefault="00926CCD"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nominado</w:t>
      </w:r>
      <w:r>
        <w:rPr>
          <w:rFonts w:ascii="Times New Roman" w:hAnsi="Times New Roman" w:cs="Times New Roman"/>
          <w:sz w:val="24"/>
          <w:szCs w:val="32"/>
        </w:rPr>
        <w:t>- negóc</w:t>
      </w:r>
      <w:r w:rsidR="00A4379A">
        <w:rPr>
          <w:rFonts w:ascii="Times New Roman" w:hAnsi="Times New Roman" w:cs="Times New Roman"/>
          <w:sz w:val="24"/>
          <w:szCs w:val="32"/>
        </w:rPr>
        <w:t>io que a lei designa pelo nome.</w:t>
      </w:r>
    </w:p>
    <w:p w:rsidR="00F577CB" w:rsidRDefault="00F577CB"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inominado</w:t>
      </w:r>
      <w:r w:rsidRPr="00F577CB">
        <w:rPr>
          <w:rFonts w:ascii="Times New Roman" w:hAnsi="Times New Roman" w:cs="Times New Roman"/>
          <w:sz w:val="24"/>
          <w:szCs w:val="32"/>
        </w:rPr>
        <w:t>-</w:t>
      </w:r>
      <w:r>
        <w:rPr>
          <w:rFonts w:ascii="Times New Roman" w:hAnsi="Times New Roman" w:cs="Times New Roman"/>
          <w:sz w:val="24"/>
          <w:szCs w:val="32"/>
        </w:rPr>
        <w:t xml:space="preserve"> negócio ao qual a lei não dá um nome.</w:t>
      </w:r>
    </w:p>
    <w:p w:rsidR="00A4379A" w:rsidRDefault="00A4379A"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lastRenderedPageBreak/>
        <w:t>Negócio oneroso</w:t>
      </w:r>
      <w:r w:rsidRPr="00A4379A">
        <w:rPr>
          <w:rFonts w:ascii="Times New Roman" w:hAnsi="Times New Roman" w:cs="Times New Roman"/>
          <w:sz w:val="24"/>
          <w:szCs w:val="32"/>
        </w:rPr>
        <w:t>-</w:t>
      </w:r>
      <w:r>
        <w:rPr>
          <w:rFonts w:ascii="Times New Roman" w:hAnsi="Times New Roman" w:cs="Times New Roman"/>
          <w:b/>
          <w:sz w:val="24"/>
          <w:szCs w:val="32"/>
        </w:rPr>
        <w:t xml:space="preserve"> </w:t>
      </w:r>
      <w:r>
        <w:rPr>
          <w:rFonts w:ascii="Times New Roman" w:hAnsi="Times New Roman" w:cs="Times New Roman"/>
          <w:sz w:val="24"/>
          <w:szCs w:val="32"/>
        </w:rPr>
        <w:t>se implicar esforços económicos para ambas as partes, em simultâneo</w:t>
      </w:r>
      <w:r w:rsidR="00F577CB">
        <w:rPr>
          <w:rFonts w:ascii="Times New Roman" w:hAnsi="Times New Roman" w:cs="Times New Roman"/>
          <w:sz w:val="24"/>
          <w:szCs w:val="32"/>
        </w:rPr>
        <w:t>,</w:t>
      </w:r>
      <w:r>
        <w:rPr>
          <w:rFonts w:ascii="Times New Roman" w:hAnsi="Times New Roman" w:cs="Times New Roman"/>
          <w:sz w:val="24"/>
          <w:szCs w:val="32"/>
        </w:rPr>
        <w:t xml:space="preserve"> e com </w:t>
      </w:r>
      <w:r w:rsidRPr="00F577CB">
        <w:rPr>
          <w:rFonts w:ascii="Times New Roman" w:hAnsi="Times New Roman" w:cs="Times New Roman"/>
          <w:b/>
          <w:sz w:val="24"/>
          <w:szCs w:val="32"/>
        </w:rPr>
        <w:t>vantagens correlativas</w:t>
      </w:r>
      <w:r>
        <w:rPr>
          <w:rFonts w:ascii="Times New Roman" w:hAnsi="Times New Roman" w:cs="Times New Roman"/>
          <w:sz w:val="24"/>
          <w:szCs w:val="32"/>
        </w:rPr>
        <w:t>.</w:t>
      </w:r>
    </w:p>
    <w:p w:rsidR="00A4379A" w:rsidRDefault="00A4379A"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gratuito</w:t>
      </w:r>
      <w:r w:rsidRPr="00A4379A">
        <w:rPr>
          <w:rFonts w:ascii="Times New Roman" w:hAnsi="Times New Roman" w:cs="Times New Roman"/>
          <w:sz w:val="24"/>
          <w:szCs w:val="32"/>
        </w:rPr>
        <w:t>-</w:t>
      </w:r>
      <w:r>
        <w:rPr>
          <w:rFonts w:ascii="Times New Roman" w:hAnsi="Times New Roman" w:cs="Times New Roman"/>
          <w:sz w:val="24"/>
          <w:szCs w:val="32"/>
        </w:rPr>
        <w:t xml:space="preserve"> quando uma das partes dele retire tão-so vantagens ou sacrifícios. Nestes negócios a lei admite desequilíbrios.</w:t>
      </w:r>
    </w:p>
    <w:p w:rsidR="00A4379A" w:rsidRDefault="00A4379A"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No caso da </w:t>
      </w:r>
      <w:r w:rsidRPr="00F577CB">
        <w:rPr>
          <w:rFonts w:ascii="Times New Roman" w:hAnsi="Times New Roman" w:cs="Times New Roman"/>
          <w:b/>
          <w:sz w:val="24"/>
          <w:szCs w:val="32"/>
        </w:rPr>
        <w:t>doação onerosa</w:t>
      </w:r>
      <w:r>
        <w:rPr>
          <w:rFonts w:ascii="Times New Roman" w:hAnsi="Times New Roman" w:cs="Times New Roman"/>
          <w:sz w:val="24"/>
          <w:szCs w:val="32"/>
        </w:rPr>
        <w:t>, o donatário</w:t>
      </w:r>
      <w:r w:rsidR="002148C8">
        <w:rPr>
          <w:rFonts w:ascii="Times New Roman" w:hAnsi="Times New Roman" w:cs="Times New Roman"/>
          <w:sz w:val="24"/>
          <w:szCs w:val="32"/>
        </w:rPr>
        <w:t xml:space="preserve"> suporta também sacri</w:t>
      </w:r>
      <w:r w:rsidR="00F577CB">
        <w:rPr>
          <w:rFonts w:ascii="Times New Roman" w:hAnsi="Times New Roman" w:cs="Times New Roman"/>
          <w:sz w:val="24"/>
          <w:szCs w:val="32"/>
        </w:rPr>
        <w:t>f</w:t>
      </w:r>
      <w:r w:rsidR="002148C8">
        <w:rPr>
          <w:rFonts w:ascii="Times New Roman" w:hAnsi="Times New Roman" w:cs="Times New Roman"/>
          <w:sz w:val="24"/>
          <w:szCs w:val="32"/>
        </w:rPr>
        <w:t>ícios, sendo oneroso para este e gratuito para o doador.</w:t>
      </w:r>
    </w:p>
    <w:p w:rsidR="002148C8" w:rsidRDefault="002148C8"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de disposição</w:t>
      </w:r>
      <w:r>
        <w:rPr>
          <w:rFonts w:ascii="Times New Roman" w:hAnsi="Times New Roman" w:cs="Times New Roman"/>
          <w:sz w:val="24"/>
          <w:szCs w:val="32"/>
        </w:rPr>
        <w:t xml:space="preserve">- põe em causa a subsistência da situação. Estes só podem ser </w:t>
      </w:r>
      <w:r w:rsidRPr="00F577CB">
        <w:rPr>
          <w:rFonts w:ascii="Times New Roman" w:hAnsi="Times New Roman" w:cs="Times New Roman"/>
          <w:b/>
          <w:sz w:val="24"/>
          <w:szCs w:val="32"/>
        </w:rPr>
        <w:t>livremente</w:t>
      </w:r>
      <w:r>
        <w:rPr>
          <w:rFonts w:ascii="Times New Roman" w:hAnsi="Times New Roman" w:cs="Times New Roman"/>
          <w:sz w:val="24"/>
          <w:szCs w:val="32"/>
        </w:rPr>
        <w:t xml:space="preserve"> praticados pelo </w:t>
      </w:r>
      <w:r w:rsidRPr="00F577CB">
        <w:rPr>
          <w:rFonts w:ascii="Times New Roman" w:hAnsi="Times New Roman" w:cs="Times New Roman"/>
          <w:b/>
          <w:sz w:val="24"/>
          <w:szCs w:val="32"/>
        </w:rPr>
        <w:t>titular</w:t>
      </w:r>
      <w:r>
        <w:rPr>
          <w:rFonts w:ascii="Times New Roman" w:hAnsi="Times New Roman" w:cs="Times New Roman"/>
          <w:sz w:val="24"/>
          <w:szCs w:val="32"/>
        </w:rPr>
        <w:t xml:space="preserve"> da esfera jurídica afectada e tendo ele capacidade para o fazer</w:t>
      </w:r>
      <w:r w:rsidR="00A45CA1">
        <w:rPr>
          <w:rFonts w:ascii="Times New Roman" w:hAnsi="Times New Roman" w:cs="Times New Roman"/>
          <w:sz w:val="24"/>
          <w:szCs w:val="32"/>
        </w:rPr>
        <w:t>. Todo o acto que só possa ser praticado pelo próprio é de disposição.</w:t>
      </w:r>
    </w:p>
    <w:p w:rsidR="002148C8" w:rsidRDefault="002148C8"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de administração</w:t>
      </w:r>
      <w:r w:rsidRPr="002148C8">
        <w:rPr>
          <w:rFonts w:ascii="Times New Roman" w:hAnsi="Times New Roman" w:cs="Times New Roman"/>
          <w:sz w:val="24"/>
          <w:szCs w:val="32"/>
        </w:rPr>
        <w:t>-</w:t>
      </w:r>
      <w:r>
        <w:rPr>
          <w:rFonts w:ascii="Times New Roman" w:hAnsi="Times New Roman" w:cs="Times New Roman"/>
          <w:sz w:val="24"/>
          <w:szCs w:val="32"/>
        </w:rPr>
        <w:t xml:space="preserve"> implica modificações secundárias ou periféricas no seu conteúdo.</w:t>
      </w:r>
    </w:p>
    <w:p w:rsidR="00A45CA1" w:rsidRDefault="00A45CA1"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parciário</w:t>
      </w:r>
      <w:r w:rsidRPr="00A45CA1">
        <w:rPr>
          <w:rFonts w:ascii="Times New Roman" w:hAnsi="Times New Roman" w:cs="Times New Roman"/>
          <w:sz w:val="24"/>
          <w:szCs w:val="32"/>
        </w:rPr>
        <w:t>-</w:t>
      </w:r>
      <w:r>
        <w:rPr>
          <w:rFonts w:ascii="Times New Roman" w:hAnsi="Times New Roman" w:cs="Times New Roman"/>
          <w:sz w:val="24"/>
          <w:szCs w:val="32"/>
        </w:rPr>
        <w:t xml:space="preserve"> quando implica a participação dos celebrantes em determinados resultados (exemplo: contrato de parceria pecuária – artigo 1121.º - e na sociedade – artigo 980.º).</w:t>
      </w:r>
    </w:p>
    <w:p w:rsidR="00A45CA1" w:rsidRDefault="00A45CA1"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de organização</w:t>
      </w:r>
      <w:r w:rsidRPr="00A45CA1">
        <w:rPr>
          <w:rFonts w:ascii="Times New Roman" w:hAnsi="Times New Roman" w:cs="Times New Roman"/>
          <w:sz w:val="24"/>
          <w:szCs w:val="32"/>
        </w:rPr>
        <w:t>-</w:t>
      </w:r>
      <w:r>
        <w:rPr>
          <w:rFonts w:ascii="Times New Roman" w:hAnsi="Times New Roman" w:cs="Times New Roman"/>
          <w:sz w:val="24"/>
          <w:szCs w:val="32"/>
        </w:rPr>
        <w:t xml:space="preserve"> visa montar uma estrutura que faculte  a cooperação permanente, em certo quadro, de pessoas (exemplo: contrato de sociedade).</w:t>
      </w:r>
    </w:p>
    <w:p w:rsidR="00A45CA1" w:rsidRDefault="00A45CA1"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de distribuição</w:t>
      </w:r>
      <w:r w:rsidRPr="00A45CA1">
        <w:rPr>
          <w:rFonts w:ascii="Times New Roman" w:hAnsi="Times New Roman" w:cs="Times New Roman"/>
          <w:sz w:val="24"/>
          <w:szCs w:val="32"/>
        </w:rPr>
        <w:t>-</w:t>
      </w:r>
      <w:r>
        <w:rPr>
          <w:rFonts w:ascii="Times New Roman" w:hAnsi="Times New Roman" w:cs="Times New Roman"/>
          <w:sz w:val="24"/>
          <w:szCs w:val="32"/>
        </w:rPr>
        <w:t xml:space="preserve"> visa percorrer o circuito económico, na parte que </w:t>
      </w:r>
      <w:r w:rsidRPr="00F577CB">
        <w:rPr>
          <w:rFonts w:ascii="Times New Roman" w:hAnsi="Times New Roman" w:cs="Times New Roman"/>
          <w:b/>
          <w:sz w:val="24"/>
          <w:szCs w:val="32"/>
        </w:rPr>
        <w:t>liga a produção ao vendedor final</w:t>
      </w:r>
      <w:r>
        <w:rPr>
          <w:rFonts w:ascii="Times New Roman" w:hAnsi="Times New Roman" w:cs="Times New Roman"/>
          <w:sz w:val="24"/>
          <w:szCs w:val="32"/>
        </w:rPr>
        <w:t xml:space="preserve">. O </w:t>
      </w:r>
      <w:r>
        <w:rPr>
          <w:rFonts w:ascii="Times New Roman" w:hAnsi="Times New Roman" w:cs="Times New Roman"/>
          <w:b/>
          <w:sz w:val="24"/>
          <w:szCs w:val="32"/>
        </w:rPr>
        <w:t>negócio de consumo</w:t>
      </w:r>
      <w:r>
        <w:rPr>
          <w:rFonts w:ascii="Times New Roman" w:hAnsi="Times New Roman" w:cs="Times New Roman"/>
          <w:sz w:val="24"/>
          <w:szCs w:val="32"/>
        </w:rPr>
        <w:t xml:space="preserve"> equivale à aquisição de bens pelo destinatário final: o consumidor. Exemplos de contratos de distribuição: concessão, agência, franquia (</w:t>
      </w:r>
      <w:r>
        <w:rPr>
          <w:rFonts w:ascii="Times New Roman" w:hAnsi="Times New Roman" w:cs="Times New Roman"/>
          <w:i/>
          <w:sz w:val="24"/>
          <w:szCs w:val="32"/>
        </w:rPr>
        <w:t>franchising</w:t>
      </w:r>
      <w:r>
        <w:rPr>
          <w:rFonts w:ascii="Times New Roman" w:hAnsi="Times New Roman" w:cs="Times New Roman"/>
          <w:sz w:val="24"/>
          <w:szCs w:val="32"/>
        </w:rPr>
        <w:t>). A distribuição permanente tem elementos de organização.</w:t>
      </w:r>
    </w:p>
    <w:p w:rsidR="00A45CA1" w:rsidRDefault="00A45CA1"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aleatório</w:t>
      </w:r>
      <w:r w:rsidRPr="00A45CA1">
        <w:rPr>
          <w:rFonts w:ascii="Times New Roman" w:hAnsi="Times New Roman" w:cs="Times New Roman"/>
          <w:sz w:val="24"/>
          <w:szCs w:val="32"/>
        </w:rPr>
        <w:t>-</w:t>
      </w:r>
      <w:r>
        <w:rPr>
          <w:rFonts w:ascii="Times New Roman" w:hAnsi="Times New Roman" w:cs="Times New Roman"/>
          <w:sz w:val="24"/>
          <w:szCs w:val="32"/>
        </w:rPr>
        <w:t xml:space="preserve"> acontece quando no momento da celebração sejam desconhecidas as vantagens patrimoniais que dele derivem para as partes (exemplo: um contrato de seguro: ele pressupõe o desconhecimento da ocorrência e do montante do dano que a seguradora seja, eventualmente, chamada a suportar; contrato de jogo e aposta também</w:t>
      </w:r>
      <w:r w:rsidR="006963A1">
        <w:rPr>
          <w:rFonts w:ascii="Times New Roman" w:hAnsi="Times New Roman" w:cs="Times New Roman"/>
          <w:sz w:val="24"/>
          <w:szCs w:val="32"/>
        </w:rPr>
        <w:t xml:space="preserve"> – artigo 1245.º</w:t>
      </w:r>
      <w:r>
        <w:rPr>
          <w:rFonts w:ascii="Times New Roman" w:hAnsi="Times New Roman" w:cs="Times New Roman"/>
          <w:sz w:val="24"/>
          <w:szCs w:val="32"/>
        </w:rPr>
        <w:t>).</w:t>
      </w:r>
    </w:p>
    <w:p w:rsidR="006963A1" w:rsidRDefault="006963A1"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principal ou final</w:t>
      </w:r>
      <w:r w:rsidRPr="006963A1">
        <w:rPr>
          <w:rFonts w:ascii="Times New Roman" w:hAnsi="Times New Roman" w:cs="Times New Roman"/>
          <w:sz w:val="24"/>
          <w:szCs w:val="32"/>
        </w:rPr>
        <w:t>-</w:t>
      </w:r>
      <w:r>
        <w:rPr>
          <w:rFonts w:ascii="Times New Roman" w:hAnsi="Times New Roman" w:cs="Times New Roman"/>
          <w:sz w:val="24"/>
          <w:szCs w:val="32"/>
        </w:rPr>
        <w:t xml:space="preserve"> vale por si.</w:t>
      </w:r>
    </w:p>
    <w:p w:rsidR="006963A1" w:rsidRDefault="006963A1"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Negócio acessório</w:t>
      </w:r>
      <w:r w:rsidRPr="006963A1">
        <w:rPr>
          <w:rFonts w:ascii="Times New Roman" w:hAnsi="Times New Roman" w:cs="Times New Roman"/>
          <w:sz w:val="24"/>
          <w:szCs w:val="32"/>
        </w:rPr>
        <w:t>-</w:t>
      </w:r>
      <w:r>
        <w:rPr>
          <w:rFonts w:ascii="Times New Roman" w:hAnsi="Times New Roman" w:cs="Times New Roman"/>
          <w:sz w:val="24"/>
          <w:szCs w:val="32"/>
        </w:rPr>
        <w:t xml:space="preserve"> só faz sentido quando articulado com outro negócio.</w:t>
      </w:r>
    </w:p>
    <w:p w:rsidR="006963A1" w:rsidRDefault="006963A1" w:rsidP="0045029F">
      <w:pPr>
        <w:pStyle w:val="NoSpacing"/>
        <w:numPr>
          <w:ilvl w:val="0"/>
          <w:numId w:val="2"/>
        </w:numPr>
        <w:tabs>
          <w:tab w:val="left" w:pos="2880"/>
        </w:tabs>
        <w:jc w:val="both"/>
        <w:rPr>
          <w:rFonts w:ascii="Times New Roman" w:hAnsi="Times New Roman" w:cs="Times New Roman"/>
          <w:sz w:val="24"/>
          <w:szCs w:val="32"/>
        </w:rPr>
      </w:pPr>
      <w:r>
        <w:rPr>
          <w:rFonts w:ascii="Times New Roman" w:hAnsi="Times New Roman" w:cs="Times New Roman"/>
          <w:b/>
          <w:sz w:val="24"/>
          <w:szCs w:val="32"/>
        </w:rPr>
        <w:t>Contrato instrumental</w:t>
      </w:r>
      <w:r w:rsidRPr="006963A1">
        <w:rPr>
          <w:rFonts w:ascii="Times New Roman" w:hAnsi="Times New Roman" w:cs="Times New Roman"/>
          <w:sz w:val="24"/>
          <w:szCs w:val="32"/>
        </w:rPr>
        <w:t>-</w:t>
      </w:r>
      <w:r>
        <w:rPr>
          <w:rFonts w:ascii="Times New Roman" w:hAnsi="Times New Roman" w:cs="Times New Roman"/>
          <w:sz w:val="24"/>
          <w:szCs w:val="32"/>
        </w:rPr>
        <w:t xml:space="preserve"> contrato-quadro (define perfis de negócios ulteriores que –esses sim- regularão os interesses em jogo); </w:t>
      </w:r>
      <w:r>
        <w:rPr>
          <w:rFonts w:ascii="Times New Roman" w:hAnsi="Times New Roman" w:cs="Times New Roman"/>
          <w:b/>
          <w:sz w:val="24"/>
          <w:szCs w:val="32"/>
        </w:rPr>
        <w:t xml:space="preserve">contrato preparatório- </w:t>
      </w:r>
      <w:r>
        <w:rPr>
          <w:rFonts w:ascii="Times New Roman" w:hAnsi="Times New Roman" w:cs="Times New Roman"/>
          <w:sz w:val="24"/>
          <w:szCs w:val="32"/>
        </w:rPr>
        <w:t xml:space="preserve">contrato-promessa; </w:t>
      </w:r>
      <w:r>
        <w:rPr>
          <w:rFonts w:ascii="Times New Roman" w:hAnsi="Times New Roman" w:cs="Times New Roman"/>
          <w:b/>
          <w:sz w:val="24"/>
          <w:szCs w:val="32"/>
        </w:rPr>
        <w:t>contrato acessório-</w:t>
      </w:r>
      <w:r>
        <w:rPr>
          <w:rFonts w:ascii="Times New Roman" w:hAnsi="Times New Roman" w:cs="Times New Roman"/>
          <w:sz w:val="24"/>
          <w:szCs w:val="32"/>
        </w:rPr>
        <w:t xml:space="preserve"> fiança e outros protocolos laterais.</w:t>
      </w:r>
    </w:p>
    <w:p w:rsidR="00CD3F60" w:rsidRDefault="00CD3F60" w:rsidP="00CD3F60">
      <w:pPr>
        <w:pStyle w:val="NoSpacing"/>
        <w:tabs>
          <w:tab w:val="left" w:pos="2880"/>
        </w:tabs>
        <w:jc w:val="both"/>
        <w:rPr>
          <w:rFonts w:ascii="Times New Roman" w:hAnsi="Times New Roman" w:cs="Times New Roman"/>
          <w:sz w:val="24"/>
          <w:szCs w:val="32"/>
        </w:rPr>
      </w:pPr>
    </w:p>
    <w:p w:rsidR="00CD3F60" w:rsidRDefault="00CD3F60" w:rsidP="00CD3F60">
      <w:pPr>
        <w:pStyle w:val="NoSpacing"/>
        <w:tabs>
          <w:tab w:val="left" w:pos="2880"/>
        </w:tabs>
        <w:jc w:val="both"/>
        <w:rPr>
          <w:rFonts w:ascii="Times New Roman" w:hAnsi="Times New Roman" w:cs="Times New Roman"/>
          <w:sz w:val="24"/>
          <w:szCs w:val="32"/>
        </w:rPr>
      </w:pPr>
    </w:p>
    <w:p w:rsidR="00CD3F60" w:rsidRDefault="00CD3F60" w:rsidP="00CD3F60">
      <w:pPr>
        <w:pStyle w:val="NoSpacing"/>
        <w:tabs>
          <w:tab w:val="left" w:pos="2880"/>
        </w:tabs>
        <w:jc w:val="both"/>
        <w:rPr>
          <w:rFonts w:ascii="Times New Roman" w:hAnsi="Times New Roman" w:cs="Times New Roman"/>
          <w:sz w:val="24"/>
          <w:szCs w:val="32"/>
        </w:rPr>
      </w:pPr>
      <w:r w:rsidRPr="00CD3F60">
        <w:rPr>
          <w:rFonts w:ascii="Times New Roman" w:hAnsi="Times New Roman" w:cs="Times New Roman"/>
          <w:sz w:val="32"/>
          <w:szCs w:val="32"/>
          <w:u w:val="single"/>
        </w:rPr>
        <w:t xml:space="preserve">ACTOS JURÍDICOS EM SENTIDO ESTRITO </w:t>
      </w:r>
      <w:r>
        <w:rPr>
          <w:rFonts w:ascii="Times New Roman" w:hAnsi="Times New Roman" w:cs="Times New Roman"/>
          <w:sz w:val="24"/>
          <w:szCs w:val="32"/>
        </w:rPr>
        <w:t>(págs. 479-481)</w:t>
      </w:r>
    </w:p>
    <w:p w:rsidR="00CD3F60" w:rsidRDefault="00CD3F60" w:rsidP="00CD3F60">
      <w:pPr>
        <w:pStyle w:val="NoSpacing"/>
        <w:tabs>
          <w:tab w:val="left" w:pos="2880"/>
        </w:tabs>
        <w:jc w:val="both"/>
        <w:rPr>
          <w:rFonts w:ascii="Times New Roman" w:hAnsi="Times New Roman" w:cs="Times New Roman"/>
          <w:sz w:val="24"/>
          <w:szCs w:val="32"/>
        </w:rPr>
      </w:pPr>
    </w:p>
    <w:p w:rsidR="00CD3F60" w:rsidRDefault="00CD3F60" w:rsidP="00CD3F60">
      <w:pPr>
        <w:pStyle w:val="NoSpacing"/>
        <w:numPr>
          <w:ilvl w:val="0"/>
          <w:numId w:val="3"/>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O </w:t>
      </w:r>
      <w:r w:rsidRPr="00CD3F60">
        <w:rPr>
          <w:rFonts w:ascii="Times New Roman" w:hAnsi="Times New Roman" w:cs="Times New Roman"/>
          <w:b/>
          <w:sz w:val="24"/>
          <w:szCs w:val="32"/>
        </w:rPr>
        <w:t>acto jurídico</w:t>
      </w:r>
      <w:r>
        <w:rPr>
          <w:rFonts w:ascii="Times New Roman" w:hAnsi="Times New Roman" w:cs="Times New Roman"/>
          <w:sz w:val="24"/>
          <w:szCs w:val="32"/>
        </w:rPr>
        <w:t xml:space="preserve"> traduz o exercício da autonomia privada marcado pela presença, apenas, de </w:t>
      </w:r>
      <w:r w:rsidRPr="00CD3F60">
        <w:rPr>
          <w:rFonts w:ascii="Times New Roman" w:hAnsi="Times New Roman" w:cs="Times New Roman"/>
          <w:b/>
          <w:sz w:val="24"/>
          <w:szCs w:val="32"/>
        </w:rPr>
        <w:t>liberdade de celebração</w:t>
      </w:r>
      <w:r>
        <w:rPr>
          <w:rFonts w:ascii="Times New Roman" w:hAnsi="Times New Roman" w:cs="Times New Roman"/>
          <w:sz w:val="24"/>
          <w:szCs w:val="32"/>
        </w:rPr>
        <w:t xml:space="preserve"> (exemplo: o apossamento – artigo 1263.º, </w:t>
      </w:r>
      <w:r>
        <w:rPr>
          <w:rFonts w:ascii="Times New Roman" w:hAnsi="Times New Roman" w:cs="Times New Roman"/>
          <w:i/>
          <w:sz w:val="24"/>
          <w:szCs w:val="32"/>
        </w:rPr>
        <w:t>a</w:t>
      </w:r>
      <w:r>
        <w:rPr>
          <w:rFonts w:ascii="Times New Roman" w:hAnsi="Times New Roman" w:cs="Times New Roman"/>
          <w:sz w:val="24"/>
          <w:szCs w:val="32"/>
        </w:rPr>
        <w:t>) – ocupação – artigo 1318.º - especificação – artigo 1338.º - contrato de casamento – artigo 1577.º - perfilhação – artigo 1849.º - e aceitação ou repúdio da herança – respectivamente, artigos 2050.º e 2062.º).</w:t>
      </w:r>
    </w:p>
    <w:p w:rsidR="00D72115" w:rsidRDefault="00D72115" w:rsidP="00CD3F60">
      <w:pPr>
        <w:pStyle w:val="NoSpacing"/>
        <w:numPr>
          <w:ilvl w:val="0"/>
          <w:numId w:val="3"/>
        </w:numPr>
        <w:tabs>
          <w:tab w:val="left" w:pos="2880"/>
        </w:tabs>
        <w:jc w:val="both"/>
        <w:rPr>
          <w:rFonts w:ascii="Times New Roman" w:hAnsi="Times New Roman" w:cs="Times New Roman"/>
          <w:sz w:val="24"/>
          <w:szCs w:val="32"/>
        </w:rPr>
      </w:pPr>
      <w:r w:rsidRPr="00D72115">
        <w:rPr>
          <w:rFonts w:ascii="Times New Roman" w:hAnsi="Times New Roman" w:cs="Times New Roman"/>
          <w:b/>
          <w:sz w:val="24"/>
          <w:szCs w:val="32"/>
        </w:rPr>
        <w:t>Classificação</w:t>
      </w:r>
      <w:r>
        <w:rPr>
          <w:rFonts w:ascii="Times New Roman" w:hAnsi="Times New Roman" w:cs="Times New Roman"/>
          <w:sz w:val="24"/>
          <w:szCs w:val="32"/>
        </w:rPr>
        <w:t xml:space="preserve"> dos actos jurídicos, de </w:t>
      </w:r>
      <w:r w:rsidRPr="00D72115">
        <w:rPr>
          <w:rFonts w:ascii="Times New Roman" w:hAnsi="Times New Roman" w:cs="Times New Roman"/>
          <w:b/>
          <w:sz w:val="24"/>
          <w:szCs w:val="32"/>
        </w:rPr>
        <w:t>Manigk</w:t>
      </w:r>
      <w:r>
        <w:rPr>
          <w:rFonts w:ascii="Times New Roman" w:hAnsi="Times New Roman" w:cs="Times New Roman"/>
          <w:sz w:val="24"/>
          <w:szCs w:val="32"/>
        </w:rPr>
        <w:t>: actuações puramente exteriores; actuações que impliquem ainda certas opções interiores; actuações que traduzam matéria já prefixada; comunicações, de conhecimento ou vontade.</w:t>
      </w:r>
    </w:p>
    <w:p w:rsidR="00D72115" w:rsidRDefault="00D72115" w:rsidP="00CD3F60">
      <w:pPr>
        <w:pStyle w:val="NoSpacing"/>
        <w:numPr>
          <w:ilvl w:val="0"/>
          <w:numId w:val="3"/>
        </w:numPr>
        <w:tabs>
          <w:tab w:val="left" w:pos="2880"/>
        </w:tabs>
        <w:jc w:val="both"/>
        <w:rPr>
          <w:rFonts w:ascii="Times New Roman" w:hAnsi="Times New Roman" w:cs="Times New Roman"/>
          <w:sz w:val="24"/>
          <w:szCs w:val="32"/>
        </w:rPr>
      </w:pPr>
      <w:r>
        <w:rPr>
          <w:rFonts w:ascii="Times New Roman" w:hAnsi="Times New Roman" w:cs="Times New Roman"/>
          <w:sz w:val="24"/>
          <w:szCs w:val="32"/>
        </w:rPr>
        <w:t>Aos actos em sentido estrito aplicam-se, na medida do possível, as regras respeitantes ao negócio jurídico.</w:t>
      </w:r>
    </w:p>
    <w:p w:rsidR="00D72115" w:rsidRDefault="00D72115" w:rsidP="00D72115">
      <w:pPr>
        <w:pStyle w:val="NoSpacing"/>
        <w:tabs>
          <w:tab w:val="left" w:pos="2880"/>
        </w:tabs>
        <w:jc w:val="both"/>
        <w:rPr>
          <w:rFonts w:ascii="Times New Roman" w:hAnsi="Times New Roman" w:cs="Times New Roman"/>
          <w:sz w:val="24"/>
          <w:szCs w:val="32"/>
        </w:rPr>
      </w:pPr>
    </w:p>
    <w:p w:rsidR="00D72115" w:rsidRDefault="00D72115" w:rsidP="00D72115">
      <w:pPr>
        <w:pStyle w:val="NoSpacing"/>
        <w:tabs>
          <w:tab w:val="left" w:pos="2880"/>
        </w:tabs>
        <w:jc w:val="both"/>
        <w:rPr>
          <w:rFonts w:ascii="Times New Roman" w:hAnsi="Times New Roman" w:cs="Times New Roman"/>
          <w:sz w:val="24"/>
          <w:szCs w:val="32"/>
        </w:rPr>
      </w:pPr>
    </w:p>
    <w:p w:rsidR="00D72115" w:rsidRDefault="00D72115" w:rsidP="00D72115">
      <w:pPr>
        <w:pStyle w:val="NoSpacing"/>
        <w:tabs>
          <w:tab w:val="left" w:pos="2880"/>
        </w:tabs>
        <w:jc w:val="both"/>
        <w:rPr>
          <w:rFonts w:ascii="Times New Roman" w:hAnsi="Times New Roman" w:cs="Times New Roman"/>
          <w:sz w:val="24"/>
          <w:szCs w:val="32"/>
        </w:rPr>
      </w:pPr>
      <w:r w:rsidRPr="00D72115">
        <w:rPr>
          <w:rFonts w:ascii="Times New Roman" w:hAnsi="Times New Roman" w:cs="Times New Roman"/>
          <w:sz w:val="32"/>
          <w:szCs w:val="32"/>
          <w:u w:val="single"/>
        </w:rPr>
        <w:lastRenderedPageBreak/>
        <w:t>ELEMENTOS E PRESSUPOSTOS NEGOCIAIS</w:t>
      </w:r>
      <w:r>
        <w:rPr>
          <w:rFonts w:ascii="Times New Roman" w:hAnsi="Times New Roman" w:cs="Times New Roman"/>
          <w:sz w:val="24"/>
          <w:szCs w:val="32"/>
        </w:rPr>
        <w:t xml:space="preserve"> (págs. 483-488)</w:t>
      </w:r>
    </w:p>
    <w:p w:rsidR="00D72115" w:rsidRDefault="00D72115" w:rsidP="00D72115">
      <w:pPr>
        <w:pStyle w:val="NoSpacing"/>
        <w:tabs>
          <w:tab w:val="left" w:pos="2880"/>
        </w:tabs>
        <w:jc w:val="both"/>
        <w:rPr>
          <w:rFonts w:ascii="Times New Roman" w:hAnsi="Times New Roman" w:cs="Times New Roman"/>
          <w:sz w:val="24"/>
          <w:szCs w:val="32"/>
        </w:rPr>
      </w:pPr>
    </w:p>
    <w:p w:rsidR="00D72115" w:rsidRDefault="00D72115" w:rsidP="00D72115">
      <w:pPr>
        <w:pStyle w:val="NoSpacing"/>
        <w:numPr>
          <w:ilvl w:val="0"/>
          <w:numId w:val="4"/>
        </w:numPr>
        <w:tabs>
          <w:tab w:val="left" w:pos="2880"/>
        </w:tabs>
        <w:jc w:val="both"/>
        <w:rPr>
          <w:rFonts w:ascii="Times New Roman" w:hAnsi="Times New Roman" w:cs="Times New Roman"/>
          <w:sz w:val="24"/>
          <w:szCs w:val="32"/>
        </w:rPr>
      </w:pPr>
      <w:r w:rsidRPr="00D72115">
        <w:rPr>
          <w:rFonts w:ascii="Times New Roman" w:hAnsi="Times New Roman" w:cs="Times New Roman"/>
          <w:b/>
          <w:sz w:val="24"/>
          <w:szCs w:val="32"/>
        </w:rPr>
        <w:t>Manuel de Andrade</w:t>
      </w:r>
      <w:r>
        <w:rPr>
          <w:rFonts w:ascii="Times New Roman" w:hAnsi="Times New Roman" w:cs="Times New Roman"/>
          <w:sz w:val="24"/>
          <w:szCs w:val="32"/>
        </w:rPr>
        <w:t xml:space="preserve"> distinguia três </w:t>
      </w:r>
      <w:r w:rsidRPr="00D72115">
        <w:rPr>
          <w:rFonts w:ascii="Times New Roman" w:hAnsi="Times New Roman" w:cs="Times New Roman"/>
          <w:b/>
          <w:sz w:val="24"/>
          <w:szCs w:val="32"/>
        </w:rPr>
        <w:t>tipos de elementos</w:t>
      </w:r>
      <w:r>
        <w:rPr>
          <w:rFonts w:ascii="Times New Roman" w:hAnsi="Times New Roman" w:cs="Times New Roman"/>
          <w:sz w:val="24"/>
          <w:szCs w:val="32"/>
        </w:rPr>
        <w:t xml:space="preserve"> dos negócios jurídicos: elementos </w:t>
      </w:r>
      <w:r w:rsidRPr="00D72115">
        <w:rPr>
          <w:rFonts w:ascii="Times New Roman" w:hAnsi="Times New Roman" w:cs="Times New Roman"/>
          <w:b/>
          <w:sz w:val="24"/>
          <w:szCs w:val="32"/>
        </w:rPr>
        <w:t>essenciais</w:t>
      </w:r>
      <w:r>
        <w:rPr>
          <w:rFonts w:ascii="Times New Roman" w:hAnsi="Times New Roman" w:cs="Times New Roman"/>
          <w:sz w:val="24"/>
          <w:szCs w:val="32"/>
        </w:rPr>
        <w:t xml:space="preserve"> (têm que estar presentes em todos os negócios. Podem ser </w:t>
      </w:r>
      <w:r>
        <w:rPr>
          <w:rFonts w:ascii="Times New Roman" w:hAnsi="Times New Roman" w:cs="Times New Roman"/>
          <w:b/>
          <w:sz w:val="24"/>
          <w:szCs w:val="32"/>
        </w:rPr>
        <w:t>gerais</w:t>
      </w:r>
      <w:r>
        <w:rPr>
          <w:rFonts w:ascii="Times New Roman" w:hAnsi="Times New Roman" w:cs="Times New Roman"/>
          <w:sz w:val="24"/>
          <w:szCs w:val="32"/>
        </w:rPr>
        <w:t xml:space="preserve">, se tiverem que surgir em todos os negócios, como a capacidade das partes, declaração ou declarações de vontade e objecto possível; ou </w:t>
      </w:r>
      <w:r>
        <w:rPr>
          <w:rFonts w:ascii="Times New Roman" w:hAnsi="Times New Roman" w:cs="Times New Roman"/>
          <w:b/>
          <w:sz w:val="24"/>
          <w:szCs w:val="32"/>
        </w:rPr>
        <w:t>específicos,</w:t>
      </w:r>
      <w:r>
        <w:rPr>
          <w:rFonts w:ascii="Times New Roman" w:hAnsi="Times New Roman" w:cs="Times New Roman"/>
          <w:sz w:val="24"/>
          <w:szCs w:val="32"/>
        </w:rPr>
        <w:t xml:space="preserve"> que são imprescindíveis para caracterizar um certo tipo negocial, distinguindo-o dos demais); elementos </w:t>
      </w:r>
      <w:r w:rsidRPr="00D72115">
        <w:rPr>
          <w:rFonts w:ascii="Times New Roman" w:hAnsi="Times New Roman" w:cs="Times New Roman"/>
          <w:b/>
          <w:sz w:val="24"/>
          <w:szCs w:val="32"/>
        </w:rPr>
        <w:t>naturais</w:t>
      </w:r>
      <w:r>
        <w:rPr>
          <w:rFonts w:ascii="Times New Roman" w:hAnsi="Times New Roman" w:cs="Times New Roman"/>
          <w:b/>
          <w:sz w:val="24"/>
          <w:szCs w:val="32"/>
        </w:rPr>
        <w:t xml:space="preserve"> </w:t>
      </w:r>
      <w:r>
        <w:rPr>
          <w:rFonts w:ascii="Times New Roman" w:hAnsi="Times New Roman" w:cs="Times New Roman"/>
          <w:sz w:val="24"/>
          <w:szCs w:val="32"/>
        </w:rPr>
        <w:t xml:space="preserve">(efeitos que, devido à sua natureza, os diversos negócios deveriam produzir mas que as partes podem validamente afastar; são </w:t>
      </w:r>
      <w:r w:rsidRPr="00D72115">
        <w:rPr>
          <w:rFonts w:ascii="Times New Roman" w:hAnsi="Times New Roman" w:cs="Times New Roman"/>
          <w:b/>
          <w:sz w:val="24"/>
          <w:szCs w:val="32"/>
        </w:rPr>
        <w:t>normas supletivas</w:t>
      </w:r>
      <w:r>
        <w:rPr>
          <w:rFonts w:ascii="Times New Roman" w:hAnsi="Times New Roman" w:cs="Times New Roman"/>
          <w:sz w:val="24"/>
          <w:szCs w:val="32"/>
        </w:rPr>
        <w:t xml:space="preserve"> na disponibilidade das partes); elementos </w:t>
      </w:r>
      <w:r w:rsidRPr="00D72115">
        <w:rPr>
          <w:rFonts w:ascii="Times New Roman" w:hAnsi="Times New Roman" w:cs="Times New Roman"/>
          <w:b/>
          <w:sz w:val="24"/>
          <w:szCs w:val="32"/>
        </w:rPr>
        <w:t>acidentais</w:t>
      </w:r>
      <w:r>
        <w:rPr>
          <w:rFonts w:ascii="Times New Roman" w:hAnsi="Times New Roman" w:cs="Times New Roman"/>
          <w:b/>
          <w:sz w:val="24"/>
          <w:szCs w:val="32"/>
        </w:rPr>
        <w:t xml:space="preserve"> </w:t>
      </w:r>
      <w:r>
        <w:rPr>
          <w:rFonts w:ascii="Times New Roman" w:hAnsi="Times New Roman" w:cs="Times New Roman"/>
          <w:sz w:val="24"/>
          <w:szCs w:val="32"/>
        </w:rPr>
        <w:t>(estipulações que não são necessárias para a consistência de um negócio e que o Direito não preconiza para o tipo negocial considerado).</w:t>
      </w:r>
      <w:r w:rsidR="00153BD2">
        <w:rPr>
          <w:rFonts w:ascii="Times New Roman" w:hAnsi="Times New Roman" w:cs="Times New Roman"/>
          <w:sz w:val="24"/>
          <w:szCs w:val="32"/>
        </w:rPr>
        <w:t xml:space="preserve"> </w:t>
      </w:r>
      <w:r w:rsidR="00153BD2">
        <w:rPr>
          <w:rFonts w:ascii="Times New Roman" w:hAnsi="Times New Roman" w:cs="Times New Roman"/>
          <w:sz w:val="24"/>
          <w:szCs w:val="32"/>
          <w:u w:val="single"/>
        </w:rPr>
        <w:t>Crítica</w:t>
      </w:r>
      <w:r w:rsidR="00153BD2">
        <w:rPr>
          <w:rFonts w:ascii="Times New Roman" w:hAnsi="Times New Roman" w:cs="Times New Roman"/>
          <w:sz w:val="24"/>
          <w:szCs w:val="32"/>
        </w:rPr>
        <w:t>: junta factores exteriores ao negócio com outros que têm que ver com os seus efeitos.</w:t>
      </w:r>
    </w:p>
    <w:p w:rsidR="00153BD2" w:rsidRDefault="00153BD2" w:rsidP="00D72115">
      <w:pPr>
        <w:pStyle w:val="NoSpacing"/>
        <w:numPr>
          <w:ilvl w:val="0"/>
          <w:numId w:val="4"/>
        </w:numPr>
        <w:tabs>
          <w:tab w:val="left" w:pos="2880"/>
        </w:tabs>
        <w:jc w:val="both"/>
        <w:rPr>
          <w:rFonts w:ascii="Times New Roman" w:hAnsi="Times New Roman" w:cs="Times New Roman"/>
          <w:sz w:val="24"/>
          <w:szCs w:val="32"/>
        </w:rPr>
      </w:pPr>
      <w:r>
        <w:rPr>
          <w:rFonts w:ascii="Times New Roman" w:hAnsi="Times New Roman" w:cs="Times New Roman"/>
          <w:b/>
          <w:sz w:val="24"/>
          <w:szCs w:val="32"/>
        </w:rPr>
        <w:t>Paulo Cunha</w:t>
      </w:r>
      <w:r>
        <w:rPr>
          <w:rFonts w:ascii="Times New Roman" w:hAnsi="Times New Roman" w:cs="Times New Roman"/>
          <w:sz w:val="24"/>
          <w:szCs w:val="32"/>
        </w:rPr>
        <w:t xml:space="preserve"> distinguia quatro </w:t>
      </w:r>
      <w:r>
        <w:rPr>
          <w:rFonts w:ascii="Times New Roman" w:hAnsi="Times New Roman" w:cs="Times New Roman"/>
          <w:b/>
          <w:sz w:val="24"/>
          <w:szCs w:val="32"/>
        </w:rPr>
        <w:t>elementos</w:t>
      </w:r>
      <w:r>
        <w:rPr>
          <w:rFonts w:ascii="Times New Roman" w:hAnsi="Times New Roman" w:cs="Times New Roman"/>
          <w:sz w:val="24"/>
          <w:szCs w:val="32"/>
        </w:rPr>
        <w:t xml:space="preserve"> nos negócios: os </w:t>
      </w:r>
      <w:r>
        <w:rPr>
          <w:rFonts w:ascii="Times New Roman" w:hAnsi="Times New Roman" w:cs="Times New Roman"/>
          <w:b/>
          <w:sz w:val="24"/>
          <w:szCs w:val="32"/>
        </w:rPr>
        <w:t>elementos necessários</w:t>
      </w:r>
      <w:r>
        <w:rPr>
          <w:rFonts w:ascii="Times New Roman" w:hAnsi="Times New Roman" w:cs="Times New Roman"/>
          <w:sz w:val="24"/>
          <w:szCs w:val="32"/>
        </w:rPr>
        <w:t xml:space="preserve"> (que a lei exija para a validade de todo e qualquer acto jurídico</w:t>
      </w:r>
      <w:r w:rsidR="00F07A39">
        <w:rPr>
          <w:rFonts w:ascii="Times New Roman" w:hAnsi="Times New Roman" w:cs="Times New Roman"/>
          <w:sz w:val="24"/>
          <w:szCs w:val="32"/>
        </w:rPr>
        <w:t xml:space="preserve">. Divisível em </w:t>
      </w:r>
      <w:r w:rsidR="00F07A39">
        <w:rPr>
          <w:rFonts w:ascii="Times New Roman" w:hAnsi="Times New Roman" w:cs="Times New Roman"/>
          <w:b/>
          <w:sz w:val="24"/>
          <w:szCs w:val="32"/>
        </w:rPr>
        <w:t>elementos essenciais</w:t>
      </w:r>
      <w:r w:rsidR="00F07A39">
        <w:rPr>
          <w:rFonts w:ascii="Times New Roman" w:hAnsi="Times New Roman" w:cs="Times New Roman"/>
          <w:sz w:val="24"/>
          <w:szCs w:val="32"/>
        </w:rPr>
        <w:t xml:space="preserve"> sem os quais não haveria negócio, e </w:t>
      </w:r>
      <w:r w:rsidR="00F07A39">
        <w:rPr>
          <w:rFonts w:ascii="Times New Roman" w:hAnsi="Times New Roman" w:cs="Times New Roman"/>
          <w:b/>
          <w:sz w:val="24"/>
          <w:szCs w:val="32"/>
        </w:rPr>
        <w:t>elementos habilitantes</w:t>
      </w:r>
      <w:r w:rsidR="00F07A39">
        <w:rPr>
          <w:rFonts w:ascii="Times New Roman" w:hAnsi="Times New Roman" w:cs="Times New Roman"/>
          <w:sz w:val="24"/>
          <w:szCs w:val="32"/>
        </w:rPr>
        <w:t xml:space="preserve">, requeridos para a sua total valiade.); os </w:t>
      </w:r>
      <w:r w:rsidR="00F07A39">
        <w:rPr>
          <w:rFonts w:ascii="Times New Roman" w:hAnsi="Times New Roman" w:cs="Times New Roman"/>
          <w:b/>
          <w:sz w:val="24"/>
          <w:szCs w:val="32"/>
        </w:rPr>
        <w:t>elementos específicos</w:t>
      </w:r>
      <w:r w:rsidR="00F07A39">
        <w:rPr>
          <w:rFonts w:ascii="Times New Roman" w:hAnsi="Times New Roman" w:cs="Times New Roman"/>
          <w:sz w:val="24"/>
          <w:szCs w:val="32"/>
        </w:rPr>
        <w:t xml:space="preserve"> (elementos requeridos para cada tipo de acto – igual aos específicos de Manuel de Andrade); </w:t>
      </w:r>
      <w:r w:rsidR="00F07A39">
        <w:rPr>
          <w:rFonts w:ascii="Times New Roman" w:hAnsi="Times New Roman" w:cs="Times New Roman"/>
          <w:b/>
          <w:sz w:val="24"/>
          <w:szCs w:val="32"/>
        </w:rPr>
        <w:t>elementos naturais</w:t>
      </w:r>
      <w:r w:rsidR="00F07A39">
        <w:rPr>
          <w:rFonts w:ascii="Times New Roman" w:hAnsi="Times New Roman" w:cs="Times New Roman"/>
          <w:sz w:val="24"/>
          <w:szCs w:val="32"/>
        </w:rPr>
        <w:t xml:space="preserve"> (derivam da lei – supletivos); </w:t>
      </w:r>
      <w:r w:rsidR="00F07A39">
        <w:rPr>
          <w:rFonts w:ascii="Times New Roman" w:hAnsi="Times New Roman" w:cs="Times New Roman"/>
          <w:b/>
          <w:sz w:val="24"/>
          <w:szCs w:val="32"/>
        </w:rPr>
        <w:t>elementos acidentais</w:t>
      </w:r>
      <w:r w:rsidR="00F07A39">
        <w:rPr>
          <w:rFonts w:ascii="Times New Roman" w:hAnsi="Times New Roman" w:cs="Times New Roman"/>
          <w:sz w:val="24"/>
          <w:szCs w:val="32"/>
        </w:rPr>
        <w:t xml:space="preserve"> (abrangem os introduzidos por vontade das partes, podendo ser típicos, quando já conceitualizados pela lei, ou variáveis, quando derivem da vontade das partes</w:t>
      </w:r>
      <w:r w:rsidR="00051D83">
        <w:rPr>
          <w:rFonts w:ascii="Times New Roman" w:hAnsi="Times New Roman" w:cs="Times New Roman"/>
          <w:sz w:val="24"/>
          <w:szCs w:val="32"/>
        </w:rPr>
        <w:t>). Prof. Menezes Cordeiro adopta esta.</w:t>
      </w:r>
    </w:p>
    <w:p w:rsidR="00F07A39" w:rsidRPr="00051D83" w:rsidRDefault="00F07A39" w:rsidP="00D72115">
      <w:pPr>
        <w:pStyle w:val="NoSpacing"/>
        <w:numPr>
          <w:ilvl w:val="0"/>
          <w:numId w:val="4"/>
        </w:numPr>
        <w:tabs>
          <w:tab w:val="left" w:pos="2880"/>
        </w:tabs>
        <w:jc w:val="both"/>
        <w:rPr>
          <w:rFonts w:ascii="Times New Roman" w:hAnsi="Times New Roman" w:cs="Times New Roman"/>
          <w:sz w:val="24"/>
          <w:szCs w:val="32"/>
        </w:rPr>
      </w:pPr>
      <w:r>
        <w:rPr>
          <w:rFonts w:ascii="Times New Roman" w:hAnsi="Times New Roman" w:cs="Times New Roman"/>
          <w:b/>
          <w:sz w:val="24"/>
          <w:szCs w:val="32"/>
        </w:rPr>
        <w:t>Dias Marques</w:t>
      </w:r>
      <w:r>
        <w:rPr>
          <w:rFonts w:ascii="Times New Roman" w:hAnsi="Times New Roman" w:cs="Times New Roman"/>
          <w:sz w:val="24"/>
          <w:szCs w:val="32"/>
        </w:rPr>
        <w:t xml:space="preserve"> dividiu em </w:t>
      </w:r>
      <w:r>
        <w:rPr>
          <w:rFonts w:ascii="Times New Roman" w:hAnsi="Times New Roman" w:cs="Times New Roman"/>
          <w:b/>
          <w:sz w:val="24"/>
          <w:szCs w:val="32"/>
        </w:rPr>
        <w:t>pressupostos</w:t>
      </w:r>
      <w:r>
        <w:rPr>
          <w:rFonts w:ascii="Times New Roman" w:hAnsi="Times New Roman" w:cs="Times New Roman"/>
          <w:sz w:val="24"/>
          <w:szCs w:val="32"/>
        </w:rPr>
        <w:t xml:space="preserve"> (elementos extrínsecos, abrangendo factores atinentes ao autor do negócio, objecto, e à posição do autor em relação ao objecto), </w:t>
      </w:r>
      <w:r>
        <w:rPr>
          <w:rFonts w:ascii="Times New Roman" w:hAnsi="Times New Roman" w:cs="Times New Roman"/>
          <w:b/>
          <w:sz w:val="24"/>
          <w:szCs w:val="32"/>
        </w:rPr>
        <w:t xml:space="preserve">estrutura </w:t>
      </w:r>
      <w:r>
        <w:rPr>
          <w:rFonts w:ascii="Times New Roman" w:hAnsi="Times New Roman" w:cs="Times New Roman"/>
          <w:sz w:val="24"/>
          <w:szCs w:val="32"/>
        </w:rPr>
        <w:t xml:space="preserve">(corresponde aos elementos intrínsecos do próprio acto do negócio: abrangeria elementos objectivos, como a forma e conteúdo, e subjectivos, como a vontade e consciência), e </w:t>
      </w:r>
      <w:r>
        <w:rPr>
          <w:rFonts w:ascii="Times New Roman" w:hAnsi="Times New Roman" w:cs="Times New Roman"/>
          <w:b/>
          <w:sz w:val="24"/>
          <w:szCs w:val="32"/>
        </w:rPr>
        <w:t xml:space="preserve">função </w:t>
      </w:r>
      <w:r>
        <w:rPr>
          <w:rFonts w:ascii="Times New Roman" w:hAnsi="Times New Roman" w:cs="Times New Roman"/>
          <w:sz w:val="24"/>
          <w:szCs w:val="32"/>
        </w:rPr>
        <w:t>(reportar-se-ia à causa, como o objectivo socialmente relevante procurado através do negócio)</w:t>
      </w:r>
      <w:r>
        <w:rPr>
          <w:rFonts w:ascii="Times New Roman" w:hAnsi="Times New Roman" w:cs="Times New Roman"/>
          <w:b/>
          <w:sz w:val="24"/>
          <w:szCs w:val="32"/>
        </w:rPr>
        <w:t>.</w:t>
      </w:r>
    </w:p>
    <w:p w:rsidR="00051D83" w:rsidRDefault="00051D83" w:rsidP="00D72115">
      <w:pPr>
        <w:pStyle w:val="NoSpacing"/>
        <w:numPr>
          <w:ilvl w:val="0"/>
          <w:numId w:val="4"/>
        </w:numPr>
        <w:tabs>
          <w:tab w:val="left" w:pos="2880"/>
        </w:tabs>
        <w:jc w:val="both"/>
        <w:rPr>
          <w:rFonts w:ascii="Times New Roman" w:hAnsi="Times New Roman" w:cs="Times New Roman"/>
          <w:sz w:val="24"/>
          <w:szCs w:val="32"/>
        </w:rPr>
      </w:pPr>
      <w:r>
        <w:rPr>
          <w:rFonts w:ascii="Times New Roman" w:hAnsi="Times New Roman" w:cs="Times New Roman"/>
          <w:b/>
          <w:sz w:val="24"/>
          <w:szCs w:val="32"/>
        </w:rPr>
        <w:t xml:space="preserve">Elementos em sentido amplo- </w:t>
      </w:r>
      <w:r>
        <w:rPr>
          <w:rFonts w:ascii="Times New Roman" w:hAnsi="Times New Roman" w:cs="Times New Roman"/>
          <w:sz w:val="24"/>
          <w:szCs w:val="32"/>
        </w:rPr>
        <w:t>traduzem um conjunto de realidades necessárias para que exista uma outra.</w:t>
      </w:r>
    </w:p>
    <w:p w:rsidR="00051D83" w:rsidRDefault="00051D83" w:rsidP="00D72115">
      <w:pPr>
        <w:pStyle w:val="NoSpacing"/>
        <w:numPr>
          <w:ilvl w:val="0"/>
          <w:numId w:val="4"/>
        </w:numPr>
        <w:tabs>
          <w:tab w:val="left" w:pos="2880"/>
        </w:tabs>
        <w:jc w:val="both"/>
        <w:rPr>
          <w:rFonts w:ascii="Times New Roman" w:hAnsi="Times New Roman" w:cs="Times New Roman"/>
          <w:sz w:val="24"/>
          <w:szCs w:val="32"/>
        </w:rPr>
      </w:pPr>
      <w:r>
        <w:rPr>
          <w:rFonts w:ascii="Times New Roman" w:hAnsi="Times New Roman" w:cs="Times New Roman"/>
          <w:b/>
          <w:sz w:val="24"/>
          <w:szCs w:val="32"/>
        </w:rPr>
        <w:t>Elementos em sentido estrito-</w:t>
      </w:r>
      <w:r>
        <w:rPr>
          <w:rFonts w:ascii="Times New Roman" w:hAnsi="Times New Roman" w:cs="Times New Roman"/>
          <w:sz w:val="24"/>
          <w:szCs w:val="32"/>
        </w:rPr>
        <w:t xml:space="preserve"> exprimem os factores que, num momento estaticamente considerado, componham um </w:t>
      </w:r>
      <w:r>
        <w:rPr>
          <w:rFonts w:ascii="Times New Roman" w:hAnsi="Times New Roman" w:cs="Times New Roman"/>
          <w:i/>
          <w:sz w:val="24"/>
          <w:szCs w:val="32"/>
        </w:rPr>
        <w:t>quid</w:t>
      </w:r>
      <w:r>
        <w:rPr>
          <w:rFonts w:ascii="Times New Roman" w:hAnsi="Times New Roman" w:cs="Times New Roman"/>
          <w:sz w:val="24"/>
          <w:szCs w:val="32"/>
        </w:rPr>
        <w:t>.</w:t>
      </w:r>
    </w:p>
    <w:p w:rsidR="00051D83" w:rsidRDefault="00051D83" w:rsidP="00D72115">
      <w:pPr>
        <w:pStyle w:val="NoSpacing"/>
        <w:numPr>
          <w:ilvl w:val="0"/>
          <w:numId w:val="4"/>
        </w:numPr>
        <w:tabs>
          <w:tab w:val="left" w:pos="2880"/>
        </w:tabs>
        <w:jc w:val="both"/>
        <w:rPr>
          <w:rFonts w:ascii="Times New Roman" w:hAnsi="Times New Roman" w:cs="Times New Roman"/>
          <w:sz w:val="24"/>
          <w:szCs w:val="32"/>
        </w:rPr>
      </w:pPr>
      <w:r>
        <w:rPr>
          <w:rFonts w:ascii="Times New Roman" w:hAnsi="Times New Roman" w:cs="Times New Roman"/>
          <w:b/>
          <w:sz w:val="24"/>
          <w:szCs w:val="32"/>
        </w:rPr>
        <w:t>Pressupostos do negócio jurídico-</w:t>
      </w:r>
      <w:r>
        <w:rPr>
          <w:rFonts w:ascii="Times New Roman" w:hAnsi="Times New Roman" w:cs="Times New Roman"/>
          <w:sz w:val="24"/>
          <w:szCs w:val="32"/>
        </w:rPr>
        <w:t xml:space="preserve"> implicam regras relativas às pessoas, aos bens, ou às relações que entre ambos se estabeleçam.</w:t>
      </w:r>
    </w:p>
    <w:p w:rsidR="00051D83" w:rsidRDefault="00051D83" w:rsidP="00051D83">
      <w:pPr>
        <w:pStyle w:val="NoSpacing"/>
        <w:tabs>
          <w:tab w:val="left" w:pos="2880"/>
        </w:tabs>
        <w:jc w:val="both"/>
        <w:rPr>
          <w:rFonts w:ascii="Times New Roman" w:hAnsi="Times New Roman" w:cs="Times New Roman"/>
          <w:sz w:val="24"/>
          <w:szCs w:val="32"/>
        </w:rPr>
      </w:pPr>
    </w:p>
    <w:p w:rsidR="00051D83" w:rsidRDefault="00051D83" w:rsidP="00051D83">
      <w:pPr>
        <w:pStyle w:val="NoSpacing"/>
        <w:tabs>
          <w:tab w:val="left" w:pos="2880"/>
        </w:tabs>
        <w:jc w:val="both"/>
        <w:rPr>
          <w:rFonts w:ascii="Times New Roman" w:hAnsi="Times New Roman" w:cs="Times New Roman"/>
          <w:sz w:val="24"/>
          <w:szCs w:val="32"/>
        </w:rPr>
      </w:pPr>
    </w:p>
    <w:p w:rsidR="00051D83" w:rsidRDefault="00051D83" w:rsidP="00051D83">
      <w:pPr>
        <w:pStyle w:val="NoSpacing"/>
        <w:tabs>
          <w:tab w:val="left" w:pos="2880"/>
        </w:tabs>
        <w:jc w:val="both"/>
        <w:rPr>
          <w:rFonts w:ascii="Times New Roman" w:hAnsi="Times New Roman" w:cs="Times New Roman"/>
          <w:sz w:val="24"/>
          <w:szCs w:val="32"/>
        </w:rPr>
      </w:pPr>
      <w:r w:rsidRPr="00051D83">
        <w:rPr>
          <w:rFonts w:ascii="Times New Roman" w:hAnsi="Times New Roman" w:cs="Times New Roman"/>
          <w:sz w:val="32"/>
          <w:szCs w:val="32"/>
          <w:u w:val="single"/>
        </w:rPr>
        <w:t>FORMAÇÃO DO NEGÓCIO JURÍDICO</w:t>
      </w:r>
      <w:r>
        <w:rPr>
          <w:rFonts w:ascii="Times New Roman" w:hAnsi="Times New Roman" w:cs="Times New Roman"/>
          <w:sz w:val="24"/>
          <w:szCs w:val="32"/>
        </w:rPr>
        <w:t xml:space="preserve"> (págs. 489-496)</w:t>
      </w:r>
    </w:p>
    <w:p w:rsidR="00B31C15" w:rsidRDefault="00B31C15" w:rsidP="00051D83">
      <w:pPr>
        <w:pStyle w:val="NoSpacing"/>
        <w:tabs>
          <w:tab w:val="left" w:pos="2880"/>
        </w:tabs>
        <w:jc w:val="both"/>
        <w:rPr>
          <w:rFonts w:ascii="Times New Roman" w:hAnsi="Times New Roman" w:cs="Times New Roman"/>
          <w:sz w:val="24"/>
          <w:szCs w:val="32"/>
        </w:rPr>
      </w:pPr>
    </w:p>
    <w:p w:rsidR="00B31C15" w:rsidRDefault="00B31C15" w:rsidP="00B31C15">
      <w:pPr>
        <w:pStyle w:val="NoSpacing"/>
        <w:numPr>
          <w:ilvl w:val="0"/>
          <w:numId w:val="5"/>
        </w:numPr>
        <w:tabs>
          <w:tab w:val="left" w:pos="2880"/>
        </w:tabs>
        <w:jc w:val="both"/>
        <w:rPr>
          <w:rFonts w:ascii="Times New Roman" w:hAnsi="Times New Roman" w:cs="Times New Roman"/>
          <w:sz w:val="24"/>
          <w:szCs w:val="32"/>
        </w:rPr>
      </w:pPr>
      <w:r>
        <w:rPr>
          <w:rFonts w:ascii="Times New Roman" w:hAnsi="Times New Roman" w:cs="Times New Roman"/>
          <w:b/>
          <w:sz w:val="24"/>
          <w:szCs w:val="32"/>
        </w:rPr>
        <w:t>Processo-</w:t>
      </w:r>
      <w:r>
        <w:rPr>
          <w:rFonts w:ascii="Times New Roman" w:hAnsi="Times New Roman" w:cs="Times New Roman"/>
          <w:sz w:val="24"/>
          <w:szCs w:val="32"/>
        </w:rPr>
        <w:t xml:space="preserve"> encadeamento de diversos actos jurídicos com vista a proporcionar um objecto final.</w:t>
      </w:r>
    </w:p>
    <w:p w:rsidR="00B31C15" w:rsidRDefault="00B31C15" w:rsidP="00B31C15">
      <w:pPr>
        <w:pStyle w:val="NoSpacing"/>
        <w:numPr>
          <w:ilvl w:val="0"/>
          <w:numId w:val="5"/>
        </w:numPr>
        <w:tabs>
          <w:tab w:val="left" w:pos="2880"/>
        </w:tabs>
        <w:jc w:val="both"/>
        <w:rPr>
          <w:rFonts w:ascii="Times New Roman" w:hAnsi="Times New Roman" w:cs="Times New Roman"/>
          <w:sz w:val="24"/>
          <w:szCs w:val="32"/>
        </w:rPr>
      </w:pPr>
      <w:r>
        <w:rPr>
          <w:rFonts w:ascii="Times New Roman" w:hAnsi="Times New Roman" w:cs="Times New Roman"/>
          <w:b/>
          <w:sz w:val="24"/>
          <w:szCs w:val="32"/>
        </w:rPr>
        <w:t xml:space="preserve">Fases do processo </w:t>
      </w:r>
      <w:r>
        <w:rPr>
          <w:rFonts w:ascii="Times New Roman" w:hAnsi="Times New Roman" w:cs="Times New Roman"/>
          <w:sz w:val="24"/>
          <w:szCs w:val="32"/>
        </w:rPr>
        <w:t xml:space="preserve">podem ser </w:t>
      </w:r>
      <w:r w:rsidRPr="00033A45">
        <w:rPr>
          <w:rFonts w:ascii="Times New Roman" w:hAnsi="Times New Roman" w:cs="Times New Roman"/>
          <w:b/>
          <w:sz w:val="24"/>
          <w:szCs w:val="32"/>
        </w:rPr>
        <w:t>necessárias</w:t>
      </w:r>
      <w:r>
        <w:rPr>
          <w:rFonts w:ascii="Times New Roman" w:hAnsi="Times New Roman" w:cs="Times New Roman"/>
          <w:sz w:val="24"/>
          <w:szCs w:val="32"/>
        </w:rPr>
        <w:t xml:space="preserve"> ou </w:t>
      </w:r>
      <w:r w:rsidRPr="00033A45">
        <w:rPr>
          <w:rFonts w:ascii="Times New Roman" w:hAnsi="Times New Roman" w:cs="Times New Roman"/>
          <w:b/>
          <w:sz w:val="24"/>
          <w:szCs w:val="32"/>
        </w:rPr>
        <w:t>eventuais</w:t>
      </w:r>
      <w:r>
        <w:rPr>
          <w:rFonts w:ascii="Times New Roman" w:hAnsi="Times New Roman" w:cs="Times New Roman"/>
          <w:sz w:val="24"/>
          <w:szCs w:val="32"/>
        </w:rPr>
        <w:t>, consoante, da sua ocorrência, dependa ou não a concretização do fim para que tendam.</w:t>
      </w:r>
    </w:p>
    <w:p w:rsidR="002540F8" w:rsidRDefault="002540F8" w:rsidP="00B31C15">
      <w:pPr>
        <w:pStyle w:val="NoSpacing"/>
        <w:numPr>
          <w:ilvl w:val="0"/>
          <w:numId w:val="5"/>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São </w:t>
      </w:r>
      <w:r>
        <w:rPr>
          <w:rFonts w:ascii="Times New Roman" w:hAnsi="Times New Roman" w:cs="Times New Roman"/>
          <w:b/>
          <w:sz w:val="24"/>
          <w:szCs w:val="32"/>
        </w:rPr>
        <w:t>típicos os procedimentos</w:t>
      </w:r>
      <w:r>
        <w:rPr>
          <w:rFonts w:ascii="Times New Roman" w:hAnsi="Times New Roman" w:cs="Times New Roman"/>
          <w:sz w:val="24"/>
          <w:szCs w:val="32"/>
        </w:rPr>
        <w:t xml:space="preserve"> com sede legal e, ainda, aqueles que são habitualmente adoptados pelas partes interessadas (</w:t>
      </w:r>
      <w:r>
        <w:rPr>
          <w:rFonts w:ascii="Times New Roman" w:hAnsi="Times New Roman" w:cs="Times New Roman"/>
          <w:b/>
          <w:sz w:val="24"/>
          <w:szCs w:val="32"/>
        </w:rPr>
        <w:t>tipicidade social</w:t>
      </w:r>
      <w:r>
        <w:rPr>
          <w:rFonts w:ascii="Times New Roman" w:hAnsi="Times New Roman" w:cs="Times New Roman"/>
          <w:sz w:val="24"/>
          <w:szCs w:val="32"/>
        </w:rPr>
        <w:t xml:space="preserve">). São </w:t>
      </w:r>
      <w:r w:rsidRPr="002540F8">
        <w:rPr>
          <w:rFonts w:ascii="Times New Roman" w:hAnsi="Times New Roman" w:cs="Times New Roman"/>
          <w:b/>
          <w:sz w:val="24"/>
          <w:szCs w:val="32"/>
        </w:rPr>
        <w:t>atípicos</w:t>
      </w:r>
      <w:r>
        <w:rPr>
          <w:rFonts w:ascii="Times New Roman" w:hAnsi="Times New Roman" w:cs="Times New Roman"/>
          <w:sz w:val="24"/>
          <w:szCs w:val="32"/>
        </w:rPr>
        <w:t xml:space="preserve"> todos os demais.</w:t>
      </w:r>
    </w:p>
    <w:p w:rsidR="002540F8" w:rsidRDefault="002540F8" w:rsidP="002540F8">
      <w:pPr>
        <w:pStyle w:val="NoSpacing"/>
        <w:tabs>
          <w:tab w:val="left" w:pos="2880"/>
        </w:tabs>
        <w:jc w:val="both"/>
        <w:rPr>
          <w:rFonts w:ascii="Times New Roman" w:hAnsi="Times New Roman" w:cs="Times New Roman"/>
          <w:sz w:val="24"/>
          <w:szCs w:val="32"/>
        </w:rPr>
      </w:pPr>
    </w:p>
    <w:p w:rsidR="002540F8" w:rsidRDefault="002540F8" w:rsidP="002540F8">
      <w:pPr>
        <w:pStyle w:val="NoSpacing"/>
        <w:tabs>
          <w:tab w:val="left" w:pos="2880"/>
        </w:tabs>
        <w:jc w:val="both"/>
        <w:rPr>
          <w:rFonts w:ascii="Times New Roman" w:hAnsi="Times New Roman" w:cs="Times New Roman"/>
          <w:sz w:val="24"/>
          <w:szCs w:val="32"/>
        </w:rPr>
      </w:pPr>
    </w:p>
    <w:p w:rsidR="002540F8" w:rsidRDefault="002540F8" w:rsidP="002540F8">
      <w:pPr>
        <w:pStyle w:val="NoSpacing"/>
        <w:tabs>
          <w:tab w:val="left" w:pos="2880"/>
        </w:tabs>
        <w:jc w:val="both"/>
        <w:rPr>
          <w:rFonts w:ascii="Times New Roman" w:hAnsi="Times New Roman" w:cs="Times New Roman"/>
          <w:sz w:val="24"/>
          <w:szCs w:val="32"/>
        </w:rPr>
      </w:pPr>
      <w:r w:rsidRPr="002540F8">
        <w:rPr>
          <w:rFonts w:ascii="Times New Roman" w:hAnsi="Times New Roman" w:cs="Times New Roman"/>
          <w:sz w:val="32"/>
          <w:szCs w:val="32"/>
          <w:u w:val="single"/>
        </w:rPr>
        <w:lastRenderedPageBreak/>
        <w:t xml:space="preserve">REGRAS NAS NEGOCIAÇÕES E </w:t>
      </w:r>
      <w:r w:rsidRPr="002540F8">
        <w:rPr>
          <w:rFonts w:ascii="Times New Roman" w:hAnsi="Times New Roman" w:cs="Times New Roman"/>
          <w:i/>
          <w:sz w:val="32"/>
          <w:szCs w:val="32"/>
          <w:u w:val="single"/>
        </w:rPr>
        <w:t>CULPA IN CONTRAHENDO</w:t>
      </w:r>
      <w:r w:rsidRPr="002540F8">
        <w:rPr>
          <w:rFonts w:ascii="Times New Roman" w:hAnsi="Times New Roman" w:cs="Times New Roman"/>
          <w:sz w:val="32"/>
          <w:szCs w:val="32"/>
        </w:rPr>
        <w:t xml:space="preserve"> </w:t>
      </w:r>
      <w:r>
        <w:rPr>
          <w:rFonts w:ascii="Times New Roman" w:hAnsi="Times New Roman" w:cs="Times New Roman"/>
          <w:sz w:val="24"/>
          <w:szCs w:val="32"/>
        </w:rPr>
        <w:t>(págs.497-524)</w:t>
      </w:r>
    </w:p>
    <w:p w:rsidR="002540F8" w:rsidRDefault="002540F8" w:rsidP="002540F8">
      <w:pPr>
        <w:pStyle w:val="NoSpacing"/>
        <w:tabs>
          <w:tab w:val="left" w:pos="2880"/>
        </w:tabs>
        <w:jc w:val="both"/>
        <w:rPr>
          <w:rFonts w:ascii="Times New Roman" w:hAnsi="Times New Roman" w:cs="Times New Roman"/>
          <w:sz w:val="24"/>
          <w:szCs w:val="32"/>
        </w:rPr>
      </w:pPr>
    </w:p>
    <w:p w:rsidR="002540F8" w:rsidRDefault="00920C75"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As </w:t>
      </w:r>
      <w:r w:rsidRPr="00920C75">
        <w:rPr>
          <w:rFonts w:ascii="Times New Roman" w:hAnsi="Times New Roman" w:cs="Times New Roman"/>
          <w:b/>
          <w:sz w:val="24"/>
          <w:szCs w:val="32"/>
        </w:rPr>
        <w:t>regras</w:t>
      </w:r>
      <w:r>
        <w:rPr>
          <w:rFonts w:ascii="Times New Roman" w:hAnsi="Times New Roman" w:cs="Times New Roman"/>
          <w:sz w:val="24"/>
          <w:szCs w:val="32"/>
        </w:rPr>
        <w:t xml:space="preserve"> que se impõem nos </w:t>
      </w:r>
      <w:r w:rsidRPr="00920C75">
        <w:rPr>
          <w:rFonts w:ascii="Times New Roman" w:hAnsi="Times New Roman" w:cs="Times New Roman"/>
          <w:b/>
          <w:sz w:val="24"/>
          <w:szCs w:val="32"/>
        </w:rPr>
        <w:t>contratos</w:t>
      </w:r>
      <w:r>
        <w:rPr>
          <w:rFonts w:ascii="Times New Roman" w:hAnsi="Times New Roman" w:cs="Times New Roman"/>
          <w:sz w:val="24"/>
          <w:szCs w:val="32"/>
        </w:rPr>
        <w:t xml:space="preserve"> podem ter </w:t>
      </w:r>
      <w:r w:rsidRPr="00920C75">
        <w:rPr>
          <w:rFonts w:ascii="Times New Roman" w:hAnsi="Times New Roman" w:cs="Times New Roman"/>
          <w:b/>
          <w:sz w:val="24"/>
          <w:szCs w:val="32"/>
        </w:rPr>
        <w:t>origem contratual</w:t>
      </w:r>
      <w:r>
        <w:rPr>
          <w:rFonts w:ascii="Times New Roman" w:hAnsi="Times New Roman" w:cs="Times New Roman"/>
          <w:sz w:val="24"/>
          <w:szCs w:val="32"/>
        </w:rPr>
        <w:t xml:space="preserve"> (na medida em que as partes tenham decidido concluir pactos preparatórios, ficando a estes vinculadas), </w:t>
      </w:r>
      <w:r w:rsidRPr="00920C75">
        <w:rPr>
          <w:rFonts w:ascii="Times New Roman" w:hAnsi="Times New Roman" w:cs="Times New Roman"/>
          <w:b/>
          <w:sz w:val="24"/>
          <w:szCs w:val="32"/>
        </w:rPr>
        <w:t>legal genérica</w:t>
      </w:r>
      <w:r>
        <w:rPr>
          <w:rFonts w:ascii="Times New Roman" w:hAnsi="Times New Roman" w:cs="Times New Roman"/>
          <w:sz w:val="24"/>
          <w:szCs w:val="32"/>
        </w:rPr>
        <w:t xml:space="preserve"> (dever de proceder segundo as regras da boa fé – artigo 227.º/1), e </w:t>
      </w:r>
      <w:r w:rsidRPr="00920C75">
        <w:rPr>
          <w:rFonts w:ascii="Times New Roman" w:hAnsi="Times New Roman" w:cs="Times New Roman"/>
          <w:b/>
          <w:sz w:val="24"/>
          <w:szCs w:val="32"/>
        </w:rPr>
        <w:t>legal específica</w:t>
      </w:r>
      <w:r>
        <w:rPr>
          <w:rFonts w:ascii="Times New Roman" w:hAnsi="Times New Roman" w:cs="Times New Roman"/>
          <w:sz w:val="24"/>
          <w:szCs w:val="32"/>
        </w:rPr>
        <w:t xml:space="preserve"> (a título de exemplo: lei sobre as cláusulas contratuais gerais, ou de defesa do consumidor).</w:t>
      </w:r>
    </w:p>
    <w:p w:rsidR="00920C75" w:rsidRDefault="00920C75"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i/>
          <w:sz w:val="24"/>
          <w:szCs w:val="32"/>
        </w:rPr>
        <w:t>culpa in contrahendo</w:t>
      </w:r>
      <w:r>
        <w:rPr>
          <w:rFonts w:ascii="Times New Roman" w:hAnsi="Times New Roman" w:cs="Times New Roman"/>
          <w:sz w:val="24"/>
          <w:szCs w:val="32"/>
        </w:rPr>
        <w:t xml:space="preserve"> foi “descoberta” por </w:t>
      </w:r>
      <w:r w:rsidRPr="00920C75">
        <w:rPr>
          <w:rFonts w:ascii="Times New Roman" w:hAnsi="Times New Roman" w:cs="Times New Roman"/>
          <w:b/>
          <w:sz w:val="24"/>
          <w:szCs w:val="32"/>
        </w:rPr>
        <w:t>Jhering</w:t>
      </w:r>
      <w:r>
        <w:rPr>
          <w:rFonts w:ascii="Times New Roman" w:hAnsi="Times New Roman" w:cs="Times New Roman"/>
          <w:sz w:val="24"/>
          <w:szCs w:val="32"/>
        </w:rPr>
        <w:t xml:space="preserve"> em 1861. Este demonstrou que, na presença de contratos nulos por anomalias ocorridas na sua formação, poderiam ocorrer danos cujo não-ressarcimento seria injusto, colocando o prejudicado na situação em que ele se encontraria se nunca tivesse havido negoxiações e contrato nulo.</w:t>
      </w:r>
    </w:p>
    <w:p w:rsidR="00920C75" w:rsidRDefault="00920C75"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fase pré-contratual</w:t>
      </w:r>
      <w:r>
        <w:rPr>
          <w:rFonts w:ascii="Times New Roman" w:hAnsi="Times New Roman" w:cs="Times New Roman"/>
          <w:sz w:val="24"/>
          <w:szCs w:val="32"/>
        </w:rPr>
        <w:t xml:space="preserve"> – que antecede a celebração de um negócio – é estranha ao sistema que assente na liberdade negocial: antes do contrato, não há normas que vinculem as partes.</w:t>
      </w:r>
    </w:p>
    <w:p w:rsidR="00920C75" w:rsidRDefault="00920C75"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Em França ainda se re</w:t>
      </w:r>
      <w:r w:rsidR="00033A45">
        <w:rPr>
          <w:rFonts w:ascii="Times New Roman" w:hAnsi="Times New Roman" w:cs="Times New Roman"/>
          <w:sz w:val="24"/>
          <w:szCs w:val="32"/>
        </w:rPr>
        <w:t>con</w:t>
      </w:r>
      <w:r>
        <w:rPr>
          <w:rFonts w:ascii="Times New Roman" w:hAnsi="Times New Roman" w:cs="Times New Roman"/>
          <w:sz w:val="24"/>
          <w:szCs w:val="32"/>
        </w:rPr>
        <w:t>duz a “responsabilidade pré-contratual” a um instituto de responsabilidade civil.</w:t>
      </w:r>
    </w:p>
    <w:p w:rsidR="00920C75" w:rsidRDefault="00920C75"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As doutrinas explicativas têm sido agrupadas em dois pólos: </w:t>
      </w:r>
      <w:r w:rsidRPr="00920C75">
        <w:rPr>
          <w:rFonts w:ascii="Times New Roman" w:hAnsi="Times New Roman" w:cs="Times New Roman"/>
          <w:b/>
          <w:sz w:val="24"/>
          <w:szCs w:val="32"/>
        </w:rPr>
        <w:t>soluções negociais</w:t>
      </w:r>
      <w:r>
        <w:rPr>
          <w:rFonts w:ascii="Times New Roman" w:hAnsi="Times New Roman" w:cs="Times New Roman"/>
          <w:sz w:val="24"/>
          <w:szCs w:val="32"/>
        </w:rPr>
        <w:t xml:space="preserve"> (que procuram reconduzir a </w:t>
      </w:r>
      <w:r>
        <w:rPr>
          <w:rFonts w:ascii="Times New Roman" w:hAnsi="Times New Roman" w:cs="Times New Roman"/>
          <w:i/>
          <w:sz w:val="24"/>
          <w:szCs w:val="32"/>
        </w:rPr>
        <w:t>culpa in contrahendo</w:t>
      </w:r>
      <w:r>
        <w:rPr>
          <w:rFonts w:ascii="Times New Roman" w:hAnsi="Times New Roman" w:cs="Times New Roman"/>
          <w:sz w:val="24"/>
          <w:szCs w:val="32"/>
        </w:rPr>
        <w:t xml:space="preserve"> e os deveres que, com ela, se conexionem, a negócios jurídicos) e </w:t>
      </w:r>
      <w:r w:rsidRPr="00920C75">
        <w:rPr>
          <w:rFonts w:ascii="Times New Roman" w:hAnsi="Times New Roman" w:cs="Times New Roman"/>
          <w:b/>
          <w:sz w:val="24"/>
          <w:szCs w:val="32"/>
        </w:rPr>
        <w:t>soluções legais</w:t>
      </w:r>
      <w:r>
        <w:rPr>
          <w:rFonts w:ascii="Times New Roman" w:hAnsi="Times New Roman" w:cs="Times New Roman"/>
          <w:b/>
          <w:sz w:val="24"/>
          <w:szCs w:val="32"/>
        </w:rPr>
        <w:t xml:space="preserve"> (</w:t>
      </w:r>
      <w:r>
        <w:rPr>
          <w:rFonts w:ascii="Times New Roman" w:hAnsi="Times New Roman" w:cs="Times New Roman"/>
          <w:sz w:val="24"/>
          <w:szCs w:val="32"/>
        </w:rPr>
        <w:t>remetem a base da figura para a lei</w:t>
      </w:r>
      <w:r>
        <w:rPr>
          <w:rFonts w:ascii="Times New Roman" w:hAnsi="Times New Roman" w:cs="Times New Roman"/>
          <w:b/>
          <w:sz w:val="24"/>
          <w:szCs w:val="32"/>
        </w:rPr>
        <w:t>)</w:t>
      </w:r>
      <w:r>
        <w:rPr>
          <w:rFonts w:ascii="Times New Roman" w:hAnsi="Times New Roman" w:cs="Times New Roman"/>
          <w:sz w:val="24"/>
          <w:szCs w:val="32"/>
        </w:rPr>
        <w:t>.</w:t>
      </w:r>
    </w:p>
    <w:p w:rsidR="00F76FA2" w:rsidRDefault="00F76FA2"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w:t>
      </w:r>
      <w:r w:rsidRPr="00F76FA2">
        <w:rPr>
          <w:rFonts w:ascii="Times New Roman" w:hAnsi="Times New Roman" w:cs="Times New Roman"/>
          <w:b/>
          <w:sz w:val="24"/>
          <w:szCs w:val="32"/>
        </w:rPr>
        <w:t xml:space="preserve">primeira linha de </w:t>
      </w:r>
      <w:r w:rsidRPr="00F76FA2">
        <w:rPr>
          <w:rFonts w:ascii="Times New Roman" w:hAnsi="Times New Roman" w:cs="Times New Roman"/>
          <w:b/>
          <w:i/>
          <w:sz w:val="24"/>
          <w:szCs w:val="32"/>
        </w:rPr>
        <w:t>soluções negociais</w:t>
      </w:r>
      <w:r>
        <w:rPr>
          <w:rFonts w:ascii="Times New Roman" w:hAnsi="Times New Roman" w:cs="Times New Roman"/>
          <w:sz w:val="24"/>
          <w:szCs w:val="32"/>
        </w:rPr>
        <w:t xml:space="preserve">, defendida por </w:t>
      </w:r>
      <w:r w:rsidRPr="00F76FA2">
        <w:rPr>
          <w:rFonts w:ascii="Times New Roman" w:hAnsi="Times New Roman" w:cs="Times New Roman"/>
          <w:b/>
          <w:sz w:val="24"/>
          <w:szCs w:val="32"/>
        </w:rPr>
        <w:t>Franz Leonhard</w:t>
      </w:r>
      <w:r>
        <w:rPr>
          <w:rFonts w:ascii="Times New Roman" w:hAnsi="Times New Roman" w:cs="Times New Roman"/>
          <w:sz w:val="24"/>
          <w:szCs w:val="32"/>
        </w:rPr>
        <w:t xml:space="preserve">, reconduz a </w:t>
      </w:r>
      <w:r>
        <w:rPr>
          <w:rFonts w:ascii="Times New Roman" w:hAnsi="Times New Roman" w:cs="Times New Roman"/>
          <w:i/>
          <w:sz w:val="24"/>
          <w:szCs w:val="32"/>
        </w:rPr>
        <w:t>culpa in contrahendo</w:t>
      </w:r>
      <w:r>
        <w:rPr>
          <w:rFonts w:ascii="Times New Roman" w:hAnsi="Times New Roman" w:cs="Times New Roman"/>
          <w:sz w:val="24"/>
          <w:szCs w:val="32"/>
        </w:rPr>
        <w:t xml:space="preserve"> ao </w:t>
      </w:r>
      <w:r w:rsidRPr="00F76FA2">
        <w:rPr>
          <w:rFonts w:ascii="Times New Roman" w:hAnsi="Times New Roman" w:cs="Times New Roman"/>
          <w:b/>
          <w:i/>
          <w:sz w:val="24"/>
          <w:szCs w:val="32"/>
        </w:rPr>
        <w:t>contrato posteriormente celebrado</w:t>
      </w:r>
      <w:r>
        <w:rPr>
          <w:rFonts w:ascii="Times New Roman" w:hAnsi="Times New Roman" w:cs="Times New Roman"/>
          <w:sz w:val="24"/>
          <w:szCs w:val="32"/>
        </w:rPr>
        <w:t xml:space="preserve">. Dá-se uma </w:t>
      </w:r>
      <w:r w:rsidRPr="00F76FA2">
        <w:rPr>
          <w:rFonts w:ascii="Times New Roman" w:hAnsi="Times New Roman" w:cs="Times New Roman"/>
          <w:b/>
          <w:i/>
          <w:sz w:val="24"/>
          <w:szCs w:val="32"/>
        </w:rPr>
        <w:t>pré-eficácia</w:t>
      </w:r>
      <w:r>
        <w:rPr>
          <w:rFonts w:ascii="Times New Roman" w:hAnsi="Times New Roman" w:cs="Times New Roman"/>
          <w:sz w:val="24"/>
          <w:szCs w:val="32"/>
        </w:rPr>
        <w:t xml:space="preserve">: celebrado um negócio, certos </w:t>
      </w:r>
      <w:r w:rsidRPr="00F76FA2">
        <w:rPr>
          <w:rFonts w:ascii="Times New Roman" w:hAnsi="Times New Roman" w:cs="Times New Roman"/>
          <w:b/>
          <w:sz w:val="24"/>
          <w:szCs w:val="32"/>
        </w:rPr>
        <w:t>deveres retro-actuariam</w:t>
      </w:r>
      <w:r>
        <w:rPr>
          <w:rFonts w:ascii="Times New Roman" w:hAnsi="Times New Roman" w:cs="Times New Roman"/>
          <w:sz w:val="24"/>
          <w:szCs w:val="32"/>
        </w:rPr>
        <w:t xml:space="preserve"> até ao início das negociacões. As </w:t>
      </w:r>
      <w:r w:rsidRPr="00F76FA2">
        <w:rPr>
          <w:rFonts w:ascii="Times New Roman" w:hAnsi="Times New Roman" w:cs="Times New Roman"/>
          <w:b/>
          <w:sz w:val="24"/>
          <w:szCs w:val="32"/>
        </w:rPr>
        <w:t>críticas</w:t>
      </w:r>
      <w:r>
        <w:rPr>
          <w:rFonts w:ascii="Times New Roman" w:hAnsi="Times New Roman" w:cs="Times New Roman"/>
          <w:sz w:val="24"/>
          <w:szCs w:val="32"/>
        </w:rPr>
        <w:t xml:space="preserve"> a esta solução focam-se no seu </w:t>
      </w:r>
      <w:r>
        <w:rPr>
          <w:rFonts w:ascii="Times New Roman" w:hAnsi="Times New Roman" w:cs="Times New Roman"/>
          <w:b/>
          <w:sz w:val="24"/>
          <w:szCs w:val="32"/>
        </w:rPr>
        <w:t>ilogismo (</w:t>
      </w:r>
      <w:r>
        <w:rPr>
          <w:rFonts w:ascii="Times New Roman" w:hAnsi="Times New Roman" w:cs="Times New Roman"/>
          <w:sz w:val="24"/>
          <w:szCs w:val="32"/>
        </w:rPr>
        <w:t xml:space="preserve">assenta numa ideia de pré-eficácia, sendo contraditória em si mesma: </w:t>
      </w:r>
      <w:r w:rsidRPr="00F76FA2">
        <w:rPr>
          <w:rFonts w:ascii="Times New Roman" w:hAnsi="Times New Roman" w:cs="Times New Roman"/>
          <w:i/>
          <w:sz w:val="24"/>
          <w:szCs w:val="32"/>
        </w:rPr>
        <w:t>antes</w:t>
      </w:r>
      <w:r>
        <w:rPr>
          <w:rFonts w:ascii="Times New Roman" w:hAnsi="Times New Roman" w:cs="Times New Roman"/>
          <w:sz w:val="24"/>
          <w:szCs w:val="32"/>
        </w:rPr>
        <w:t xml:space="preserve"> do contrato não se podem, deste, retirar deveres a observar; e </w:t>
      </w:r>
      <w:r>
        <w:rPr>
          <w:rFonts w:ascii="Times New Roman" w:hAnsi="Times New Roman" w:cs="Times New Roman"/>
          <w:i/>
          <w:sz w:val="24"/>
          <w:szCs w:val="32"/>
        </w:rPr>
        <w:t>depois</w:t>
      </w:r>
      <w:r>
        <w:rPr>
          <w:rFonts w:ascii="Times New Roman" w:hAnsi="Times New Roman" w:cs="Times New Roman"/>
          <w:sz w:val="24"/>
          <w:szCs w:val="32"/>
        </w:rPr>
        <w:t xml:space="preserve"> do contrato celebrado, já não se está numa fase pré-contratual que habilite ao acatamento de deveres pré-contratuais</w:t>
      </w:r>
      <w:r>
        <w:rPr>
          <w:rFonts w:ascii="Times New Roman" w:hAnsi="Times New Roman" w:cs="Times New Roman"/>
          <w:b/>
          <w:sz w:val="24"/>
          <w:szCs w:val="32"/>
        </w:rPr>
        <w:t>)</w:t>
      </w:r>
      <w:r>
        <w:rPr>
          <w:rFonts w:ascii="Times New Roman" w:hAnsi="Times New Roman" w:cs="Times New Roman"/>
          <w:sz w:val="24"/>
          <w:szCs w:val="32"/>
        </w:rPr>
        <w:t xml:space="preserve">, e sua </w:t>
      </w:r>
      <w:r>
        <w:rPr>
          <w:rFonts w:ascii="Times New Roman" w:hAnsi="Times New Roman" w:cs="Times New Roman"/>
          <w:b/>
          <w:sz w:val="24"/>
          <w:szCs w:val="32"/>
        </w:rPr>
        <w:t xml:space="preserve">excessiva restrição </w:t>
      </w:r>
      <w:r>
        <w:rPr>
          <w:rFonts w:ascii="Times New Roman" w:hAnsi="Times New Roman" w:cs="Times New Roman"/>
          <w:sz w:val="24"/>
          <w:szCs w:val="32"/>
        </w:rPr>
        <w:t>(só contemplaria a hipótese de haver um contrato válido que tivesse provocado danos na sua celebração)</w:t>
      </w:r>
      <w:r>
        <w:rPr>
          <w:rFonts w:ascii="Times New Roman" w:hAnsi="Times New Roman" w:cs="Times New Roman"/>
          <w:b/>
          <w:sz w:val="24"/>
          <w:szCs w:val="32"/>
        </w:rPr>
        <w:t>.</w:t>
      </w:r>
      <w:r>
        <w:rPr>
          <w:rFonts w:ascii="Times New Roman" w:hAnsi="Times New Roman" w:cs="Times New Roman"/>
          <w:sz w:val="24"/>
          <w:szCs w:val="32"/>
        </w:rPr>
        <w:t xml:space="preserve"> Assim, não resolve os problemas que justificaram a descoberta de Von Jhering.</w:t>
      </w:r>
    </w:p>
    <w:p w:rsidR="00F76FA2" w:rsidRDefault="00F76FA2"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segunda linha negocial</w:t>
      </w:r>
      <w:r>
        <w:rPr>
          <w:rFonts w:ascii="Times New Roman" w:hAnsi="Times New Roman" w:cs="Times New Roman"/>
          <w:sz w:val="24"/>
          <w:szCs w:val="32"/>
        </w:rPr>
        <w:t xml:space="preserve">, encabeçada por </w:t>
      </w:r>
      <w:r>
        <w:rPr>
          <w:rFonts w:ascii="Times New Roman" w:hAnsi="Times New Roman" w:cs="Times New Roman"/>
          <w:b/>
          <w:sz w:val="24"/>
          <w:szCs w:val="32"/>
        </w:rPr>
        <w:t>Heinrich Siber</w:t>
      </w:r>
      <w:r>
        <w:rPr>
          <w:rFonts w:ascii="Times New Roman" w:hAnsi="Times New Roman" w:cs="Times New Roman"/>
          <w:sz w:val="24"/>
          <w:szCs w:val="32"/>
        </w:rPr>
        <w:t xml:space="preserve">, filia os deveres pré-contratuais na </w:t>
      </w:r>
      <w:r w:rsidRPr="00F76FA2">
        <w:rPr>
          <w:rFonts w:ascii="Times New Roman" w:hAnsi="Times New Roman" w:cs="Times New Roman"/>
          <w:b/>
          <w:i/>
          <w:sz w:val="24"/>
          <w:szCs w:val="32"/>
        </w:rPr>
        <w:t>celebração de um contrato preparatório</w:t>
      </w:r>
      <w:r>
        <w:rPr>
          <w:rFonts w:ascii="Times New Roman" w:hAnsi="Times New Roman" w:cs="Times New Roman"/>
          <w:sz w:val="24"/>
          <w:szCs w:val="32"/>
        </w:rPr>
        <w:t xml:space="preserve">, ou seja, ao aceitar negociar a eventual procura de um consenso contratual, as partes aceitariam à partida algumas “regras do jogo”. A doutrina vem </w:t>
      </w:r>
      <w:r w:rsidRPr="00F76FA2">
        <w:rPr>
          <w:rFonts w:ascii="Times New Roman" w:hAnsi="Times New Roman" w:cs="Times New Roman"/>
          <w:b/>
          <w:sz w:val="24"/>
          <w:szCs w:val="32"/>
        </w:rPr>
        <w:t>criticar</w:t>
      </w:r>
      <w:r>
        <w:rPr>
          <w:rFonts w:ascii="Times New Roman" w:hAnsi="Times New Roman" w:cs="Times New Roman"/>
          <w:sz w:val="24"/>
          <w:szCs w:val="32"/>
        </w:rPr>
        <w:t xml:space="preserve"> esta tese como </w:t>
      </w:r>
      <w:r>
        <w:rPr>
          <w:rFonts w:ascii="Times New Roman" w:hAnsi="Times New Roman" w:cs="Times New Roman"/>
          <w:b/>
          <w:sz w:val="24"/>
          <w:szCs w:val="32"/>
        </w:rPr>
        <w:t>ficciosa</w:t>
      </w:r>
      <w:r>
        <w:rPr>
          <w:rFonts w:ascii="Times New Roman" w:hAnsi="Times New Roman" w:cs="Times New Roman"/>
          <w:sz w:val="24"/>
          <w:szCs w:val="32"/>
        </w:rPr>
        <w:t xml:space="preserve">. Menezes Cordeiro classifica a </w:t>
      </w:r>
      <w:r>
        <w:rPr>
          <w:rFonts w:ascii="Times New Roman" w:hAnsi="Times New Roman" w:cs="Times New Roman"/>
          <w:i/>
          <w:sz w:val="24"/>
          <w:szCs w:val="32"/>
        </w:rPr>
        <w:t>crítica</w:t>
      </w:r>
      <w:r>
        <w:rPr>
          <w:rFonts w:ascii="Times New Roman" w:hAnsi="Times New Roman" w:cs="Times New Roman"/>
          <w:sz w:val="24"/>
          <w:szCs w:val="32"/>
        </w:rPr>
        <w:t xml:space="preserve"> como excessiva, cons</w:t>
      </w:r>
      <w:r w:rsidR="00A77C74">
        <w:rPr>
          <w:rFonts w:ascii="Times New Roman" w:hAnsi="Times New Roman" w:cs="Times New Roman"/>
          <w:sz w:val="24"/>
          <w:szCs w:val="32"/>
        </w:rPr>
        <w:t>iderando que nenhum mal origina a admissão, pelas partes, de regras muito simples, como não provocar danos gratuitos excessivos.</w:t>
      </w:r>
      <w:r w:rsidR="004621A9">
        <w:rPr>
          <w:rFonts w:ascii="Times New Roman" w:hAnsi="Times New Roman" w:cs="Times New Roman"/>
          <w:sz w:val="24"/>
          <w:szCs w:val="32"/>
        </w:rPr>
        <w:t xml:space="preserve"> Em termos científicos, esta tese revela um </w:t>
      </w:r>
      <w:r w:rsidR="004621A9" w:rsidRPr="004548DB">
        <w:rPr>
          <w:rFonts w:ascii="Times New Roman" w:hAnsi="Times New Roman" w:cs="Times New Roman"/>
          <w:b/>
          <w:sz w:val="24"/>
          <w:szCs w:val="32"/>
        </w:rPr>
        <w:t>apego ao dogma da vontade</w:t>
      </w:r>
      <w:r w:rsidR="004621A9">
        <w:rPr>
          <w:rFonts w:ascii="Times New Roman" w:hAnsi="Times New Roman" w:cs="Times New Roman"/>
          <w:sz w:val="24"/>
          <w:szCs w:val="32"/>
        </w:rPr>
        <w:t>.</w:t>
      </w:r>
    </w:p>
    <w:p w:rsidR="004548DB" w:rsidRDefault="004548D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w:t>
      </w:r>
      <w:r w:rsidRPr="000A41FB">
        <w:rPr>
          <w:rFonts w:ascii="Times New Roman" w:hAnsi="Times New Roman" w:cs="Times New Roman"/>
          <w:b/>
          <w:sz w:val="24"/>
          <w:szCs w:val="32"/>
        </w:rPr>
        <w:t>concretização</w:t>
      </w:r>
      <w:r>
        <w:rPr>
          <w:rFonts w:ascii="Times New Roman" w:hAnsi="Times New Roman" w:cs="Times New Roman"/>
          <w:sz w:val="24"/>
          <w:szCs w:val="32"/>
        </w:rPr>
        <w:t xml:space="preserve"> da </w:t>
      </w:r>
      <w:r>
        <w:rPr>
          <w:rFonts w:ascii="Times New Roman" w:hAnsi="Times New Roman" w:cs="Times New Roman"/>
          <w:i/>
          <w:sz w:val="24"/>
          <w:szCs w:val="32"/>
        </w:rPr>
        <w:t>culpa in contrahendo</w:t>
      </w:r>
      <w:r>
        <w:rPr>
          <w:rFonts w:ascii="Times New Roman" w:hAnsi="Times New Roman" w:cs="Times New Roman"/>
          <w:sz w:val="24"/>
          <w:szCs w:val="32"/>
        </w:rPr>
        <w:t xml:space="preserve"> foi </w:t>
      </w:r>
      <w:r w:rsidRPr="000A41FB">
        <w:rPr>
          <w:rFonts w:ascii="Times New Roman" w:hAnsi="Times New Roman" w:cs="Times New Roman"/>
          <w:b/>
          <w:sz w:val="24"/>
          <w:szCs w:val="32"/>
        </w:rPr>
        <w:t>trifásica</w:t>
      </w:r>
      <w:r>
        <w:rPr>
          <w:rFonts w:ascii="Times New Roman" w:hAnsi="Times New Roman" w:cs="Times New Roman"/>
          <w:sz w:val="24"/>
          <w:szCs w:val="32"/>
        </w:rPr>
        <w:t xml:space="preserve">: primeiro, destinou-se a permitir o </w:t>
      </w:r>
      <w:r w:rsidRPr="000A41FB">
        <w:rPr>
          <w:rFonts w:ascii="Times New Roman" w:hAnsi="Times New Roman" w:cs="Times New Roman"/>
          <w:b/>
          <w:sz w:val="24"/>
          <w:szCs w:val="32"/>
        </w:rPr>
        <w:t>ressarcimento de danos causados</w:t>
      </w:r>
      <w:r>
        <w:rPr>
          <w:rFonts w:ascii="Times New Roman" w:hAnsi="Times New Roman" w:cs="Times New Roman"/>
          <w:sz w:val="24"/>
          <w:szCs w:val="32"/>
        </w:rPr>
        <w:t>, na fase pré-contratual, a pessoas ou a bens. De seguida, visou a circulação, entre as partes, de todas as informações necessárias para a contratação (pode</w:t>
      </w:r>
      <w:r w:rsidR="000A41FB">
        <w:rPr>
          <w:rFonts w:ascii="Times New Roman" w:hAnsi="Times New Roman" w:cs="Times New Roman"/>
          <w:sz w:val="24"/>
          <w:szCs w:val="32"/>
        </w:rPr>
        <w:t xml:space="preserve"> falar-se na existência de </w:t>
      </w:r>
      <w:r w:rsidR="000A41FB" w:rsidRPr="000A41FB">
        <w:rPr>
          <w:rFonts w:ascii="Times New Roman" w:hAnsi="Times New Roman" w:cs="Times New Roman"/>
          <w:b/>
          <w:i/>
          <w:sz w:val="24"/>
          <w:szCs w:val="32"/>
        </w:rPr>
        <w:t>deveres de informação</w:t>
      </w:r>
      <w:r w:rsidR="000A41FB" w:rsidRPr="000A41FB">
        <w:rPr>
          <w:rFonts w:ascii="Times New Roman" w:hAnsi="Times New Roman" w:cs="Times New Roman"/>
          <w:b/>
          <w:sz w:val="24"/>
          <w:szCs w:val="32"/>
        </w:rPr>
        <w:t xml:space="preserve"> pré-contratuais</w:t>
      </w:r>
      <w:r w:rsidR="000A41FB">
        <w:rPr>
          <w:rFonts w:ascii="Times New Roman" w:hAnsi="Times New Roman" w:cs="Times New Roman"/>
          <w:sz w:val="24"/>
          <w:szCs w:val="32"/>
        </w:rPr>
        <w:t xml:space="preserve">). Num terceiro grupo, a </w:t>
      </w:r>
      <w:r w:rsidR="000A41FB">
        <w:rPr>
          <w:rFonts w:ascii="Times New Roman" w:hAnsi="Times New Roman" w:cs="Times New Roman"/>
          <w:i/>
          <w:sz w:val="24"/>
          <w:szCs w:val="32"/>
        </w:rPr>
        <w:t>culpa in contrahendo</w:t>
      </w:r>
      <w:r w:rsidR="000A41FB">
        <w:rPr>
          <w:rFonts w:ascii="Times New Roman" w:hAnsi="Times New Roman" w:cs="Times New Roman"/>
          <w:sz w:val="24"/>
          <w:szCs w:val="32"/>
        </w:rPr>
        <w:t xml:space="preserve"> liga-se de modo mais directo à vontade das partes. Assim, há também </w:t>
      </w:r>
      <w:r w:rsidR="000A41FB" w:rsidRPr="000A41FB">
        <w:rPr>
          <w:rFonts w:ascii="Times New Roman" w:hAnsi="Times New Roman" w:cs="Times New Roman"/>
          <w:b/>
          <w:i/>
          <w:sz w:val="24"/>
          <w:szCs w:val="32"/>
        </w:rPr>
        <w:t>deveres de lealdade</w:t>
      </w:r>
      <w:r w:rsidR="000A41FB">
        <w:rPr>
          <w:rFonts w:ascii="Times New Roman" w:hAnsi="Times New Roman" w:cs="Times New Roman"/>
          <w:sz w:val="24"/>
          <w:szCs w:val="32"/>
        </w:rPr>
        <w:t xml:space="preserve">: as partes não podem, </w:t>
      </w:r>
      <w:r w:rsidR="000A41FB">
        <w:rPr>
          <w:rFonts w:ascii="Times New Roman" w:hAnsi="Times New Roman" w:cs="Times New Roman"/>
          <w:i/>
          <w:sz w:val="24"/>
          <w:szCs w:val="32"/>
        </w:rPr>
        <w:t>in contrahendo</w:t>
      </w:r>
      <w:r w:rsidR="000A41FB">
        <w:rPr>
          <w:rFonts w:ascii="Times New Roman" w:hAnsi="Times New Roman" w:cs="Times New Roman"/>
          <w:sz w:val="24"/>
          <w:szCs w:val="32"/>
        </w:rPr>
        <w:t>, adoptar comportamentos que se desviem da procura, ainda que eventual, de um contrato, nem assumir atitudes que induzam em erro ou provoquem danos injustificados.</w:t>
      </w:r>
    </w:p>
    <w:p w:rsidR="000A41FB" w:rsidRDefault="000A41F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lastRenderedPageBreak/>
        <w:t xml:space="preserve">Distinção entre </w:t>
      </w:r>
      <w:r>
        <w:rPr>
          <w:rFonts w:ascii="Times New Roman" w:hAnsi="Times New Roman" w:cs="Times New Roman"/>
          <w:b/>
          <w:i/>
          <w:sz w:val="24"/>
          <w:szCs w:val="32"/>
        </w:rPr>
        <w:t>deveres de lealdade</w:t>
      </w:r>
      <w:r>
        <w:rPr>
          <w:rFonts w:ascii="Times New Roman" w:hAnsi="Times New Roman" w:cs="Times New Roman"/>
          <w:sz w:val="24"/>
          <w:szCs w:val="32"/>
        </w:rPr>
        <w:t xml:space="preserve"> e </w:t>
      </w:r>
      <w:r>
        <w:rPr>
          <w:rFonts w:ascii="Times New Roman" w:hAnsi="Times New Roman" w:cs="Times New Roman"/>
          <w:b/>
          <w:i/>
          <w:sz w:val="24"/>
          <w:szCs w:val="32"/>
        </w:rPr>
        <w:t>deveres de informação</w:t>
      </w:r>
      <w:r>
        <w:rPr>
          <w:rFonts w:ascii="Times New Roman" w:hAnsi="Times New Roman" w:cs="Times New Roman"/>
          <w:sz w:val="24"/>
          <w:szCs w:val="32"/>
        </w:rPr>
        <w:t xml:space="preserve">: nos primeiros, para além da questão da </w:t>
      </w:r>
      <w:r w:rsidRPr="000A41FB">
        <w:rPr>
          <w:rFonts w:ascii="Times New Roman" w:hAnsi="Times New Roman" w:cs="Times New Roman"/>
          <w:b/>
          <w:sz w:val="24"/>
          <w:szCs w:val="32"/>
        </w:rPr>
        <w:t>comunicação</w:t>
      </w:r>
      <w:r>
        <w:rPr>
          <w:rFonts w:ascii="Times New Roman" w:hAnsi="Times New Roman" w:cs="Times New Roman"/>
          <w:sz w:val="24"/>
          <w:szCs w:val="32"/>
        </w:rPr>
        <w:t xml:space="preserve">, também se joga num problema de </w:t>
      </w:r>
      <w:r>
        <w:rPr>
          <w:rFonts w:ascii="Times New Roman" w:hAnsi="Times New Roman" w:cs="Times New Roman"/>
          <w:b/>
          <w:sz w:val="24"/>
          <w:szCs w:val="32"/>
        </w:rPr>
        <w:t>actuação</w:t>
      </w:r>
      <w:r>
        <w:rPr>
          <w:rFonts w:ascii="Times New Roman" w:hAnsi="Times New Roman" w:cs="Times New Roman"/>
          <w:sz w:val="24"/>
          <w:szCs w:val="32"/>
        </w:rPr>
        <w:t>.</w:t>
      </w:r>
    </w:p>
    <w:p w:rsidR="000A41FB" w:rsidRDefault="000A41F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i/>
          <w:sz w:val="24"/>
          <w:szCs w:val="32"/>
        </w:rPr>
        <w:t>culpa in contrahendo</w:t>
      </w:r>
      <w:r>
        <w:rPr>
          <w:rFonts w:ascii="Times New Roman" w:hAnsi="Times New Roman" w:cs="Times New Roman"/>
          <w:sz w:val="24"/>
          <w:szCs w:val="32"/>
        </w:rPr>
        <w:t xml:space="preserve"> assegura, nos preliminares contratuais, </w:t>
      </w:r>
      <w:r w:rsidRPr="000A41FB">
        <w:rPr>
          <w:rFonts w:ascii="Times New Roman" w:hAnsi="Times New Roman" w:cs="Times New Roman"/>
          <w:b/>
          <w:sz w:val="24"/>
          <w:szCs w:val="32"/>
        </w:rPr>
        <w:t>o respeito pelos valores gerais da ordem jurídica</w:t>
      </w:r>
      <w:r>
        <w:rPr>
          <w:rFonts w:ascii="Times New Roman" w:hAnsi="Times New Roman" w:cs="Times New Roman"/>
          <w:sz w:val="24"/>
          <w:szCs w:val="32"/>
        </w:rPr>
        <w:t xml:space="preserve"> que, no caso considerado, aspirem a uma concretização.</w:t>
      </w:r>
    </w:p>
    <w:p w:rsidR="000A41FB" w:rsidRDefault="000A41F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b/>
          <w:sz w:val="24"/>
          <w:szCs w:val="32"/>
        </w:rPr>
        <w:t>Tutela da confiança-</w:t>
      </w:r>
      <w:r>
        <w:rPr>
          <w:rFonts w:ascii="Times New Roman" w:hAnsi="Times New Roman" w:cs="Times New Roman"/>
          <w:sz w:val="24"/>
          <w:szCs w:val="32"/>
        </w:rPr>
        <w:t xml:space="preserve"> as partes não devem suscitar situações de confiança que depois venham a frustrar. A violação da confiança legítima provoca responsabilidade.</w:t>
      </w:r>
    </w:p>
    <w:p w:rsidR="000A41FB" w:rsidRDefault="000A41F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b/>
          <w:sz w:val="24"/>
          <w:szCs w:val="32"/>
        </w:rPr>
        <w:t>Primazia da materialidade subjacente-</w:t>
      </w:r>
      <w:r>
        <w:rPr>
          <w:rFonts w:ascii="Times New Roman" w:hAnsi="Times New Roman" w:cs="Times New Roman"/>
          <w:sz w:val="24"/>
          <w:szCs w:val="32"/>
        </w:rPr>
        <w:t xml:space="preserve"> a autonomia privada facul</w:t>
      </w:r>
      <w:r w:rsidR="00033A45">
        <w:rPr>
          <w:rFonts w:ascii="Times New Roman" w:hAnsi="Times New Roman" w:cs="Times New Roman"/>
          <w:sz w:val="24"/>
          <w:szCs w:val="32"/>
        </w:rPr>
        <w:t>t</w:t>
      </w:r>
      <w:r>
        <w:rPr>
          <w:rFonts w:ascii="Times New Roman" w:hAnsi="Times New Roman" w:cs="Times New Roman"/>
          <w:sz w:val="24"/>
          <w:szCs w:val="32"/>
        </w:rPr>
        <w:t>a às partes</w:t>
      </w:r>
      <w:r w:rsidR="00033A45">
        <w:rPr>
          <w:rFonts w:ascii="Times New Roman" w:hAnsi="Times New Roman" w:cs="Times New Roman"/>
          <w:sz w:val="24"/>
          <w:szCs w:val="32"/>
        </w:rPr>
        <w:t xml:space="preserve"> poderem</w:t>
      </w:r>
      <w:r>
        <w:rPr>
          <w:rFonts w:ascii="Times New Roman" w:hAnsi="Times New Roman" w:cs="Times New Roman"/>
          <w:sz w:val="24"/>
          <w:szCs w:val="32"/>
        </w:rPr>
        <w:t xml:space="preserve"> negociar livremente os seus contratos, interrompendo as negociações quando o entenderem. Trata-se de um valor a aproveitar com esse sentido material – a busca livre de um eventual consenso – e não, apenas, uma conformidade exterior com o Direito; a negociação emulativa</w:t>
      </w:r>
      <w:r>
        <w:rPr>
          <w:rStyle w:val="FootnoteReference"/>
          <w:rFonts w:ascii="Times New Roman" w:hAnsi="Times New Roman" w:cs="Times New Roman"/>
          <w:sz w:val="24"/>
          <w:szCs w:val="32"/>
        </w:rPr>
        <w:footnoteReference w:id="3"/>
      </w:r>
      <w:r>
        <w:rPr>
          <w:rFonts w:ascii="Times New Roman" w:hAnsi="Times New Roman" w:cs="Times New Roman"/>
          <w:sz w:val="24"/>
          <w:szCs w:val="32"/>
        </w:rPr>
        <w:t>, dilatória</w:t>
      </w:r>
      <w:r w:rsidR="00C2649B">
        <w:rPr>
          <w:rStyle w:val="FootnoteReference"/>
          <w:rFonts w:ascii="Times New Roman" w:hAnsi="Times New Roman" w:cs="Times New Roman"/>
          <w:sz w:val="24"/>
          <w:szCs w:val="32"/>
        </w:rPr>
        <w:footnoteReference w:id="4"/>
      </w:r>
      <w:r>
        <w:rPr>
          <w:rFonts w:ascii="Times New Roman" w:hAnsi="Times New Roman" w:cs="Times New Roman"/>
          <w:sz w:val="24"/>
          <w:szCs w:val="32"/>
        </w:rPr>
        <w:t>, chicaneira ou, a qualquer outro título, contrária à autonomia privada é contrária à boa fé.</w:t>
      </w:r>
    </w:p>
    <w:p w:rsidR="00C2649B" w:rsidRPr="00C2649B" w:rsidRDefault="00C2649B" w:rsidP="002540F8">
      <w:pPr>
        <w:pStyle w:val="NoSpacing"/>
        <w:numPr>
          <w:ilvl w:val="0"/>
          <w:numId w:val="6"/>
        </w:numPr>
        <w:tabs>
          <w:tab w:val="left" w:pos="2880"/>
        </w:tabs>
        <w:jc w:val="both"/>
        <w:rPr>
          <w:rFonts w:ascii="Times New Roman" w:hAnsi="Times New Roman" w:cs="Times New Roman"/>
          <w:b/>
          <w:sz w:val="24"/>
          <w:szCs w:val="32"/>
        </w:rPr>
      </w:pPr>
      <w:r>
        <w:rPr>
          <w:rFonts w:ascii="Times New Roman" w:hAnsi="Times New Roman" w:cs="Times New Roman"/>
          <w:sz w:val="24"/>
          <w:szCs w:val="32"/>
        </w:rPr>
        <w:t xml:space="preserve">A parte que, de antemão, conheça ou deva conhecer o desequilíbrio em causa tem o dever de, disso, dar conhecimento à contraparte – </w:t>
      </w:r>
      <w:r w:rsidRPr="00C2649B">
        <w:rPr>
          <w:rFonts w:ascii="Times New Roman" w:hAnsi="Times New Roman" w:cs="Times New Roman"/>
          <w:b/>
          <w:sz w:val="24"/>
          <w:szCs w:val="32"/>
        </w:rPr>
        <w:t xml:space="preserve">defesa/protecção da </w:t>
      </w:r>
      <w:r w:rsidRPr="00C2649B">
        <w:rPr>
          <w:rFonts w:ascii="Times New Roman" w:hAnsi="Times New Roman" w:cs="Times New Roman"/>
          <w:b/>
          <w:i/>
          <w:sz w:val="24"/>
          <w:szCs w:val="32"/>
        </w:rPr>
        <w:t>parte fraca</w:t>
      </w:r>
      <w:r w:rsidRPr="00C2649B">
        <w:rPr>
          <w:rFonts w:ascii="Times New Roman" w:hAnsi="Times New Roman" w:cs="Times New Roman"/>
          <w:b/>
          <w:sz w:val="24"/>
          <w:szCs w:val="32"/>
        </w:rPr>
        <w:t xml:space="preserve"> num contrato.</w:t>
      </w:r>
    </w:p>
    <w:p w:rsidR="00C2649B" w:rsidRDefault="00C2649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Quando os deveres não são acatados, há responsabilidade por inobservância da boa fé.</w:t>
      </w:r>
    </w:p>
    <w:p w:rsidR="00C2649B" w:rsidRDefault="00C2649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As primeiras referências, em Portugal, à </w:t>
      </w:r>
      <w:r>
        <w:rPr>
          <w:rFonts w:ascii="Times New Roman" w:hAnsi="Times New Roman" w:cs="Times New Roman"/>
          <w:i/>
          <w:sz w:val="24"/>
          <w:szCs w:val="32"/>
        </w:rPr>
        <w:t>culpa in contrahendo</w:t>
      </w:r>
      <w:r>
        <w:rPr>
          <w:rFonts w:ascii="Times New Roman" w:hAnsi="Times New Roman" w:cs="Times New Roman"/>
          <w:sz w:val="24"/>
          <w:szCs w:val="32"/>
        </w:rPr>
        <w:t>, datam de Guilherme Moreira.</w:t>
      </w:r>
    </w:p>
    <w:p w:rsidR="00C2649B" w:rsidRPr="00F10A1B" w:rsidRDefault="00C2649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Há três tipos de deveres emergentes do artigo 227.º/1: de </w:t>
      </w:r>
      <w:r>
        <w:rPr>
          <w:rFonts w:ascii="Times New Roman" w:hAnsi="Times New Roman" w:cs="Times New Roman"/>
          <w:b/>
          <w:sz w:val="24"/>
          <w:szCs w:val="32"/>
        </w:rPr>
        <w:t>segurança,</w:t>
      </w:r>
      <w:r>
        <w:rPr>
          <w:rFonts w:ascii="Times New Roman" w:hAnsi="Times New Roman" w:cs="Times New Roman"/>
          <w:sz w:val="24"/>
          <w:szCs w:val="32"/>
        </w:rPr>
        <w:t xml:space="preserve"> de </w:t>
      </w:r>
      <w:r>
        <w:rPr>
          <w:rFonts w:ascii="Times New Roman" w:hAnsi="Times New Roman" w:cs="Times New Roman"/>
          <w:b/>
          <w:sz w:val="24"/>
          <w:szCs w:val="32"/>
        </w:rPr>
        <w:t>lealdade</w:t>
      </w:r>
      <w:r>
        <w:rPr>
          <w:rFonts w:ascii="Times New Roman" w:hAnsi="Times New Roman" w:cs="Times New Roman"/>
          <w:sz w:val="24"/>
          <w:szCs w:val="32"/>
        </w:rPr>
        <w:t xml:space="preserve"> (exemplo: alguém pedir um aumento de renda sem atentar na degradação do prédio) e de </w:t>
      </w:r>
      <w:r>
        <w:rPr>
          <w:rFonts w:ascii="Times New Roman" w:hAnsi="Times New Roman" w:cs="Times New Roman"/>
          <w:b/>
          <w:sz w:val="24"/>
          <w:szCs w:val="32"/>
        </w:rPr>
        <w:t xml:space="preserve">informação </w:t>
      </w:r>
      <w:r>
        <w:rPr>
          <w:rFonts w:ascii="Times New Roman" w:hAnsi="Times New Roman" w:cs="Times New Roman"/>
          <w:sz w:val="24"/>
          <w:szCs w:val="32"/>
        </w:rPr>
        <w:t>(exemplo: banqueiro que celebra um mútuo para se pagar de outro negócio, sem avisar o seu cliente que nunca teve o dinheiro mutuado à sua disposição)</w:t>
      </w:r>
      <w:r>
        <w:rPr>
          <w:rFonts w:ascii="Times New Roman" w:hAnsi="Times New Roman" w:cs="Times New Roman"/>
          <w:b/>
          <w:sz w:val="24"/>
          <w:szCs w:val="32"/>
        </w:rPr>
        <w:t>.</w:t>
      </w:r>
    </w:p>
    <w:p w:rsidR="00F10A1B" w:rsidRDefault="00F10A1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w:t>
      </w:r>
      <w:r w:rsidRPr="00F10A1B">
        <w:rPr>
          <w:rFonts w:ascii="Times New Roman" w:hAnsi="Times New Roman" w:cs="Times New Roman"/>
          <w:b/>
          <w:sz w:val="24"/>
          <w:szCs w:val="32"/>
        </w:rPr>
        <w:t>violação</w:t>
      </w:r>
      <w:r>
        <w:rPr>
          <w:rFonts w:ascii="Times New Roman" w:hAnsi="Times New Roman" w:cs="Times New Roman"/>
          <w:sz w:val="24"/>
          <w:szCs w:val="32"/>
        </w:rPr>
        <w:t xml:space="preserve"> de qualquer dos deveres presentes no artigo 227.º/1 tem </w:t>
      </w:r>
      <w:r w:rsidRPr="00F10A1B">
        <w:rPr>
          <w:rFonts w:ascii="Times New Roman" w:hAnsi="Times New Roman" w:cs="Times New Roman"/>
          <w:b/>
          <w:sz w:val="24"/>
          <w:szCs w:val="32"/>
        </w:rPr>
        <w:t>natureza obrigacional</w:t>
      </w:r>
      <w:r>
        <w:rPr>
          <w:rFonts w:ascii="Times New Roman" w:hAnsi="Times New Roman" w:cs="Times New Roman"/>
          <w:sz w:val="24"/>
          <w:szCs w:val="32"/>
        </w:rPr>
        <w:t>: existe um dever específico de cumprimento, sendo justo que, não se verificando este, ao devedor caiba explicar porquê.</w:t>
      </w:r>
    </w:p>
    <w:p w:rsidR="00F10A1B" w:rsidRDefault="00F10A1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O </w:t>
      </w:r>
      <w:r w:rsidRPr="00F10A1B">
        <w:rPr>
          <w:rFonts w:ascii="Times New Roman" w:hAnsi="Times New Roman" w:cs="Times New Roman"/>
          <w:b/>
          <w:sz w:val="24"/>
          <w:szCs w:val="32"/>
        </w:rPr>
        <w:t>dano a considerar</w:t>
      </w:r>
      <w:r>
        <w:rPr>
          <w:rFonts w:ascii="Times New Roman" w:hAnsi="Times New Roman" w:cs="Times New Roman"/>
          <w:sz w:val="24"/>
          <w:szCs w:val="32"/>
        </w:rPr>
        <w:t xml:space="preserve"> não se identificaria com o ganho que derivaria do contrato – interesse positivo – mas sim com as </w:t>
      </w:r>
      <w:r w:rsidRPr="00F10A1B">
        <w:rPr>
          <w:rFonts w:ascii="Times New Roman" w:hAnsi="Times New Roman" w:cs="Times New Roman"/>
          <w:b/>
          <w:sz w:val="24"/>
          <w:szCs w:val="32"/>
        </w:rPr>
        <w:t>despesas e as perdas</w:t>
      </w:r>
      <w:r>
        <w:rPr>
          <w:rFonts w:ascii="Times New Roman" w:hAnsi="Times New Roman" w:cs="Times New Roman"/>
          <w:sz w:val="24"/>
          <w:szCs w:val="32"/>
        </w:rPr>
        <w:t xml:space="preserve"> provocadas pelas negociações malogradas, ainda que alargado aos </w:t>
      </w:r>
      <w:r w:rsidRPr="00F10A1B">
        <w:rPr>
          <w:rFonts w:ascii="Times New Roman" w:hAnsi="Times New Roman" w:cs="Times New Roman"/>
          <w:b/>
          <w:sz w:val="24"/>
          <w:szCs w:val="32"/>
        </w:rPr>
        <w:t>lucros cessantes</w:t>
      </w:r>
      <w:r>
        <w:rPr>
          <w:rFonts w:ascii="Times New Roman" w:hAnsi="Times New Roman" w:cs="Times New Roman"/>
          <w:sz w:val="24"/>
          <w:szCs w:val="32"/>
        </w:rPr>
        <w:t>.</w:t>
      </w:r>
    </w:p>
    <w:p w:rsidR="00F10A1B" w:rsidRDefault="00F10A1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determinação do </w:t>
      </w:r>
      <w:r w:rsidRPr="00F10A1B">
        <w:rPr>
          <w:rFonts w:ascii="Times New Roman" w:hAnsi="Times New Roman" w:cs="Times New Roman"/>
          <w:b/>
          <w:sz w:val="24"/>
          <w:szCs w:val="32"/>
        </w:rPr>
        <w:t>âmbito da indemnização</w:t>
      </w:r>
      <w:r>
        <w:rPr>
          <w:rFonts w:ascii="Times New Roman" w:hAnsi="Times New Roman" w:cs="Times New Roman"/>
          <w:sz w:val="24"/>
          <w:szCs w:val="32"/>
        </w:rPr>
        <w:t xml:space="preserve"> deve fazer-se de acordo com as regras próprias da causalidade normativa e, em especial: perguntando quais os </w:t>
      </w:r>
      <w:r w:rsidRPr="00F10A1B">
        <w:rPr>
          <w:rFonts w:ascii="Times New Roman" w:hAnsi="Times New Roman" w:cs="Times New Roman"/>
          <w:b/>
          <w:sz w:val="24"/>
          <w:szCs w:val="32"/>
        </w:rPr>
        <w:t>bens protegidos pela boa fé violada</w:t>
      </w:r>
      <w:r>
        <w:rPr>
          <w:rFonts w:ascii="Times New Roman" w:hAnsi="Times New Roman" w:cs="Times New Roman"/>
          <w:sz w:val="24"/>
          <w:szCs w:val="32"/>
        </w:rPr>
        <w:t>.</w:t>
      </w:r>
    </w:p>
    <w:p w:rsidR="00F10A1B" w:rsidRDefault="00F10A1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b/>
          <w:sz w:val="24"/>
          <w:szCs w:val="32"/>
        </w:rPr>
        <w:t xml:space="preserve">Interesse positivo- </w:t>
      </w:r>
      <w:r>
        <w:rPr>
          <w:rFonts w:ascii="Times New Roman" w:hAnsi="Times New Roman" w:cs="Times New Roman"/>
          <w:sz w:val="24"/>
          <w:szCs w:val="32"/>
        </w:rPr>
        <w:t>benefício que adviria da execução do negócio malogrado.</w:t>
      </w:r>
    </w:p>
    <w:p w:rsidR="00F10A1B" w:rsidRDefault="00F10A1B"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Desde que se provem todos os danos, não se vislumbram razões conceptuais para premiar a ilicitude.</w:t>
      </w:r>
    </w:p>
    <w:p w:rsidR="004A71FA" w:rsidRDefault="004A71FA"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O Prof. Menezes Cordeiro defende, a par de </w:t>
      </w:r>
      <w:r w:rsidRPr="004A71FA">
        <w:rPr>
          <w:rFonts w:ascii="Times New Roman" w:hAnsi="Times New Roman" w:cs="Times New Roman"/>
          <w:b/>
          <w:sz w:val="24"/>
          <w:szCs w:val="32"/>
        </w:rPr>
        <w:t>Canaris</w:t>
      </w:r>
      <w:r>
        <w:rPr>
          <w:rFonts w:ascii="Times New Roman" w:hAnsi="Times New Roman" w:cs="Times New Roman"/>
          <w:sz w:val="24"/>
          <w:szCs w:val="32"/>
        </w:rPr>
        <w:t xml:space="preserve"> – o grande investigador desta construção – uma </w:t>
      </w:r>
      <w:r w:rsidRPr="004A71FA">
        <w:rPr>
          <w:rFonts w:ascii="Times New Roman" w:hAnsi="Times New Roman" w:cs="Times New Roman"/>
          <w:b/>
          <w:sz w:val="24"/>
          <w:szCs w:val="32"/>
        </w:rPr>
        <w:t>teoria unitária</w:t>
      </w:r>
      <w:r>
        <w:rPr>
          <w:rFonts w:ascii="Times New Roman" w:hAnsi="Times New Roman" w:cs="Times New Roman"/>
          <w:sz w:val="24"/>
          <w:szCs w:val="32"/>
        </w:rPr>
        <w:t xml:space="preserve"> dos deveres de protecção, lealdade e de informação, assentes na </w:t>
      </w:r>
      <w:r w:rsidRPr="004A71FA">
        <w:rPr>
          <w:rFonts w:ascii="Times New Roman" w:hAnsi="Times New Roman" w:cs="Times New Roman"/>
          <w:b/>
          <w:sz w:val="24"/>
          <w:szCs w:val="32"/>
        </w:rPr>
        <w:t>tutela da confiança e primazia da materialidade subjacente</w:t>
      </w:r>
      <w:r>
        <w:rPr>
          <w:rFonts w:ascii="Times New Roman" w:hAnsi="Times New Roman" w:cs="Times New Roman"/>
          <w:sz w:val="24"/>
          <w:szCs w:val="32"/>
        </w:rPr>
        <w:t>.</w:t>
      </w:r>
    </w:p>
    <w:p w:rsidR="004A71FA" w:rsidRDefault="004A71FA"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violação do sigilo é uma falha </w:t>
      </w:r>
      <w:r>
        <w:rPr>
          <w:rFonts w:ascii="Times New Roman" w:hAnsi="Times New Roman" w:cs="Times New Roman"/>
          <w:i/>
          <w:sz w:val="24"/>
          <w:szCs w:val="32"/>
        </w:rPr>
        <w:t>in contrahendo</w:t>
      </w:r>
      <w:r>
        <w:rPr>
          <w:rFonts w:ascii="Times New Roman" w:hAnsi="Times New Roman" w:cs="Times New Roman"/>
          <w:sz w:val="24"/>
          <w:szCs w:val="32"/>
        </w:rPr>
        <w:t>, mas também pode ser uma violação do direito à privacidade.</w:t>
      </w:r>
    </w:p>
    <w:p w:rsidR="00D770A0" w:rsidRDefault="00D770A0"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lastRenderedPageBreak/>
        <w:t xml:space="preserve">Nas palavras do Supremo: A </w:t>
      </w:r>
      <w:r>
        <w:rPr>
          <w:rFonts w:ascii="Times New Roman" w:hAnsi="Times New Roman" w:cs="Times New Roman"/>
          <w:i/>
          <w:sz w:val="24"/>
          <w:szCs w:val="32"/>
        </w:rPr>
        <w:t>culpa in contrahendo</w:t>
      </w:r>
      <w:r>
        <w:rPr>
          <w:rFonts w:ascii="Times New Roman" w:hAnsi="Times New Roman" w:cs="Times New Roman"/>
          <w:sz w:val="24"/>
          <w:szCs w:val="32"/>
        </w:rPr>
        <w:t xml:space="preserve"> opera como compromisso ou conciliação entre o interesse na liberdade negocial e o interesse na protecção da confiança das partes durante a fase das negociações.</w:t>
      </w:r>
    </w:p>
    <w:p w:rsidR="00D770A0" w:rsidRDefault="00D770A0" w:rsidP="002540F8">
      <w:pPr>
        <w:pStyle w:val="NoSpacing"/>
        <w:numPr>
          <w:ilvl w:val="0"/>
          <w:numId w:val="6"/>
        </w:numPr>
        <w:tabs>
          <w:tab w:val="left" w:pos="2880"/>
        </w:tabs>
        <w:jc w:val="both"/>
        <w:rPr>
          <w:rFonts w:ascii="Times New Roman" w:hAnsi="Times New Roman" w:cs="Times New Roman"/>
          <w:sz w:val="24"/>
          <w:szCs w:val="32"/>
        </w:rPr>
      </w:pPr>
      <w:r>
        <w:rPr>
          <w:rFonts w:ascii="Times New Roman" w:hAnsi="Times New Roman" w:cs="Times New Roman"/>
          <w:sz w:val="24"/>
          <w:szCs w:val="32"/>
        </w:rPr>
        <w:t xml:space="preserve">A doutrina e a jurisprudência têm vindo a reconhecer que a responsabilidade </w:t>
      </w:r>
      <w:r>
        <w:rPr>
          <w:rFonts w:ascii="Times New Roman" w:hAnsi="Times New Roman" w:cs="Times New Roman"/>
          <w:i/>
          <w:sz w:val="24"/>
          <w:szCs w:val="32"/>
        </w:rPr>
        <w:t>in contrahendo</w:t>
      </w:r>
      <w:r>
        <w:rPr>
          <w:rFonts w:ascii="Times New Roman" w:hAnsi="Times New Roman" w:cs="Times New Roman"/>
          <w:sz w:val="24"/>
          <w:szCs w:val="32"/>
        </w:rPr>
        <w:t xml:space="preserve"> tem natureza obrigacional, e a admitir que os danos indemnizáveis possam não se circunscrever ao interesse negativo.</w:t>
      </w:r>
    </w:p>
    <w:p w:rsidR="00D770A0" w:rsidRDefault="00D770A0" w:rsidP="002540F8">
      <w:pPr>
        <w:pStyle w:val="NoSpacing"/>
        <w:numPr>
          <w:ilvl w:val="0"/>
          <w:numId w:val="6"/>
        </w:numPr>
        <w:tabs>
          <w:tab w:val="left" w:pos="2880"/>
        </w:tabs>
        <w:jc w:val="both"/>
        <w:rPr>
          <w:rFonts w:ascii="Times New Roman" w:hAnsi="Times New Roman" w:cs="Times New Roman"/>
          <w:sz w:val="24"/>
          <w:szCs w:val="32"/>
        </w:rPr>
      </w:pPr>
      <w:r w:rsidRPr="00D770A0">
        <w:rPr>
          <w:rFonts w:ascii="Times New Roman" w:hAnsi="Times New Roman" w:cs="Times New Roman"/>
          <w:b/>
          <w:sz w:val="24"/>
          <w:szCs w:val="32"/>
        </w:rPr>
        <w:t>Tipologia alemã de deveres</w:t>
      </w:r>
      <w:r>
        <w:rPr>
          <w:rFonts w:ascii="Times New Roman" w:hAnsi="Times New Roman" w:cs="Times New Roman"/>
          <w:sz w:val="24"/>
          <w:szCs w:val="32"/>
        </w:rPr>
        <w:t>: violaçao de deveres de protecção perante a outra parte durante as negociações contratuais; violação de deveres de informação; impedimento à eficácia do contrato; interrupção infundada das negociações; responsabilidade do representante.</w:t>
      </w:r>
    </w:p>
    <w:p w:rsidR="00D770A0" w:rsidRDefault="00D770A0" w:rsidP="00D770A0">
      <w:pPr>
        <w:pStyle w:val="NoSpacing"/>
        <w:tabs>
          <w:tab w:val="left" w:pos="2880"/>
        </w:tabs>
        <w:ind w:left="720"/>
        <w:jc w:val="both"/>
        <w:rPr>
          <w:rFonts w:ascii="Times New Roman" w:hAnsi="Times New Roman" w:cs="Times New Roman"/>
          <w:sz w:val="24"/>
          <w:szCs w:val="32"/>
        </w:rPr>
      </w:pPr>
    </w:p>
    <w:p w:rsidR="00033A45" w:rsidRDefault="00D770A0" w:rsidP="00033A45">
      <w:pPr>
        <w:pStyle w:val="NoSpacing"/>
        <w:tabs>
          <w:tab w:val="left" w:pos="2880"/>
        </w:tabs>
        <w:ind w:left="720"/>
        <w:jc w:val="both"/>
        <w:rPr>
          <w:rFonts w:ascii="Times New Roman" w:hAnsi="Times New Roman" w:cs="Times New Roman"/>
          <w:sz w:val="24"/>
          <w:szCs w:val="32"/>
        </w:rPr>
      </w:pPr>
      <w:r>
        <w:rPr>
          <w:rFonts w:ascii="Times New Roman" w:hAnsi="Times New Roman" w:cs="Times New Roman"/>
          <w:sz w:val="32"/>
          <w:szCs w:val="32"/>
          <w:u w:val="single"/>
        </w:rPr>
        <w:t xml:space="preserve">ACTOS PREPARATÓRIOS </w:t>
      </w:r>
      <w:r>
        <w:rPr>
          <w:rFonts w:ascii="Times New Roman" w:hAnsi="Times New Roman" w:cs="Times New Roman"/>
          <w:sz w:val="24"/>
          <w:szCs w:val="32"/>
        </w:rPr>
        <w:t>(págs. 525-538)</w:t>
      </w:r>
    </w:p>
    <w:p w:rsidR="00033A45" w:rsidRDefault="00033A45" w:rsidP="00033A45">
      <w:pPr>
        <w:pStyle w:val="NoSpacing"/>
        <w:tabs>
          <w:tab w:val="left" w:pos="2880"/>
        </w:tabs>
        <w:ind w:left="720"/>
        <w:jc w:val="both"/>
        <w:rPr>
          <w:rFonts w:ascii="Times New Roman" w:hAnsi="Times New Roman" w:cs="Times New Roman"/>
          <w:sz w:val="24"/>
          <w:szCs w:val="32"/>
        </w:rPr>
      </w:pPr>
    </w:p>
    <w:p w:rsidR="00033A45" w:rsidRDefault="00D770A0" w:rsidP="00781C8B">
      <w:pPr>
        <w:pStyle w:val="NoSpacing"/>
        <w:numPr>
          <w:ilvl w:val="0"/>
          <w:numId w:val="25"/>
        </w:numPr>
        <w:tabs>
          <w:tab w:val="left" w:pos="426"/>
        </w:tabs>
        <w:ind w:left="426" w:firstLine="0"/>
        <w:jc w:val="both"/>
        <w:rPr>
          <w:rFonts w:ascii="Times New Roman" w:hAnsi="Times New Roman" w:cs="Times New Roman"/>
          <w:sz w:val="24"/>
          <w:szCs w:val="32"/>
        </w:rPr>
      </w:pPr>
      <w:r w:rsidRPr="00033A45">
        <w:rPr>
          <w:rFonts w:ascii="Times New Roman" w:hAnsi="Times New Roman" w:cs="Times New Roman"/>
          <w:sz w:val="24"/>
          <w:szCs w:val="32"/>
        </w:rPr>
        <w:t xml:space="preserve">Os </w:t>
      </w:r>
      <w:r w:rsidRPr="00033A45">
        <w:rPr>
          <w:rFonts w:ascii="Times New Roman" w:hAnsi="Times New Roman" w:cs="Times New Roman"/>
          <w:b/>
          <w:sz w:val="24"/>
          <w:szCs w:val="32"/>
        </w:rPr>
        <w:t>actos preparatórios</w:t>
      </w:r>
      <w:r w:rsidRPr="00033A45">
        <w:rPr>
          <w:rFonts w:ascii="Times New Roman" w:hAnsi="Times New Roman" w:cs="Times New Roman"/>
          <w:sz w:val="24"/>
          <w:szCs w:val="32"/>
        </w:rPr>
        <w:t xml:space="preserve"> podem ser </w:t>
      </w:r>
      <w:r w:rsidRPr="00033A45">
        <w:rPr>
          <w:rFonts w:ascii="Times New Roman" w:hAnsi="Times New Roman" w:cs="Times New Roman"/>
          <w:b/>
          <w:i/>
          <w:sz w:val="24"/>
          <w:szCs w:val="32"/>
        </w:rPr>
        <w:t>materiais</w:t>
      </w:r>
      <w:r w:rsidRPr="00033A45">
        <w:rPr>
          <w:rFonts w:ascii="Times New Roman" w:hAnsi="Times New Roman" w:cs="Times New Roman"/>
          <w:sz w:val="24"/>
          <w:szCs w:val="32"/>
        </w:rPr>
        <w:t xml:space="preserve"> ou </w:t>
      </w:r>
      <w:r w:rsidRPr="00033A45">
        <w:rPr>
          <w:rFonts w:ascii="Times New Roman" w:hAnsi="Times New Roman" w:cs="Times New Roman"/>
          <w:b/>
          <w:i/>
          <w:sz w:val="24"/>
          <w:szCs w:val="32"/>
        </w:rPr>
        <w:t>jurídicos</w:t>
      </w:r>
      <w:r w:rsidRPr="00033A45">
        <w:rPr>
          <w:rFonts w:ascii="Times New Roman" w:hAnsi="Times New Roman" w:cs="Times New Roman"/>
          <w:sz w:val="24"/>
          <w:szCs w:val="32"/>
        </w:rPr>
        <w:t>, consoante se analisem em simples modificações do mundo material</w:t>
      </w:r>
      <w:r w:rsidR="00033A45">
        <w:rPr>
          <w:rFonts w:ascii="Times New Roman" w:hAnsi="Times New Roman" w:cs="Times New Roman"/>
          <w:sz w:val="24"/>
          <w:szCs w:val="32"/>
        </w:rPr>
        <w:t>,</w:t>
      </w:r>
      <w:r w:rsidRPr="00033A45">
        <w:rPr>
          <w:rFonts w:ascii="Times New Roman" w:hAnsi="Times New Roman" w:cs="Times New Roman"/>
          <w:sz w:val="24"/>
          <w:szCs w:val="32"/>
        </w:rPr>
        <w:t xml:space="preserve"> ou antes</w:t>
      </w:r>
      <w:r w:rsidR="00033A45">
        <w:rPr>
          <w:rFonts w:ascii="Times New Roman" w:hAnsi="Times New Roman" w:cs="Times New Roman"/>
          <w:sz w:val="24"/>
          <w:szCs w:val="32"/>
        </w:rPr>
        <w:t>,</w:t>
      </w:r>
      <w:r w:rsidRPr="00033A45">
        <w:rPr>
          <w:rFonts w:ascii="Times New Roman" w:hAnsi="Times New Roman" w:cs="Times New Roman"/>
          <w:sz w:val="24"/>
          <w:szCs w:val="32"/>
        </w:rPr>
        <w:t xml:space="preserve"> impliquem actividades de puro significado jurídico.</w:t>
      </w:r>
    </w:p>
    <w:p w:rsidR="00D770A0" w:rsidRPr="00033A45" w:rsidRDefault="00D770A0" w:rsidP="00781C8B">
      <w:pPr>
        <w:pStyle w:val="NoSpacing"/>
        <w:numPr>
          <w:ilvl w:val="0"/>
          <w:numId w:val="25"/>
        </w:numPr>
        <w:tabs>
          <w:tab w:val="left" w:pos="426"/>
        </w:tabs>
        <w:ind w:left="426" w:firstLine="0"/>
        <w:jc w:val="both"/>
        <w:rPr>
          <w:rFonts w:ascii="Times New Roman" w:hAnsi="Times New Roman" w:cs="Times New Roman"/>
          <w:sz w:val="24"/>
          <w:szCs w:val="32"/>
        </w:rPr>
      </w:pPr>
      <w:r w:rsidRPr="00033A45">
        <w:rPr>
          <w:rFonts w:ascii="Times New Roman" w:hAnsi="Times New Roman" w:cs="Times New Roman"/>
          <w:sz w:val="24"/>
          <w:szCs w:val="32"/>
        </w:rPr>
        <w:t xml:space="preserve">Entre os </w:t>
      </w:r>
      <w:r w:rsidRPr="00033A45">
        <w:rPr>
          <w:rFonts w:ascii="Times New Roman" w:hAnsi="Times New Roman" w:cs="Times New Roman"/>
          <w:b/>
          <w:sz w:val="24"/>
          <w:szCs w:val="32"/>
        </w:rPr>
        <w:t>actos preparatórios materiais</w:t>
      </w:r>
      <w:r w:rsidRPr="00033A45">
        <w:rPr>
          <w:rFonts w:ascii="Times New Roman" w:hAnsi="Times New Roman" w:cs="Times New Roman"/>
          <w:sz w:val="24"/>
          <w:szCs w:val="32"/>
        </w:rPr>
        <w:t xml:space="preserve"> incluem-se os </w:t>
      </w:r>
      <w:r w:rsidRPr="00033A45">
        <w:rPr>
          <w:rFonts w:ascii="Times New Roman" w:hAnsi="Times New Roman" w:cs="Times New Roman"/>
          <w:b/>
          <w:sz w:val="24"/>
          <w:szCs w:val="32"/>
        </w:rPr>
        <w:t>contratos preliminares</w:t>
      </w:r>
      <w:r w:rsidRPr="00033A45">
        <w:rPr>
          <w:rFonts w:ascii="Times New Roman" w:hAnsi="Times New Roman" w:cs="Times New Roman"/>
          <w:sz w:val="24"/>
          <w:szCs w:val="32"/>
        </w:rPr>
        <w:t>: neles, as partes procuram conhecer-se e indagar a possível negociação dos seus interesses.</w:t>
      </w:r>
    </w:p>
    <w:p w:rsidR="000F1A1E" w:rsidRDefault="000F1A1E"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Os </w:t>
      </w:r>
      <w:r>
        <w:rPr>
          <w:rFonts w:ascii="Times New Roman" w:hAnsi="Times New Roman" w:cs="Times New Roman"/>
          <w:b/>
          <w:sz w:val="24"/>
          <w:szCs w:val="32"/>
        </w:rPr>
        <w:t>actos preparatórios jurídicos</w:t>
      </w:r>
      <w:r>
        <w:rPr>
          <w:rFonts w:ascii="Times New Roman" w:hAnsi="Times New Roman" w:cs="Times New Roman"/>
          <w:sz w:val="24"/>
          <w:szCs w:val="32"/>
        </w:rPr>
        <w:t xml:space="preserve"> dizem-se </w:t>
      </w:r>
      <w:r>
        <w:rPr>
          <w:rFonts w:ascii="Times New Roman" w:hAnsi="Times New Roman" w:cs="Times New Roman"/>
          <w:b/>
          <w:sz w:val="24"/>
          <w:szCs w:val="32"/>
        </w:rPr>
        <w:t>vinculativos</w:t>
      </w:r>
      <w:r>
        <w:rPr>
          <w:rFonts w:ascii="Times New Roman" w:hAnsi="Times New Roman" w:cs="Times New Roman"/>
          <w:sz w:val="24"/>
          <w:szCs w:val="32"/>
        </w:rPr>
        <w:t xml:space="preserve"> ou </w:t>
      </w:r>
      <w:r>
        <w:rPr>
          <w:rFonts w:ascii="Times New Roman" w:hAnsi="Times New Roman" w:cs="Times New Roman"/>
          <w:b/>
          <w:sz w:val="24"/>
          <w:szCs w:val="32"/>
        </w:rPr>
        <w:t>não-vinculativos</w:t>
      </w:r>
      <w:r>
        <w:rPr>
          <w:rFonts w:ascii="Times New Roman" w:hAnsi="Times New Roman" w:cs="Times New Roman"/>
          <w:sz w:val="24"/>
          <w:szCs w:val="32"/>
        </w:rPr>
        <w:t>, conforme obriguem, ou não, as partes a práticas ulteriores.</w:t>
      </w:r>
    </w:p>
    <w:p w:rsidR="000F1A1E" w:rsidRDefault="000F1A1E" w:rsidP="00033A45">
      <w:pPr>
        <w:pStyle w:val="NoSpacing"/>
        <w:numPr>
          <w:ilvl w:val="0"/>
          <w:numId w:val="7"/>
        </w:numPr>
        <w:ind w:left="709"/>
        <w:jc w:val="both"/>
        <w:rPr>
          <w:rFonts w:ascii="Times New Roman" w:hAnsi="Times New Roman" w:cs="Times New Roman"/>
          <w:sz w:val="24"/>
          <w:szCs w:val="32"/>
        </w:rPr>
      </w:pPr>
      <w:r w:rsidRPr="000F1A1E">
        <w:rPr>
          <w:rFonts w:ascii="Times New Roman" w:hAnsi="Times New Roman" w:cs="Times New Roman"/>
          <w:b/>
          <w:sz w:val="24"/>
          <w:szCs w:val="32"/>
        </w:rPr>
        <w:t>Minuta ou punctação</w:t>
      </w:r>
      <w:r>
        <w:rPr>
          <w:rStyle w:val="FootnoteReference"/>
          <w:rFonts w:ascii="Times New Roman" w:hAnsi="Times New Roman" w:cs="Times New Roman"/>
          <w:b/>
          <w:sz w:val="24"/>
          <w:szCs w:val="32"/>
        </w:rPr>
        <w:footnoteReference w:id="5"/>
      </w:r>
      <w:r>
        <w:rPr>
          <w:rFonts w:ascii="Times New Roman" w:hAnsi="Times New Roman" w:cs="Times New Roman"/>
          <w:sz w:val="24"/>
          <w:szCs w:val="32"/>
        </w:rPr>
        <w:t>- documento no qual as partes vão exarando os diversos pontos a inserir no futuro contrato, à medida que sejam acordados.</w:t>
      </w:r>
    </w:p>
    <w:p w:rsidR="000F1A1E" w:rsidRDefault="000F1A1E"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b/>
          <w:sz w:val="24"/>
          <w:szCs w:val="32"/>
        </w:rPr>
        <w:t>Contratos preparatórios instrumentais</w:t>
      </w:r>
      <w:r>
        <w:rPr>
          <w:rFonts w:ascii="Times New Roman" w:hAnsi="Times New Roman" w:cs="Times New Roman"/>
          <w:sz w:val="24"/>
          <w:szCs w:val="32"/>
        </w:rPr>
        <w:t xml:space="preserve"> expressamente previstos/pressupostos na lei: convenção das partes sobre a forma do futuro e eventual contrato – artigo 223.º -, convenção das partes sobre o  valor do silêncio – artigo 218.º -, contrato-promessa ou contrato pelo qual as partes se obrigam a celebrar o contrato definitivo – artigos 410.º e ss. -, pacto de preferência - artigos 414.º e ss..</w:t>
      </w:r>
    </w:p>
    <w:p w:rsidR="000F1A1E" w:rsidRDefault="000F1A1E"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b/>
          <w:sz w:val="24"/>
          <w:szCs w:val="32"/>
        </w:rPr>
        <w:t>Pacto de preferência-</w:t>
      </w:r>
      <w:r>
        <w:rPr>
          <w:rFonts w:ascii="Times New Roman" w:hAnsi="Times New Roman" w:cs="Times New Roman"/>
          <w:sz w:val="24"/>
          <w:szCs w:val="32"/>
        </w:rPr>
        <w:t xml:space="preserve"> consiste na convenção pela qual alguém assume a obrigação de dar preferência a outrem na venda de determinada coisa – artigo 414.º.</w:t>
      </w:r>
    </w:p>
    <w:p w:rsidR="000F1A1E" w:rsidRDefault="000F1A1E"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Há outros contratos preparatórios, de tipo instrumental, que embora não consagrados expressamente na lei civil, têm um relevo prático marcado, </w:t>
      </w:r>
      <w:r w:rsidRPr="000F1A1E">
        <w:rPr>
          <w:rFonts w:ascii="Times New Roman" w:hAnsi="Times New Roman" w:cs="Times New Roman"/>
          <w:i/>
          <w:sz w:val="24"/>
          <w:szCs w:val="32"/>
        </w:rPr>
        <w:t>v.g</w:t>
      </w:r>
      <w:r>
        <w:rPr>
          <w:rFonts w:ascii="Times New Roman" w:hAnsi="Times New Roman" w:cs="Times New Roman"/>
          <w:sz w:val="24"/>
          <w:szCs w:val="32"/>
        </w:rPr>
        <w:t xml:space="preserve">. o </w:t>
      </w:r>
      <w:r>
        <w:rPr>
          <w:rFonts w:ascii="Times New Roman" w:hAnsi="Times New Roman" w:cs="Times New Roman"/>
          <w:i/>
          <w:sz w:val="24"/>
          <w:szCs w:val="32"/>
        </w:rPr>
        <w:t>contrato de opção</w:t>
      </w:r>
      <w:r>
        <w:rPr>
          <w:rFonts w:ascii="Times New Roman" w:hAnsi="Times New Roman" w:cs="Times New Roman"/>
          <w:sz w:val="24"/>
          <w:szCs w:val="32"/>
        </w:rPr>
        <w:t>.</w:t>
      </w:r>
    </w:p>
    <w:p w:rsidR="00A30D09" w:rsidRDefault="00A30D09"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b/>
          <w:sz w:val="24"/>
          <w:szCs w:val="32"/>
        </w:rPr>
        <w:t>Concurso para a celebração de um contrato-</w:t>
      </w:r>
      <w:r>
        <w:rPr>
          <w:rFonts w:ascii="Times New Roman" w:hAnsi="Times New Roman" w:cs="Times New Roman"/>
          <w:sz w:val="24"/>
          <w:szCs w:val="32"/>
        </w:rPr>
        <w:t xml:space="preserve"> um ou mais actos jurídicos destinados a promover o aparecimento de uma </w:t>
      </w:r>
      <w:r w:rsidRPr="00A30D09">
        <w:rPr>
          <w:rFonts w:ascii="Times New Roman" w:hAnsi="Times New Roman" w:cs="Times New Roman"/>
          <w:b/>
          <w:sz w:val="24"/>
          <w:szCs w:val="32"/>
        </w:rPr>
        <w:t>pluralidade de interessados na conclusão dum contrato</w:t>
      </w:r>
      <w:r>
        <w:rPr>
          <w:rFonts w:ascii="Times New Roman" w:hAnsi="Times New Roman" w:cs="Times New Roman"/>
          <w:sz w:val="24"/>
          <w:szCs w:val="32"/>
        </w:rPr>
        <w:t xml:space="preserve"> e, depois, a facultar, por escolha, a </w:t>
      </w:r>
      <w:r w:rsidRPr="00A30D09">
        <w:rPr>
          <w:rFonts w:ascii="Times New Roman" w:hAnsi="Times New Roman" w:cs="Times New Roman"/>
          <w:b/>
          <w:sz w:val="24"/>
          <w:szCs w:val="32"/>
        </w:rPr>
        <w:t>selecção dum deles</w:t>
      </w:r>
      <w:r>
        <w:rPr>
          <w:rFonts w:ascii="Times New Roman" w:hAnsi="Times New Roman" w:cs="Times New Roman"/>
          <w:sz w:val="24"/>
          <w:szCs w:val="32"/>
        </w:rPr>
        <w:t xml:space="preserve">, para a celebração em causa – elementos essenciais deste acto preparatório: existência de </w:t>
      </w:r>
      <w:r>
        <w:rPr>
          <w:rFonts w:ascii="Times New Roman" w:hAnsi="Times New Roman" w:cs="Times New Roman"/>
          <w:i/>
          <w:sz w:val="24"/>
          <w:szCs w:val="32"/>
        </w:rPr>
        <w:t>pluralidade de interessados</w:t>
      </w:r>
      <w:r>
        <w:rPr>
          <w:rFonts w:ascii="Times New Roman" w:hAnsi="Times New Roman" w:cs="Times New Roman"/>
          <w:sz w:val="24"/>
          <w:szCs w:val="32"/>
        </w:rPr>
        <w:t xml:space="preserve">, e </w:t>
      </w:r>
      <w:r>
        <w:rPr>
          <w:rFonts w:ascii="Times New Roman" w:hAnsi="Times New Roman" w:cs="Times New Roman"/>
          <w:i/>
          <w:sz w:val="24"/>
          <w:szCs w:val="32"/>
        </w:rPr>
        <w:t>escolha</w:t>
      </w:r>
      <w:r>
        <w:rPr>
          <w:rFonts w:ascii="Times New Roman" w:hAnsi="Times New Roman" w:cs="Times New Roman"/>
          <w:sz w:val="24"/>
          <w:szCs w:val="32"/>
        </w:rPr>
        <w:t>.</w:t>
      </w:r>
    </w:p>
    <w:p w:rsidR="00A30D09" w:rsidRDefault="00A30D09"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Razões apresentadas para a celebração do contrato: </w:t>
      </w:r>
      <w:r>
        <w:rPr>
          <w:rFonts w:ascii="Times New Roman" w:hAnsi="Times New Roman" w:cs="Times New Roman"/>
          <w:b/>
          <w:sz w:val="24"/>
          <w:szCs w:val="32"/>
        </w:rPr>
        <w:t>escolha do parceiro mais idóneo</w:t>
      </w:r>
      <w:r>
        <w:rPr>
          <w:rFonts w:ascii="Times New Roman" w:hAnsi="Times New Roman" w:cs="Times New Roman"/>
          <w:sz w:val="24"/>
          <w:szCs w:val="32"/>
        </w:rPr>
        <w:t xml:space="preserve"> (acompanhado por publicidade alargada, permite um afluxo de potenciais contratantes, facultando escolhas adequadas), </w:t>
      </w:r>
      <w:r>
        <w:rPr>
          <w:rFonts w:ascii="Times New Roman" w:hAnsi="Times New Roman" w:cs="Times New Roman"/>
          <w:b/>
          <w:sz w:val="24"/>
          <w:szCs w:val="32"/>
        </w:rPr>
        <w:t>o aproveitamento dos mecanismos da concorrência</w:t>
      </w:r>
      <w:r>
        <w:rPr>
          <w:rFonts w:ascii="Times New Roman" w:hAnsi="Times New Roman" w:cs="Times New Roman"/>
          <w:sz w:val="24"/>
          <w:szCs w:val="32"/>
        </w:rPr>
        <w:t xml:space="preserve"> (os potenciais contratantes, para arrematar o lugar, vão oferecer melhores condições, procurando ultrapassar-se uns aos outros), </w:t>
      </w:r>
      <w:r>
        <w:rPr>
          <w:rFonts w:ascii="Times New Roman" w:hAnsi="Times New Roman" w:cs="Times New Roman"/>
          <w:b/>
          <w:sz w:val="24"/>
          <w:szCs w:val="32"/>
        </w:rPr>
        <w:t>procura da melhor gestão</w:t>
      </w:r>
      <w:r>
        <w:rPr>
          <w:rFonts w:ascii="Times New Roman" w:hAnsi="Times New Roman" w:cs="Times New Roman"/>
          <w:sz w:val="24"/>
          <w:szCs w:val="32"/>
        </w:rPr>
        <w:t xml:space="preserve">, </w:t>
      </w:r>
      <w:r>
        <w:rPr>
          <w:rFonts w:ascii="Times New Roman" w:hAnsi="Times New Roman" w:cs="Times New Roman"/>
          <w:b/>
          <w:sz w:val="24"/>
          <w:szCs w:val="32"/>
        </w:rPr>
        <w:t xml:space="preserve">legitimação da escolha </w:t>
      </w:r>
      <w:r>
        <w:rPr>
          <w:rFonts w:ascii="Times New Roman" w:hAnsi="Times New Roman" w:cs="Times New Roman"/>
          <w:sz w:val="24"/>
          <w:szCs w:val="32"/>
        </w:rPr>
        <w:t xml:space="preserve">(a legitimidade material advém da autonomia privada, mas se for celebrado concurso fica, na </w:t>
      </w:r>
      <w:r>
        <w:rPr>
          <w:rFonts w:ascii="Times New Roman" w:hAnsi="Times New Roman" w:cs="Times New Roman"/>
          <w:sz w:val="24"/>
          <w:szCs w:val="32"/>
        </w:rPr>
        <w:lastRenderedPageBreak/>
        <w:t>comunidade jurídica, a ideia de que, não só havia o direito de celebrar tal contrato, como o contratante escolhido era o melhor).</w:t>
      </w:r>
    </w:p>
    <w:p w:rsidR="00A30D09" w:rsidRDefault="00A30D09"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Em função dos </w:t>
      </w:r>
      <w:r>
        <w:rPr>
          <w:rFonts w:ascii="Times New Roman" w:hAnsi="Times New Roman" w:cs="Times New Roman"/>
          <w:b/>
          <w:i/>
          <w:sz w:val="24"/>
          <w:szCs w:val="32"/>
        </w:rPr>
        <w:t>destinatários</w:t>
      </w:r>
      <w:r>
        <w:rPr>
          <w:rStyle w:val="FootnoteReference"/>
          <w:rFonts w:ascii="Times New Roman" w:hAnsi="Times New Roman" w:cs="Times New Roman"/>
          <w:b/>
          <w:i/>
          <w:sz w:val="24"/>
          <w:szCs w:val="32"/>
        </w:rPr>
        <w:footnoteReference w:id="6"/>
      </w:r>
      <w:r>
        <w:rPr>
          <w:rFonts w:ascii="Times New Roman" w:hAnsi="Times New Roman" w:cs="Times New Roman"/>
          <w:sz w:val="24"/>
          <w:szCs w:val="32"/>
        </w:rPr>
        <w:t>, o concurso poderá</w:t>
      </w:r>
      <w:r w:rsidR="001438D6">
        <w:rPr>
          <w:rFonts w:ascii="Times New Roman" w:hAnsi="Times New Roman" w:cs="Times New Roman"/>
          <w:sz w:val="24"/>
          <w:szCs w:val="32"/>
        </w:rPr>
        <w:t>:</w:t>
      </w:r>
      <w:r>
        <w:rPr>
          <w:rFonts w:ascii="Times New Roman" w:hAnsi="Times New Roman" w:cs="Times New Roman"/>
          <w:sz w:val="24"/>
          <w:szCs w:val="32"/>
        </w:rPr>
        <w:t xml:space="preserve"> ser nacional, local, etc., consoante o </w:t>
      </w:r>
      <w:r>
        <w:rPr>
          <w:rFonts w:ascii="Times New Roman" w:hAnsi="Times New Roman" w:cs="Times New Roman"/>
          <w:b/>
          <w:sz w:val="24"/>
          <w:szCs w:val="32"/>
        </w:rPr>
        <w:t>círculo de interessados</w:t>
      </w:r>
      <w:r w:rsidR="001438D6">
        <w:rPr>
          <w:rFonts w:ascii="Times New Roman" w:hAnsi="Times New Roman" w:cs="Times New Roman"/>
          <w:b/>
          <w:sz w:val="24"/>
          <w:szCs w:val="32"/>
        </w:rPr>
        <w:t>;</w:t>
      </w:r>
      <w:r w:rsidR="001438D6">
        <w:rPr>
          <w:rFonts w:ascii="Times New Roman" w:hAnsi="Times New Roman" w:cs="Times New Roman"/>
          <w:sz w:val="24"/>
          <w:szCs w:val="32"/>
        </w:rPr>
        <w:t xml:space="preserve"> </w:t>
      </w:r>
      <w:r w:rsidR="001438D6" w:rsidRPr="001438D6">
        <w:rPr>
          <w:rFonts w:ascii="Times New Roman" w:hAnsi="Times New Roman" w:cs="Times New Roman"/>
          <w:b/>
          <w:sz w:val="24"/>
          <w:szCs w:val="32"/>
        </w:rPr>
        <w:t>indiferenciado</w:t>
      </w:r>
      <w:r w:rsidR="001438D6">
        <w:rPr>
          <w:rFonts w:ascii="Times New Roman" w:hAnsi="Times New Roman" w:cs="Times New Roman"/>
          <w:sz w:val="24"/>
          <w:szCs w:val="32"/>
        </w:rPr>
        <w:t xml:space="preserve"> (se se dirigir a qualquer interessado) ou </w:t>
      </w:r>
      <w:r w:rsidR="001438D6" w:rsidRPr="001438D6">
        <w:rPr>
          <w:rFonts w:ascii="Times New Roman" w:hAnsi="Times New Roman" w:cs="Times New Roman"/>
          <w:b/>
          <w:sz w:val="24"/>
          <w:szCs w:val="32"/>
        </w:rPr>
        <w:t>especializado</w:t>
      </w:r>
      <w:r w:rsidR="001438D6">
        <w:rPr>
          <w:rFonts w:ascii="Times New Roman" w:hAnsi="Times New Roman" w:cs="Times New Roman"/>
          <w:sz w:val="24"/>
          <w:szCs w:val="32"/>
        </w:rPr>
        <w:t xml:space="preserve"> (dirigido a interessados com certas habilitações); </w:t>
      </w:r>
      <w:r w:rsidR="001438D6">
        <w:rPr>
          <w:rFonts w:ascii="Times New Roman" w:hAnsi="Times New Roman" w:cs="Times New Roman"/>
          <w:b/>
          <w:sz w:val="24"/>
          <w:szCs w:val="32"/>
        </w:rPr>
        <w:t>público</w:t>
      </w:r>
      <w:r w:rsidR="001438D6">
        <w:rPr>
          <w:rFonts w:ascii="Times New Roman" w:hAnsi="Times New Roman" w:cs="Times New Roman"/>
          <w:sz w:val="24"/>
          <w:szCs w:val="32"/>
        </w:rPr>
        <w:t xml:space="preserve"> (pode apresentar-se qualquer interessado que reúna as condições gerenicamente referidas no próprio termo de abertura do concurso) ou </w:t>
      </w:r>
      <w:r w:rsidR="001438D6">
        <w:rPr>
          <w:rFonts w:ascii="Times New Roman" w:hAnsi="Times New Roman" w:cs="Times New Roman"/>
          <w:b/>
          <w:sz w:val="24"/>
          <w:szCs w:val="32"/>
        </w:rPr>
        <w:t>limitado (</w:t>
      </w:r>
      <w:r w:rsidR="001438D6">
        <w:rPr>
          <w:rFonts w:ascii="Times New Roman" w:hAnsi="Times New Roman" w:cs="Times New Roman"/>
          <w:sz w:val="24"/>
          <w:szCs w:val="32"/>
        </w:rPr>
        <w:t>apenas se podem apresentar as entidades especialmente convidadas, pelo autor do concurso, a fazê-lo</w:t>
      </w:r>
      <w:r w:rsidR="001438D6">
        <w:rPr>
          <w:rFonts w:ascii="Times New Roman" w:hAnsi="Times New Roman" w:cs="Times New Roman"/>
          <w:b/>
          <w:sz w:val="24"/>
          <w:szCs w:val="32"/>
        </w:rPr>
        <w:t>).</w:t>
      </w:r>
    </w:p>
    <w:p w:rsidR="001438D6" w:rsidRDefault="001438D6"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Visto que o concurso se filia na autonomia privada, o regime do concurso há de ir de encontro à vontade dos seus autores.</w:t>
      </w:r>
    </w:p>
    <w:p w:rsidR="001438D6" w:rsidRDefault="001438D6"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b/>
          <w:sz w:val="24"/>
          <w:szCs w:val="32"/>
        </w:rPr>
        <w:t>Concurso contratual-</w:t>
      </w:r>
      <w:r>
        <w:rPr>
          <w:rFonts w:ascii="Times New Roman" w:hAnsi="Times New Roman" w:cs="Times New Roman"/>
          <w:sz w:val="24"/>
          <w:szCs w:val="32"/>
        </w:rPr>
        <w:t xml:space="preserve"> potenciais interessados acordam, previamente, os termos a seguir na contratação, fixando as regras para encontrar os contratantes definitivos. Aplica-se, aqui, o regime do </w:t>
      </w:r>
      <w:r>
        <w:rPr>
          <w:rFonts w:ascii="Times New Roman" w:hAnsi="Times New Roman" w:cs="Times New Roman"/>
          <w:i/>
          <w:sz w:val="24"/>
          <w:szCs w:val="32"/>
        </w:rPr>
        <w:t>contrato-promessa.</w:t>
      </w:r>
    </w:p>
    <w:p w:rsidR="001438D6" w:rsidRDefault="001438D6"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b/>
          <w:sz w:val="24"/>
          <w:szCs w:val="32"/>
        </w:rPr>
        <w:t xml:space="preserve">Concurso unilateral- </w:t>
      </w:r>
      <w:r>
        <w:rPr>
          <w:rFonts w:ascii="Times New Roman" w:hAnsi="Times New Roman" w:cs="Times New Roman"/>
          <w:sz w:val="24"/>
          <w:szCs w:val="32"/>
        </w:rPr>
        <w:t>Apenas ao seu dono procede a competente abertura e aprova os seus termos.</w:t>
      </w:r>
    </w:p>
    <w:p w:rsidR="001438D6" w:rsidRDefault="001438D6"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concurso</w:t>
      </w:r>
      <w:r>
        <w:rPr>
          <w:rFonts w:ascii="Times New Roman" w:hAnsi="Times New Roman" w:cs="Times New Roman"/>
          <w:sz w:val="24"/>
          <w:szCs w:val="32"/>
        </w:rPr>
        <w:t xml:space="preserve"> pode ser </w:t>
      </w:r>
      <w:r>
        <w:rPr>
          <w:rFonts w:ascii="Times New Roman" w:hAnsi="Times New Roman" w:cs="Times New Roman"/>
          <w:b/>
          <w:sz w:val="24"/>
          <w:szCs w:val="32"/>
        </w:rPr>
        <w:t>indicativo</w:t>
      </w:r>
      <w:r>
        <w:rPr>
          <w:rFonts w:ascii="Times New Roman" w:hAnsi="Times New Roman" w:cs="Times New Roman"/>
          <w:sz w:val="24"/>
          <w:szCs w:val="32"/>
        </w:rPr>
        <w:t xml:space="preserve"> ou </w:t>
      </w:r>
      <w:r>
        <w:rPr>
          <w:rFonts w:ascii="Times New Roman" w:hAnsi="Times New Roman" w:cs="Times New Roman"/>
          <w:b/>
          <w:sz w:val="24"/>
          <w:szCs w:val="32"/>
        </w:rPr>
        <w:t>vinculativo</w:t>
      </w:r>
      <w:r>
        <w:rPr>
          <w:rFonts w:ascii="Times New Roman" w:hAnsi="Times New Roman" w:cs="Times New Roman"/>
          <w:sz w:val="24"/>
          <w:szCs w:val="32"/>
        </w:rPr>
        <w:t>, se apenas procurar constituir uma fonte de informações para o autor do concurso, ou se o visar integrar num processo tendente à formação dum contrato.</w:t>
      </w:r>
    </w:p>
    <w:p w:rsidR="008D1B18" w:rsidRPr="00AD27A9" w:rsidRDefault="008D1B18"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concurso</w:t>
      </w:r>
      <w:r>
        <w:rPr>
          <w:rFonts w:ascii="Times New Roman" w:hAnsi="Times New Roman" w:cs="Times New Roman"/>
          <w:sz w:val="24"/>
          <w:szCs w:val="32"/>
        </w:rPr>
        <w:t xml:space="preserve"> pode assumir-se como </w:t>
      </w:r>
      <w:r>
        <w:rPr>
          <w:rFonts w:ascii="Times New Roman" w:hAnsi="Times New Roman" w:cs="Times New Roman"/>
          <w:b/>
          <w:sz w:val="24"/>
          <w:szCs w:val="32"/>
        </w:rPr>
        <w:t>proposta</w:t>
      </w:r>
      <w:r>
        <w:rPr>
          <w:rFonts w:ascii="Times New Roman" w:hAnsi="Times New Roman" w:cs="Times New Roman"/>
          <w:sz w:val="24"/>
          <w:szCs w:val="32"/>
        </w:rPr>
        <w:t xml:space="preserve"> (</w:t>
      </w:r>
      <w:r w:rsidR="00AD27A9">
        <w:rPr>
          <w:rFonts w:ascii="Times New Roman" w:hAnsi="Times New Roman" w:cs="Times New Roman"/>
          <w:sz w:val="24"/>
          <w:szCs w:val="32"/>
        </w:rPr>
        <w:t>se resultar o aparecimento do contrato logo que algum interessado preencha certas condições</w:t>
      </w:r>
      <w:r>
        <w:rPr>
          <w:rFonts w:ascii="Times New Roman" w:hAnsi="Times New Roman" w:cs="Times New Roman"/>
          <w:sz w:val="24"/>
          <w:szCs w:val="32"/>
        </w:rPr>
        <w:t xml:space="preserve">) ou como </w:t>
      </w:r>
      <w:r>
        <w:rPr>
          <w:rFonts w:ascii="Times New Roman" w:hAnsi="Times New Roman" w:cs="Times New Roman"/>
          <w:b/>
          <w:sz w:val="24"/>
          <w:szCs w:val="32"/>
        </w:rPr>
        <w:t>solicitação</w:t>
      </w:r>
      <w:r w:rsidR="00AD27A9">
        <w:rPr>
          <w:rFonts w:ascii="Times New Roman" w:hAnsi="Times New Roman" w:cs="Times New Roman"/>
          <w:b/>
          <w:sz w:val="24"/>
          <w:szCs w:val="32"/>
        </w:rPr>
        <w:t xml:space="preserve"> </w:t>
      </w:r>
      <w:r w:rsidR="00AD27A9">
        <w:rPr>
          <w:rFonts w:ascii="Times New Roman" w:hAnsi="Times New Roman" w:cs="Times New Roman"/>
          <w:sz w:val="24"/>
          <w:szCs w:val="32"/>
        </w:rPr>
        <w:t>(se os interessados se limitarem a apresentar propostas, que o autor do concurso deverá, depois, aceitar em certo condicionalismo)</w:t>
      </w:r>
      <w:r>
        <w:rPr>
          <w:rFonts w:ascii="Times New Roman" w:hAnsi="Times New Roman" w:cs="Times New Roman"/>
          <w:b/>
          <w:sz w:val="24"/>
          <w:szCs w:val="32"/>
        </w:rPr>
        <w:t>.</w:t>
      </w:r>
    </w:p>
    <w:p w:rsidR="00AD27A9" w:rsidRDefault="00AD27A9"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Na abertura do concurso, o autor terá que instituir algumas </w:t>
      </w:r>
      <w:r w:rsidRPr="00AD27A9">
        <w:rPr>
          <w:rFonts w:ascii="Times New Roman" w:hAnsi="Times New Roman" w:cs="Times New Roman"/>
          <w:b/>
          <w:sz w:val="24"/>
          <w:szCs w:val="32"/>
        </w:rPr>
        <w:t>regras de tipo processual</w:t>
      </w:r>
      <w:r>
        <w:rPr>
          <w:rFonts w:ascii="Times New Roman" w:hAnsi="Times New Roman" w:cs="Times New Roman"/>
          <w:sz w:val="24"/>
          <w:szCs w:val="32"/>
        </w:rPr>
        <w:t xml:space="preserve"> (tipo de comportamentos instrumentais a seguir na fase preparatória, </w:t>
      </w:r>
      <w:r>
        <w:rPr>
          <w:rFonts w:ascii="Times New Roman" w:hAnsi="Times New Roman" w:cs="Times New Roman"/>
          <w:i/>
          <w:sz w:val="24"/>
          <w:szCs w:val="32"/>
        </w:rPr>
        <w:t>v.g.</w:t>
      </w:r>
      <w:r>
        <w:rPr>
          <w:rFonts w:ascii="Times New Roman" w:hAnsi="Times New Roman" w:cs="Times New Roman"/>
          <w:sz w:val="24"/>
          <w:szCs w:val="32"/>
        </w:rPr>
        <w:t xml:space="preserve"> documentação, prazos, etc.) e de </w:t>
      </w:r>
      <w:r w:rsidRPr="00AD27A9">
        <w:rPr>
          <w:rFonts w:ascii="Times New Roman" w:hAnsi="Times New Roman" w:cs="Times New Roman"/>
          <w:b/>
          <w:sz w:val="24"/>
          <w:szCs w:val="32"/>
        </w:rPr>
        <w:t>tipo substantivo</w:t>
      </w:r>
      <w:r>
        <w:rPr>
          <w:rFonts w:ascii="Times New Roman" w:hAnsi="Times New Roman" w:cs="Times New Roman"/>
          <w:sz w:val="24"/>
          <w:szCs w:val="32"/>
        </w:rPr>
        <w:t xml:space="preserve"> (valores a ponderar por </w:t>
      </w:r>
      <w:r w:rsidR="00033A45">
        <w:rPr>
          <w:rFonts w:ascii="Times New Roman" w:hAnsi="Times New Roman" w:cs="Times New Roman"/>
          <w:sz w:val="24"/>
          <w:szCs w:val="32"/>
        </w:rPr>
        <w:t>v</w:t>
      </w:r>
      <w:r>
        <w:rPr>
          <w:rFonts w:ascii="Times New Roman" w:hAnsi="Times New Roman" w:cs="Times New Roman"/>
          <w:sz w:val="24"/>
          <w:szCs w:val="32"/>
        </w:rPr>
        <w:t>ia do concurso e fixam os quadros relativos ao próprio contrato a celebrar).</w:t>
      </w:r>
    </w:p>
    <w:p w:rsidR="00521A9B" w:rsidRDefault="00521A9B"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sidRPr="00521A9B">
        <w:rPr>
          <w:rFonts w:ascii="Times New Roman" w:hAnsi="Times New Roman" w:cs="Times New Roman"/>
          <w:b/>
          <w:sz w:val="24"/>
          <w:szCs w:val="32"/>
        </w:rPr>
        <w:t>regime</w:t>
      </w:r>
      <w:r>
        <w:rPr>
          <w:rFonts w:ascii="Times New Roman" w:hAnsi="Times New Roman" w:cs="Times New Roman"/>
          <w:sz w:val="24"/>
          <w:szCs w:val="32"/>
        </w:rPr>
        <w:t xml:space="preserve"> do concurso </w:t>
      </w:r>
      <w:r w:rsidRPr="00521A9B">
        <w:rPr>
          <w:rFonts w:ascii="Times New Roman" w:hAnsi="Times New Roman" w:cs="Times New Roman"/>
          <w:b/>
          <w:sz w:val="24"/>
          <w:szCs w:val="32"/>
        </w:rPr>
        <w:t>vincula</w:t>
      </w:r>
      <w:r>
        <w:rPr>
          <w:rFonts w:ascii="Times New Roman" w:hAnsi="Times New Roman" w:cs="Times New Roman"/>
          <w:sz w:val="24"/>
          <w:szCs w:val="32"/>
        </w:rPr>
        <w:t xml:space="preserve"> o seu autor, salvo quando este tenha proclamado claramente, nos termos da abertura, a natureza meramente indicativa do processo. Há três razões para esta adstrição:</w:t>
      </w:r>
      <w:r w:rsidR="00033A45">
        <w:rPr>
          <w:rFonts w:ascii="Times New Roman" w:hAnsi="Times New Roman" w:cs="Times New Roman"/>
          <w:sz w:val="24"/>
          <w:szCs w:val="32"/>
        </w:rPr>
        <w:t xml:space="preserve"> </w:t>
      </w:r>
      <w:r>
        <w:rPr>
          <w:rFonts w:ascii="Times New Roman" w:hAnsi="Times New Roman" w:cs="Times New Roman"/>
          <w:i/>
          <w:sz w:val="24"/>
          <w:szCs w:val="32"/>
        </w:rPr>
        <w:t>princípio do cumprimento das vinculações unilateralmente assumidas</w:t>
      </w:r>
      <w:r>
        <w:rPr>
          <w:rFonts w:ascii="Times New Roman" w:hAnsi="Times New Roman" w:cs="Times New Roman"/>
          <w:sz w:val="24"/>
          <w:szCs w:val="32"/>
        </w:rPr>
        <w:t xml:space="preserve"> (Cf. Artigo 459.º - promessa pública), </w:t>
      </w:r>
      <w:r>
        <w:rPr>
          <w:rFonts w:ascii="Times New Roman" w:hAnsi="Times New Roman" w:cs="Times New Roman"/>
          <w:i/>
          <w:sz w:val="24"/>
          <w:szCs w:val="32"/>
        </w:rPr>
        <w:t>princípio da boa fé,</w:t>
      </w:r>
      <w:r w:rsidR="00033A45">
        <w:rPr>
          <w:rFonts w:ascii="Times New Roman" w:hAnsi="Times New Roman" w:cs="Times New Roman"/>
          <w:i/>
          <w:sz w:val="24"/>
          <w:szCs w:val="32"/>
        </w:rPr>
        <w:t xml:space="preserve"> </w:t>
      </w:r>
      <w:r>
        <w:rPr>
          <w:rFonts w:ascii="Times New Roman" w:hAnsi="Times New Roman" w:cs="Times New Roman"/>
          <w:i/>
          <w:sz w:val="24"/>
          <w:szCs w:val="32"/>
        </w:rPr>
        <w:t>na vertente da tutela de confiança</w:t>
      </w:r>
      <w:r>
        <w:rPr>
          <w:rFonts w:ascii="Times New Roman" w:hAnsi="Times New Roman" w:cs="Times New Roman"/>
          <w:sz w:val="24"/>
          <w:szCs w:val="32"/>
        </w:rPr>
        <w:t xml:space="preserve">, a </w:t>
      </w:r>
      <w:r>
        <w:rPr>
          <w:rFonts w:ascii="Times New Roman" w:hAnsi="Times New Roman" w:cs="Times New Roman"/>
          <w:i/>
          <w:sz w:val="24"/>
          <w:szCs w:val="32"/>
        </w:rPr>
        <w:t>tutela da confiança pré-contratual</w:t>
      </w:r>
      <w:r>
        <w:rPr>
          <w:rFonts w:ascii="Times New Roman" w:hAnsi="Times New Roman" w:cs="Times New Roman"/>
          <w:sz w:val="24"/>
          <w:szCs w:val="32"/>
        </w:rPr>
        <w:t>.</w:t>
      </w:r>
    </w:p>
    <w:p w:rsidR="00D36090" w:rsidRDefault="00D36090"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sidRPr="00D36090">
        <w:rPr>
          <w:rFonts w:ascii="Times New Roman" w:hAnsi="Times New Roman" w:cs="Times New Roman"/>
          <w:b/>
          <w:sz w:val="24"/>
          <w:szCs w:val="32"/>
        </w:rPr>
        <w:t>entidade competente</w:t>
      </w:r>
      <w:r>
        <w:rPr>
          <w:rFonts w:ascii="Times New Roman" w:hAnsi="Times New Roman" w:cs="Times New Roman"/>
          <w:sz w:val="24"/>
          <w:szCs w:val="32"/>
        </w:rPr>
        <w:t xml:space="preserve"> é a que </w:t>
      </w:r>
      <w:r w:rsidRPr="00D36090">
        <w:rPr>
          <w:rFonts w:ascii="Times New Roman" w:hAnsi="Times New Roman" w:cs="Times New Roman"/>
          <w:b/>
          <w:sz w:val="24"/>
          <w:szCs w:val="32"/>
        </w:rPr>
        <w:t>constar da declaração de abertura</w:t>
      </w:r>
      <w:r>
        <w:rPr>
          <w:rFonts w:ascii="Times New Roman" w:hAnsi="Times New Roman" w:cs="Times New Roman"/>
          <w:sz w:val="24"/>
          <w:szCs w:val="32"/>
        </w:rPr>
        <w:t xml:space="preserve"> do concurso. Quando nada se diga a escolha compete  ao próprio </w:t>
      </w:r>
      <w:r w:rsidRPr="00D36090">
        <w:rPr>
          <w:rFonts w:ascii="Times New Roman" w:hAnsi="Times New Roman" w:cs="Times New Roman"/>
          <w:b/>
          <w:sz w:val="24"/>
          <w:szCs w:val="32"/>
        </w:rPr>
        <w:t>dono do concurso</w:t>
      </w:r>
      <w:r>
        <w:rPr>
          <w:rFonts w:ascii="Times New Roman" w:hAnsi="Times New Roman" w:cs="Times New Roman"/>
          <w:sz w:val="24"/>
          <w:szCs w:val="32"/>
        </w:rPr>
        <w:t>. Paralelamente, devem ser respeitadas as bitolas implícita e explicitamente referidas na mesma abertura.</w:t>
      </w:r>
    </w:p>
    <w:p w:rsidR="00D36090" w:rsidRDefault="00D36090" w:rsidP="00033A45">
      <w:pPr>
        <w:pStyle w:val="NoSpacing"/>
        <w:numPr>
          <w:ilvl w:val="0"/>
          <w:numId w:val="7"/>
        </w:numPr>
        <w:ind w:left="709"/>
        <w:jc w:val="both"/>
        <w:rPr>
          <w:rFonts w:ascii="Times New Roman" w:hAnsi="Times New Roman" w:cs="Times New Roman"/>
          <w:sz w:val="24"/>
          <w:szCs w:val="32"/>
        </w:rPr>
      </w:pPr>
      <w:r w:rsidRPr="00D36090">
        <w:rPr>
          <w:rFonts w:ascii="Times New Roman" w:hAnsi="Times New Roman" w:cs="Times New Roman"/>
          <w:b/>
          <w:sz w:val="24"/>
          <w:szCs w:val="32"/>
        </w:rPr>
        <w:t>Incumprimento</w:t>
      </w:r>
      <w:r>
        <w:rPr>
          <w:rFonts w:ascii="Times New Roman" w:hAnsi="Times New Roman" w:cs="Times New Roman"/>
          <w:sz w:val="24"/>
          <w:szCs w:val="32"/>
        </w:rPr>
        <w:t xml:space="preserve"> das regras aplicáveis no domínio da abertura do concurso </w:t>
      </w:r>
      <w:r w:rsidRPr="00D36090">
        <w:rPr>
          <w:rFonts w:ascii="Times New Roman" w:hAnsi="Times New Roman" w:cs="Times New Roman"/>
          <w:b/>
          <w:sz w:val="24"/>
          <w:szCs w:val="32"/>
        </w:rPr>
        <w:t>obriga a indemnizar</w:t>
      </w:r>
      <w:r>
        <w:rPr>
          <w:rFonts w:ascii="Times New Roman" w:hAnsi="Times New Roman" w:cs="Times New Roman"/>
          <w:sz w:val="24"/>
          <w:szCs w:val="32"/>
        </w:rPr>
        <w:t xml:space="preserve"> todos os lesados pelos </w:t>
      </w:r>
      <w:r w:rsidRPr="00D36090">
        <w:rPr>
          <w:rFonts w:ascii="Times New Roman" w:hAnsi="Times New Roman" w:cs="Times New Roman"/>
          <w:b/>
          <w:sz w:val="24"/>
          <w:szCs w:val="32"/>
        </w:rPr>
        <w:t>prejuízos</w:t>
      </w:r>
      <w:r>
        <w:rPr>
          <w:rFonts w:ascii="Times New Roman" w:hAnsi="Times New Roman" w:cs="Times New Roman"/>
          <w:sz w:val="24"/>
          <w:szCs w:val="32"/>
        </w:rPr>
        <w:t xml:space="preserve">; sempre que o concurso seja suficientemente preciso para permitir apontar, em termos objectivos, o vencedor e para conhecer o contrato definitivo, é possível o </w:t>
      </w:r>
      <w:r w:rsidRPr="00D36090">
        <w:rPr>
          <w:rFonts w:ascii="Times New Roman" w:hAnsi="Times New Roman" w:cs="Times New Roman"/>
          <w:b/>
          <w:sz w:val="24"/>
          <w:szCs w:val="32"/>
        </w:rPr>
        <w:t>recurso a uma execução específica</w:t>
      </w:r>
      <w:r>
        <w:rPr>
          <w:rFonts w:ascii="Times New Roman" w:hAnsi="Times New Roman" w:cs="Times New Roman"/>
          <w:sz w:val="24"/>
          <w:szCs w:val="32"/>
        </w:rPr>
        <w:t>, nos termos do artigo 830.º - contrato promessa.</w:t>
      </w:r>
    </w:p>
    <w:p w:rsidR="00D36090" w:rsidRDefault="00D36090"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sz w:val="24"/>
          <w:szCs w:val="32"/>
        </w:rPr>
        <w:t xml:space="preserve">Se os interessados, não querendo ainda o contrato, se obrigam a, no futuro, concluí-lo, estamos perante um </w:t>
      </w:r>
      <w:r>
        <w:rPr>
          <w:rFonts w:ascii="Times New Roman" w:hAnsi="Times New Roman" w:cs="Times New Roman"/>
          <w:b/>
          <w:sz w:val="24"/>
          <w:szCs w:val="32"/>
        </w:rPr>
        <w:t>contrato-promessa</w:t>
      </w:r>
      <w:r>
        <w:rPr>
          <w:rFonts w:ascii="Times New Roman" w:hAnsi="Times New Roman" w:cs="Times New Roman"/>
          <w:sz w:val="24"/>
          <w:szCs w:val="32"/>
        </w:rPr>
        <w:t xml:space="preserve">. Este pode ser feito </w:t>
      </w:r>
      <w:r w:rsidRPr="00EA34DB">
        <w:rPr>
          <w:rFonts w:ascii="Times New Roman" w:hAnsi="Times New Roman" w:cs="Times New Roman"/>
          <w:b/>
          <w:sz w:val="24"/>
          <w:szCs w:val="32"/>
        </w:rPr>
        <w:t>com e sem execução específica</w:t>
      </w:r>
      <w:r>
        <w:rPr>
          <w:rFonts w:ascii="Times New Roman" w:hAnsi="Times New Roman" w:cs="Times New Roman"/>
          <w:sz w:val="24"/>
          <w:szCs w:val="32"/>
        </w:rPr>
        <w:t xml:space="preserve">: no primeiro caso, ocorrendo o </w:t>
      </w:r>
      <w:r>
        <w:rPr>
          <w:rFonts w:ascii="Times New Roman" w:hAnsi="Times New Roman" w:cs="Times New Roman"/>
          <w:i/>
          <w:sz w:val="24"/>
          <w:szCs w:val="32"/>
        </w:rPr>
        <w:t>incumprimento</w:t>
      </w:r>
      <w:r>
        <w:rPr>
          <w:rFonts w:ascii="Times New Roman" w:hAnsi="Times New Roman" w:cs="Times New Roman"/>
          <w:sz w:val="24"/>
          <w:szCs w:val="32"/>
        </w:rPr>
        <w:t xml:space="preserve">, </w:t>
      </w:r>
      <w:r w:rsidR="00EA34DB">
        <w:rPr>
          <w:rFonts w:ascii="Times New Roman" w:hAnsi="Times New Roman" w:cs="Times New Roman"/>
          <w:sz w:val="24"/>
          <w:szCs w:val="32"/>
        </w:rPr>
        <w:t>o promitente fiel poderia pedir ao tribunal que suprisse a abstenção do faltoso. No segundo daria lugar a medidas compensatórias.</w:t>
      </w:r>
    </w:p>
    <w:p w:rsidR="00EA34DB" w:rsidRDefault="00EA34DB" w:rsidP="00033A45">
      <w:pPr>
        <w:pStyle w:val="NoSpacing"/>
        <w:numPr>
          <w:ilvl w:val="0"/>
          <w:numId w:val="7"/>
        </w:numPr>
        <w:ind w:left="709"/>
        <w:jc w:val="both"/>
        <w:rPr>
          <w:rFonts w:ascii="Times New Roman" w:hAnsi="Times New Roman" w:cs="Times New Roman"/>
          <w:sz w:val="24"/>
          <w:szCs w:val="32"/>
        </w:rPr>
      </w:pPr>
      <w:r>
        <w:rPr>
          <w:rFonts w:ascii="Times New Roman" w:hAnsi="Times New Roman" w:cs="Times New Roman"/>
          <w:b/>
          <w:sz w:val="24"/>
          <w:szCs w:val="32"/>
        </w:rPr>
        <w:lastRenderedPageBreak/>
        <w:t>Contratação mitigada-</w:t>
      </w:r>
      <w:r>
        <w:rPr>
          <w:rFonts w:ascii="Times New Roman" w:hAnsi="Times New Roman" w:cs="Times New Roman"/>
          <w:sz w:val="24"/>
          <w:szCs w:val="32"/>
        </w:rPr>
        <w:t xml:space="preserve"> vinculação, de conteúdo variável, estabelecida entre a total ausência de compromissos e o contrato-definitivo.</w:t>
      </w:r>
    </w:p>
    <w:p w:rsidR="00EA34DB" w:rsidRPr="00721566" w:rsidRDefault="00EA34DB" w:rsidP="00033A45">
      <w:pPr>
        <w:pStyle w:val="NoSpacing"/>
        <w:numPr>
          <w:ilvl w:val="0"/>
          <w:numId w:val="7"/>
        </w:numPr>
        <w:ind w:left="709"/>
        <w:jc w:val="both"/>
        <w:rPr>
          <w:rFonts w:ascii="Times New Roman" w:hAnsi="Times New Roman" w:cs="Times New Roman"/>
          <w:i/>
          <w:sz w:val="24"/>
          <w:szCs w:val="32"/>
        </w:rPr>
      </w:pPr>
      <w:r>
        <w:rPr>
          <w:rFonts w:ascii="Times New Roman" w:hAnsi="Times New Roman" w:cs="Times New Roman"/>
          <w:sz w:val="24"/>
          <w:szCs w:val="32"/>
        </w:rPr>
        <w:t xml:space="preserve">Figuras </w:t>
      </w:r>
      <w:r>
        <w:rPr>
          <w:rFonts w:ascii="Times New Roman" w:hAnsi="Times New Roman" w:cs="Times New Roman"/>
          <w:b/>
          <w:sz w:val="24"/>
          <w:szCs w:val="32"/>
        </w:rPr>
        <w:t>autónomas</w:t>
      </w:r>
      <w:r>
        <w:rPr>
          <w:rFonts w:ascii="Times New Roman" w:hAnsi="Times New Roman" w:cs="Times New Roman"/>
          <w:sz w:val="24"/>
          <w:szCs w:val="32"/>
        </w:rPr>
        <w:t xml:space="preserve"> no âmbito da </w:t>
      </w:r>
      <w:r>
        <w:rPr>
          <w:rFonts w:ascii="Times New Roman" w:hAnsi="Times New Roman" w:cs="Times New Roman"/>
          <w:b/>
          <w:sz w:val="24"/>
          <w:szCs w:val="32"/>
        </w:rPr>
        <w:t>contratação mitigada</w:t>
      </w:r>
      <w:r>
        <w:rPr>
          <w:rFonts w:ascii="Times New Roman" w:hAnsi="Times New Roman" w:cs="Times New Roman"/>
          <w:sz w:val="24"/>
          <w:szCs w:val="32"/>
        </w:rPr>
        <w:t xml:space="preserve">: </w:t>
      </w:r>
      <w:r w:rsidRPr="00EA34DB">
        <w:rPr>
          <w:rFonts w:ascii="Times New Roman" w:hAnsi="Times New Roman" w:cs="Times New Roman"/>
          <w:i/>
          <w:sz w:val="24"/>
          <w:szCs w:val="32"/>
        </w:rPr>
        <w:t>carta de intenção</w:t>
      </w:r>
      <w:r>
        <w:rPr>
          <w:rFonts w:ascii="Times New Roman" w:hAnsi="Times New Roman" w:cs="Times New Roman"/>
          <w:sz w:val="24"/>
          <w:szCs w:val="32"/>
        </w:rPr>
        <w:t xml:space="preserve"> (forma epistolar</w:t>
      </w:r>
      <w:r>
        <w:rPr>
          <w:rStyle w:val="FootnoteReference"/>
          <w:rFonts w:ascii="Times New Roman" w:hAnsi="Times New Roman" w:cs="Times New Roman"/>
          <w:sz w:val="24"/>
          <w:szCs w:val="32"/>
        </w:rPr>
        <w:footnoteReference w:id="7"/>
      </w:r>
      <w:r>
        <w:rPr>
          <w:rFonts w:ascii="Times New Roman" w:hAnsi="Times New Roman" w:cs="Times New Roman"/>
          <w:sz w:val="24"/>
          <w:szCs w:val="32"/>
        </w:rPr>
        <w:t>, consigna</w:t>
      </w:r>
      <w:r>
        <w:rPr>
          <w:rStyle w:val="FootnoteReference"/>
          <w:rFonts w:ascii="Times New Roman" w:hAnsi="Times New Roman" w:cs="Times New Roman"/>
          <w:sz w:val="24"/>
          <w:szCs w:val="32"/>
        </w:rPr>
        <w:footnoteReference w:id="8"/>
      </w:r>
      <w:r>
        <w:rPr>
          <w:rFonts w:ascii="Times New Roman" w:hAnsi="Times New Roman" w:cs="Times New Roman"/>
          <w:sz w:val="24"/>
          <w:szCs w:val="32"/>
        </w:rPr>
        <w:t xml:space="preserve"> uma vontade de concluir um contrato em certas condições, sem se obrigar a tanto; muito usada no comércio internacional); </w:t>
      </w:r>
      <w:r w:rsidRPr="00EA34DB">
        <w:rPr>
          <w:rFonts w:ascii="Times New Roman" w:hAnsi="Times New Roman" w:cs="Times New Roman"/>
          <w:i/>
          <w:sz w:val="24"/>
          <w:szCs w:val="32"/>
        </w:rPr>
        <w:t>acordo de negociação</w:t>
      </w:r>
      <w:r>
        <w:rPr>
          <w:rFonts w:ascii="Times New Roman" w:hAnsi="Times New Roman" w:cs="Times New Roman"/>
          <w:sz w:val="24"/>
          <w:szCs w:val="32"/>
        </w:rPr>
        <w:t xml:space="preserve"> (consigna uma vontade comum das partes de prosseguir negociando dentro de determinados parâmetros); </w:t>
      </w:r>
      <w:r w:rsidRPr="00EA34DB">
        <w:rPr>
          <w:rFonts w:ascii="Times New Roman" w:hAnsi="Times New Roman" w:cs="Times New Roman"/>
          <w:i/>
          <w:sz w:val="24"/>
          <w:szCs w:val="32"/>
        </w:rPr>
        <w:t>acordo de base</w:t>
      </w:r>
      <w:r>
        <w:rPr>
          <w:rFonts w:ascii="Times New Roman" w:hAnsi="Times New Roman" w:cs="Times New Roman"/>
          <w:sz w:val="24"/>
          <w:szCs w:val="32"/>
        </w:rPr>
        <w:t xml:space="preserve"> (acordo sobre o núcleo do negócio); </w:t>
      </w:r>
      <w:r>
        <w:rPr>
          <w:rFonts w:ascii="Times New Roman" w:hAnsi="Times New Roman" w:cs="Times New Roman"/>
          <w:i/>
          <w:sz w:val="24"/>
          <w:szCs w:val="32"/>
        </w:rPr>
        <w:t>acordo-quadro</w:t>
      </w:r>
      <w:r>
        <w:rPr>
          <w:rFonts w:ascii="Times New Roman" w:hAnsi="Times New Roman" w:cs="Times New Roman"/>
          <w:sz w:val="24"/>
          <w:szCs w:val="32"/>
        </w:rPr>
        <w:t xml:space="preserve"> (em negociações tendentes a originar múltiplos </w:t>
      </w:r>
      <w:r w:rsidR="00033A45">
        <w:rPr>
          <w:rFonts w:ascii="Times New Roman" w:hAnsi="Times New Roman" w:cs="Times New Roman"/>
          <w:sz w:val="24"/>
          <w:szCs w:val="32"/>
        </w:rPr>
        <w:t>contratos, as partes assentam u</w:t>
      </w:r>
      <w:r>
        <w:rPr>
          <w:rFonts w:ascii="Times New Roman" w:hAnsi="Times New Roman" w:cs="Times New Roman"/>
          <w:sz w:val="24"/>
          <w:szCs w:val="32"/>
        </w:rPr>
        <w:t xml:space="preserve">m núcleo comum a todos eles), </w:t>
      </w:r>
      <w:r>
        <w:rPr>
          <w:rFonts w:ascii="Times New Roman" w:hAnsi="Times New Roman" w:cs="Times New Roman"/>
          <w:i/>
          <w:sz w:val="24"/>
          <w:szCs w:val="32"/>
        </w:rPr>
        <w:t>protocolo complementar</w:t>
      </w:r>
      <w:r>
        <w:rPr>
          <w:rFonts w:ascii="Times New Roman" w:hAnsi="Times New Roman" w:cs="Times New Roman"/>
          <w:sz w:val="24"/>
          <w:szCs w:val="32"/>
        </w:rPr>
        <w:t xml:space="preserve"> (tendo em vista um contrato nuclear, as partes concluem um convénio</w:t>
      </w:r>
      <w:r w:rsidR="00721566">
        <w:rPr>
          <w:rStyle w:val="FootnoteReference"/>
          <w:rFonts w:ascii="Times New Roman" w:hAnsi="Times New Roman" w:cs="Times New Roman"/>
          <w:sz w:val="24"/>
          <w:szCs w:val="32"/>
        </w:rPr>
        <w:footnoteReference w:id="9"/>
      </w:r>
      <w:r>
        <w:rPr>
          <w:rFonts w:ascii="Times New Roman" w:hAnsi="Times New Roman" w:cs="Times New Roman"/>
          <w:sz w:val="24"/>
          <w:szCs w:val="32"/>
        </w:rPr>
        <w:t xml:space="preserve"> acessório, tendente a completá-lo)</w:t>
      </w:r>
      <w:r w:rsidR="00721566">
        <w:rPr>
          <w:rFonts w:ascii="Times New Roman" w:hAnsi="Times New Roman" w:cs="Times New Roman"/>
          <w:sz w:val="24"/>
          <w:szCs w:val="32"/>
        </w:rPr>
        <w:t xml:space="preserve">, e o </w:t>
      </w:r>
      <w:r w:rsidR="00721566">
        <w:rPr>
          <w:rFonts w:ascii="Times New Roman" w:hAnsi="Times New Roman" w:cs="Times New Roman"/>
          <w:b/>
          <w:i/>
          <w:sz w:val="24"/>
          <w:szCs w:val="32"/>
        </w:rPr>
        <w:t>contrato de reserva</w:t>
      </w:r>
      <w:r w:rsidR="00721566">
        <w:rPr>
          <w:rFonts w:ascii="Times New Roman" w:hAnsi="Times New Roman" w:cs="Times New Roman"/>
          <w:sz w:val="24"/>
          <w:szCs w:val="32"/>
        </w:rPr>
        <w:t xml:space="preserve"> (comum entre nós, em que o vendedor “reserva” a coisa vendida durante um pequeno prazo, comprometendo-se a aguardar a decisão do comprador).</w:t>
      </w:r>
    </w:p>
    <w:p w:rsidR="00721566" w:rsidRPr="00721566" w:rsidRDefault="00721566" w:rsidP="00033A45">
      <w:pPr>
        <w:pStyle w:val="NoSpacing"/>
        <w:numPr>
          <w:ilvl w:val="0"/>
          <w:numId w:val="7"/>
        </w:numPr>
        <w:ind w:left="709"/>
        <w:jc w:val="both"/>
        <w:rPr>
          <w:rFonts w:ascii="Times New Roman" w:hAnsi="Times New Roman" w:cs="Times New Roman"/>
          <w:i/>
          <w:sz w:val="24"/>
          <w:szCs w:val="32"/>
        </w:rPr>
      </w:pPr>
      <w:r>
        <w:rPr>
          <w:rFonts w:ascii="Times New Roman" w:hAnsi="Times New Roman" w:cs="Times New Roman"/>
          <w:sz w:val="24"/>
          <w:szCs w:val="32"/>
        </w:rPr>
        <w:t>O Tribunal não se pode substituir às partes, negociando por estas.</w:t>
      </w:r>
    </w:p>
    <w:p w:rsidR="00721566" w:rsidRPr="00FE31EB" w:rsidRDefault="00721566" w:rsidP="00033A45">
      <w:pPr>
        <w:pStyle w:val="NoSpacing"/>
        <w:numPr>
          <w:ilvl w:val="0"/>
          <w:numId w:val="7"/>
        </w:numPr>
        <w:ind w:left="709"/>
        <w:jc w:val="both"/>
        <w:rPr>
          <w:rFonts w:ascii="Times New Roman" w:hAnsi="Times New Roman" w:cs="Times New Roman"/>
          <w:i/>
          <w:sz w:val="24"/>
          <w:szCs w:val="32"/>
        </w:rPr>
      </w:pPr>
      <w:r>
        <w:rPr>
          <w:rFonts w:ascii="Times New Roman" w:hAnsi="Times New Roman" w:cs="Times New Roman"/>
          <w:b/>
          <w:sz w:val="24"/>
          <w:szCs w:val="32"/>
        </w:rPr>
        <w:t xml:space="preserve">Acordo de cortesia- </w:t>
      </w:r>
      <w:r>
        <w:rPr>
          <w:rFonts w:ascii="Times New Roman" w:hAnsi="Times New Roman" w:cs="Times New Roman"/>
          <w:sz w:val="24"/>
          <w:szCs w:val="32"/>
        </w:rPr>
        <w:t xml:space="preserve">convénio relativo a </w:t>
      </w:r>
      <w:r w:rsidRPr="00721566">
        <w:rPr>
          <w:rFonts w:ascii="Times New Roman" w:hAnsi="Times New Roman" w:cs="Times New Roman"/>
          <w:b/>
          <w:sz w:val="24"/>
          <w:szCs w:val="32"/>
        </w:rPr>
        <w:t>matéria não-patrimonial</w:t>
      </w:r>
      <w:r>
        <w:rPr>
          <w:rFonts w:ascii="Times New Roman" w:hAnsi="Times New Roman" w:cs="Times New Roman"/>
          <w:sz w:val="24"/>
          <w:szCs w:val="32"/>
        </w:rPr>
        <w:t xml:space="preserve"> e que releve do mero </w:t>
      </w:r>
      <w:r w:rsidRPr="00721566">
        <w:rPr>
          <w:rFonts w:ascii="Times New Roman" w:hAnsi="Times New Roman" w:cs="Times New Roman"/>
          <w:b/>
          <w:sz w:val="24"/>
          <w:szCs w:val="32"/>
        </w:rPr>
        <w:t>trato social</w:t>
      </w:r>
      <w:r>
        <w:rPr>
          <w:rFonts w:ascii="Times New Roman" w:hAnsi="Times New Roman" w:cs="Times New Roman"/>
          <w:sz w:val="24"/>
          <w:szCs w:val="32"/>
        </w:rPr>
        <w:t xml:space="preserve">. Ele poderá recair sobre a hora e local dum encontro, sobre questões protocolares ou sobre outros ajustes convenientes para um convívio agradável, dentro e fora da contratação jurídica. </w:t>
      </w:r>
      <w:r w:rsidRPr="00721566">
        <w:rPr>
          <w:rFonts w:ascii="Times New Roman" w:hAnsi="Times New Roman" w:cs="Times New Roman"/>
          <w:b/>
          <w:sz w:val="24"/>
          <w:szCs w:val="32"/>
        </w:rPr>
        <w:t>Distingue-se do contrato</w:t>
      </w:r>
      <w:r>
        <w:rPr>
          <w:rFonts w:ascii="Times New Roman" w:hAnsi="Times New Roman" w:cs="Times New Roman"/>
          <w:sz w:val="24"/>
          <w:szCs w:val="32"/>
        </w:rPr>
        <w:t xml:space="preserve"> por as partes o terem </w:t>
      </w:r>
      <w:r w:rsidRPr="00721566">
        <w:rPr>
          <w:rFonts w:ascii="Times New Roman" w:hAnsi="Times New Roman" w:cs="Times New Roman"/>
          <w:sz w:val="24"/>
          <w:szCs w:val="32"/>
        </w:rPr>
        <w:t>colocado</w:t>
      </w:r>
      <w:r w:rsidRPr="00721566">
        <w:rPr>
          <w:rFonts w:ascii="Times New Roman" w:hAnsi="Times New Roman" w:cs="Times New Roman"/>
          <w:b/>
          <w:sz w:val="24"/>
          <w:szCs w:val="32"/>
        </w:rPr>
        <w:t xml:space="preserve"> fora do Direito</w:t>
      </w:r>
      <w:r>
        <w:rPr>
          <w:rFonts w:ascii="Times New Roman" w:hAnsi="Times New Roman" w:cs="Times New Roman"/>
          <w:sz w:val="24"/>
          <w:szCs w:val="32"/>
        </w:rPr>
        <w:t xml:space="preserve"> (recai sobre matéria sem conteúdo patrimonial e juridicamente irrelevante) e por assentar na palavra dada e na honra de quem a dê.</w:t>
      </w:r>
    </w:p>
    <w:p w:rsidR="00FE31EB" w:rsidRPr="00FE31EB" w:rsidRDefault="00FE31EB" w:rsidP="00033A45">
      <w:pPr>
        <w:pStyle w:val="NoSpacing"/>
        <w:numPr>
          <w:ilvl w:val="0"/>
          <w:numId w:val="7"/>
        </w:numPr>
        <w:ind w:left="709"/>
        <w:jc w:val="both"/>
        <w:rPr>
          <w:rFonts w:ascii="Times New Roman" w:hAnsi="Times New Roman" w:cs="Times New Roman"/>
          <w:i/>
          <w:sz w:val="24"/>
          <w:szCs w:val="32"/>
        </w:rPr>
      </w:pPr>
      <w:r>
        <w:rPr>
          <w:rFonts w:ascii="Times New Roman" w:hAnsi="Times New Roman" w:cs="Times New Roman"/>
          <w:sz w:val="24"/>
          <w:szCs w:val="32"/>
        </w:rPr>
        <w:t>O acordo de cavalheiros deixará de o ser se os interessados não se comportarem como tal.</w:t>
      </w:r>
    </w:p>
    <w:p w:rsidR="00FE31EB" w:rsidRDefault="00FE31EB" w:rsidP="00033A45">
      <w:pPr>
        <w:pStyle w:val="NoSpacing"/>
        <w:ind w:left="709"/>
        <w:jc w:val="both"/>
        <w:rPr>
          <w:rFonts w:ascii="Times New Roman" w:hAnsi="Times New Roman" w:cs="Times New Roman"/>
          <w:sz w:val="24"/>
          <w:szCs w:val="32"/>
        </w:rPr>
      </w:pPr>
    </w:p>
    <w:p w:rsidR="00FE31EB" w:rsidRDefault="00FE31EB" w:rsidP="00033A45">
      <w:pPr>
        <w:pStyle w:val="NoSpacing"/>
        <w:ind w:left="709"/>
        <w:jc w:val="both"/>
        <w:rPr>
          <w:rFonts w:ascii="Times New Roman" w:hAnsi="Times New Roman" w:cs="Times New Roman"/>
          <w:sz w:val="24"/>
          <w:szCs w:val="32"/>
        </w:rPr>
      </w:pPr>
    </w:p>
    <w:p w:rsidR="00FE31EB" w:rsidRDefault="00FE31EB"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A DECLARAÇÃO DE VONTADE </w:t>
      </w:r>
      <w:r>
        <w:rPr>
          <w:rFonts w:ascii="Times New Roman" w:hAnsi="Times New Roman" w:cs="Times New Roman"/>
          <w:sz w:val="24"/>
          <w:szCs w:val="32"/>
        </w:rPr>
        <w:t>(págs. 539-550)</w:t>
      </w:r>
    </w:p>
    <w:p w:rsidR="00FE31EB" w:rsidRDefault="00FE31EB" w:rsidP="00033A45">
      <w:pPr>
        <w:pStyle w:val="NoSpacing"/>
        <w:ind w:left="709"/>
        <w:jc w:val="both"/>
        <w:rPr>
          <w:rFonts w:ascii="Times New Roman" w:hAnsi="Times New Roman" w:cs="Times New Roman"/>
          <w:sz w:val="24"/>
          <w:szCs w:val="32"/>
        </w:rPr>
      </w:pPr>
    </w:p>
    <w:p w:rsidR="00FE31EB" w:rsidRPr="005F18C0" w:rsidRDefault="00FE31EB"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 xml:space="preserve">Uma </w:t>
      </w:r>
      <w:r w:rsidRPr="00FE31EB">
        <w:rPr>
          <w:rFonts w:ascii="Times New Roman" w:hAnsi="Times New Roman" w:cs="Times New Roman"/>
          <w:b/>
          <w:sz w:val="24"/>
          <w:szCs w:val="32"/>
        </w:rPr>
        <w:t>declaração</w:t>
      </w:r>
      <w:r>
        <w:rPr>
          <w:rFonts w:ascii="Times New Roman" w:hAnsi="Times New Roman" w:cs="Times New Roman"/>
          <w:sz w:val="24"/>
          <w:szCs w:val="32"/>
        </w:rPr>
        <w:t xml:space="preserve"> surge, antes de mais, como uma </w:t>
      </w:r>
      <w:r w:rsidRPr="00FE31EB">
        <w:rPr>
          <w:rFonts w:ascii="Times New Roman" w:hAnsi="Times New Roman" w:cs="Times New Roman"/>
          <w:b/>
          <w:sz w:val="24"/>
          <w:szCs w:val="32"/>
        </w:rPr>
        <w:t>acção</w:t>
      </w:r>
      <w:r>
        <w:rPr>
          <w:rFonts w:ascii="Times New Roman" w:hAnsi="Times New Roman" w:cs="Times New Roman"/>
          <w:sz w:val="24"/>
          <w:szCs w:val="32"/>
        </w:rPr>
        <w:t xml:space="preserve">: pressupõe uma actuação ou omissão controladas ou controláveis pela </w:t>
      </w:r>
      <w:r w:rsidRPr="00033A45">
        <w:rPr>
          <w:rFonts w:ascii="Times New Roman" w:hAnsi="Times New Roman" w:cs="Times New Roman"/>
          <w:b/>
          <w:sz w:val="24"/>
          <w:szCs w:val="32"/>
        </w:rPr>
        <w:t>vontade</w:t>
      </w:r>
      <w:r>
        <w:rPr>
          <w:rFonts w:ascii="Times New Roman" w:hAnsi="Times New Roman" w:cs="Times New Roman"/>
          <w:sz w:val="24"/>
          <w:szCs w:val="32"/>
        </w:rPr>
        <w:t>. O Direito</w:t>
      </w:r>
      <w:r w:rsidR="005F18C0">
        <w:rPr>
          <w:rFonts w:ascii="Times New Roman" w:hAnsi="Times New Roman" w:cs="Times New Roman"/>
          <w:sz w:val="24"/>
          <w:szCs w:val="32"/>
        </w:rPr>
        <w:t xml:space="preserve"> admite “declarações” que não correspondem a qualquer vontade, mercê da interacção do </w:t>
      </w:r>
      <w:r w:rsidR="005F18C0" w:rsidRPr="005F18C0">
        <w:rPr>
          <w:rFonts w:ascii="Times New Roman" w:hAnsi="Times New Roman" w:cs="Times New Roman"/>
          <w:b/>
          <w:i/>
          <w:sz w:val="24"/>
          <w:szCs w:val="32"/>
        </w:rPr>
        <w:t>princípio da tutela da confiança</w:t>
      </w:r>
      <w:r w:rsidR="005F18C0">
        <w:rPr>
          <w:rFonts w:ascii="Times New Roman" w:hAnsi="Times New Roman" w:cs="Times New Roman"/>
          <w:sz w:val="24"/>
          <w:szCs w:val="32"/>
        </w:rPr>
        <w:t>.</w:t>
      </w:r>
    </w:p>
    <w:p w:rsidR="005F18C0" w:rsidRPr="005F18C0" w:rsidRDefault="005F18C0" w:rsidP="00033A45">
      <w:pPr>
        <w:pStyle w:val="NoSpacing"/>
        <w:numPr>
          <w:ilvl w:val="0"/>
          <w:numId w:val="8"/>
        </w:numPr>
        <w:ind w:left="709"/>
        <w:jc w:val="both"/>
        <w:rPr>
          <w:rFonts w:ascii="Times New Roman" w:hAnsi="Times New Roman" w:cs="Times New Roman"/>
          <w:i/>
          <w:sz w:val="24"/>
          <w:szCs w:val="32"/>
        </w:rPr>
      </w:pPr>
      <w:r w:rsidRPr="005F18C0">
        <w:rPr>
          <w:rFonts w:ascii="Times New Roman" w:hAnsi="Times New Roman" w:cs="Times New Roman"/>
          <w:b/>
          <w:sz w:val="24"/>
          <w:szCs w:val="32"/>
        </w:rPr>
        <w:t>Evento</w:t>
      </w:r>
      <w:r>
        <w:rPr>
          <w:rFonts w:ascii="Times New Roman" w:hAnsi="Times New Roman" w:cs="Times New Roman"/>
          <w:sz w:val="24"/>
          <w:szCs w:val="32"/>
        </w:rPr>
        <w:t xml:space="preserve"> ligado à pessoa humana que não se possa considerar acção, é um </w:t>
      </w:r>
      <w:r w:rsidRPr="005F18C0">
        <w:rPr>
          <w:rFonts w:ascii="Times New Roman" w:hAnsi="Times New Roman" w:cs="Times New Roman"/>
          <w:b/>
          <w:sz w:val="24"/>
          <w:szCs w:val="32"/>
        </w:rPr>
        <w:t>facto</w:t>
      </w:r>
      <w:r>
        <w:rPr>
          <w:rFonts w:ascii="Times New Roman" w:hAnsi="Times New Roman" w:cs="Times New Roman"/>
          <w:sz w:val="24"/>
          <w:szCs w:val="32"/>
        </w:rPr>
        <w:t>.</w:t>
      </w:r>
    </w:p>
    <w:p w:rsidR="005F18C0" w:rsidRPr="005F18C0" w:rsidRDefault="005F18C0"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b/>
          <w:sz w:val="24"/>
          <w:szCs w:val="32"/>
        </w:rPr>
        <w:t>Declaração</w:t>
      </w:r>
      <w:r>
        <w:rPr>
          <w:rFonts w:ascii="Times New Roman" w:hAnsi="Times New Roman" w:cs="Times New Roman"/>
          <w:sz w:val="24"/>
          <w:szCs w:val="32"/>
        </w:rPr>
        <w:t xml:space="preserve"> é também um </w:t>
      </w:r>
      <w:r>
        <w:rPr>
          <w:rFonts w:ascii="Times New Roman" w:hAnsi="Times New Roman" w:cs="Times New Roman"/>
          <w:b/>
          <w:i/>
          <w:sz w:val="24"/>
          <w:szCs w:val="32"/>
        </w:rPr>
        <w:t>acto de comunicação</w:t>
      </w:r>
      <w:r>
        <w:rPr>
          <w:rFonts w:ascii="Times New Roman" w:hAnsi="Times New Roman" w:cs="Times New Roman"/>
          <w:sz w:val="24"/>
          <w:szCs w:val="32"/>
        </w:rPr>
        <w:t xml:space="preserve"> (dela se depreende uma opção interior do declarante, opção essa que, assim, se vai exteriorizar) e um </w:t>
      </w:r>
      <w:r>
        <w:rPr>
          <w:rFonts w:ascii="Times New Roman" w:hAnsi="Times New Roman" w:cs="Times New Roman"/>
          <w:b/>
          <w:i/>
          <w:sz w:val="24"/>
          <w:szCs w:val="32"/>
        </w:rPr>
        <w:t>acto de validade</w:t>
      </w:r>
      <w:r>
        <w:rPr>
          <w:rFonts w:ascii="Times New Roman" w:hAnsi="Times New Roman" w:cs="Times New Roman"/>
          <w:sz w:val="24"/>
          <w:szCs w:val="32"/>
        </w:rPr>
        <w:t xml:space="preserve"> (ao fazê-la, o declarante manifesta uma adstrição da própria vontade, que a origina, a um padrão de comportamento determinado).</w:t>
      </w:r>
    </w:p>
    <w:p w:rsidR="005F18C0" w:rsidRPr="005F18C0" w:rsidRDefault="005F18C0"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b/>
          <w:sz w:val="24"/>
          <w:szCs w:val="32"/>
        </w:rPr>
        <w:t>Declaração como exteriorização da vontade humana.</w:t>
      </w:r>
    </w:p>
    <w:p w:rsidR="005F18C0" w:rsidRPr="005F18C0" w:rsidRDefault="005F18C0" w:rsidP="00033A45">
      <w:pPr>
        <w:pStyle w:val="NoSpacing"/>
        <w:numPr>
          <w:ilvl w:val="0"/>
          <w:numId w:val="8"/>
        </w:numPr>
        <w:ind w:left="709"/>
        <w:jc w:val="both"/>
        <w:rPr>
          <w:rFonts w:ascii="Times New Roman" w:hAnsi="Times New Roman" w:cs="Times New Roman"/>
          <w:i/>
          <w:sz w:val="24"/>
          <w:szCs w:val="32"/>
        </w:rPr>
      </w:pPr>
      <w:r w:rsidRPr="005F18C0">
        <w:rPr>
          <w:rFonts w:ascii="Times New Roman" w:hAnsi="Times New Roman" w:cs="Times New Roman"/>
          <w:b/>
          <w:sz w:val="24"/>
          <w:szCs w:val="32"/>
        </w:rPr>
        <w:t>Orientações objectivistas</w:t>
      </w:r>
      <w:r>
        <w:rPr>
          <w:rFonts w:ascii="Times New Roman" w:hAnsi="Times New Roman" w:cs="Times New Roman"/>
          <w:sz w:val="24"/>
          <w:szCs w:val="32"/>
        </w:rPr>
        <w:t xml:space="preserve"> no domínio das declarações da vontade não devem ser acolhidas por representarem um </w:t>
      </w:r>
      <w:r w:rsidRPr="005F18C0">
        <w:rPr>
          <w:rFonts w:ascii="Times New Roman" w:hAnsi="Times New Roman" w:cs="Times New Roman"/>
          <w:b/>
          <w:sz w:val="24"/>
          <w:szCs w:val="32"/>
        </w:rPr>
        <w:t>retrocesso científico</w:t>
      </w:r>
      <w:r>
        <w:rPr>
          <w:rFonts w:ascii="Times New Roman" w:hAnsi="Times New Roman" w:cs="Times New Roman"/>
          <w:sz w:val="24"/>
          <w:szCs w:val="32"/>
        </w:rPr>
        <w:t>.</w:t>
      </w:r>
    </w:p>
    <w:p w:rsidR="005F18C0" w:rsidRPr="005F18C0" w:rsidRDefault="005F18C0"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b/>
          <w:sz w:val="24"/>
          <w:szCs w:val="32"/>
        </w:rPr>
        <w:t>Negócio Jurídico</w:t>
      </w:r>
      <w:r>
        <w:rPr>
          <w:rFonts w:ascii="Times New Roman" w:hAnsi="Times New Roman" w:cs="Times New Roman"/>
          <w:sz w:val="24"/>
          <w:szCs w:val="32"/>
        </w:rPr>
        <w:t xml:space="preserve"> apresenta-se como uma manifestação da </w:t>
      </w:r>
      <w:r w:rsidRPr="005F18C0">
        <w:rPr>
          <w:rFonts w:ascii="Times New Roman" w:hAnsi="Times New Roman" w:cs="Times New Roman"/>
          <w:b/>
          <w:sz w:val="24"/>
          <w:szCs w:val="32"/>
        </w:rPr>
        <w:t>autonomia privada</w:t>
      </w:r>
      <w:r>
        <w:rPr>
          <w:rFonts w:ascii="Times New Roman" w:hAnsi="Times New Roman" w:cs="Times New Roman"/>
          <w:sz w:val="24"/>
          <w:szCs w:val="32"/>
        </w:rPr>
        <w:t>, correspondendo à vontade autónoma das pessoas, para não se tornar num simulacro de autonomia.</w:t>
      </w:r>
    </w:p>
    <w:p w:rsidR="005F18C0" w:rsidRPr="005F18C0" w:rsidRDefault="005F18C0"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b/>
          <w:sz w:val="24"/>
          <w:szCs w:val="32"/>
        </w:rPr>
        <w:t>“Negócio Jurídico”</w:t>
      </w:r>
      <w:r>
        <w:rPr>
          <w:rFonts w:ascii="Times New Roman" w:hAnsi="Times New Roman" w:cs="Times New Roman"/>
          <w:sz w:val="24"/>
          <w:szCs w:val="32"/>
        </w:rPr>
        <w:t xml:space="preserve"> sem vontade real não passa de uma manifestação de confiança tutelada.</w:t>
      </w:r>
    </w:p>
    <w:p w:rsidR="005F18C0" w:rsidRPr="004A03D8" w:rsidRDefault="005F18C0"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lastRenderedPageBreak/>
        <w:t xml:space="preserve">Os comportamentos para a </w:t>
      </w:r>
      <w:r w:rsidRPr="005F18C0">
        <w:rPr>
          <w:rFonts w:ascii="Times New Roman" w:hAnsi="Times New Roman" w:cs="Times New Roman"/>
          <w:b/>
          <w:sz w:val="24"/>
          <w:szCs w:val="32"/>
        </w:rPr>
        <w:t>declaração tácita</w:t>
      </w:r>
      <w:r>
        <w:rPr>
          <w:rFonts w:ascii="Times New Roman" w:hAnsi="Times New Roman" w:cs="Times New Roman"/>
          <w:sz w:val="24"/>
          <w:szCs w:val="32"/>
        </w:rPr>
        <w:t xml:space="preserve">, de acordo com o Supremo, terão de ser </w:t>
      </w:r>
      <w:r w:rsidRPr="005F18C0">
        <w:rPr>
          <w:rFonts w:ascii="Times New Roman" w:hAnsi="Times New Roman" w:cs="Times New Roman"/>
          <w:b/>
          <w:sz w:val="24"/>
          <w:szCs w:val="32"/>
        </w:rPr>
        <w:t>significantes, positivos, e inequívocos</w:t>
      </w:r>
      <w:r>
        <w:rPr>
          <w:rFonts w:ascii="Times New Roman" w:hAnsi="Times New Roman" w:cs="Times New Roman"/>
          <w:sz w:val="24"/>
          <w:szCs w:val="32"/>
        </w:rPr>
        <w:t>.</w:t>
      </w:r>
    </w:p>
    <w:p w:rsidR="004A03D8" w:rsidRPr="004A03D8" w:rsidRDefault="004A03D8"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silêncio</w:t>
      </w:r>
      <w:r>
        <w:rPr>
          <w:rFonts w:ascii="Times New Roman" w:hAnsi="Times New Roman" w:cs="Times New Roman"/>
          <w:sz w:val="24"/>
          <w:szCs w:val="32"/>
        </w:rPr>
        <w:t xml:space="preserve"> implica a ausência de qualquer declaração (artigo 218.º não considera o silêncio como uma declaração negocial), expressa ou tácita; corresponde à ausência de acção, e logo à </w:t>
      </w:r>
      <w:r w:rsidRPr="004A03D8">
        <w:rPr>
          <w:rFonts w:ascii="Times New Roman" w:hAnsi="Times New Roman" w:cs="Times New Roman"/>
          <w:b/>
          <w:sz w:val="24"/>
          <w:szCs w:val="32"/>
        </w:rPr>
        <w:t>inexistência de um fim e de meios</w:t>
      </w:r>
      <w:r>
        <w:rPr>
          <w:rFonts w:ascii="Times New Roman" w:hAnsi="Times New Roman" w:cs="Times New Roman"/>
          <w:sz w:val="24"/>
          <w:szCs w:val="32"/>
        </w:rPr>
        <w:t xml:space="preserve"> desencadeados para o prosseguir.</w:t>
      </w:r>
    </w:p>
    <w:p w:rsidR="004A03D8" w:rsidRPr="004A03D8" w:rsidRDefault="004A03D8"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Declaração negocial é algo ontologicamente autónomo, que existe ou não existe; não pode qualquer lei fazer mais do que aproximar regimes, sem criar algo de inexistente.</w:t>
      </w:r>
    </w:p>
    <w:p w:rsidR="004A03D8" w:rsidRPr="004A03D8" w:rsidRDefault="004A03D8"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 xml:space="preserve">O </w:t>
      </w:r>
      <w:r w:rsidRPr="004A03D8">
        <w:rPr>
          <w:rFonts w:ascii="Times New Roman" w:hAnsi="Times New Roman" w:cs="Times New Roman"/>
          <w:b/>
          <w:sz w:val="24"/>
          <w:szCs w:val="32"/>
        </w:rPr>
        <w:t>silêncio</w:t>
      </w:r>
      <w:r>
        <w:rPr>
          <w:rFonts w:ascii="Times New Roman" w:hAnsi="Times New Roman" w:cs="Times New Roman"/>
          <w:sz w:val="24"/>
          <w:szCs w:val="32"/>
        </w:rPr>
        <w:t xml:space="preserve"> pode ser justificado por lei, uso ou convenção. No caso da </w:t>
      </w:r>
      <w:r w:rsidRPr="004A03D8">
        <w:rPr>
          <w:rFonts w:ascii="Times New Roman" w:hAnsi="Times New Roman" w:cs="Times New Roman"/>
          <w:b/>
          <w:i/>
          <w:sz w:val="24"/>
          <w:szCs w:val="32"/>
        </w:rPr>
        <w:t>lei</w:t>
      </w:r>
      <w:r>
        <w:rPr>
          <w:rFonts w:ascii="Times New Roman" w:hAnsi="Times New Roman" w:cs="Times New Roman"/>
          <w:i/>
          <w:sz w:val="24"/>
          <w:szCs w:val="32"/>
        </w:rPr>
        <w:t>,</w:t>
      </w:r>
      <w:r>
        <w:rPr>
          <w:rFonts w:ascii="Times New Roman" w:hAnsi="Times New Roman" w:cs="Times New Roman"/>
          <w:sz w:val="24"/>
          <w:szCs w:val="32"/>
        </w:rPr>
        <w:t xml:space="preserve"> o silêncio opera como um </w:t>
      </w:r>
      <w:r w:rsidRPr="004A03D8">
        <w:rPr>
          <w:rFonts w:ascii="Times New Roman" w:hAnsi="Times New Roman" w:cs="Times New Roman"/>
          <w:b/>
          <w:sz w:val="24"/>
          <w:szCs w:val="32"/>
        </w:rPr>
        <w:t>facto jurídico estrito</w:t>
      </w:r>
      <w:r>
        <w:rPr>
          <w:rFonts w:ascii="Times New Roman" w:hAnsi="Times New Roman" w:cs="Times New Roman"/>
          <w:sz w:val="24"/>
          <w:szCs w:val="32"/>
        </w:rPr>
        <w:t xml:space="preserve"> que desencadeia, no entanto, a aplicaçao de normas de tipo negocial.</w:t>
      </w:r>
    </w:p>
    <w:p w:rsidR="004A03D8" w:rsidRPr="004A03D8" w:rsidRDefault="004A03D8"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Código Civil não conferiu relevo aos usos nos domínios da interpretação e da integração negociais (arts. 236.º e ss.).</w:t>
      </w:r>
    </w:p>
    <w:p w:rsidR="004A03D8" w:rsidRPr="00F27344" w:rsidRDefault="004A03D8"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 xml:space="preserve">Da </w:t>
      </w:r>
      <w:r w:rsidRPr="004A03D8">
        <w:rPr>
          <w:rFonts w:ascii="Times New Roman" w:hAnsi="Times New Roman" w:cs="Times New Roman"/>
          <w:b/>
          <w:sz w:val="24"/>
          <w:szCs w:val="32"/>
        </w:rPr>
        <w:t>juridificação</w:t>
      </w:r>
      <w:r>
        <w:rPr>
          <w:rFonts w:ascii="Times New Roman" w:hAnsi="Times New Roman" w:cs="Times New Roman"/>
          <w:sz w:val="24"/>
          <w:szCs w:val="32"/>
        </w:rPr>
        <w:t xml:space="preserve"> do silêncio advém o </w:t>
      </w:r>
      <w:r w:rsidRPr="004A03D8">
        <w:rPr>
          <w:rFonts w:ascii="Times New Roman" w:hAnsi="Times New Roman" w:cs="Times New Roman"/>
          <w:b/>
          <w:sz w:val="24"/>
          <w:szCs w:val="32"/>
        </w:rPr>
        <w:t>inconveniente</w:t>
      </w:r>
      <w:r>
        <w:rPr>
          <w:rFonts w:ascii="Times New Roman" w:hAnsi="Times New Roman" w:cs="Times New Roman"/>
          <w:sz w:val="24"/>
          <w:szCs w:val="32"/>
        </w:rPr>
        <w:t xml:space="preserve"> das pessoas, independentemente de qualquer vontade, ficarem vinculadas a situações jurídicas de </w:t>
      </w:r>
      <w:r w:rsidRPr="00033A45">
        <w:rPr>
          <w:rFonts w:ascii="Times New Roman" w:hAnsi="Times New Roman" w:cs="Times New Roman"/>
          <w:b/>
          <w:sz w:val="24"/>
          <w:szCs w:val="32"/>
        </w:rPr>
        <w:t>tipo negocial</w:t>
      </w:r>
      <w:r>
        <w:rPr>
          <w:rFonts w:ascii="Times New Roman" w:hAnsi="Times New Roman" w:cs="Times New Roman"/>
          <w:sz w:val="24"/>
          <w:szCs w:val="32"/>
        </w:rPr>
        <w:t>.</w:t>
      </w:r>
    </w:p>
    <w:p w:rsidR="00F27344" w:rsidRPr="00F27344" w:rsidRDefault="00F27344"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 xml:space="preserve">Podem as </w:t>
      </w:r>
      <w:r w:rsidRPr="00F27344">
        <w:rPr>
          <w:rFonts w:ascii="Times New Roman" w:hAnsi="Times New Roman" w:cs="Times New Roman"/>
          <w:b/>
          <w:sz w:val="24"/>
          <w:szCs w:val="32"/>
        </w:rPr>
        <w:t>partes</w:t>
      </w:r>
      <w:r>
        <w:rPr>
          <w:rFonts w:ascii="Times New Roman" w:hAnsi="Times New Roman" w:cs="Times New Roman"/>
          <w:sz w:val="24"/>
          <w:szCs w:val="32"/>
        </w:rPr>
        <w:t xml:space="preserve">, por </w:t>
      </w:r>
      <w:r>
        <w:rPr>
          <w:rFonts w:ascii="Times New Roman" w:hAnsi="Times New Roman" w:cs="Times New Roman"/>
          <w:b/>
          <w:i/>
          <w:sz w:val="24"/>
          <w:szCs w:val="32"/>
        </w:rPr>
        <w:t>convenção</w:t>
      </w:r>
      <w:r>
        <w:rPr>
          <w:rFonts w:ascii="Times New Roman" w:hAnsi="Times New Roman" w:cs="Times New Roman"/>
          <w:sz w:val="24"/>
          <w:szCs w:val="32"/>
        </w:rPr>
        <w:t xml:space="preserve">, atribuir ao silêncio o significado que lhes aprouver e, entre outros, um sentido negocial. Trata-se de um simples exercício da </w:t>
      </w:r>
      <w:r w:rsidRPr="00F27344">
        <w:rPr>
          <w:rFonts w:ascii="Times New Roman" w:hAnsi="Times New Roman" w:cs="Times New Roman"/>
          <w:b/>
          <w:sz w:val="24"/>
          <w:szCs w:val="32"/>
        </w:rPr>
        <w:t>autonomia privada</w:t>
      </w:r>
      <w:r>
        <w:rPr>
          <w:rFonts w:ascii="Times New Roman" w:hAnsi="Times New Roman" w:cs="Times New Roman"/>
          <w:sz w:val="24"/>
          <w:szCs w:val="32"/>
        </w:rPr>
        <w:t>, que não levanta dúvidas de maior.</w:t>
      </w:r>
    </w:p>
    <w:p w:rsidR="00F27344" w:rsidRPr="00F27344" w:rsidRDefault="00F27344"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 xml:space="preserve">O silêncio não apresenta </w:t>
      </w:r>
      <w:r>
        <w:rPr>
          <w:rFonts w:ascii="Times New Roman" w:hAnsi="Times New Roman" w:cs="Times New Roman"/>
          <w:i/>
          <w:sz w:val="24"/>
          <w:szCs w:val="32"/>
        </w:rPr>
        <w:t>forma</w:t>
      </w:r>
      <w:r>
        <w:rPr>
          <w:rFonts w:ascii="Times New Roman" w:hAnsi="Times New Roman" w:cs="Times New Roman"/>
          <w:sz w:val="24"/>
          <w:szCs w:val="32"/>
        </w:rPr>
        <w:t>, por se cifrar na ausência de qualquer declaração.</w:t>
      </w:r>
    </w:p>
    <w:p w:rsidR="00F27344" w:rsidRPr="00F27344" w:rsidRDefault="00F27344"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Através da concessão de eficácia ao silêncio, não é viável a dispensa de regras formais.</w:t>
      </w:r>
    </w:p>
    <w:p w:rsidR="00F27344" w:rsidRPr="004F5930" w:rsidRDefault="00F27344"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 xml:space="preserve">Na </w:t>
      </w:r>
      <w:r w:rsidRPr="00F27344">
        <w:rPr>
          <w:rFonts w:ascii="Times New Roman" w:hAnsi="Times New Roman" w:cs="Times New Roman"/>
          <w:b/>
          <w:sz w:val="24"/>
          <w:szCs w:val="32"/>
        </w:rPr>
        <w:t>declaração presumida</w:t>
      </w:r>
      <w:r>
        <w:rPr>
          <w:rFonts w:ascii="Times New Roman" w:hAnsi="Times New Roman" w:cs="Times New Roman"/>
          <w:sz w:val="24"/>
          <w:szCs w:val="32"/>
        </w:rPr>
        <w:t>, a lei associa, a certo comportamento, o significado de determinada declaração negocial admitindo, contudo, prova em contrário</w:t>
      </w:r>
      <w:r>
        <w:rPr>
          <w:rStyle w:val="FootnoteReference"/>
          <w:rFonts w:ascii="Times New Roman" w:hAnsi="Times New Roman" w:cs="Times New Roman"/>
          <w:sz w:val="24"/>
          <w:szCs w:val="32"/>
        </w:rPr>
        <w:footnoteReference w:id="10"/>
      </w:r>
      <w:r>
        <w:rPr>
          <w:rFonts w:ascii="Times New Roman" w:hAnsi="Times New Roman" w:cs="Times New Roman"/>
          <w:sz w:val="24"/>
          <w:szCs w:val="32"/>
        </w:rPr>
        <w:t xml:space="preserve"> – </w:t>
      </w:r>
      <w:r w:rsidRPr="00F27344">
        <w:rPr>
          <w:rFonts w:ascii="Times New Roman" w:hAnsi="Times New Roman" w:cs="Times New Roman"/>
          <w:b/>
          <w:i/>
          <w:sz w:val="24"/>
          <w:szCs w:val="32"/>
        </w:rPr>
        <w:t>presunção ilidível</w:t>
      </w:r>
      <w:r>
        <w:rPr>
          <w:rFonts w:ascii="Times New Roman" w:hAnsi="Times New Roman" w:cs="Times New Roman"/>
          <w:sz w:val="24"/>
          <w:szCs w:val="32"/>
        </w:rPr>
        <w:t xml:space="preserve"> – artigo 350.º/2.</w:t>
      </w:r>
    </w:p>
    <w:p w:rsidR="00F27344" w:rsidRPr="004F5930" w:rsidRDefault="004F5930"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sz w:val="24"/>
          <w:szCs w:val="32"/>
        </w:rPr>
        <w:t xml:space="preserve">Declarações negociais são </w:t>
      </w:r>
      <w:r>
        <w:rPr>
          <w:rFonts w:ascii="Times New Roman" w:hAnsi="Times New Roman" w:cs="Times New Roman"/>
          <w:b/>
          <w:sz w:val="24"/>
          <w:szCs w:val="32"/>
        </w:rPr>
        <w:t>recipiendas</w:t>
      </w:r>
      <w:r>
        <w:rPr>
          <w:rFonts w:ascii="Times New Roman" w:hAnsi="Times New Roman" w:cs="Times New Roman"/>
          <w:sz w:val="24"/>
          <w:szCs w:val="32"/>
        </w:rPr>
        <w:t xml:space="preserve"> ou </w:t>
      </w:r>
      <w:r>
        <w:rPr>
          <w:rFonts w:ascii="Times New Roman" w:hAnsi="Times New Roman" w:cs="Times New Roman"/>
          <w:b/>
          <w:sz w:val="24"/>
          <w:szCs w:val="32"/>
        </w:rPr>
        <w:t>não recipiendas</w:t>
      </w:r>
      <w:r>
        <w:rPr>
          <w:rFonts w:ascii="Times New Roman" w:hAnsi="Times New Roman" w:cs="Times New Roman"/>
          <w:sz w:val="24"/>
          <w:szCs w:val="32"/>
        </w:rPr>
        <w:t>, consoante tenham ou não um destinatário. As declarações atinentes a negócios unilaterais – que se prendem, por definição, a uma única vontade – operam por si.</w:t>
      </w:r>
    </w:p>
    <w:p w:rsidR="004F5930" w:rsidRPr="004F5930" w:rsidRDefault="004F5930"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b/>
          <w:sz w:val="24"/>
          <w:szCs w:val="32"/>
        </w:rPr>
        <w:t>Teoria da expedição-</w:t>
      </w:r>
      <w:r>
        <w:rPr>
          <w:rFonts w:ascii="Times New Roman" w:hAnsi="Times New Roman" w:cs="Times New Roman"/>
          <w:sz w:val="24"/>
          <w:szCs w:val="32"/>
        </w:rPr>
        <w:t xml:space="preserve"> declaração recipienda seria </w:t>
      </w:r>
      <w:r>
        <w:rPr>
          <w:rFonts w:ascii="Times New Roman" w:hAnsi="Times New Roman" w:cs="Times New Roman"/>
          <w:b/>
          <w:sz w:val="24"/>
          <w:szCs w:val="32"/>
        </w:rPr>
        <w:t>eficaz</w:t>
      </w:r>
      <w:r>
        <w:rPr>
          <w:rFonts w:ascii="Times New Roman" w:hAnsi="Times New Roman" w:cs="Times New Roman"/>
          <w:sz w:val="24"/>
          <w:szCs w:val="32"/>
        </w:rPr>
        <w:t xml:space="preserve"> logo que </w:t>
      </w:r>
      <w:r>
        <w:rPr>
          <w:rFonts w:ascii="Times New Roman" w:hAnsi="Times New Roman" w:cs="Times New Roman"/>
          <w:b/>
          <w:sz w:val="24"/>
          <w:szCs w:val="32"/>
        </w:rPr>
        <w:t>enviada</w:t>
      </w:r>
      <w:r>
        <w:rPr>
          <w:rFonts w:ascii="Times New Roman" w:hAnsi="Times New Roman" w:cs="Times New Roman"/>
          <w:sz w:val="24"/>
          <w:szCs w:val="32"/>
        </w:rPr>
        <w:t xml:space="preserve"> para o destinatário. Não se justifica perante uma declaração que </w:t>
      </w:r>
      <w:r>
        <w:rPr>
          <w:rFonts w:ascii="Times New Roman" w:hAnsi="Times New Roman" w:cs="Times New Roman"/>
          <w:b/>
          <w:sz w:val="24"/>
          <w:szCs w:val="32"/>
        </w:rPr>
        <w:t>nunca chegue ao seu destino</w:t>
      </w:r>
      <w:r>
        <w:rPr>
          <w:rFonts w:ascii="Times New Roman" w:hAnsi="Times New Roman" w:cs="Times New Roman"/>
          <w:sz w:val="24"/>
          <w:szCs w:val="32"/>
        </w:rPr>
        <w:t>.</w:t>
      </w:r>
    </w:p>
    <w:p w:rsidR="004F5930" w:rsidRPr="004F5930" w:rsidRDefault="004F5930" w:rsidP="00033A45">
      <w:pPr>
        <w:pStyle w:val="NoSpacing"/>
        <w:numPr>
          <w:ilvl w:val="0"/>
          <w:numId w:val="8"/>
        </w:numPr>
        <w:ind w:left="709"/>
        <w:jc w:val="both"/>
        <w:rPr>
          <w:rFonts w:ascii="Times New Roman" w:hAnsi="Times New Roman" w:cs="Times New Roman"/>
          <w:i/>
          <w:sz w:val="24"/>
          <w:szCs w:val="32"/>
        </w:rPr>
      </w:pPr>
      <w:r>
        <w:rPr>
          <w:rFonts w:ascii="Times New Roman" w:hAnsi="Times New Roman" w:cs="Times New Roman"/>
          <w:b/>
          <w:sz w:val="24"/>
          <w:szCs w:val="32"/>
        </w:rPr>
        <w:t>Teoria da recepção-</w:t>
      </w:r>
      <w:r>
        <w:rPr>
          <w:rFonts w:ascii="Times New Roman" w:hAnsi="Times New Roman" w:cs="Times New Roman"/>
          <w:sz w:val="24"/>
          <w:szCs w:val="32"/>
        </w:rPr>
        <w:t xml:space="preserve"> declaração recipienda seria </w:t>
      </w:r>
      <w:r>
        <w:rPr>
          <w:rFonts w:ascii="Times New Roman" w:hAnsi="Times New Roman" w:cs="Times New Roman"/>
          <w:b/>
          <w:sz w:val="24"/>
          <w:szCs w:val="32"/>
        </w:rPr>
        <w:t>eficaz</w:t>
      </w:r>
      <w:r>
        <w:rPr>
          <w:rFonts w:ascii="Times New Roman" w:hAnsi="Times New Roman" w:cs="Times New Roman"/>
          <w:sz w:val="24"/>
          <w:szCs w:val="32"/>
        </w:rPr>
        <w:t xml:space="preserve"> assim que </w:t>
      </w:r>
      <w:r>
        <w:rPr>
          <w:rFonts w:ascii="Times New Roman" w:hAnsi="Times New Roman" w:cs="Times New Roman"/>
          <w:b/>
          <w:sz w:val="24"/>
          <w:szCs w:val="32"/>
        </w:rPr>
        <w:t>chegasse ao poder</w:t>
      </w:r>
      <w:r>
        <w:rPr>
          <w:rFonts w:ascii="Times New Roman" w:hAnsi="Times New Roman" w:cs="Times New Roman"/>
          <w:sz w:val="24"/>
          <w:szCs w:val="32"/>
        </w:rPr>
        <w:t xml:space="preserve"> do destinatário. Claudica quando a declaração chegue ao destinatário em </w:t>
      </w:r>
      <w:r w:rsidRPr="004F5930">
        <w:rPr>
          <w:rFonts w:ascii="Times New Roman" w:hAnsi="Times New Roman" w:cs="Times New Roman"/>
          <w:b/>
          <w:sz w:val="24"/>
          <w:szCs w:val="32"/>
        </w:rPr>
        <w:t>termos imperceptíveis</w:t>
      </w:r>
      <w:r>
        <w:rPr>
          <w:rFonts w:ascii="Times New Roman" w:hAnsi="Times New Roman" w:cs="Times New Roman"/>
          <w:sz w:val="24"/>
          <w:szCs w:val="32"/>
        </w:rPr>
        <w:t>.</w:t>
      </w:r>
    </w:p>
    <w:p w:rsidR="004F5930" w:rsidRPr="004F5930" w:rsidRDefault="004F5930" w:rsidP="00033A45">
      <w:pPr>
        <w:pStyle w:val="NoSpacing"/>
        <w:numPr>
          <w:ilvl w:val="0"/>
          <w:numId w:val="8"/>
        </w:numPr>
        <w:ind w:left="709"/>
        <w:jc w:val="both"/>
        <w:rPr>
          <w:rFonts w:ascii="Times New Roman" w:hAnsi="Times New Roman" w:cs="Times New Roman"/>
          <w:b/>
          <w:i/>
          <w:sz w:val="24"/>
          <w:szCs w:val="32"/>
        </w:rPr>
      </w:pPr>
      <w:r>
        <w:rPr>
          <w:rFonts w:ascii="Times New Roman" w:hAnsi="Times New Roman" w:cs="Times New Roman"/>
          <w:b/>
          <w:sz w:val="24"/>
          <w:szCs w:val="32"/>
        </w:rPr>
        <w:t>Teoria do conhecimento-</w:t>
      </w:r>
      <w:r>
        <w:rPr>
          <w:rFonts w:ascii="Times New Roman" w:hAnsi="Times New Roman" w:cs="Times New Roman"/>
          <w:i/>
          <w:sz w:val="24"/>
          <w:szCs w:val="32"/>
        </w:rPr>
        <w:t xml:space="preserve"> </w:t>
      </w:r>
      <w:r>
        <w:rPr>
          <w:rFonts w:ascii="Times New Roman" w:hAnsi="Times New Roman" w:cs="Times New Roman"/>
          <w:sz w:val="24"/>
          <w:szCs w:val="32"/>
        </w:rPr>
        <w:t xml:space="preserve">exigir-se-ia, para ser </w:t>
      </w:r>
      <w:r>
        <w:rPr>
          <w:rFonts w:ascii="Times New Roman" w:hAnsi="Times New Roman" w:cs="Times New Roman"/>
          <w:b/>
          <w:sz w:val="24"/>
          <w:szCs w:val="32"/>
        </w:rPr>
        <w:t>eficaz</w:t>
      </w:r>
      <w:r>
        <w:rPr>
          <w:rFonts w:ascii="Times New Roman" w:hAnsi="Times New Roman" w:cs="Times New Roman"/>
          <w:sz w:val="24"/>
          <w:szCs w:val="32"/>
        </w:rPr>
        <w:t xml:space="preserve">, a efectiva </w:t>
      </w:r>
      <w:r w:rsidRPr="004F5930">
        <w:rPr>
          <w:rFonts w:ascii="Times New Roman" w:hAnsi="Times New Roman" w:cs="Times New Roman"/>
          <w:b/>
          <w:sz w:val="24"/>
          <w:szCs w:val="32"/>
        </w:rPr>
        <w:t>apreensão</w:t>
      </w:r>
      <w:r>
        <w:rPr>
          <w:rFonts w:ascii="Times New Roman" w:hAnsi="Times New Roman" w:cs="Times New Roman"/>
          <w:sz w:val="24"/>
          <w:szCs w:val="32"/>
        </w:rPr>
        <w:t>, pelo destinatário, da declaração que lhe fosse dirigida. Torna-se inexplicável quando a declaração, tendo chegado ao destinatário em termos cognoscíveis</w:t>
      </w:r>
      <w:r w:rsidRPr="004F5930">
        <w:rPr>
          <w:rFonts w:ascii="Times New Roman" w:hAnsi="Times New Roman" w:cs="Times New Roman"/>
          <w:b/>
          <w:sz w:val="24"/>
          <w:szCs w:val="32"/>
        </w:rPr>
        <w:t xml:space="preserve">, não seja por </w:t>
      </w:r>
      <w:r w:rsidRPr="004F5930">
        <w:rPr>
          <w:rFonts w:ascii="Times New Roman" w:hAnsi="Times New Roman" w:cs="Times New Roman"/>
          <w:sz w:val="24"/>
          <w:szCs w:val="32"/>
        </w:rPr>
        <w:t>este</w:t>
      </w:r>
      <w:r w:rsidRPr="004F5930">
        <w:rPr>
          <w:rFonts w:ascii="Times New Roman" w:hAnsi="Times New Roman" w:cs="Times New Roman"/>
          <w:b/>
          <w:sz w:val="24"/>
          <w:szCs w:val="32"/>
        </w:rPr>
        <w:t xml:space="preserve"> apreendida.</w:t>
      </w:r>
    </w:p>
    <w:p w:rsidR="004F5930" w:rsidRPr="00E42600" w:rsidRDefault="004F5930" w:rsidP="00033A45">
      <w:pPr>
        <w:pStyle w:val="NoSpacing"/>
        <w:numPr>
          <w:ilvl w:val="0"/>
          <w:numId w:val="8"/>
        </w:numPr>
        <w:ind w:left="709"/>
        <w:jc w:val="both"/>
        <w:rPr>
          <w:rFonts w:ascii="Times New Roman" w:hAnsi="Times New Roman" w:cs="Times New Roman"/>
          <w:b/>
          <w:i/>
          <w:sz w:val="24"/>
          <w:szCs w:val="32"/>
        </w:rPr>
      </w:pPr>
      <w:r>
        <w:rPr>
          <w:rFonts w:ascii="Times New Roman" w:hAnsi="Times New Roman" w:cs="Times New Roman"/>
          <w:sz w:val="24"/>
          <w:szCs w:val="32"/>
        </w:rPr>
        <w:t xml:space="preserve">No </w:t>
      </w:r>
      <w:r w:rsidRPr="004F5930">
        <w:rPr>
          <w:rFonts w:ascii="Times New Roman" w:hAnsi="Times New Roman" w:cs="Times New Roman"/>
          <w:b/>
          <w:sz w:val="24"/>
          <w:szCs w:val="32"/>
        </w:rPr>
        <w:t>Código Civil</w:t>
      </w:r>
      <w:r>
        <w:rPr>
          <w:rFonts w:ascii="Times New Roman" w:hAnsi="Times New Roman" w:cs="Times New Roman"/>
          <w:sz w:val="24"/>
          <w:szCs w:val="32"/>
        </w:rPr>
        <w:t xml:space="preserve"> verifica-se um acolhimento da </w:t>
      </w:r>
      <w:r>
        <w:rPr>
          <w:rFonts w:ascii="Times New Roman" w:hAnsi="Times New Roman" w:cs="Times New Roman"/>
          <w:b/>
          <w:sz w:val="24"/>
          <w:szCs w:val="32"/>
        </w:rPr>
        <w:t>doutrina da recepção</w:t>
      </w:r>
      <w:r>
        <w:rPr>
          <w:rFonts w:ascii="Times New Roman" w:hAnsi="Times New Roman" w:cs="Times New Roman"/>
          <w:sz w:val="24"/>
          <w:szCs w:val="32"/>
        </w:rPr>
        <w:t>, temperada pelo papel dado ao conhecimento.</w:t>
      </w:r>
    </w:p>
    <w:p w:rsidR="00E42600" w:rsidRPr="00E42600" w:rsidRDefault="00E42600" w:rsidP="00033A45">
      <w:pPr>
        <w:pStyle w:val="NoSpacing"/>
        <w:numPr>
          <w:ilvl w:val="0"/>
          <w:numId w:val="8"/>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doutrina actual</w:t>
      </w:r>
      <w:r>
        <w:rPr>
          <w:rFonts w:ascii="Times New Roman" w:hAnsi="Times New Roman" w:cs="Times New Roman"/>
          <w:sz w:val="24"/>
          <w:szCs w:val="32"/>
        </w:rPr>
        <w:t xml:space="preserve"> explica que a recepção implica a chegada da declaração ao âmbito do poder ou da actuação do destinatário, de modo a que ele possa conhecê-la. Logo, será de exigir que o destinatário </w:t>
      </w:r>
      <w:r>
        <w:rPr>
          <w:rFonts w:ascii="Times New Roman" w:hAnsi="Times New Roman" w:cs="Times New Roman"/>
          <w:b/>
          <w:sz w:val="24"/>
          <w:szCs w:val="32"/>
        </w:rPr>
        <w:t>controle o facto</w:t>
      </w:r>
      <w:r>
        <w:rPr>
          <w:rFonts w:ascii="Times New Roman" w:hAnsi="Times New Roman" w:cs="Times New Roman"/>
          <w:sz w:val="24"/>
          <w:szCs w:val="32"/>
        </w:rPr>
        <w:t>: de outro modo, as declarações não chegaram ao seu poder.</w:t>
      </w:r>
    </w:p>
    <w:p w:rsidR="00E42600" w:rsidRDefault="00E42600" w:rsidP="00033A45">
      <w:pPr>
        <w:pStyle w:val="NoSpacing"/>
        <w:ind w:left="709"/>
        <w:jc w:val="both"/>
        <w:rPr>
          <w:rFonts w:ascii="Times New Roman" w:hAnsi="Times New Roman" w:cs="Times New Roman"/>
          <w:sz w:val="24"/>
          <w:szCs w:val="32"/>
        </w:rPr>
      </w:pPr>
    </w:p>
    <w:p w:rsidR="00E42600" w:rsidRDefault="00E42600" w:rsidP="00033A45">
      <w:pPr>
        <w:pStyle w:val="NoSpacing"/>
        <w:ind w:left="709"/>
        <w:jc w:val="both"/>
        <w:rPr>
          <w:rFonts w:ascii="Times New Roman" w:hAnsi="Times New Roman" w:cs="Times New Roman"/>
          <w:sz w:val="24"/>
          <w:szCs w:val="32"/>
        </w:rPr>
      </w:pPr>
    </w:p>
    <w:p w:rsidR="00E42600" w:rsidRDefault="00E42600"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lastRenderedPageBreak/>
        <w:t xml:space="preserve">A FORMAÇÃO DOS CONTRATOS </w:t>
      </w:r>
      <w:r>
        <w:rPr>
          <w:rFonts w:ascii="Times New Roman" w:hAnsi="Times New Roman" w:cs="Times New Roman"/>
          <w:sz w:val="24"/>
          <w:szCs w:val="32"/>
        </w:rPr>
        <w:t>(págs. 551-564)</w:t>
      </w:r>
    </w:p>
    <w:p w:rsidR="00E42600" w:rsidRDefault="00E42600" w:rsidP="00033A45">
      <w:pPr>
        <w:pStyle w:val="NoSpacing"/>
        <w:ind w:left="709"/>
        <w:jc w:val="both"/>
        <w:rPr>
          <w:rFonts w:ascii="Times New Roman" w:hAnsi="Times New Roman" w:cs="Times New Roman"/>
          <w:sz w:val="24"/>
          <w:szCs w:val="32"/>
        </w:rPr>
      </w:pPr>
    </w:p>
    <w:p w:rsidR="00E42600" w:rsidRPr="00E42600" w:rsidRDefault="00E42600"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Nos contratos entre presentes não há, entre as declarações de vontade das partes, um intervalo de tempo juridicamente relevante.</w:t>
      </w:r>
    </w:p>
    <w:p w:rsidR="00E42600" w:rsidRPr="00E42600" w:rsidRDefault="00932C2B"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O c</w:t>
      </w:r>
      <w:r w:rsidR="00E42600">
        <w:rPr>
          <w:rFonts w:ascii="Times New Roman" w:hAnsi="Times New Roman" w:cs="Times New Roman"/>
          <w:sz w:val="24"/>
          <w:szCs w:val="32"/>
        </w:rPr>
        <w:t xml:space="preserve">ritério de diferenciação </w:t>
      </w:r>
      <w:r w:rsidR="00033A45">
        <w:rPr>
          <w:rFonts w:ascii="Times New Roman" w:hAnsi="Times New Roman" w:cs="Times New Roman"/>
          <w:sz w:val="24"/>
          <w:szCs w:val="32"/>
        </w:rPr>
        <w:t>de</w:t>
      </w:r>
      <w:r w:rsidR="00E42600">
        <w:rPr>
          <w:rFonts w:ascii="Times New Roman" w:hAnsi="Times New Roman" w:cs="Times New Roman"/>
          <w:sz w:val="24"/>
          <w:szCs w:val="32"/>
        </w:rPr>
        <w:t xml:space="preserve"> negócios entre </w:t>
      </w:r>
      <w:r w:rsidR="00E42600" w:rsidRPr="00E42600">
        <w:rPr>
          <w:rFonts w:ascii="Times New Roman" w:hAnsi="Times New Roman" w:cs="Times New Roman"/>
          <w:b/>
          <w:sz w:val="24"/>
          <w:szCs w:val="32"/>
        </w:rPr>
        <w:t>presentes</w:t>
      </w:r>
      <w:r w:rsidR="00E42600">
        <w:rPr>
          <w:rFonts w:ascii="Times New Roman" w:hAnsi="Times New Roman" w:cs="Times New Roman"/>
          <w:sz w:val="24"/>
          <w:szCs w:val="32"/>
        </w:rPr>
        <w:t xml:space="preserve"> e </w:t>
      </w:r>
      <w:r w:rsidR="00E42600" w:rsidRPr="00E42600">
        <w:rPr>
          <w:rFonts w:ascii="Times New Roman" w:hAnsi="Times New Roman" w:cs="Times New Roman"/>
          <w:b/>
          <w:sz w:val="24"/>
          <w:szCs w:val="32"/>
        </w:rPr>
        <w:t>ausentes</w:t>
      </w:r>
      <w:r w:rsidR="00E42600">
        <w:rPr>
          <w:rFonts w:ascii="Times New Roman" w:hAnsi="Times New Roman" w:cs="Times New Roman"/>
          <w:sz w:val="24"/>
          <w:szCs w:val="32"/>
        </w:rPr>
        <w:t xml:space="preserve"> não é geográfico mas </w:t>
      </w:r>
      <w:r w:rsidR="00E42600" w:rsidRPr="00E42600">
        <w:rPr>
          <w:rFonts w:ascii="Times New Roman" w:hAnsi="Times New Roman" w:cs="Times New Roman"/>
          <w:b/>
          <w:sz w:val="24"/>
          <w:szCs w:val="32"/>
        </w:rPr>
        <w:t>temporal</w:t>
      </w:r>
      <w:r w:rsidR="00E42600">
        <w:rPr>
          <w:rFonts w:ascii="Times New Roman" w:hAnsi="Times New Roman" w:cs="Times New Roman"/>
          <w:sz w:val="24"/>
          <w:szCs w:val="32"/>
        </w:rPr>
        <w:t xml:space="preserve"> (de ordem jurídica).</w:t>
      </w:r>
    </w:p>
    <w:p w:rsidR="00E42600" w:rsidRPr="001E3E92" w:rsidRDefault="00E42600"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b/>
          <w:sz w:val="24"/>
          <w:szCs w:val="32"/>
        </w:rPr>
        <w:t>Proposta</w:t>
      </w:r>
      <w:r>
        <w:rPr>
          <w:rFonts w:ascii="Times New Roman" w:hAnsi="Times New Roman" w:cs="Times New Roman"/>
          <w:sz w:val="24"/>
          <w:szCs w:val="32"/>
        </w:rPr>
        <w:t>- declaração feita por uma das partes e que, uma vez aceite pela outra(s), dá lugar ao aparecimento do contrato. Deve</w:t>
      </w:r>
      <w:r w:rsidR="00932C2B">
        <w:rPr>
          <w:rFonts w:ascii="Times New Roman" w:hAnsi="Times New Roman" w:cs="Times New Roman"/>
          <w:sz w:val="24"/>
          <w:szCs w:val="32"/>
        </w:rPr>
        <w:t>:</w:t>
      </w:r>
      <w:r>
        <w:rPr>
          <w:rFonts w:ascii="Times New Roman" w:hAnsi="Times New Roman" w:cs="Times New Roman"/>
          <w:sz w:val="24"/>
          <w:szCs w:val="32"/>
        </w:rPr>
        <w:t xml:space="preserve"> ser </w:t>
      </w:r>
      <w:r>
        <w:rPr>
          <w:rFonts w:ascii="Times New Roman" w:hAnsi="Times New Roman" w:cs="Times New Roman"/>
          <w:b/>
          <w:sz w:val="24"/>
          <w:szCs w:val="32"/>
        </w:rPr>
        <w:t xml:space="preserve">completa </w:t>
      </w:r>
      <w:r>
        <w:rPr>
          <w:rFonts w:ascii="Times New Roman" w:hAnsi="Times New Roman" w:cs="Times New Roman"/>
          <w:sz w:val="24"/>
          <w:szCs w:val="32"/>
        </w:rPr>
        <w:t>(abranger todos os pontos a integrar no futuro contrato: inclui os que devam ser precisados pelos contratantes, e os que</w:t>
      </w:r>
      <w:r w:rsidR="00932C2B">
        <w:rPr>
          <w:rFonts w:ascii="Times New Roman" w:hAnsi="Times New Roman" w:cs="Times New Roman"/>
          <w:sz w:val="24"/>
          <w:szCs w:val="32"/>
        </w:rPr>
        <w:t>,</w:t>
      </w:r>
      <w:r>
        <w:rPr>
          <w:rFonts w:ascii="Times New Roman" w:hAnsi="Times New Roman" w:cs="Times New Roman"/>
          <w:sz w:val="24"/>
          <w:szCs w:val="32"/>
        </w:rPr>
        <w:t xml:space="preserve"> podendo ser supridos por lei, através de normas supletivas, as partes entendam moldar segundo a sua autonomia)</w:t>
      </w:r>
      <w:r>
        <w:rPr>
          <w:rFonts w:ascii="Times New Roman" w:hAnsi="Times New Roman" w:cs="Times New Roman"/>
          <w:b/>
          <w:sz w:val="24"/>
          <w:szCs w:val="32"/>
        </w:rPr>
        <w:t xml:space="preserve">, </w:t>
      </w:r>
      <w:r>
        <w:rPr>
          <w:rFonts w:ascii="Times New Roman" w:hAnsi="Times New Roman" w:cs="Times New Roman"/>
          <w:sz w:val="24"/>
          <w:szCs w:val="32"/>
        </w:rPr>
        <w:t xml:space="preserve">revelar </w:t>
      </w:r>
      <w:r>
        <w:rPr>
          <w:rFonts w:ascii="Times New Roman" w:hAnsi="Times New Roman" w:cs="Times New Roman"/>
          <w:b/>
          <w:sz w:val="24"/>
          <w:szCs w:val="32"/>
        </w:rPr>
        <w:t>intenção inequívoca de contratar</w:t>
      </w:r>
      <w:r w:rsidR="001E3E92">
        <w:rPr>
          <w:rFonts w:ascii="Times New Roman" w:hAnsi="Times New Roman" w:cs="Times New Roman"/>
          <w:sz w:val="24"/>
          <w:szCs w:val="32"/>
        </w:rPr>
        <w:t xml:space="preserve"> (a proposta deve ser firme, uma vez que a sua aceitação dá lugar ao aparecimento do contrato, sem que ao declarante seja dada nova oportunidade de exteriorizar a vontade; não há proposta se for feita em termos dubidativos)</w:t>
      </w:r>
      <w:r>
        <w:rPr>
          <w:rFonts w:ascii="Times New Roman" w:hAnsi="Times New Roman" w:cs="Times New Roman"/>
          <w:sz w:val="24"/>
          <w:szCs w:val="32"/>
        </w:rPr>
        <w:t xml:space="preserve">, </w:t>
      </w:r>
      <w:r>
        <w:rPr>
          <w:rFonts w:ascii="Times New Roman" w:hAnsi="Times New Roman" w:cs="Times New Roman"/>
          <w:b/>
          <w:sz w:val="24"/>
          <w:szCs w:val="32"/>
        </w:rPr>
        <w:t>revestir a forma</w:t>
      </w:r>
      <w:r w:rsidR="001E3E92">
        <w:rPr>
          <w:rStyle w:val="FootnoteReference"/>
          <w:rFonts w:ascii="Times New Roman" w:hAnsi="Times New Roman" w:cs="Times New Roman"/>
          <w:b/>
          <w:sz w:val="24"/>
          <w:szCs w:val="32"/>
        </w:rPr>
        <w:footnoteReference w:id="11"/>
      </w:r>
      <w:r>
        <w:rPr>
          <w:rFonts w:ascii="Times New Roman" w:hAnsi="Times New Roman" w:cs="Times New Roman"/>
          <w:b/>
          <w:sz w:val="24"/>
          <w:szCs w:val="32"/>
        </w:rPr>
        <w:t xml:space="preserve"> requerida</w:t>
      </w:r>
      <w:r>
        <w:rPr>
          <w:rFonts w:ascii="Times New Roman" w:hAnsi="Times New Roman" w:cs="Times New Roman"/>
          <w:sz w:val="24"/>
          <w:szCs w:val="32"/>
        </w:rPr>
        <w:t xml:space="preserve"> para o negócio em jogo.</w:t>
      </w:r>
    </w:p>
    <w:p w:rsidR="001E3E92" w:rsidRPr="001E3E92" w:rsidRDefault="001E3E92"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Nos contratos entre presentes, se um dos celebrantes apresentar um clausulado, ao qua</w:t>
      </w:r>
      <w:r w:rsidR="00033A45">
        <w:rPr>
          <w:rFonts w:ascii="Times New Roman" w:hAnsi="Times New Roman" w:cs="Times New Roman"/>
          <w:sz w:val="24"/>
          <w:szCs w:val="32"/>
        </w:rPr>
        <w:t>l o outro dê o seu assentimento,</w:t>
      </w:r>
      <w:r>
        <w:rPr>
          <w:rFonts w:ascii="Times New Roman" w:hAnsi="Times New Roman" w:cs="Times New Roman"/>
          <w:sz w:val="24"/>
          <w:szCs w:val="32"/>
        </w:rPr>
        <w:t xml:space="preserve"> ambos funcionam, então, como proponente e aceitante.</w:t>
      </w:r>
    </w:p>
    <w:p w:rsidR="001E3E92" w:rsidRPr="00B87AD5" w:rsidRDefault="001E3E92"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eficácia</w:t>
      </w:r>
      <w:r>
        <w:rPr>
          <w:rFonts w:ascii="Times New Roman" w:hAnsi="Times New Roman" w:cs="Times New Roman"/>
          <w:sz w:val="24"/>
          <w:szCs w:val="32"/>
        </w:rPr>
        <w:t xml:space="preserve"> da proposta contratual consiste em fazer surgir, na </w:t>
      </w:r>
      <w:r>
        <w:rPr>
          <w:rFonts w:ascii="Times New Roman" w:hAnsi="Times New Roman" w:cs="Times New Roman"/>
          <w:b/>
          <w:sz w:val="24"/>
          <w:szCs w:val="32"/>
        </w:rPr>
        <w:t>esfera do destinatário</w:t>
      </w:r>
      <w:r>
        <w:rPr>
          <w:rFonts w:ascii="Times New Roman" w:hAnsi="Times New Roman" w:cs="Times New Roman"/>
          <w:sz w:val="24"/>
          <w:szCs w:val="32"/>
        </w:rPr>
        <w:t xml:space="preserve">, o </w:t>
      </w:r>
      <w:r>
        <w:rPr>
          <w:rFonts w:ascii="Times New Roman" w:hAnsi="Times New Roman" w:cs="Times New Roman"/>
          <w:b/>
          <w:sz w:val="24"/>
          <w:szCs w:val="32"/>
        </w:rPr>
        <w:t>direito potestativo</w:t>
      </w:r>
      <w:r>
        <w:rPr>
          <w:rFonts w:ascii="Times New Roman" w:hAnsi="Times New Roman" w:cs="Times New Roman"/>
          <w:sz w:val="24"/>
          <w:szCs w:val="32"/>
        </w:rPr>
        <w:t xml:space="preserve"> de, pela </w:t>
      </w:r>
      <w:r>
        <w:rPr>
          <w:rFonts w:ascii="Times New Roman" w:hAnsi="Times New Roman" w:cs="Times New Roman"/>
          <w:b/>
          <w:sz w:val="24"/>
          <w:szCs w:val="32"/>
        </w:rPr>
        <w:t>aceitação</w:t>
      </w:r>
      <w:r>
        <w:rPr>
          <w:rFonts w:ascii="Times New Roman" w:hAnsi="Times New Roman" w:cs="Times New Roman"/>
          <w:sz w:val="24"/>
          <w:szCs w:val="32"/>
        </w:rPr>
        <w:t>, fazer nascer o contrato proposto.</w:t>
      </w:r>
    </w:p>
    <w:p w:rsidR="00B87AD5" w:rsidRPr="0004032C" w:rsidRDefault="00B87AD5"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Nas </w:t>
      </w:r>
      <w:r w:rsidRPr="00B87AD5">
        <w:rPr>
          <w:rFonts w:ascii="Times New Roman" w:hAnsi="Times New Roman" w:cs="Times New Roman"/>
          <w:b/>
          <w:sz w:val="24"/>
          <w:szCs w:val="32"/>
        </w:rPr>
        <w:t>notificações postais</w:t>
      </w:r>
      <w:r>
        <w:rPr>
          <w:rFonts w:ascii="Times New Roman" w:hAnsi="Times New Roman" w:cs="Times New Roman"/>
          <w:sz w:val="24"/>
          <w:szCs w:val="32"/>
        </w:rPr>
        <w:t xml:space="preserve"> de actos de processo</w:t>
      </w:r>
      <w:r>
        <w:rPr>
          <w:rStyle w:val="FootnoteReference"/>
          <w:rFonts w:ascii="Times New Roman" w:hAnsi="Times New Roman" w:cs="Times New Roman"/>
          <w:sz w:val="24"/>
          <w:szCs w:val="32"/>
        </w:rPr>
        <w:footnoteReference w:id="12"/>
      </w:r>
      <w:r>
        <w:rPr>
          <w:rFonts w:ascii="Times New Roman" w:hAnsi="Times New Roman" w:cs="Times New Roman"/>
          <w:sz w:val="24"/>
          <w:szCs w:val="32"/>
        </w:rPr>
        <w:t xml:space="preserve">, entende-se que a recepção ocorre no terceiro dia posterior ao do registo, ou no primeiro dia útil seguinte a esse. Julga-se que o mesmo prazo pode ser </w:t>
      </w:r>
      <w:r w:rsidRPr="0004032C">
        <w:rPr>
          <w:rFonts w:ascii="Times New Roman" w:hAnsi="Times New Roman" w:cs="Times New Roman"/>
          <w:b/>
          <w:sz w:val="24"/>
          <w:szCs w:val="32"/>
        </w:rPr>
        <w:t>transposto para as propostas contratuais remetidas pelo correio</w:t>
      </w:r>
      <w:r>
        <w:rPr>
          <w:rFonts w:ascii="Times New Roman" w:hAnsi="Times New Roman" w:cs="Times New Roman"/>
          <w:sz w:val="24"/>
          <w:szCs w:val="32"/>
        </w:rPr>
        <w:t>: quando o proponente utilizar</w:t>
      </w:r>
      <w:r w:rsidR="00033A45">
        <w:rPr>
          <w:rFonts w:ascii="Times New Roman" w:hAnsi="Times New Roman" w:cs="Times New Roman"/>
          <w:sz w:val="24"/>
          <w:szCs w:val="32"/>
        </w:rPr>
        <w:t xml:space="preserve"> </w:t>
      </w:r>
      <w:r>
        <w:rPr>
          <w:rFonts w:ascii="Times New Roman" w:hAnsi="Times New Roman" w:cs="Times New Roman"/>
          <w:sz w:val="24"/>
          <w:szCs w:val="32"/>
        </w:rPr>
        <w:t>essa via</w:t>
      </w:r>
      <w:r w:rsidR="00033A45">
        <w:rPr>
          <w:rFonts w:ascii="Times New Roman" w:hAnsi="Times New Roman" w:cs="Times New Roman"/>
          <w:sz w:val="24"/>
          <w:szCs w:val="32"/>
        </w:rPr>
        <w:t>,</w:t>
      </w:r>
      <w:r>
        <w:rPr>
          <w:rFonts w:ascii="Times New Roman" w:hAnsi="Times New Roman" w:cs="Times New Roman"/>
          <w:sz w:val="24"/>
          <w:szCs w:val="32"/>
        </w:rPr>
        <w:t xml:space="preserve"> e peça </w:t>
      </w:r>
      <w:r w:rsidRPr="0004032C">
        <w:rPr>
          <w:rFonts w:ascii="Times New Roman" w:hAnsi="Times New Roman" w:cs="Times New Roman"/>
          <w:sz w:val="24"/>
          <w:szCs w:val="32"/>
        </w:rPr>
        <w:t>resposta imediata</w:t>
      </w:r>
      <w:r>
        <w:rPr>
          <w:rFonts w:ascii="Times New Roman" w:hAnsi="Times New Roman" w:cs="Times New Roman"/>
          <w:sz w:val="24"/>
          <w:szCs w:val="32"/>
        </w:rPr>
        <w:t>, uma eventual aceitação deverá chegar nos seis dias subsequentes, p</w:t>
      </w:r>
      <w:r w:rsidR="00033A45">
        <w:rPr>
          <w:rFonts w:ascii="Times New Roman" w:hAnsi="Times New Roman" w:cs="Times New Roman"/>
          <w:sz w:val="24"/>
          <w:szCs w:val="32"/>
        </w:rPr>
        <w:t>assando o prazo a onze</w:t>
      </w:r>
      <w:r>
        <w:rPr>
          <w:rFonts w:ascii="Times New Roman" w:hAnsi="Times New Roman" w:cs="Times New Roman"/>
          <w:sz w:val="24"/>
          <w:szCs w:val="32"/>
        </w:rPr>
        <w:t xml:space="preserve"> quando ele </w:t>
      </w:r>
      <w:r w:rsidRPr="00932C2B">
        <w:rPr>
          <w:rFonts w:ascii="Times New Roman" w:hAnsi="Times New Roman" w:cs="Times New Roman"/>
          <w:b/>
          <w:sz w:val="24"/>
          <w:szCs w:val="32"/>
        </w:rPr>
        <w:t>nada diga</w:t>
      </w:r>
      <w:r>
        <w:rPr>
          <w:rFonts w:ascii="Times New Roman" w:hAnsi="Times New Roman" w:cs="Times New Roman"/>
          <w:sz w:val="24"/>
          <w:szCs w:val="32"/>
        </w:rPr>
        <w:t xml:space="preserve">. O prazo que termine em domingo ou feriado transfere-se para o primeiro dia útil seguinte – Cf. artigo 279.º, </w:t>
      </w:r>
      <w:r>
        <w:rPr>
          <w:rFonts w:ascii="Times New Roman" w:hAnsi="Times New Roman" w:cs="Times New Roman"/>
          <w:i/>
          <w:sz w:val="24"/>
          <w:szCs w:val="32"/>
        </w:rPr>
        <w:t>e</w:t>
      </w:r>
      <w:r>
        <w:rPr>
          <w:rFonts w:ascii="Times New Roman" w:hAnsi="Times New Roman" w:cs="Times New Roman"/>
          <w:sz w:val="24"/>
          <w:szCs w:val="32"/>
        </w:rPr>
        <w:t>).</w:t>
      </w:r>
    </w:p>
    <w:p w:rsidR="0004032C" w:rsidRPr="0004032C" w:rsidRDefault="0004032C"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O decurso do prazo extingue, por </w:t>
      </w:r>
      <w:r>
        <w:rPr>
          <w:rFonts w:ascii="Times New Roman" w:hAnsi="Times New Roman" w:cs="Times New Roman"/>
          <w:b/>
          <w:sz w:val="24"/>
          <w:szCs w:val="32"/>
        </w:rPr>
        <w:t xml:space="preserve">caducidade </w:t>
      </w:r>
      <w:r>
        <w:rPr>
          <w:rFonts w:ascii="Times New Roman" w:hAnsi="Times New Roman" w:cs="Times New Roman"/>
          <w:sz w:val="24"/>
          <w:szCs w:val="32"/>
        </w:rPr>
        <w:t>(Cf. artigo 228.º/1), a proposta atingida.</w:t>
      </w:r>
    </w:p>
    <w:p w:rsidR="0004032C" w:rsidRPr="0004032C" w:rsidRDefault="0004032C"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O proponente, sem se ter reservado a faculdade de revogar, pode vir declarar que a sua proposta se manteria indefinidamente.</w:t>
      </w:r>
    </w:p>
    <w:p w:rsidR="0004032C" w:rsidRPr="0004032C" w:rsidRDefault="0004032C"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Quando não se prediz uma data, a proposta não prescreve no prazo ordinário de 20 anos (por ser excessivo). Em vez disso, aplica-se analogicamente o artigo 411.º do Código Civil: o proponente pode </w:t>
      </w:r>
      <w:r w:rsidRPr="0004032C">
        <w:rPr>
          <w:rFonts w:ascii="Times New Roman" w:hAnsi="Times New Roman" w:cs="Times New Roman"/>
          <w:b/>
          <w:sz w:val="24"/>
          <w:szCs w:val="32"/>
        </w:rPr>
        <w:t>solicitar ao tribunal a fixação de um prazo para que o destinatário aceite ou rejeite</w:t>
      </w:r>
      <w:r>
        <w:rPr>
          <w:rFonts w:ascii="Times New Roman" w:hAnsi="Times New Roman" w:cs="Times New Roman"/>
          <w:sz w:val="24"/>
          <w:szCs w:val="32"/>
        </w:rPr>
        <w:t xml:space="preserve">; passado tal prazo, segue-se a </w:t>
      </w:r>
      <w:r w:rsidRPr="0004032C">
        <w:rPr>
          <w:rFonts w:ascii="Times New Roman" w:hAnsi="Times New Roman" w:cs="Times New Roman"/>
          <w:b/>
          <w:sz w:val="24"/>
          <w:szCs w:val="32"/>
        </w:rPr>
        <w:t>caducidade da proposta</w:t>
      </w:r>
      <w:r>
        <w:rPr>
          <w:rFonts w:ascii="Times New Roman" w:hAnsi="Times New Roman" w:cs="Times New Roman"/>
          <w:sz w:val="24"/>
          <w:szCs w:val="32"/>
        </w:rPr>
        <w:t>, nos termos gerais.</w:t>
      </w:r>
    </w:p>
    <w:p w:rsidR="0004032C" w:rsidRPr="00F754C8" w:rsidRDefault="0004032C"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sidRPr="00F754C8">
        <w:rPr>
          <w:rFonts w:ascii="Times New Roman" w:hAnsi="Times New Roman" w:cs="Times New Roman"/>
          <w:b/>
          <w:sz w:val="24"/>
          <w:szCs w:val="32"/>
        </w:rPr>
        <w:t>revogação</w:t>
      </w:r>
      <w:r>
        <w:rPr>
          <w:rFonts w:ascii="Times New Roman" w:hAnsi="Times New Roman" w:cs="Times New Roman"/>
          <w:sz w:val="24"/>
          <w:szCs w:val="32"/>
        </w:rPr>
        <w:t xml:space="preserve"> </w:t>
      </w:r>
      <w:r>
        <w:rPr>
          <w:rFonts w:ascii="Times New Roman" w:hAnsi="Times New Roman" w:cs="Times New Roman"/>
          <w:b/>
          <w:sz w:val="24"/>
          <w:szCs w:val="32"/>
        </w:rPr>
        <w:t>só é possível</w:t>
      </w:r>
      <w:r>
        <w:rPr>
          <w:rFonts w:ascii="Times New Roman" w:hAnsi="Times New Roman" w:cs="Times New Roman"/>
          <w:sz w:val="24"/>
          <w:szCs w:val="32"/>
        </w:rPr>
        <w:t xml:space="preserve"> enquanto não houver contrato. Passada tal marca já não seria revogação da proposta mas do contrato, através de um acordo (distrate</w:t>
      </w:r>
      <w:r>
        <w:rPr>
          <w:rStyle w:val="FootnoteReference"/>
          <w:rFonts w:ascii="Times New Roman" w:hAnsi="Times New Roman" w:cs="Times New Roman"/>
          <w:sz w:val="24"/>
          <w:szCs w:val="32"/>
        </w:rPr>
        <w:footnoteReference w:id="13"/>
      </w:r>
      <w:r>
        <w:rPr>
          <w:rFonts w:ascii="Times New Roman" w:hAnsi="Times New Roman" w:cs="Times New Roman"/>
          <w:sz w:val="24"/>
          <w:szCs w:val="32"/>
        </w:rPr>
        <w:t>)</w:t>
      </w:r>
      <w:r w:rsidR="00F754C8">
        <w:rPr>
          <w:rFonts w:ascii="Times New Roman" w:hAnsi="Times New Roman" w:cs="Times New Roman"/>
          <w:sz w:val="24"/>
          <w:szCs w:val="32"/>
        </w:rPr>
        <w:t xml:space="preserve">. É viável em </w:t>
      </w:r>
      <w:r w:rsidR="00F754C8" w:rsidRPr="00F754C8">
        <w:rPr>
          <w:rFonts w:ascii="Times New Roman" w:hAnsi="Times New Roman" w:cs="Times New Roman"/>
          <w:b/>
          <w:sz w:val="24"/>
          <w:szCs w:val="32"/>
        </w:rPr>
        <w:t>duas hipóteses</w:t>
      </w:r>
      <w:r w:rsidR="00F754C8">
        <w:rPr>
          <w:rFonts w:ascii="Times New Roman" w:hAnsi="Times New Roman" w:cs="Times New Roman"/>
          <w:sz w:val="24"/>
          <w:szCs w:val="32"/>
        </w:rPr>
        <w:t xml:space="preserve">: quando o proponente se tenha </w:t>
      </w:r>
      <w:r w:rsidR="00F754C8" w:rsidRPr="00F754C8">
        <w:rPr>
          <w:rFonts w:ascii="Times New Roman" w:hAnsi="Times New Roman" w:cs="Times New Roman"/>
          <w:b/>
          <w:sz w:val="24"/>
          <w:szCs w:val="32"/>
        </w:rPr>
        <w:t>reservado a faculdade de revogar</w:t>
      </w:r>
      <w:r w:rsidR="00F754C8">
        <w:rPr>
          <w:rFonts w:ascii="Times New Roman" w:hAnsi="Times New Roman" w:cs="Times New Roman"/>
          <w:sz w:val="24"/>
          <w:szCs w:val="32"/>
        </w:rPr>
        <w:t xml:space="preserve"> – artigo 230.º/1-, quando a revogação se dê em moldes tais que seja, pelo destinatário, </w:t>
      </w:r>
      <w:r w:rsidR="00F754C8" w:rsidRPr="00F754C8">
        <w:rPr>
          <w:rFonts w:ascii="Times New Roman" w:hAnsi="Times New Roman" w:cs="Times New Roman"/>
          <w:b/>
          <w:sz w:val="24"/>
          <w:szCs w:val="32"/>
        </w:rPr>
        <w:t>recebida antes da proposta</w:t>
      </w:r>
      <w:r w:rsidR="00F754C8">
        <w:rPr>
          <w:rFonts w:ascii="Times New Roman" w:hAnsi="Times New Roman" w:cs="Times New Roman"/>
          <w:sz w:val="24"/>
          <w:szCs w:val="32"/>
        </w:rPr>
        <w:t>, ou ao mesmo tempo com esta – artigo 230.º/2.</w:t>
      </w:r>
    </w:p>
    <w:p w:rsidR="00F754C8" w:rsidRPr="00F754C8" w:rsidRDefault="00F754C8"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lastRenderedPageBreak/>
        <w:t xml:space="preserve">A </w:t>
      </w:r>
      <w:r w:rsidRPr="00F754C8">
        <w:rPr>
          <w:rFonts w:ascii="Times New Roman" w:hAnsi="Times New Roman" w:cs="Times New Roman"/>
          <w:b/>
          <w:sz w:val="24"/>
          <w:szCs w:val="32"/>
        </w:rPr>
        <w:t>aceitação faz desaparecer a proposta</w:t>
      </w:r>
      <w:r w:rsidR="002A3582">
        <w:rPr>
          <w:rFonts w:ascii="Times New Roman" w:hAnsi="Times New Roman" w:cs="Times New Roman"/>
          <w:sz w:val="24"/>
          <w:szCs w:val="32"/>
        </w:rPr>
        <w:t>, promov</w:t>
      </w:r>
      <w:r>
        <w:rPr>
          <w:rFonts w:ascii="Times New Roman" w:hAnsi="Times New Roman" w:cs="Times New Roman"/>
          <w:sz w:val="24"/>
          <w:szCs w:val="32"/>
        </w:rPr>
        <w:t xml:space="preserve">endo a sua integração no contrato. A </w:t>
      </w:r>
      <w:r w:rsidRPr="00F754C8">
        <w:rPr>
          <w:rFonts w:ascii="Times New Roman" w:hAnsi="Times New Roman" w:cs="Times New Roman"/>
          <w:b/>
          <w:sz w:val="24"/>
          <w:szCs w:val="32"/>
        </w:rPr>
        <w:t>rejeição conduz ao mesmo resultado</w:t>
      </w:r>
      <w:r>
        <w:rPr>
          <w:rFonts w:ascii="Times New Roman" w:hAnsi="Times New Roman" w:cs="Times New Roman"/>
          <w:sz w:val="24"/>
          <w:szCs w:val="32"/>
        </w:rPr>
        <w:t xml:space="preserve">, </w:t>
      </w:r>
      <w:r w:rsidR="002A3582">
        <w:rPr>
          <w:rFonts w:ascii="Times New Roman" w:hAnsi="Times New Roman" w:cs="Times New Roman"/>
          <w:sz w:val="24"/>
          <w:szCs w:val="32"/>
        </w:rPr>
        <w:t>mas</w:t>
      </w:r>
      <w:r>
        <w:rPr>
          <w:rFonts w:ascii="Times New Roman" w:hAnsi="Times New Roman" w:cs="Times New Roman"/>
          <w:sz w:val="24"/>
          <w:szCs w:val="32"/>
        </w:rPr>
        <w:t xml:space="preserve"> por renúncia do, do destinatário, ao direito potestativo de aceitar a proposta em jogo.</w:t>
      </w:r>
    </w:p>
    <w:p w:rsidR="00F754C8" w:rsidRPr="00F754C8" w:rsidRDefault="00F754C8"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Lei prevê outras </w:t>
      </w:r>
      <w:r w:rsidRPr="00F754C8">
        <w:rPr>
          <w:rFonts w:ascii="Times New Roman" w:hAnsi="Times New Roman" w:cs="Times New Roman"/>
          <w:b/>
          <w:sz w:val="24"/>
          <w:szCs w:val="32"/>
        </w:rPr>
        <w:t>formas de extinção da proposta</w:t>
      </w:r>
      <w:r>
        <w:rPr>
          <w:rFonts w:ascii="Times New Roman" w:hAnsi="Times New Roman" w:cs="Times New Roman"/>
          <w:sz w:val="24"/>
          <w:szCs w:val="32"/>
        </w:rPr>
        <w:t>: morte ou incapacidade do proponente, havendo fundamento para presumir ser essa a sua vontade – artigo 231.º/1 – ou se tal resultar da própria declaração – artigo 226.º/1; por morte ou incapacidade do destinatário – artigo 231.º/2; por ilegitimidade superveniente do proponente, desde que anterior à recepção da proposta – artigo 226.º/2.</w:t>
      </w:r>
    </w:p>
    <w:p w:rsidR="00F754C8" w:rsidRPr="00F754C8" w:rsidRDefault="00F754C8" w:rsidP="00033A45">
      <w:pPr>
        <w:pStyle w:val="NoSpacing"/>
        <w:numPr>
          <w:ilvl w:val="0"/>
          <w:numId w:val="9"/>
        </w:numPr>
        <w:ind w:left="709"/>
        <w:jc w:val="both"/>
        <w:rPr>
          <w:rFonts w:ascii="Times New Roman" w:hAnsi="Times New Roman" w:cs="Times New Roman"/>
          <w:b/>
          <w:i/>
          <w:sz w:val="24"/>
          <w:szCs w:val="32"/>
        </w:rPr>
      </w:pPr>
      <w:r w:rsidRPr="00F754C8">
        <w:rPr>
          <w:rFonts w:ascii="Times New Roman" w:hAnsi="Times New Roman" w:cs="Times New Roman"/>
          <w:b/>
          <w:sz w:val="24"/>
          <w:szCs w:val="32"/>
        </w:rPr>
        <w:t>Anulação ou impossibilidade absoluta superveniente, podem provocar o desaparecimento da proposta</w:t>
      </w:r>
      <w:r>
        <w:rPr>
          <w:rFonts w:ascii="Times New Roman" w:hAnsi="Times New Roman" w:cs="Times New Roman"/>
          <w:sz w:val="24"/>
          <w:szCs w:val="32"/>
        </w:rPr>
        <w:t>.</w:t>
      </w:r>
    </w:p>
    <w:p w:rsidR="00F754C8" w:rsidRPr="006B0CA1" w:rsidRDefault="00F754C8"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b/>
          <w:sz w:val="24"/>
          <w:szCs w:val="32"/>
        </w:rPr>
        <w:t>Oferta ao público</w:t>
      </w:r>
      <w:r w:rsidRPr="00F754C8">
        <w:rPr>
          <w:rFonts w:ascii="Times New Roman" w:hAnsi="Times New Roman" w:cs="Times New Roman"/>
          <w:b/>
          <w:i/>
          <w:sz w:val="24"/>
          <w:szCs w:val="32"/>
        </w:rPr>
        <w:t>-</w:t>
      </w:r>
      <w:r>
        <w:rPr>
          <w:rFonts w:ascii="Times New Roman" w:hAnsi="Times New Roman" w:cs="Times New Roman"/>
          <w:sz w:val="24"/>
          <w:szCs w:val="32"/>
        </w:rPr>
        <w:t xml:space="preserve"> deve ser </w:t>
      </w:r>
      <w:r>
        <w:rPr>
          <w:rFonts w:ascii="Times New Roman" w:hAnsi="Times New Roman" w:cs="Times New Roman"/>
          <w:b/>
          <w:sz w:val="24"/>
          <w:szCs w:val="32"/>
        </w:rPr>
        <w:t xml:space="preserve">completa, </w:t>
      </w:r>
      <w:r w:rsidRPr="006B0CA1">
        <w:rPr>
          <w:rFonts w:ascii="Times New Roman" w:hAnsi="Times New Roman" w:cs="Times New Roman"/>
          <w:sz w:val="24"/>
          <w:szCs w:val="32"/>
        </w:rPr>
        <w:t>compreender</w:t>
      </w:r>
      <w:r>
        <w:rPr>
          <w:rFonts w:ascii="Times New Roman" w:hAnsi="Times New Roman" w:cs="Times New Roman"/>
          <w:b/>
          <w:sz w:val="24"/>
          <w:szCs w:val="32"/>
        </w:rPr>
        <w:t xml:space="preserve"> a intenção inequívoca de contratar, </w:t>
      </w:r>
      <w:r w:rsidRPr="006B0CA1">
        <w:rPr>
          <w:rFonts w:ascii="Times New Roman" w:hAnsi="Times New Roman" w:cs="Times New Roman"/>
          <w:sz w:val="24"/>
          <w:szCs w:val="32"/>
        </w:rPr>
        <w:t>e apresentar-se na</w:t>
      </w:r>
      <w:r>
        <w:rPr>
          <w:rFonts w:ascii="Times New Roman" w:hAnsi="Times New Roman" w:cs="Times New Roman"/>
          <w:b/>
          <w:sz w:val="24"/>
          <w:szCs w:val="32"/>
        </w:rPr>
        <w:t xml:space="preserve"> forma requerida para o contrato </w:t>
      </w:r>
      <w:r w:rsidRPr="00F754C8">
        <w:rPr>
          <w:rFonts w:ascii="Times New Roman" w:hAnsi="Times New Roman" w:cs="Times New Roman"/>
          <w:sz w:val="24"/>
          <w:szCs w:val="32"/>
        </w:rPr>
        <w:t>a celebrar</w:t>
      </w:r>
      <w:r>
        <w:rPr>
          <w:rFonts w:ascii="Times New Roman" w:hAnsi="Times New Roman" w:cs="Times New Roman"/>
          <w:b/>
          <w:sz w:val="24"/>
          <w:szCs w:val="32"/>
        </w:rPr>
        <w:t>.</w:t>
      </w:r>
    </w:p>
    <w:p w:rsidR="006B0CA1" w:rsidRPr="006B0CA1" w:rsidRDefault="006B0CA1"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Oferta ao público difere de: </w:t>
      </w:r>
      <w:r>
        <w:rPr>
          <w:rFonts w:ascii="Times New Roman" w:hAnsi="Times New Roman" w:cs="Times New Roman"/>
          <w:b/>
          <w:sz w:val="24"/>
          <w:szCs w:val="32"/>
        </w:rPr>
        <w:t>convite a contratar</w:t>
      </w:r>
      <w:r>
        <w:rPr>
          <w:rFonts w:ascii="Times New Roman" w:hAnsi="Times New Roman" w:cs="Times New Roman"/>
          <w:sz w:val="24"/>
          <w:szCs w:val="32"/>
        </w:rPr>
        <w:t xml:space="preserve"> (não há, porém, oferta ao público quando o “convite” não compreend</w:t>
      </w:r>
      <w:r w:rsidR="00586810">
        <w:rPr>
          <w:rFonts w:ascii="Times New Roman" w:hAnsi="Times New Roman" w:cs="Times New Roman"/>
          <w:sz w:val="24"/>
          <w:szCs w:val="32"/>
        </w:rPr>
        <w:t xml:space="preserve">a todos os elementos para que, </w:t>
      </w:r>
      <w:r>
        <w:rPr>
          <w:rFonts w:ascii="Times New Roman" w:hAnsi="Times New Roman" w:cs="Times New Roman"/>
          <w:sz w:val="24"/>
          <w:szCs w:val="32"/>
        </w:rPr>
        <w:t>da sua simples aceitação, surja o contrato; em regra,</w:t>
      </w:r>
      <w:r w:rsidR="002A3582">
        <w:rPr>
          <w:rFonts w:ascii="Times New Roman" w:hAnsi="Times New Roman" w:cs="Times New Roman"/>
          <w:sz w:val="24"/>
          <w:szCs w:val="32"/>
        </w:rPr>
        <w:t xml:space="preserve"> </w:t>
      </w:r>
      <w:r>
        <w:rPr>
          <w:rFonts w:ascii="Times New Roman" w:hAnsi="Times New Roman" w:cs="Times New Roman"/>
          <w:sz w:val="24"/>
          <w:szCs w:val="32"/>
        </w:rPr>
        <w:t xml:space="preserve">o simples convite publicitário pressupõe negociações ulteriores, das quais poderá resultar uma verdadeira proposta), </w:t>
      </w:r>
      <w:r>
        <w:rPr>
          <w:rFonts w:ascii="Times New Roman" w:hAnsi="Times New Roman" w:cs="Times New Roman"/>
          <w:b/>
          <w:sz w:val="24"/>
          <w:szCs w:val="32"/>
        </w:rPr>
        <w:t>proposta feita a pessoa desconhecida ou de paradeiro ignorado</w:t>
      </w:r>
      <w:r>
        <w:rPr>
          <w:rFonts w:ascii="Times New Roman" w:hAnsi="Times New Roman" w:cs="Times New Roman"/>
          <w:sz w:val="24"/>
          <w:szCs w:val="32"/>
        </w:rPr>
        <w:t xml:space="preserve"> (procede-se por via de anúncio público – artigo 225º), </w:t>
      </w:r>
      <w:r>
        <w:rPr>
          <w:rFonts w:ascii="Times New Roman" w:hAnsi="Times New Roman" w:cs="Times New Roman"/>
          <w:b/>
          <w:sz w:val="24"/>
          <w:szCs w:val="32"/>
        </w:rPr>
        <w:t>clásulas contratuais gerais</w:t>
      </w:r>
      <w:r>
        <w:rPr>
          <w:rFonts w:ascii="Times New Roman" w:hAnsi="Times New Roman" w:cs="Times New Roman"/>
          <w:sz w:val="24"/>
          <w:szCs w:val="32"/>
        </w:rPr>
        <w:t>.</w:t>
      </w:r>
    </w:p>
    <w:p w:rsidR="006B0CA1" w:rsidRPr="00A14F46" w:rsidRDefault="006B0CA1"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oferta ao público pode ser formulada através de qualquer meio susceptível de demonstrar uma </w:t>
      </w:r>
      <w:r w:rsidRPr="006B0CA1">
        <w:rPr>
          <w:rFonts w:ascii="Times New Roman" w:hAnsi="Times New Roman" w:cs="Times New Roman"/>
          <w:b/>
          <w:sz w:val="24"/>
          <w:szCs w:val="32"/>
        </w:rPr>
        <w:t>intenção de contratar, completa e efectiva</w:t>
      </w:r>
      <w:r>
        <w:rPr>
          <w:rFonts w:ascii="Times New Roman" w:hAnsi="Times New Roman" w:cs="Times New Roman"/>
          <w:sz w:val="24"/>
          <w:szCs w:val="32"/>
        </w:rPr>
        <w:t>.</w:t>
      </w:r>
    </w:p>
    <w:p w:rsidR="00A14F46" w:rsidRPr="00A14F46" w:rsidRDefault="00A14F46"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b/>
          <w:sz w:val="24"/>
          <w:szCs w:val="32"/>
        </w:rPr>
        <w:t>Aceitação</w:t>
      </w:r>
      <w:r>
        <w:rPr>
          <w:rFonts w:ascii="Times New Roman" w:hAnsi="Times New Roman" w:cs="Times New Roman"/>
          <w:sz w:val="24"/>
          <w:szCs w:val="32"/>
        </w:rPr>
        <w:t xml:space="preserve"> é uma declaração recipienda, formulada pelo destinatário da proposta negocial ou por qualquer interessado, quando haja uma oferta ao público, cujo conteúdo exprima uma </w:t>
      </w:r>
      <w:r w:rsidRPr="00A14F46">
        <w:rPr>
          <w:rFonts w:ascii="Times New Roman" w:hAnsi="Times New Roman" w:cs="Times New Roman"/>
          <w:b/>
          <w:sz w:val="24"/>
          <w:szCs w:val="32"/>
        </w:rPr>
        <w:t>total concordância</w:t>
      </w:r>
      <w:r>
        <w:rPr>
          <w:rFonts w:ascii="Times New Roman" w:hAnsi="Times New Roman" w:cs="Times New Roman"/>
          <w:sz w:val="24"/>
          <w:szCs w:val="32"/>
        </w:rPr>
        <w:t xml:space="preserve"> com o teor da declaração do proponente.</w:t>
      </w:r>
    </w:p>
    <w:p w:rsidR="00A14F46" w:rsidRPr="00A14F46" w:rsidRDefault="00A14F46"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aceitação </w:t>
      </w:r>
      <w:r>
        <w:rPr>
          <w:rFonts w:ascii="Times New Roman" w:hAnsi="Times New Roman" w:cs="Times New Roman"/>
          <w:sz w:val="24"/>
          <w:szCs w:val="32"/>
        </w:rPr>
        <w:t xml:space="preserve">deve traduzir uma </w:t>
      </w:r>
      <w:r w:rsidRPr="00A14F46">
        <w:rPr>
          <w:rFonts w:ascii="Times New Roman" w:hAnsi="Times New Roman" w:cs="Times New Roman"/>
          <w:b/>
          <w:sz w:val="24"/>
          <w:szCs w:val="32"/>
        </w:rPr>
        <w:t>concordância</w:t>
      </w:r>
      <w:r>
        <w:rPr>
          <w:rFonts w:ascii="Times New Roman" w:hAnsi="Times New Roman" w:cs="Times New Roman"/>
          <w:sz w:val="24"/>
          <w:szCs w:val="32"/>
        </w:rPr>
        <w:t xml:space="preserve"> </w:t>
      </w:r>
      <w:r w:rsidRPr="00A14F46">
        <w:rPr>
          <w:rFonts w:ascii="Times New Roman" w:hAnsi="Times New Roman" w:cs="Times New Roman"/>
          <w:b/>
          <w:sz w:val="24"/>
          <w:szCs w:val="32"/>
        </w:rPr>
        <w:t>total e inequívoca</w:t>
      </w:r>
      <w:r>
        <w:rPr>
          <w:rFonts w:ascii="Times New Roman" w:hAnsi="Times New Roman" w:cs="Times New Roman"/>
          <w:sz w:val="24"/>
          <w:szCs w:val="32"/>
        </w:rPr>
        <w:t xml:space="preserve">, e deve </w:t>
      </w:r>
      <w:r>
        <w:rPr>
          <w:rFonts w:ascii="Times New Roman" w:hAnsi="Times New Roman" w:cs="Times New Roman"/>
          <w:b/>
          <w:sz w:val="24"/>
          <w:szCs w:val="32"/>
        </w:rPr>
        <w:t>revestir a forma exigida</w:t>
      </w:r>
      <w:r>
        <w:rPr>
          <w:rFonts w:ascii="Times New Roman" w:hAnsi="Times New Roman" w:cs="Times New Roman"/>
          <w:sz w:val="24"/>
          <w:szCs w:val="32"/>
        </w:rPr>
        <w:t xml:space="preserve"> para o contrato.</w:t>
      </w:r>
    </w:p>
    <w:p w:rsidR="00A14F46" w:rsidRPr="00A14F46" w:rsidRDefault="00A14F46"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b/>
          <w:sz w:val="24"/>
          <w:szCs w:val="32"/>
        </w:rPr>
        <w:t>Contrato</w:t>
      </w:r>
      <w:r>
        <w:rPr>
          <w:rFonts w:ascii="Times New Roman" w:hAnsi="Times New Roman" w:cs="Times New Roman"/>
          <w:sz w:val="24"/>
          <w:szCs w:val="32"/>
        </w:rPr>
        <w:t xml:space="preserve"> como encontro das declarações confluentes das partes: a </w:t>
      </w:r>
      <w:r>
        <w:rPr>
          <w:rFonts w:ascii="Times New Roman" w:hAnsi="Times New Roman" w:cs="Times New Roman"/>
          <w:b/>
          <w:sz w:val="24"/>
          <w:szCs w:val="32"/>
        </w:rPr>
        <w:t>forma deles é a forma delas</w:t>
      </w:r>
      <w:r>
        <w:rPr>
          <w:rFonts w:ascii="Times New Roman" w:hAnsi="Times New Roman" w:cs="Times New Roman"/>
          <w:sz w:val="24"/>
          <w:szCs w:val="32"/>
        </w:rPr>
        <w:t>.</w:t>
      </w:r>
    </w:p>
    <w:p w:rsidR="00A14F46" w:rsidRPr="00A14F46" w:rsidRDefault="00A14F46"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Uma aceitação sobre o essencial da proposta </w:t>
      </w:r>
      <w:r>
        <w:rPr>
          <w:rFonts w:ascii="Times New Roman" w:hAnsi="Times New Roman" w:cs="Times New Roman"/>
          <w:b/>
          <w:sz w:val="24"/>
          <w:szCs w:val="32"/>
        </w:rPr>
        <w:t>não chega</w:t>
      </w:r>
      <w:r>
        <w:rPr>
          <w:rFonts w:ascii="Times New Roman" w:hAnsi="Times New Roman" w:cs="Times New Roman"/>
          <w:sz w:val="24"/>
          <w:szCs w:val="32"/>
        </w:rPr>
        <w:t xml:space="preserve">. A ser esse o caso, exigir-se-ia o consentimento do proponente, funcionando esta “aceitação” como </w:t>
      </w:r>
      <w:r>
        <w:rPr>
          <w:rFonts w:ascii="Times New Roman" w:hAnsi="Times New Roman" w:cs="Times New Roman"/>
          <w:b/>
          <w:sz w:val="24"/>
          <w:szCs w:val="32"/>
        </w:rPr>
        <w:t>contraproposta</w:t>
      </w:r>
      <w:r>
        <w:rPr>
          <w:rFonts w:ascii="Times New Roman" w:hAnsi="Times New Roman" w:cs="Times New Roman"/>
          <w:sz w:val="24"/>
          <w:szCs w:val="32"/>
        </w:rPr>
        <w:t xml:space="preserve"> e havendo ainda que definir o regime da negociação ulterior sobre o “não essencial”.</w:t>
      </w:r>
    </w:p>
    <w:p w:rsidR="00A14F46" w:rsidRPr="00A14F46" w:rsidRDefault="00A14F46"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O contrato tem se por </w:t>
      </w:r>
      <w:r w:rsidRPr="00A14F46">
        <w:rPr>
          <w:rFonts w:ascii="Times New Roman" w:hAnsi="Times New Roman" w:cs="Times New Roman"/>
          <w:b/>
          <w:sz w:val="24"/>
          <w:szCs w:val="32"/>
        </w:rPr>
        <w:t>celebrado</w:t>
      </w:r>
      <w:r>
        <w:rPr>
          <w:rFonts w:ascii="Times New Roman" w:hAnsi="Times New Roman" w:cs="Times New Roman"/>
          <w:sz w:val="24"/>
          <w:szCs w:val="32"/>
        </w:rPr>
        <w:t xml:space="preserve"> no momento em que a recepção da aceitação se torne eficaz e no lugar da recepção desta.</w:t>
      </w:r>
    </w:p>
    <w:p w:rsidR="00A14F46" w:rsidRPr="00A14F46" w:rsidRDefault="00A14F46"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O próprio contrato pode fixar o momento do início dos seus efeitos.</w:t>
      </w:r>
    </w:p>
    <w:p w:rsidR="00A14F46" w:rsidRPr="00A14F46" w:rsidRDefault="00A14F46"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rejeição</w:t>
      </w:r>
      <w:r>
        <w:rPr>
          <w:rFonts w:ascii="Times New Roman" w:hAnsi="Times New Roman" w:cs="Times New Roman"/>
          <w:sz w:val="24"/>
          <w:szCs w:val="32"/>
        </w:rPr>
        <w:t xml:space="preserve"> é um </w:t>
      </w:r>
      <w:r>
        <w:rPr>
          <w:rFonts w:ascii="Times New Roman" w:hAnsi="Times New Roman" w:cs="Times New Roman"/>
          <w:b/>
          <w:sz w:val="24"/>
          <w:szCs w:val="32"/>
        </w:rPr>
        <w:t>acto unilateral recipiendo</w:t>
      </w:r>
      <w:r>
        <w:rPr>
          <w:rFonts w:ascii="Times New Roman" w:hAnsi="Times New Roman" w:cs="Times New Roman"/>
          <w:sz w:val="24"/>
          <w:szCs w:val="32"/>
        </w:rPr>
        <w:t xml:space="preserve"> pelo qual o destinatário recusa a proposta contratual, </w:t>
      </w:r>
      <w:r w:rsidRPr="00A14F46">
        <w:rPr>
          <w:rFonts w:ascii="Times New Roman" w:hAnsi="Times New Roman" w:cs="Times New Roman"/>
          <w:b/>
          <w:sz w:val="24"/>
          <w:szCs w:val="32"/>
        </w:rPr>
        <w:t>renunciando ao direito</w:t>
      </w:r>
      <w:r>
        <w:rPr>
          <w:rFonts w:ascii="Times New Roman" w:hAnsi="Times New Roman" w:cs="Times New Roman"/>
          <w:sz w:val="24"/>
          <w:szCs w:val="32"/>
        </w:rPr>
        <w:t xml:space="preserve"> a que dera lugar. Pode ser expressa ou tácita; assim que se torne eficaz, </w:t>
      </w:r>
      <w:r>
        <w:rPr>
          <w:rFonts w:ascii="Times New Roman" w:hAnsi="Times New Roman" w:cs="Times New Roman"/>
          <w:b/>
          <w:sz w:val="24"/>
          <w:szCs w:val="32"/>
        </w:rPr>
        <w:t>extingue-se</w:t>
      </w:r>
      <w:r>
        <w:rPr>
          <w:rFonts w:ascii="Times New Roman" w:hAnsi="Times New Roman" w:cs="Times New Roman"/>
          <w:sz w:val="24"/>
          <w:szCs w:val="32"/>
        </w:rPr>
        <w:t xml:space="preserve"> a proposta contratual.</w:t>
      </w:r>
    </w:p>
    <w:p w:rsidR="00A14F46" w:rsidRPr="00716A4F" w:rsidRDefault="00A14F46"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sidRPr="00A14F46">
        <w:rPr>
          <w:rFonts w:ascii="Times New Roman" w:hAnsi="Times New Roman" w:cs="Times New Roman"/>
          <w:b/>
          <w:sz w:val="24"/>
          <w:szCs w:val="32"/>
        </w:rPr>
        <w:t>rejeição pode ser revogada</w:t>
      </w:r>
      <w:r>
        <w:rPr>
          <w:rFonts w:ascii="Times New Roman" w:hAnsi="Times New Roman" w:cs="Times New Roman"/>
          <w:sz w:val="24"/>
          <w:szCs w:val="32"/>
        </w:rPr>
        <w:t>, sendo, por consequência, substituida pela aceitação.</w:t>
      </w:r>
    </w:p>
    <w:p w:rsidR="00716A4F" w:rsidRPr="00716A4F" w:rsidRDefault="00716A4F"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A aceitação deve traduzir uma total aquiescência quanto à proposta; qualquer alteração introduzida nesta pelo destinarário bloqueia a imediata formação do contrato.</w:t>
      </w:r>
    </w:p>
    <w:p w:rsidR="00716A4F" w:rsidRPr="00716A4F" w:rsidRDefault="00716A4F"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sidRPr="00716A4F">
        <w:rPr>
          <w:rFonts w:ascii="Times New Roman" w:hAnsi="Times New Roman" w:cs="Times New Roman"/>
          <w:b/>
          <w:sz w:val="24"/>
          <w:szCs w:val="32"/>
        </w:rPr>
        <w:t>contraproposta</w:t>
      </w:r>
      <w:r>
        <w:rPr>
          <w:rFonts w:ascii="Times New Roman" w:hAnsi="Times New Roman" w:cs="Times New Roman"/>
          <w:sz w:val="24"/>
          <w:szCs w:val="32"/>
        </w:rPr>
        <w:t xml:space="preserve"> é uma proposta contratual que tem a particularidade de implicar a rejeição de uma primeira proposta. A contraproposta deve ser </w:t>
      </w:r>
      <w:r w:rsidRPr="00716A4F">
        <w:rPr>
          <w:rFonts w:ascii="Times New Roman" w:hAnsi="Times New Roman" w:cs="Times New Roman"/>
          <w:b/>
          <w:sz w:val="24"/>
          <w:szCs w:val="32"/>
        </w:rPr>
        <w:t>completa</w:t>
      </w:r>
      <w:r>
        <w:rPr>
          <w:rFonts w:ascii="Times New Roman" w:hAnsi="Times New Roman" w:cs="Times New Roman"/>
          <w:sz w:val="24"/>
          <w:szCs w:val="32"/>
        </w:rPr>
        <w:t xml:space="preserve">, traduzir a </w:t>
      </w:r>
      <w:r w:rsidRPr="00716A4F">
        <w:rPr>
          <w:rFonts w:ascii="Times New Roman" w:hAnsi="Times New Roman" w:cs="Times New Roman"/>
          <w:b/>
          <w:sz w:val="24"/>
          <w:szCs w:val="32"/>
        </w:rPr>
        <w:t>intenção inequívoca</w:t>
      </w:r>
      <w:r>
        <w:rPr>
          <w:rFonts w:ascii="Times New Roman" w:hAnsi="Times New Roman" w:cs="Times New Roman"/>
          <w:sz w:val="24"/>
          <w:szCs w:val="32"/>
        </w:rPr>
        <w:t xml:space="preserve"> de contratar e deve assumir a </w:t>
      </w:r>
      <w:r w:rsidRPr="00716A4F">
        <w:rPr>
          <w:rFonts w:ascii="Times New Roman" w:hAnsi="Times New Roman" w:cs="Times New Roman"/>
          <w:b/>
          <w:sz w:val="24"/>
          <w:szCs w:val="32"/>
        </w:rPr>
        <w:t>forma requerida</w:t>
      </w:r>
      <w:r>
        <w:rPr>
          <w:rFonts w:ascii="Times New Roman" w:hAnsi="Times New Roman" w:cs="Times New Roman"/>
          <w:sz w:val="24"/>
          <w:szCs w:val="32"/>
        </w:rPr>
        <w:t xml:space="preserve"> para o contrato de cuja celebração se trate.</w:t>
      </w:r>
    </w:p>
    <w:p w:rsidR="00716A4F" w:rsidRPr="00716A4F" w:rsidRDefault="00716A4F"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lastRenderedPageBreak/>
        <w:t>O contrato só se considera celebrado quando as partes cheguem a acordo sobre todas as cláusulas ou matérias que algumas delas tenha suscitado.</w:t>
      </w:r>
    </w:p>
    <w:p w:rsidR="00716A4F" w:rsidRPr="00716A4F" w:rsidRDefault="00716A4F"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sidRPr="00716A4F">
        <w:rPr>
          <w:rFonts w:ascii="Times New Roman" w:hAnsi="Times New Roman" w:cs="Times New Roman"/>
          <w:b/>
          <w:sz w:val="24"/>
          <w:szCs w:val="32"/>
        </w:rPr>
        <w:t>proposta contratual</w:t>
      </w:r>
      <w:r>
        <w:rPr>
          <w:rFonts w:ascii="Times New Roman" w:hAnsi="Times New Roman" w:cs="Times New Roman"/>
          <w:sz w:val="24"/>
          <w:szCs w:val="32"/>
        </w:rPr>
        <w:t xml:space="preserve"> é um </w:t>
      </w:r>
      <w:r w:rsidRPr="00716A4F">
        <w:rPr>
          <w:rFonts w:ascii="Times New Roman" w:hAnsi="Times New Roman" w:cs="Times New Roman"/>
          <w:b/>
          <w:sz w:val="24"/>
          <w:szCs w:val="32"/>
        </w:rPr>
        <w:t>negócio jurídico unilateral</w:t>
      </w:r>
      <w:r>
        <w:rPr>
          <w:rFonts w:ascii="Times New Roman" w:hAnsi="Times New Roman" w:cs="Times New Roman"/>
          <w:sz w:val="24"/>
          <w:szCs w:val="32"/>
        </w:rPr>
        <w:t xml:space="preserve">, pelo menos sempre que o contrato em questão tenha natureza negocial. Quando tal não suceda, a proposta será um acto jurídico </w:t>
      </w:r>
      <w:r>
        <w:rPr>
          <w:rFonts w:ascii="Times New Roman" w:hAnsi="Times New Roman" w:cs="Times New Roman"/>
          <w:i/>
          <w:sz w:val="24"/>
          <w:szCs w:val="32"/>
        </w:rPr>
        <w:t>srticto sensu</w:t>
      </w:r>
      <w:r>
        <w:rPr>
          <w:rFonts w:ascii="Times New Roman" w:hAnsi="Times New Roman" w:cs="Times New Roman"/>
          <w:sz w:val="24"/>
          <w:szCs w:val="32"/>
        </w:rPr>
        <w:t>.</w:t>
      </w:r>
    </w:p>
    <w:p w:rsidR="00716A4F" w:rsidRPr="00716A4F" w:rsidRDefault="00716A4F"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sidRPr="00716A4F">
        <w:rPr>
          <w:rFonts w:ascii="Times New Roman" w:hAnsi="Times New Roman" w:cs="Times New Roman"/>
          <w:b/>
          <w:sz w:val="24"/>
          <w:szCs w:val="32"/>
        </w:rPr>
        <w:t>proposta</w:t>
      </w:r>
      <w:r>
        <w:rPr>
          <w:rFonts w:ascii="Times New Roman" w:hAnsi="Times New Roman" w:cs="Times New Roman"/>
          <w:sz w:val="24"/>
          <w:szCs w:val="32"/>
        </w:rPr>
        <w:t xml:space="preserve"> é </w:t>
      </w:r>
      <w:r w:rsidRPr="00716A4F">
        <w:rPr>
          <w:rFonts w:ascii="Times New Roman" w:hAnsi="Times New Roman" w:cs="Times New Roman"/>
          <w:b/>
          <w:sz w:val="24"/>
          <w:szCs w:val="32"/>
        </w:rPr>
        <w:t>eficaz</w:t>
      </w:r>
      <w:r>
        <w:rPr>
          <w:rFonts w:ascii="Times New Roman" w:hAnsi="Times New Roman" w:cs="Times New Roman"/>
          <w:sz w:val="24"/>
          <w:szCs w:val="32"/>
        </w:rPr>
        <w:t xml:space="preserve">: produz efeitos de direito e, designadamente, faz surgir, na esfera do destinatário, o direito potestativo à aceitação: é um </w:t>
      </w:r>
      <w:r w:rsidRPr="00716A4F">
        <w:rPr>
          <w:rFonts w:ascii="Times New Roman" w:hAnsi="Times New Roman" w:cs="Times New Roman"/>
          <w:b/>
          <w:sz w:val="24"/>
          <w:szCs w:val="32"/>
        </w:rPr>
        <w:t>facto jurídico</w:t>
      </w:r>
      <w:r>
        <w:rPr>
          <w:rFonts w:ascii="Times New Roman" w:hAnsi="Times New Roman" w:cs="Times New Roman"/>
          <w:sz w:val="24"/>
          <w:szCs w:val="32"/>
        </w:rPr>
        <w:t xml:space="preserve"> </w:t>
      </w:r>
      <w:r>
        <w:rPr>
          <w:rFonts w:ascii="Times New Roman" w:hAnsi="Times New Roman" w:cs="Times New Roman"/>
          <w:i/>
          <w:sz w:val="24"/>
          <w:szCs w:val="32"/>
        </w:rPr>
        <w:t>lato sensu</w:t>
      </w:r>
      <w:r>
        <w:rPr>
          <w:rFonts w:ascii="Times New Roman" w:hAnsi="Times New Roman" w:cs="Times New Roman"/>
          <w:sz w:val="24"/>
          <w:szCs w:val="32"/>
        </w:rPr>
        <w:t>.</w:t>
      </w:r>
    </w:p>
    <w:p w:rsidR="00716A4F" w:rsidRPr="00716A4F" w:rsidRDefault="00716A4F"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proposta</w:t>
      </w:r>
      <w:r>
        <w:rPr>
          <w:rFonts w:ascii="Times New Roman" w:hAnsi="Times New Roman" w:cs="Times New Roman"/>
          <w:sz w:val="24"/>
          <w:szCs w:val="32"/>
        </w:rPr>
        <w:t xml:space="preserve"> é </w:t>
      </w:r>
      <w:r>
        <w:rPr>
          <w:rFonts w:ascii="Times New Roman" w:hAnsi="Times New Roman" w:cs="Times New Roman"/>
          <w:b/>
          <w:sz w:val="24"/>
          <w:szCs w:val="32"/>
        </w:rPr>
        <w:t>livre</w:t>
      </w:r>
      <w:r>
        <w:rPr>
          <w:rFonts w:ascii="Times New Roman" w:hAnsi="Times New Roman" w:cs="Times New Roman"/>
          <w:sz w:val="24"/>
          <w:szCs w:val="32"/>
        </w:rPr>
        <w:t>: o proponente formula-a se quiser, actuando ao abrigo da sua autonomia provada.</w:t>
      </w:r>
    </w:p>
    <w:p w:rsidR="00716A4F" w:rsidRPr="00716A4F" w:rsidRDefault="00716A4F"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conteúdo da proposta</w:t>
      </w:r>
      <w:r>
        <w:rPr>
          <w:rFonts w:ascii="Times New Roman" w:hAnsi="Times New Roman" w:cs="Times New Roman"/>
          <w:sz w:val="24"/>
          <w:szCs w:val="32"/>
        </w:rPr>
        <w:t xml:space="preserve"> é </w:t>
      </w:r>
      <w:r>
        <w:rPr>
          <w:rFonts w:ascii="Times New Roman" w:hAnsi="Times New Roman" w:cs="Times New Roman"/>
          <w:b/>
          <w:sz w:val="24"/>
          <w:szCs w:val="32"/>
        </w:rPr>
        <w:t>livre</w:t>
      </w:r>
      <w:r>
        <w:rPr>
          <w:rFonts w:ascii="Times New Roman" w:hAnsi="Times New Roman" w:cs="Times New Roman"/>
          <w:sz w:val="24"/>
          <w:szCs w:val="32"/>
        </w:rPr>
        <w:t>: o proponente pode inserir na proposta as cláusulas que entender; há liberdade de celebração, surgindo um negócio jurídico.</w:t>
      </w:r>
    </w:p>
    <w:p w:rsidR="00716A4F" w:rsidRPr="00A7636E" w:rsidRDefault="00716A4F"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Uma </w:t>
      </w:r>
      <w:r>
        <w:rPr>
          <w:rFonts w:ascii="Times New Roman" w:hAnsi="Times New Roman" w:cs="Times New Roman"/>
          <w:b/>
          <w:sz w:val="24"/>
          <w:szCs w:val="32"/>
        </w:rPr>
        <w:t>proposta negocial</w:t>
      </w:r>
      <w:r>
        <w:rPr>
          <w:rFonts w:ascii="Times New Roman" w:hAnsi="Times New Roman" w:cs="Times New Roman"/>
          <w:sz w:val="24"/>
          <w:szCs w:val="32"/>
        </w:rPr>
        <w:t xml:space="preserve"> decompõe-se em duas proposições: primeiro o proponente </w:t>
      </w:r>
      <w:r>
        <w:rPr>
          <w:rFonts w:ascii="Times New Roman" w:hAnsi="Times New Roman" w:cs="Times New Roman"/>
          <w:b/>
          <w:sz w:val="24"/>
          <w:szCs w:val="32"/>
        </w:rPr>
        <w:t>exterioriza a vontade própria</w:t>
      </w:r>
      <w:r w:rsidR="00A7636E">
        <w:rPr>
          <w:rFonts w:ascii="Times New Roman" w:hAnsi="Times New Roman" w:cs="Times New Roman"/>
          <w:sz w:val="24"/>
          <w:szCs w:val="32"/>
        </w:rPr>
        <w:t xml:space="preserve">; segundo, ele </w:t>
      </w:r>
      <w:r w:rsidR="00A7636E">
        <w:rPr>
          <w:rFonts w:ascii="Times New Roman" w:hAnsi="Times New Roman" w:cs="Times New Roman"/>
          <w:b/>
          <w:sz w:val="24"/>
          <w:szCs w:val="32"/>
        </w:rPr>
        <w:t>indaga a vontade do destinatário</w:t>
      </w:r>
      <w:r w:rsidR="00A7636E">
        <w:rPr>
          <w:rFonts w:ascii="Times New Roman" w:hAnsi="Times New Roman" w:cs="Times New Roman"/>
          <w:sz w:val="24"/>
          <w:szCs w:val="32"/>
        </w:rPr>
        <w:t>.</w:t>
      </w:r>
    </w:p>
    <w:p w:rsidR="00A7636E" w:rsidRPr="00A7636E" w:rsidRDefault="00A7636E" w:rsidP="00033A45">
      <w:pPr>
        <w:pStyle w:val="NoSpacing"/>
        <w:numPr>
          <w:ilvl w:val="0"/>
          <w:numId w:val="9"/>
        </w:numPr>
        <w:ind w:left="709"/>
        <w:jc w:val="both"/>
        <w:rPr>
          <w:rFonts w:ascii="Times New Roman" w:hAnsi="Times New Roman" w:cs="Times New Roman"/>
          <w:b/>
          <w:i/>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destinatário</w:t>
      </w:r>
      <w:r>
        <w:rPr>
          <w:rFonts w:ascii="Times New Roman" w:hAnsi="Times New Roman" w:cs="Times New Roman"/>
          <w:sz w:val="24"/>
          <w:szCs w:val="32"/>
        </w:rPr>
        <w:t xml:space="preserve"> conserva a sua </w:t>
      </w:r>
      <w:r>
        <w:rPr>
          <w:rFonts w:ascii="Times New Roman" w:hAnsi="Times New Roman" w:cs="Times New Roman"/>
          <w:b/>
          <w:sz w:val="24"/>
          <w:szCs w:val="32"/>
        </w:rPr>
        <w:t>liberdade de estipulação</w:t>
      </w:r>
      <w:r>
        <w:rPr>
          <w:rFonts w:ascii="Times New Roman" w:hAnsi="Times New Roman" w:cs="Times New Roman"/>
          <w:sz w:val="24"/>
          <w:szCs w:val="32"/>
        </w:rPr>
        <w:t>, dado que a aceitação/não aceitação não esgota as suas opções: pode rejeitar, nada fazer, ou contrapropor.</w:t>
      </w:r>
    </w:p>
    <w:p w:rsidR="00A7636E" w:rsidRDefault="00A7636E" w:rsidP="00033A45">
      <w:pPr>
        <w:pStyle w:val="NoSpacing"/>
        <w:ind w:left="709"/>
        <w:jc w:val="both"/>
        <w:rPr>
          <w:rFonts w:ascii="Times New Roman" w:hAnsi="Times New Roman" w:cs="Times New Roman"/>
          <w:sz w:val="24"/>
          <w:szCs w:val="32"/>
        </w:rPr>
      </w:pPr>
    </w:p>
    <w:p w:rsidR="00A7636E" w:rsidRDefault="00A7636E" w:rsidP="00033A45">
      <w:pPr>
        <w:pStyle w:val="NoSpacing"/>
        <w:ind w:left="709"/>
        <w:jc w:val="both"/>
        <w:rPr>
          <w:rFonts w:ascii="Times New Roman" w:hAnsi="Times New Roman" w:cs="Times New Roman"/>
          <w:sz w:val="24"/>
          <w:szCs w:val="32"/>
        </w:rPr>
      </w:pPr>
    </w:p>
    <w:p w:rsidR="00A7636E" w:rsidRDefault="00A7636E"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A FORMA DA DECLARAÇÃO </w:t>
      </w:r>
      <w:r>
        <w:rPr>
          <w:rFonts w:ascii="Times New Roman" w:hAnsi="Times New Roman" w:cs="Times New Roman"/>
          <w:sz w:val="24"/>
          <w:szCs w:val="32"/>
        </w:rPr>
        <w:t>(págs.565-580)</w:t>
      </w:r>
    </w:p>
    <w:p w:rsidR="00A7636E" w:rsidRDefault="00A7636E" w:rsidP="00033A45">
      <w:pPr>
        <w:pStyle w:val="NoSpacing"/>
        <w:ind w:left="709"/>
        <w:jc w:val="both"/>
        <w:rPr>
          <w:rFonts w:ascii="Times New Roman" w:hAnsi="Times New Roman" w:cs="Times New Roman"/>
          <w:sz w:val="24"/>
          <w:szCs w:val="32"/>
        </w:rPr>
      </w:pPr>
    </w:p>
    <w:p w:rsidR="00A7636E" w:rsidRDefault="00A7636E"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b/>
          <w:sz w:val="24"/>
          <w:szCs w:val="32"/>
        </w:rPr>
        <w:t>Forma do negócio-</w:t>
      </w:r>
      <w:r>
        <w:rPr>
          <w:rFonts w:ascii="Times New Roman" w:hAnsi="Times New Roman" w:cs="Times New Roman"/>
          <w:sz w:val="24"/>
          <w:szCs w:val="32"/>
        </w:rPr>
        <w:t xml:space="preserve"> modo utilizado para exteriorizar as competentes declarações de vontade, desde que seja minimamente solene.</w:t>
      </w:r>
    </w:p>
    <w:p w:rsidR="00A7636E" w:rsidRDefault="00A7636E"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 xml:space="preserve">Ordem jurídicas da actualidade são dominadas pelo </w:t>
      </w:r>
      <w:r>
        <w:rPr>
          <w:rFonts w:ascii="Times New Roman" w:hAnsi="Times New Roman" w:cs="Times New Roman"/>
          <w:b/>
          <w:i/>
          <w:sz w:val="24"/>
          <w:szCs w:val="32"/>
        </w:rPr>
        <w:t>princípio de liberdade de forma</w:t>
      </w:r>
      <w:r>
        <w:rPr>
          <w:rFonts w:ascii="Times New Roman" w:hAnsi="Times New Roman" w:cs="Times New Roman"/>
          <w:sz w:val="24"/>
          <w:szCs w:val="32"/>
        </w:rPr>
        <w:t xml:space="preserve">, também designado </w:t>
      </w:r>
      <w:r>
        <w:rPr>
          <w:rFonts w:ascii="Times New Roman" w:hAnsi="Times New Roman" w:cs="Times New Roman"/>
          <w:b/>
          <w:sz w:val="24"/>
          <w:szCs w:val="32"/>
        </w:rPr>
        <w:t>regra da consensualidade</w:t>
      </w:r>
      <w:r>
        <w:rPr>
          <w:rFonts w:ascii="Times New Roman" w:hAnsi="Times New Roman" w:cs="Times New Roman"/>
          <w:sz w:val="24"/>
          <w:szCs w:val="32"/>
        </w:rPr>
        <w:t>.</w:t>
      </w:r>
    </w:p>
    <w:p w:rsidR="00906BB5" w:rsidRDefault="00906BB5"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formalidade</w:t>
      </w:r>
      <w:r>
        <w:rPr>
          <w:rFonts w:ascii="Times New Roman" w:hAnsi="Times New Roman" w:cs="Times New Roman"/>
          <w:sz w:val="24"/>
          <w:szCs w:val="32"/>
        </w:rPr>
        <w:t xml:space="preserve"> analisa-se em determinados desempenhos que, embora não revelem qualquer vontade, são exigidos para o surgimento </w:t>
      </w:r>
      <w:r>
        <w:rPr>
          <w:rFonts w:ascii="Times New Roman" w:hAnsi="Times New Roman" w:cs="Times New Roman"/>
          <w:b/>
          <w:sz w:val="24"/>
          <w:szCs w:val="32"/>
        </w:rPr>
        <w:t>válido</w:t>
      </w:r>
      <w:r>
        <w:rPr>
          <w:rFonts w:ascii="Times New Roman" w:hAnsi="Times New Roman" w:cs="Times New Roman"/>
          <w:sz w:val="24"/>
          <w:szCs w:val="32"/>
        </w:rPr>
        <w:t xml:space="preserve"> de certos negócios jurídicos.</w:t>
      </w:r>
    </w:p>
    <w:p w:rsidR="00906BB5" w:rsidRDefault="00906BB5"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 xml:space="preserve">A tradição jurídica distingue entre a </w:t>
      </w:r>
      <w:r>
        <w:rPr>
          <w:rFonts w:ascii="Times New Roman" w:hAnsi="Times New Roman" w:cs="Times New Roman"/>
          <w:b/>
          <w:sz w:val="24"/>
          <w:szCs w:val="32"/>
        </w:rPr>
        <w:t xml:space="preserve">forma </w:t>
      </w:r>
      <w:r>
        <w:rPr>
          <w:rFonts w:ascii="Times New Roman" w:hAnsi="Times New Roman" w:cs="Times New Roman"/>
          <w:b/>
          <w:i/>
          <w:sz w:val="24"/>
          <w:szCs w:val="32"/>
        </w:rPr>
        <w:t xml:space="preserve">ad substantiam </w:t>
      </w:r>
      <w:r>
        <w:rPr>
          <w:rFonts w:ascii="Times New Roman" w:hAnsi="Times New Roman" w:cs="Times New Roman"/>
          <w:sz w:val="24"/>
          <w:szCs w:val="32"/>
        </w:rPr>
        <w:t>(exigida pelo Direito para a própria consubstanciação do negócio em si; na sua falta seria nulo) e</w:t>
      </w:r>
      <w:r>
        <w:rPr>
          <w:rFonts w:ascii="Times New Roman" w:hAnsi="Times New Roman" w:cs="Times New Roman"/>
          <w:b/>
          <w:i/>
          <w:sz w:val="24"/>
          <w:szCs w:val="32"/>
        </w:rPr>
        <w:t xml:space="preserve"> ad probationem </w:t>
      </w:r>
      <w:r>
        <w:rPr>
          <w:rFonts w:ascii="Times New Roman" w:hAnsi="Times New Roman" w:cs="Times New Roman"/>
          <w:sz w:val="24"/>
          <w:szCs w:val="32"/>
        </w:rPr>
        <w:t>(requerer-se-ia, apenas, para demonstrar a existência do negócio – resquício histórico).</w:t>
      </w:r>
    </w:p>
    <w:p w:rsidR="00906BB5" w:rsidRDefault="00906BB5"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b/>
          <w:i/>
          <w:sz w:val="24"/>
          <w:szCs w:val="32"/>
        </w:rPr>
        <w:t>Princípio básico da consensualidade</w:t>
      </w:r>
      <w:r>
        <w:rPr>
          <w:rFonts w:ascii="Times New Roman" w:hAnsi="Times New Roman" w:cs="Times New Roman"/>
          <w:sz w:val="24"/>
          <w:szCs w:val="32"/>
        </w:rPr>
        <w:t>- liberdade de forma – artigo 219.º.</w:t>
      </w:r>
    </w:p>
    <w:p w:rsidR="00906BB5" w:rsidRDefault="00906BB5"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 xml:space="preserve">Três razões para a </w:t>
      </w:r>
      <w:r w:rsidRPr="00906BB5">
        <w:rPr>
          <w:rFonts w:ascii="Times New Roman" w:hAnsi="Times New Roman" w:cs="Times New Roman"/>
          <w:b/>
          <w:sz w:val="24"/>
          <w:szCs w:val="32"/>
        </w:rPr>
        <w:t>exigência</w:t>
      </w:r>
      <w:r>
        <w:rPr>
          <w:rFonts w:ascii="Times New Roman" w:hAnsi="Times New Roman" w:cs="Times New Roman"/>
          <w:sz w:val="24"/>
          <w:szCs w:val="32"/>
        </w:rPr>
        <w:t xml:space="preserve"> de forma: </w:t>
      </w:r>
      <w:r w:rsidRPr="00906BB5">
        <w:rPr>
          <w:rFonts w:ascii="Times New Roman" w:hAnsi="Times New Roman" w:cs="Times New Roman"/>
          <w:b/>
          <w:sz w:val="24"/>
          <w:szCs w:val="32"/>
        </w:rPr>
        <w:t>solenidade</w:t>
      </w:r>
      <w:r>
        <w:rPr>
          <w:rFonts w:ascii="Times New Roman" w:hAnsi="Times New Roman" w:cs="Times New Roman"/>
          <w:b/>
          <w:sz w:val="24"/>
          <w:szCs w:val="32"/>
        </w:rPr>
        <w:t xml:space="preserve"> (</w:t>
      </w:r>
      <w:r>
        <w:rPr>
          <w:rFonts w:ascii="Times New Roman" w:hAnsi="Times New Roman" w:cs="Times New Roman"/>
          <w:sz w:val="24"/>
          <w:szCs w:val="32"/>
        </w:rPr>
        <w:t>prende-se com a publicidade de determinados actos, isto é, com o acto e o efeito de os dar a conhecer ao público</w:t>
      </w:r>
      <w:r>
        <w:rPr>
          <w:rFonts w:ascii="Times New Roman" w:hAnsi="Times New Roman" w:cs="Times New Roman"/>
          <w:b/>
          <w:sz w:val="24"/>
          <w:szCs w:val="32"/>
        </w:rPr>
        <w:t>)</w:t>
      </w:r>
      <w:r w:rsidRPr="00906BB5">
        <w:rPr>
          <w:rFonts w:ascii="Times New Roman" w:hAnsi="Times New Roman" w:cs="Times New Roman"/>
          <w:b/>
          <w:sz w:val="24"/>
          <w:szCs w:val="32"/>
        </w:rPr>
        <w:t>, reflexão</w:t>
      </w:r>
      <w:r>
        <w:rPr>
          <w:rFonts w:ascii="Times New Roman" w:hAnsi="Times New Roman" w:cs="Times New Roman"/>
          <w:b/>
          <w:sz w:val="24"/>
          <w:szCs w:val="32"/>
        </w:rPr>
        <w:t xml:space="preserve"> </w:t>
      </w:r>
      <w:r>
        <w:rPr>
          <w:rFonts w:ascii="Times New Roman" w:hAnsi="Times New Roman" w:cs="Times New Roman"/>
          <w:sz w:val="24"/>
          <w:szCs w:val="32"/>
        </w:rPr>
        <w:t>(tem a ver com a gravidade que, para os contratantes, possam ter certos negócios que eles celebrem ou venham a celebrar)</w:t>
      </w:r>
      <w:r w:rsidRPr="00906BB5">
        <w:rPr>
          <w:rFonts w:ascii="Times New Roman" w:hAnsi="Times New Roman" w:cs="Times New Roman"/>
          <w:b/>
          <w:sz w:val="24"/>
          <w:szCs w:val="32"/>
        </w:rPr>
        <w:t>, prova</w:t>
      </w:r>
      <w:r w:rsidR="008573F4">
        <w:rPr>
          <w:rFonts w:ascii="Times New Roman" w:hAnsi="Times New Roman" w:cs="Times New Roman"/>
          <w:b/>
          <w:sz w:val="24"/>
          <w:szCs w:val="32"/>
        </w:rPr>
        <w:t xml:space="preserve"> </w:t>
      </w:r>
      <w:r w:rsidR="008573F4">
        <w:rPr>
          <w:rFonts w:ascii="Times New Roman" w:hAnsi="Times New Roman" w:cs="Times New Roman"/>
          <w:sz w:val="24"/>
          <w:szCs w:val="32"/>
        </w:rPr>
        <w:t xml:space="preserve">(liga-se à demonstração dos factos) – estas razões devem ser entendidas, não em termos efectivos e racionais, mas sim em </w:t>
      </w:r>
      <w:r w:rsidR="008573F4">
        <w:rPr>
          <w:rFonts w:ascii="Times New Roman" w:hAnsi="Times New Roman" w:cs="Times New Roman"/>
          <w:b/>
          <w:sz w:val="24"/>
          <w:szCs w:val="32"/>
        </w:rPr>
        <w:t>termos tendenciais e históricos</w:t>
      </w:r>
      <w:r w:rsidR="008573F4">
        <w:rPr>
          <w:rFonts w:ascii="Times New Roman" w:hAnsi="Times New Roman" w:cs="Times New Roman"/>
          <w:sz w:val="24"/>
          <w:szCs w:val="32"/>
        </w:rPr>
        <w:t>.</w:t>
      </w:r>
    </w:p>
    <w:p w:rsidR="008573F4" w:rsidRDefault="008573F4"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 xml:space="preserve">Tratando-se de </w:t>
      </w:r>
      <w:r w:rsidRPr="008573F4">
        <w:rPr>
          <w:rFonts w:ascii="Times New Roman" w:hAnsi="Times New Roman" w:cs="Times New Roman"/>
          <w:b/>
          <w:sz w:val="24"/>
          <w:szCs w:val="32"/>
        </w:rPr>
        <w:t>autonomia privada</w:t>
      </w:r>
      <w:r>
        <w:rPr>
          <w:rFonts w:ascii="Times New Roman" w:hAnsi="Times New Roman" w:cs="Times New Roman"/>
          <w:sz w:val="24"/>
          <w:szCs w:val="32"/>
        </w:rPr>
        <w:t xml:space="preserve">, não se cura de apurar o que, pelas </w:t>
      </w:r>
      <w:r w:rsidRPr="008573F4">
        <w:rPr>
          <w:rFonts w:ascii="Times New Roman" w:hAnsi="Times New Roman" w:cs="Times New Roman"/>
          <w:b/>
          <w:sz w:val="24"/>
          <w:szCs w:val="32"/>
        </w:rPr>
        <w:t>partes</w:t>
      </w:r>
      <w:r>
        <w:rPr>
          <w:rFonts w:ascii="Times New Roman" w:hAnsi="Times New Roman" w:cs="Times New Roman"/>
          <w:sz w:val="24"/>
          <w:szCs w:val="32"/>
        </w:rPr>
        <w:t xml:space="preserve">, tenha sido vertido em moldes exteriores predeterminados, mas antes o que, efectivamente, elas </w:t>
      </w:r>
      <w:r w:rsidRPr="008573F4">
        <w:rPr>
          <w:rFonts w:ascii="Times New Roman" w:hAnsi="Times New Roman" w:cs="Times New Roman"/>
          <w:b/>
          <w:sz w:val="24"/>
          <w:szCs w:val="32"/>
        </w:rPr>
        <w:t>pretenderam e declararam</w:t>
      </w:r>
      <w:r>
        <w:rPr>
          <w:rFonts w:ascii="Times New Roman" w:hAnsi="Times New Roman" w:cs="Times New Roman"/>
          <w:sz w:val="24"/>
          <w:szCs w:val="32"/>
        </w:rPr>
        <w:t>.</w:t>
      </w:r>
    </w:p>
    <w:p w:rsidR="008573F4" w:rsidRDefault="008573F4"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 xml:space="preserve">As regras formais e a nulidade correspondente à sua inobservãncia visariam os três valores da publicidade, reflexão, e facilidade de prova. Quando tais valores </w:t>
      </w:r>
      <w:r>
        <w:rPr>
          <w:rFonts w:ascii="Times New Roman" w:hAnsi="Times New Roman" w:cs="Times New Roman"/>
          <w:sz w:val="24"/>
          <w:szCs w:val="32"/>
        </w:rPr>
        <w:lastRenderedPageBreak/>
        <w:t xml:space="preserve">se mostrassem acautelados, as regras em causa perderiam a sua razão de ser: elas não teriam aplicação, por </w:t>
      </w:r>
      <w:r w:rsidRPr="008573F4">
        <w:rPr>
          <w:rFonts w:ascii="Times New Roman" w:hAnsi="Times New Roman" w:cs="Times New Roman"/>
          <w:b/>
          <w:sz w:val="24"/>
          <w:szCs w:val="32"/>
        </w:rPr>
        <w:t>redução teleológica</w:t>
      </w:r>
      <w:r>
        <w:rPr>
          <w:rStyle w:val="FootnoteReference"/>
          <w:rFonts w:ascii="Times New Roman" w:hAnsi="Times New Roman" w:cs="Times New Roman"/>
          <w:b/>
          <w:sz w:val="24"/>
          <w:szCs w:val="32"/>
        </w:rPr>
        <w:footnoteReference w:id="14"/>
      </w:r>
      <w:r>
        <w:rPr>
          <w:rFonts w:ascii="Times New Roman" w:hAnsi="Times New Roman" w:cs="Times New Roman"/>
          <w:sz w:val="24"/>
          <w:szCs w:val="32"/>
        </w:rPr>
        <w:t>.</w:t>
      </w:r>
    </w:p>
    <w:p w:rsidR="000D35BB" w:rsidRDefault="000D35BB"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A possibilidade de, por redução teleológica, prevenir a aplicação de regras formais implicaria, desde logo, a determinação dos objectivos por elas prosseguidos; atingidos estes ficaria dispensada a aplicação daquelas. Ora não é possível atribuir às regras formais, objectivos juridicamente relevantes, que tenham uma consistência mínima.</w:t>
      </w:r>
    </w:p>
    <w:p w:rsidR="000D35BB" w:rsidRDefault="000D35BB"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As normas relativas à forma dos negócios são plenas: não tendo objectivos relevantes e perceptíveis, elas não comportam redução teleológica.</w:t>
      </w:r>
    </w:p>
    <w:p w:rsidR="000D35BB" w:rsidRDefault="000D35BB"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 xml:space="preserve">Quem dê azo a uma </w:t>
      </w:r>
      <w:r>
        <w:rPr>
          <w:rFonts w:ascii="Times New Roman" w:hAnsi="Times New Roman" w:cs="Times New Roman"/>
          <w:b/>
          <w:sz w:val="24"/>
          <w:szCs w:val="32"/>
        </w:rPr>
        <w:t>nulidade formal</w:t>
      </w:r>
      <w:r>
        <w:rPr>
          <w:rFonts w:ascii="Times New Roman" w:hAnsi="Times New Roman" w:cs="Times New Roman"/>
          <w:sz w:val="24"/>
          <w:szCs w:val="32"/>
        </w:rPr>
        <w:t xml:space="preserve">, e a alegue, perpetra um </w:t>
      </w:r>
      <w:r>
        <w:rPr>
          <w:rFonts w:ascii="Times New Roman" w:hAnsi="Times New Roman" w:cs="Times New Roman"/>
          <w:b/>
          <w:sz w:val="24"/>
          <w:szCs w:val="32"/>
        </w:rPr>
        <w:t>facto ilícito</w:t>
      </w:r>
      <w:r>
        <w:rPr>
          <w:rFonts w:ascii="Times New Roman" w:hAnsi="Times New Roman" w:cs="Times New Roman"/>
          <w:sz w:val="24"/>
          <w:szCs w:val="32"/>
        </w:rPr>
        <w:t xml:space="preserve">: </w:t>
      </w:r>
      <w:r>
        <w:rPr>
          <w:rFonts w:ascii="Times New Roman" w:hAnsi="Times New Roman" w:cs="Times New Roman"/>
          <w:b/>
          <w:sz w:val="24"/>
          <w:szCs w:val="32"/>
        </w:rPr>
        <w:t xml:space="preserve">atenta contra a </w:t>
      </w:r>
      <w:r>
        <w:rPr>
          <w:rFonts w:ascii="Times New Roman" w:hAnsi="Times New Roman" w:cs="Times New Roman"/>
          <w:b/>
          <w:i/>
          <w:sz w:val="24"/>
          <w:szCs w:val="32"/>
        </w:rPr>
        <w:t>boa fé</w:t>
      </w:r>
      <w:r>
        <w:rPr>
          <w:rFonts w:ascii="Times New Roman" w:hAnsi="Times New Roman" w:cs="Times New Roman"/>
          <w:sz w:val="24"/>
          <w:szCs w:val="32"/>
        </w:rPr>
        <w:t xml:space="preserve">. Verificados os competentes requisitos, </w:t>
      </w:r>
      <w:r w:rsidRPr="000D35BB">
        <w:rPr>
          <w:rFonts w:ascii="Times New Roman" w:hAnsi="Times New Roman" w:cs="Times New Roman"/>
          <w:b/>
          <w:sz w:val="24"/>
          <w:szCs w:val="32"/>
        </w:rPr>
        <w:t>deve indemnizar</w:t>
      </w:r>
      <w:r>
        <w:rPr>
          <w:rFonts w:ascii="Times New Roman" w:hAnsi="Times New Roman" w:cs="Times New Roman"/>
          <w:sz w:val="24"/>
          <w:szCs w:val="32"/>
        </w:rPr>
        <w:t xml:space="preserve"> – artigo 483.º/1. A título indemnizatório, o alegante de nulidades formais poderá ser </w:t>
      </w:r>
      <w:r w:rsidRPr="000D35BB">
        <w:rPr>
          <w:rFonts w:ascii="Times New Roman" w:hAnsi="Times New Roman" w:cs="Times New Roman"/>
          <w:b/>
          <w:sz w:val="24"/>
          <w:szCs w:val="32"/>
        </w:rPr>
        <w:t>condenado a suprir o vício</w:t>
      </w:r>
      <w:r>
        <w:rPr>
          <w:rFonts w:ascii="Times New Roman" w:hAnsi="Times New Roman" w:cs="Times New Roman"/>
          <w:sz w:val="24"/>
          <w:szCs w:val="32"/>
        </w:rPr>
        <w:t xml:space="preserve">, validando o negócio; quando inacatada, esta obrigação poderia ser executada especificamente, pelo </w:t>
      </w:r>
      <w:r w:rsidRPr="000D35BB">
        <w:rPr>
          <w:rFonts w:ascii="Times New Roman" w:hAnsi="Times New Roman" w:cs="Times New Roman"/>
          <w:b/>
          <w:sz w:val="24"/>
          <w:szCs w:val="32"/>
        </w:rPr>
        <w:t>tribunal</w:t>
      </w:r>
      <w:r>
        <w:rPr>
          <w:rFonts w:ascii="Times New Roman" w:hAnsi="Times New Roman" w:cs="Times New Roman"/>
          <w:sz w:val="24"/>
          <w:szCs w:val="32"/>
        </w:rPr>
        <w:t>.</w:t>
      </w:r>
    </w:p>
    <w:p w:rsidR="000D35BB" w:rsidRDefault="000D35BB"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i/>
          <w:sz w:val="24"/>
          <w:szCs w:val="32"/>
        </w:rPr>
        <w:t>cerne do negócio</w:t>
      </w:r>
      <w:r>
        <w:rPr>
          <w:rFonts w:ascii="Times New Roman" w:hAnsi="Times New Roman" w:cs="Times New Roman"/>
          <w:sz w:val="24"/>
          <w:szCs w:val="32"/>
        </w:rPr>
        <w:t xml:space="preserve"> pode ser complementado por </w:t>
      </w:r>
      <w:r w:rsidR="00382468">
        <w:rPr>
          <w:rFonts w:ascii="Times New Roman" w:hAnsi="Times New Roman" w:cs="Times New Roman"/>
          <w:i/>
          <w:sz w:val="24"/>
          <w:szCs w:val="32"/>
        </w:rPr>
        <w:t>cláusulas acessórias.</w:t>
      </w:r>
    </w:p>
    <w:p w:rsidR="00382468" w:rsidRDefault="00382468"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b/>
          <w:sz w:val="24"/>
          <w:szCs w:val="32"/>
        </w:rPr>
        <w:t>Forma legal-</w:t>
      </w:r>
      <w:r>
        <w:rPr>
          <w:rFonts w:ascii="Times New Roman" w:hAnsi="Times New Roman" w:cs="Times New Roman"/>
          <w:sz w:val="24"/>
          <w:szCs w:val="32"/>
        </w:rPr>
        <w:t xml:space="preserve"> aquela que, por lei, seja exigida para determinada declaração negocial. Opera apenas perante o </w:t>
      </w:r>
      <w:r>
        <w:rPr>
          <w:rFonts w:ascii="Times New Roman" w:hAnsi="Times New Roman" w:cs="Times New Roman"/>
          <w:b/>
          <w:i/>
          <w:sz w:val="24"/>
          <w:szCs w:val="32"/>
        </w:rPr>
        <w:t>cerne negocial</w:t>
      </w:r>
      <w:r>
        <w:rPr>
          <w:rFonts w:ascii="Times New Roman" w:hAnsi="Times New Roman" w:cs="Times New Roman"/>
          <w:sz w:val="24"/>
          <w:szCs w:val="32"/>
        </w:rPr>
        <w:t>.</w:t>
      </w:r>
    </w:p>
    <w:p w:rsidR="00382468" w:rsidRDefault="00382468"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b/>
          <w:sz w:val="24"/>
          <w:szCs w:val="32"/>
        </w:rPr>
        <w:t>Forma convencional-</w:t>
      </w:r>
      <w:r>
        <w:rPr>
          <w:rFonts w:ascii="Times New Roman" w:hAnsi="Times New Roman" w:cs="Times New Roman"/>
          <w:sz w:val="24"/>
          <w:szCs w:val="32"/>
        </w:rPr>
        <w:t xml:space="preserve"> aquela que as partes tenham pactuado adoptar.</w:t>
      </w:r>
    </w:p>
    <w:p w:rsidR="00382468" w:rsidRDefault="00382468"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b/>
          <w:sz w:val="24"/>
          <w:szCs w:val="32"/>
        </w:rPr>
        <w:t>Forma voluntária-</w:t>
      </w:r>
      <w:r>
        <w:rPr>
          <w:rFonts w:ascii="Times New Roman" w:hAnsi="Times New Roman" w:cs="Times New Roman"/>
          <w:sz w:val="24"/>
          <w:szCs w:val="32"/>
        </w:rPr>
        <w:t xml:space="preserve"> aquela que, não sendo embora exigida pela lei ou convenção, venha, no entanto, a ser adoptada, livremente, pelo declarante.</w:t>
      </w:r>
    </w:p>
    <w:p w:rsidR="00382468" w:rsidRDefault="00382468" w:rsidP="00033A45">
      <w:pPr>
        <w:pStyle w:val="NoSpacing"/>
        <w:numPr>
          <w:ilvl w:val="0"/>
          <w:numId w:val="10"/>
        </w:numPr>
        <w:ind w:left="709"/>
        <w:jc w:val="both"/>
        <w:rPr>
          <w:rFonts w:ascii="Times New Roman" w:hAnsi="Times New Roman" w:cs="Times New Roman"/>
          <w:sz w:val="24"/>
          <w:szCs w:val="32"/>
        </w:rPr>
      </w:pPr>
      <w:r w:rsidRPr="00382468">
        <w:rPr>
          <w:rFonts w:ascii="Times New Roman" w:hAnsi="Times New Roman" w:cs="Times New Roman"/>
          <w:b/>
          <w:sz w:val="24"/>
          <w:szCs w:val="32"/>
        </w:rPr>
        <w:t xml:space="preserve">Estipulações verbais acessórias </w:t>
      </w:r>
      <w:r>
        <w:rPr>
          <w:rFonts w:ascii="Times New Roman" w:hAnsi="Times New Roman" w:cs="Times New Roman"/>
          <w:sz w:val="24"/>
          <w:szCs w:val="32"/>
        </w:rPr>
        <w:t xml:space="preserve">anteriores, concomitantes, ou posteriores ao documento legalmente exigido para a declaração negocial, só valem caso se </w:t>
      </w:r>
      <w:r w:rsidRPr="00382468">
        <w:rPr>
          <w:rFonts w:ascii="Times New Roman" w:hAnsi="Times New Roman" w:cs="Times New Roman"/>
          <w:b/>
          <w:sz w:val="24"/>
          <w:szCs w:val="32"/>
        </w:rPr>
        <w:t>prove</w:t>
      </w:r>
      <w:r>
        <w:rPr>
          <w:rFonts w:ascii="Times New Roman" w:hAnsi="Times New Roman" w:cs="Times New Roman"/>
          <w:sz w:val="24"/>
          <w:szCs w:val="32"/>
        </w:rPr>
        <w:t xml:space="preserve"> que correspondem à vontade do autor da declaração. Caso contrário, serão nulas – artigo 221.º/1 – domina, pois, a autonomia privada.</w:t>
      </w:r>
    </w:p>
    <w:p w:rsidR="00382468" w:rsidRDefault="00382468"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forma convencional</w:t>
      </w:r>
      <w:r>
        <w:rPr>
          <w:rFonts w:ascii="Times New Roman" w:hAnsi="Times New Roman" w:cs="Times New Roman"/>
          <w:sz w:val="24"/>
          <w:szCs w:val="32"/>
        </w:rPr>
        <w:t xml:space="preserve"> implica um </w:t>
      </w:r>
      <w:r w:rsidRPr="00382468">
        <w:rPr>
          <w:rFonts w:ascii="Times New Roman" w:hAnsi="Times New Roman" w:cs="Times New Roman"/>
          <w:b/>
          <w:sz w:val="24"/>
          <w:szCs w:val="32"/>
        </w:rPr>
        <w:t>pacto prévio</w:t>
      </w:r>
      <w:r>
        <w:rPr>
          <w:rFonts w:ascii="Times New Roman" w:hAnsi="Times New Roman" w:cs="Times New Roman"/>
          <w:sz w:val="24"/>
          <w:szCs w:val="32"/>
        </w:rPr>
        <w:t xml:space="preserve"> pelo qual as partes combinaram emitir as suas declarações por certo modo</w:t>
      </w:r>
      <w:r w:rsidR="00ED41C7">
        <w:rPr>
          <w:rFonts w:ascii="Times New Roman" w:hAnsi="Times New Roman" w:cs="Times New Roman"/>
          <w:sz w:val="24"/>
          <w:szCs w:val="32"/>
        </w:rPr>
        <w:t xml:space="preserve">. As partes podem, de comum acordo, não o fazer: haverá uma </w:t>
      </w:r>
      <w:r w:rsidR="00ED41C7">
        <w:rPr>
          <w:rFonts w:ascii="Times New Roman" w:hAnsi="Times New Roman" w:cs="Times New Roman"/>
          <w:b/>
          <w:sz w:val="24"/>
          <w:szCs w:val="32"/>
        </w:rPr>
        <w:t>revogação</w:t>
      </w:r>
      <w:r w:rsidR="00ED41C7">
        <w:rPr>
          <w:rFonts w:ascii="Times New Roman" w:hAnsi="Times New Roman" w:cs="Times New Roman"/>
          <w:sz w:val="24"/>
          <w:szCs w:val="32"/>
        </w:rPr>
        <w:t xml:space="preserve"> (distrate) da prévia convenção de forma.</w:t>
      </w:r>
    </w:p>
    <w:p w:rsidR="00ED41C7" w:rsidRDefault="00ED41C7"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Quando não assumam a forma convencionada, as estipulações acessórias obrigam sempre que se mostre corresponderem à vontade das partes.</w:t>
      </w:r>
    </w:p>
    <w:p w:rsidR="00ED41C7" w:rsidRDefault="00ED41C7"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sz w:val="24"/>
          <w:szCs w:val="32"/>
        </w:rPr>
        <w:t>Declarações verbais – gestuais ou orais – telefónicas, radiofónicas ou através de variados esquemas de sinais, não dão lugar a documentos, ao contrário de declarações escritas.</w:t>
      </w:r>
    </w:p>
    <w:p w:rsidR="00ED41C7" w:rsidRDefault="00ED41C7"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b/>
          <w:sz w:val="24"/>
          <w:szCs w:val="32"/>
        </w:rPr>
        <w:t>Documentos autênticos</w:t>
      </w:r>
      <w:r>
        <w:rPr>
          <w:rFonts w:ascii="Times New Roman" w:hAnsi="Times New Roman" w:cs="Times New Roman"/>
          <w:sz w:val="24"/>
          <w:szCs w:val="32"/>
        </w:rPr>
        <w:t>- exarados com as formalidades legais, pelas autoridadespúblicas nos limites da sua competência ou, dentro do círculo de actividade que lhe é atribuído, pelo notário ou outro oficial público de fé pública – artigo 363.º/2.</w:t>
      </w:r>
    </w:p>
    <w:p w:rsidR="00ED41C7" w:rsidRDefault="00ED41C7" w:rsidP="00033A45">
      <w:pPr>
        <w:pStyle w:val="NoSpacing"/>
        <w:numPr>
          <w:ilvl w:val="0"/>
          <w:numId w:val="10"/>
        </w:numPr>
        <w:ind w:left="709"/>
        <w:jc w:val="both"/>
        <w:rPr>
          <w:rFonts w:ascii="Times New Roman" w:hAnsi="Times New Roman" w:cs="Times New Roman"/>
          <w:sz w:val="24"/>
          <w:szCs w:val="32"/>
        </w:rPr>
      </w:pPr>
      <w:r>
        <w:rPr>
          <w:rFonts w:ascii="Times New Roman" w:hAnsi="Times New Roman" w:cs="Times New Roman"/>
          <w:b/>
          <w:sz w:val="24"/>
          <w:szCs w:val="32"/>
        </w:rPr>
        <w:t>Documentos particulares</w:t>
      </w:r>
      <w:r w:rsidRPr="00ED41C7">
        <w:rPr>
          <w:rFonts w:ascii="Times New Roman" w:hAnsi="Times New Roman" w:cs="Times New Roman"/>
          <w:sz w:val="24"/>
          <w:szCs w:val="32"/>
        </w:rPr>
        <w:t>-</w:t>
      </w:r>
      <w:r>
        <w:rPr>
          <w:rFonts w:ascii="Times New Roman" w:hAnsi="Times New Roman" w:cs="Times New Roman"/>
          <w:sz w:val="24"/>
          <w:szCs w:val="32"/>
        </w:rPr>
        <w:t xml:space="preserve"> todos os que não couberem na classificação de documentos autênticos – artigo 363.º/2 -. Dentro desta categoria podemos distinguir: os </w:t>
      </w:r>
      <w:r>
        <w:rPr>
          <w:rFonts w:ascii="Times New Roman" w:hAnsi="Times New Roman" w:cs="Times New Roman"/>
          <w:b/>
          <w:i/>
          <w:sz w:val="24"/>
          <w:szCs w:val="32"/>
        </w:rPr>
        <w:t>documentos reconhecidos</w:t>
      </w:r>
      <w:r>
        <w:rPr>
          <w:rFonts w:ascii="Times New Roman" w:hAnsi="Times New Roman" w:cs="Times New Roman"/>
          <w:sz w:val="24"/>
          <w:szCs w:val="32"/>
        </w:rPr>
        <w:t xml:space="preserve">, sempre que se verifique o reconhecimento notarial da sua letra e assinatura, ou apenas da assinatura; pode ser </w:t>
      </w:r>
      <w:r>
        <w:rPr>
          <w:rFonts w:ascii="Times New Roman" w:hAnsi="Times New Roman" w:cs="Times New Roman"/>
          <w:i/>
          <w:sz w:val="24"/>
          <w:szCs w:val="32"/>
        </w:rPr>
        <w:t>por semelhança</w:t>
      </w:r>
      <w:r>
        <w:rPr>
          <w:rFonts w:ascii="Times New Roman" w:hAnsi="Times New Roman" w:cs="Times New Roman"/>
          <w:sz w:val="24"/>
          <w:szCs w:val="32"/>
        </w:rPr>
        <w:t xml:space="preserve"> ou </w:t>
      </w:r>
      <w:r>
        <w:rPr>
          <w:rFonts w:ascii="Times New Roman" w:hAnsi="Times New Roman" w:cs="Times New Roman"/>
          <w:i/>
          <w:sz w:val="24"/>
          <w:szCs w:val="32"/>
        </w:rPr>
        <w:t>presencial</w:t>
      </w:r>
      <w:r>
        <w:rPr>
          <w:rFonts w:ascii="Times New Roman" w:hAnsi="Times New Roman" w:cs="Times New Roman"/>
          <w:sz w:val="24"/>
          <w:szCs w:val="32"/>
        </w:rPr>
        <w:t xml:space="preserve">, conforme derivasse do confronto com os </w:t>
      </w:r>
      <w:r>
        <w:rPr>
          <w:rFonts w:ascii="Times New Roman" w:hAnsi="Times New Roman" w:cs="Times New Roman"/>
          <w:sz w:val="24"/>
          <w:szCs w:val="32"/>
        </w:rPr>
        <w:lastRenderedPageBreak/>
        <w:t xml:space="preserve">autógrafos existentes no livro de abertura de sinais ou com a assinatura posta no bilhete de identidade. Os </w:t>
      </w:r>
      <w:r w:rsidRPr="00ED41C7">
        <w:rPr>
          <w:rFonts w:ascii="Times New Roman" w:hAnsi="Times New Roman" w:cs="Times New Roman"/>
          <w:i/>
          <w:sz w:val="24"/>
          <w:szCs w:val="32"/>
        </w:rPr>
        <w:t xml:space="preserve">reconhecimentos simples </w:t>
      </w:r>
      <w:r>
        <w:rPr>
          <w:rFonts w:ascii="Times New Roman" w:hAnsi="Times New Roman" w:cs="Times New Roman"/>
          <w:sz w:val="24"/>
          <w:szCs w:val="32"/>
        </w:rPr>
        <w:t xml:space="preserve">são sempre presenciais, enquanto os </w:t>
      </w:r>
      <w:r w:rsidRPr="00ED41C7">
        <w:rPr>
          <w:rFonts w:ascii="Times New Roman" w:hAnsi="Times New Roman" w:cs="Times New Roman"/>
          <w:i/>
          <w:sz w:val="24"/>
          <w:szCs w:val="32"/>
        </w:rPr>
        <w:t>reconhecimentos com menções especiais</w:t>
      </w:r>
      <w:r>
        <w:rPr>
          <w:rFonts w:ascii="Times New Roman" w:hAnsi="Times New Roman" w:cs="Times New Roman"/>
          <w:sz w:val="24"/>
          <w:szCs w:val="32"/>
        </w:rPr>
        <w:t xml:space="preserve"> podem ser presenciais ou por semelhança.</w:t>
      </w:r>
    </w:p>
    <w:p w:rsidR="00ED41C7" w:rsidRDefault="00ED41C7" w:rsidP="00033A45">
      <w:pPr>
        <w:pStyle w:val="NoSpacing"/>
        <w:ind w:left="709"/>
        <w:jc w:val="both"/>
        <w:rPr>
          <w:rFonts w:ascii="Times New Roman" w:hAnsi="Times New Roman" w:cs="Times New Roman"/>
          <w:sz w:val="24"/>
          <w:szCs w:val="32"/>
        </w:rPr>
      </w:pPr>
    </w:p>
    <w:p w:rsidR="00DE5831" w:rsidRDefault="00DE5831" w:rsidP="00033A45">
      <w:pPr>
        <w:pStyle w:val="NoSpacing"/>
        <w:ind w:left="709"/>
        <w:jc w:val="both"/>
        <w:rPr>
          <w:rFonts w:ascii="Times New Roman" w:hAnsi="Times New Roman" w:cs="Times New Roman"/>
          <w:sz w:val="24"/>
          <w:szCs w:val="32"/>
        </w:rPr>
      </w:pPr>
    </w:p>
    <w:p w:rsidR="00DE5831" w:rsidRDefault="00DE5831"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CONTRATAÇÃO AUTOMÁTICA E COMÉRCIO ELECTRÓNICO </w:t>
      </w:r>
      <w:r>
        <w:rPr>
          <w:rFonts w:ascii="Times New Roman" w:hAnsi="Times New Roman" w:cs="Times New Roman"/>
          <w:sz w:val="24"/>
          <w:szCs w:val="32"/>
        </w:rPr>
        <w:t>(págs. 581-591)</w:t>
      </w:r>
    </w:p>
    <w:p w:rsidR="00DE5831" w:rsidRDefault="00DE5831" w:rsidP="00033A45">
      <w:pPr>
        <w:pStyle w:val="NoSpacing"/>
        <w:ind w:left="709"/>
        <w:jc w:val="both"/>
        <w:rPr>
          <w:rFonts w:ascii="Times New Roman" w:hAnsi="Times New Roman" w:cs="Times New Roman"/>
          <w:sz w:val="24"/>
          <w:szCs w:val="32"/>
        </w:rPr>
      </w:pPr>
    </w:p>
    <w:p w:rsidR="00DE5831" w:rsidRDefault="00DE5831"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Há duas teorias quanto à “</w:t>
      </w:r>
      <w:r>
        <w:rPr>
          <w:rFonts w:ascii="Times New Roman" w:hAnsi="Times New Roman" w:cs="Times New Roman"/>
          <w:b/>
          <w:sz w:val="24"/>
          <w:szCs w:val="32"/>
        </w:rPr>
        <w:t>actividade jurídica</w:t>
      </w:r>
      <w:r>
        <w:rPr>
          <w:rFonts w:ascii="Times New Roman" w:hAnsi="Times New Roman" w:cs="Times New Roman"/>
          <w:sz w:val="24"/>
          <w:szCs w:val="32"/>
        </w:rPr>
        <w:t xml:space="preserve">” </w:t>
      </w:r>
      <w:r>
        <w:rPr>
          <w:rFonts w:ascii="Times New Roman" w:hAnsi="Times New Roman" w:cs="Times New Roman"/>
          <w:b/>
          <w:sz w:val="24"/>
          <w:szCs w:val="32"/>
        </w:rPr>
        <w:t>dos autómatos</w:t>
      </w:r>
      <w:r>
        <w:rPr>
          <w:rFonts w:ascii="Times New Roman" w:hAnsi="Times New Roman" w:cs="Times New Roman"/>
          <w:sz w:val="24"/>
          <w:szCs w:val="32"/>
        </w:rPr>
        <w:t>.</w:t>
      </w:r>
    </w:p>
    <w:p w:rsidR="00DE5831" w:rsidRDefault="00DE5831"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b/>
          <w:sz w:val="24"/>
          <w:szCs w:val="32"/>
        </w:rPr>
        <w:t>Teoria da oferta automática-</w:t>
      </w:r>
      <w:r>
        <w:rPr>
          <w:rFonts w:ascii="Times New Roman" w:hAnsi="Times New Roman" w:cs="Times New Roman"/>
          <w:sz w:val="24"/>
          <w:szCs w:val="32"/>
        </w:rPr>
        <w:t xml:space="preserve"> a simples presença de um autómato pronto a funcionar, mediante adequada solicitação feita por um utente, dever ser vista como uma oferta ao público: accionando o autómato, o </w:t>
      </w:r>
      <w:r w:rsidRPr="00DE5831">
        <w:rPr>
          <w:rFonts w:ascii="Times New Roman" w:hAnsi="Times New Roman" w:cs="Times New Roman"/>
          <w:b/>
          <w:sz w:val="24"/>
          <w:szCs w:val="32"/>
        </w:rPr>
        <w:t>utente aceitaria</w:t>
      </w:r>
      <w:r>
        <w:rPr>
          <w:rFonts w:ascii="Times New Roman" w:hAnsi="Times New Roman" w:cs="Times New Roman"/>
          <w:sz w:val="24"/>
          <w:szCs w:val="32"/>
        </w:rPr>
        <w:t xml:space="preserve"> a proposta genérica formulada pela entidade a quem fosse cometida a programação.</w:t>
      </w:r>
    </w:p>
    <w:p w:rsidR="00DE5831" w:rsidRDefault="00DE5831"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b/>
          <w:sz w:val="24"/>
          <w:szCs w:val="32"/>
        </w:rPr>
        <w:t>Teoria da aceitação automática-</w:t>
      </w:r>
      <w:r>
        <w:rPr>
          <w:rFonts w:ascii="Times New Roman" w:hAnsi="Times New Roman" w:cs="Times New Roman"/>
          <w:sz w:val="24"/>
          <w:szCs w:val="32"/>
        </w:rPr>
        <w:t xml:space="preserve"> preconizada por Medicus, considera que o simples accionar do autómato, </w:t>
      </w:r>
      <w:r>
        <w:rPr>
          <w:rFonts w:ascii="Times New Roman" w:hAnsi="Times New Roman" w:cs="Times New Roman"/>
          <w:i/>
          <w:sz w:val="24"/>
          <w:szCs w:val="32"/>
        </w:rPr>
        <w:t>v.g.</w:t>
      </w:r>
      <w:r>
        <w:rPr>
          <w:rFonts w:ascii="Times New Roman" w:hAnsi="Times New Roman" w:cs="Times New Roman"/>
          <w:sz w:val="24"/>
          <w:szCs w:val="32"/>
        </w:rPr>
        <w:t xml:space="preserve"> através da introdução da moeda, não provoca necessariamente a conclusão do contrato; tal só sucederá se o autómato não estiver vazio, isto é, se se encontrar em condições de fornecer o bem solicitado. Por consequência, o contrato só se concluiria através do funcionamento do autómato, </w:t>
      </w:r>
      <w:r w:rsidRPr="00EE7DAB">
        <w:rPr>
          <w:rFonts w:ascii="Times New Roman" w:hAnsi="Times New Roman" w:cs="Times New Roman"/>
          <w:b/>
          <w:sz w:val="24"/>
          <w:szCs w:val="32"/>
        </w:rPr>
        <w:t>cabendo ao utente a formulação da proposta</w:t>
      </w:r>
      <w:r>
        <w:rPr>
          <w:rFonts w:ascii="Times New Roman" w:hAnsi="Times New Roman" w:cs="Times New Roman"/>
          <w:sz w:val="24"/>
          <w:szCs w:val="32"/>
        </w:rPr>
        <w:t>. A instalação prévia do autómato representaria, tão-só, uma actividade preparatória.</w:t>
      </w:r>
    </w:p>
    <w:p w:rsidR="00EE7DAB" w:rsidRDefault="00EE7DAB"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Se  o autómato for uma </w:t>
      </w:r>
      <w:r>
        <w:rPr>
          <w:rFonts w:ascii="Times New Roman" w:hAnsi="Times New Roman" w:cs="Times New Roman"/>
          <w:b/>
          <w:sz w:val="24"/>
          <w:szCs w:val="32"/>
        </w:rPr>
        <w:t>oferta ao público</w:t>
      </w:r>
      <w:r>
        <w:rPr>
          <w:rFonts w:ascii="Times New Roman" w:hAnsi="Times New Roman" w:cs="Times New Roman"/>
          <w:sz w:val="24"/>
          <w:szCs w:val="32"/>
        </w:rPr>
        <w:t xml:space="preserve">, há contrato com a simples aceitação; qualquer falha subsequente surgirá como uma </w:t>
      </w:r>
      <w:r w:rsidRPr="00EE7DAB">
        <w:rPr>
          <w:rFonts w:ascii="Times New Roman" w:hAnsi="Times New Roman" w:cs="Times New Roman"/>
          <w:b/>
          <w:sz w:val="24"/>
          <w:szCs w:val="32"/>
        </w:rPr>
        <w:t>violação</w:t>
      </w:r>
      <w:r>
        <w:rPr>
          <w:rFonts w:ascii="Times New Roman" w:hAnsi="Times New Roman" w:cs="Times New Roman"/>
          <w:sz w:val="24"/>
          <w:szCs w:val="32"/>
        </w:rPr>
        <w:t xml:space="preserve"> do contrato perpetrada pela </w:t>
      </w:r>
      <w:r w:rsidRPr="00EE7DAB">
        <w:rPr>
          <w:rFonts w:ascii="Times New Roman" w:hAnsi="Times New Roman" w:cs="Times New Roman"/>
          <w:b/>
          <w:sz w:val="24"/>
          <w:szCs w:val="32"/>
        </w:rPr>
        <w:t>pessoa que recorra a autómatos</w:t>
      </w:r>
      <w:r>
        <w:rPr>
          <w:rFonts w:ascii="Times New Roman" w:hAnsi="Times New Roman" w:cs="Times New Roman"/>
          <w:sz w:val="24"/>
          <w:szCs w:val="32"/>
        </w:rPr>
        <w:t xml:space="preserve"> para celebrar os seus negócios.</w:t>
      </w:r>
    </w:p>
    <w:p w:rsidR="00EE7DAB" w:rsidRDefault="00EE7DAB"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Se o autómato se limitar </w:t>
      </w:r>
      <w:r w:rsidRPr="00EE7DAB">
        <w:rPr>
          <w:rFonts w:ascii="Times New Roman" w:hAnsi="Times New Roman" w:cs="Times New Roman"/>
          <w:b/>
          <w:sz w:val="24"/>
          <w:szCs w:val="32"/>
        </w:rPr>
        <w:t>a receber propostas</w:t>
      </w:r>
      <w:r>
        <w:rPr>
          <w:rFonts w:ascii="Times New Roman" w:hAnsi="Times New Roman" w:cs="Times New Roman"/>
          <w:sz w:val="24"/>
          <w:szCs w:val="32"/>
        </w:rPr>
        <w:t xml:space="preserve">, não há violação contratual no caso de não funcionamento: apenas se assistirá a uma </w:t>
      </w:r>
      <w:r w:rsidRPr="00EE7DAB">
        <w:rPr>
          <w:rFonts w:ascii="Times New Roman" w:hAnsi="Times New Roman" w:cs="Times New Roman"/>
          <w:b/>
          <w:sz w:val="24"/>
          <w:szCs w:val="32"/>
        </w:rPr>
        <w:t>não-aceitação</w:t>
      </w:r>
      <w:r>
        <w:rPr>
          <w:rFonts w:ascii="Times New Roman" w:hAnsi="Times New Roman" w:cs="Times New Roman"/>
          <w:sz w:val="24"/>
          <w:szCs w:val="32"/>
        </w:rPr>
        <w:t>.</w:t>
      </w:r>
    </w:p>
    <w:p w:rsidR="00EE7DAB" w:rsidRDefault="00EE7DAB"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A pessoa responsável pelo autómato disfrutaria, ao </w:t>
      </w:r>
      <w:r w:rsidRPr="00EE7DAB">
        <w:rPr>
          <w:rFonts w:ascii="Times New Roman" w:hAnsi="Times New Roman" w:cs="Times New Roman"/>
          <w:b/>
          <w:sz w:val="24"/>
          <w:szCs w:val="32"/>
        </w:rPr>
        <w:t>programá-lo</w:t>
      </w:r>
      <w:r>
        <w:rPr>
          <w:rFonts w:ascii="Times New Roman" w:hAnsi="Times New Roman" w:cs="Times New Roman"/>
          <w:sz w:val="24"/>
          <w:szCs w:val="32"/>
        </w:rPr>
        <w:t xml:space="preserve">, de </w:t>
      </w:r>
      <w:r w:rsidRPr="00EE7DAB">
        <w:rPr>
          <w:rFonts w:ascii="Times New Roman" w:hAnsi="Times New Roman" w:cs="Times New Roman"/>
          <w:b/>
          <w:sz w:val="24"/>
          <w:szCs w:val="32"/>
        </w:rPr>
        <w:t>liberdade de estipulação</w:t>
      </w:r>
      <w:r>
        <w:rPr>
          <w:rFonts w:ascii="Times New Roman" w:hAnsi="Times New Roman" w:cs="Times New Roman"/>
          <w:sz w:val="24"/>
          <w:szCs w:val="32"/>
        </w:rPr>
        <w:t>, podendo propor que o que entender; pelo contrário, o utente apenas poderia aceitar ou recusar a “proposta” automática, colocando-se numa posição semelhante à de aceitante.</w:t>
      </w:r>
    </w:p>
    <w:p w:rsidR="00EE7DAB" w:rsidRDefault="00EE7DAB"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O autómato não tem </w:t>
      </w:r>
      <w:r w:rsidRPr="00EE7DAB">
        <w:rPr>
          <w:rFonts w:ascii="Times New Roman" w:hAnsi="Times New Roman" w:cs="Times New Roman"/>
          <w:b/>
          <w:sz w:val="24"/>
          <w:szCs w:val="32"/>
        </w:rPr>
        <w:t>liberdade de decisão</w:t>
      </w:r>
      <w:r>
        <w:rPr>
          <w:rFonts w:ascii="Times New Roman" w:hAnsi="Times New Roman" w:cs="Times New Roman"/>
          <w:sz w:val="24"/>
          <w:szCs w:val="32"/>
        </w:rPr>
        <w:t xml:space="preserve"> para aceitar ou recusar uma proposta: as opções competentes foram feitas pelo </w:t>
      </w:r>
      <w:r w:rsidRPr="00EE7DAB">
        <w:rPr>
          <w:rFonts w:ascii="Times New Roman" w:hAnsi="Times New Roman" w:cs="Times New Roman"/>
          <w:b/>
          <w:sz w:val="24"/>
          <w:szCs w:val="32"/>
        </w:rPr>
        <w:t>programador</w:t>
      </w:r>
      <w:r>
        <w:rPr>
          <w:rFonts w:ascii="Times New Roman" w:hAnsi="Times New Roman" w:cs="Times New Roman"/>
          <w:sz w:val="24"/>
          <w:szCs w:val="32"/>
        </w:rPr>
        <w:t xml:space="preserve"> e só por este podem ser alteradas. A última palavra seria do utente, num paralelo claro com a aceitação.</w:t>
      </w:r>
    </w:p>
    <w:p w:rsidR="00EE7DAB" w:rsidRDefault="00EE7DAB"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O autómato é programável </w:t>
      </w:r>
      <w:r w:rsidR="00A40CD2">
        <w:rPr>
          <w:rFonts w:ascii="Times New Roman" w:hAnsi="Times New Roman" w:cs="Times New Roman"/>
          <w:sz w:val="24"/>
          <w:szCs w:val="32"/>
        </w:rPr>
        <w:t>para tomar decisões, sendo ainda perfeitamente concebível um negócio “celebrado” entre autómatos devidamente programados para o efeito.</w:t>
      </w:r>
    </w:p>
    <w:p w:rsidR="00A40CD2" w:rsidRDefault="00A40CD2"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b/>
          <w:sz w:val="24"/>
          <w:szCs w:val="32"/>
        </w:rPr>
        <w:t>Directriz n.º97/7/CE</w:t>
      </w:r>
      <w:r>
        <w:rPr>
          <w:rFonts w:ascii="Times New Roman" w:hAnsi="Times New Roman" w:cs="Times New Roman"/>
          <w:sz w:val="24"/>
          <w:szCs w:val="32"/>
        </w:rPr>
        <w:t xml:space="preserve">, do Parlamento Europeu e do Conselho, </w:t>
      </w:r>
      <w:r w:rsidRPr="000315CC">
        <w:rPr>
          <w:rFonts w:ascii="Times New Roman" w:hAnsi="Times New Roman" w:cs="Times New Roman"/>
          <w:b/>
          <w:sz w:val="24"/>
          <w:szCs w:val="32"/>
        </w:rPr>
        <w:t xml:space="preserve">atinge o </w:t>
      </w:r>
      <w:r w:rsidRPr="000315CC">
        <w:rPr>
          <w:rFonts w:ascii="Times New Roman" w:hAnsi="Times New Roman" w:cs="Times New Roman"/>
          <w:b/>
          <w:i/>
          <w:sz w:val="24"/>
          <w:szCs w:val="32"/>
        </w:rPr>
        <w:t>comércio electrónico</w:t>
      </w:r>
      <w:r>
        <w:rPr>
          <w:rFonts w:ascii="Times New Roman" w:hAnsi="Times New Roman" w:cs="Times New Roman"/>
          <w:sz w:val="24"/>
          <w:szCs w:val="32"/>
        </w:rPr>
        <w:t xml:space="preserve">: </w:t>
      </w:r>
      <w:r>
        <w:rPr>
          <w:rFonts w:ascii="Times New Roman" w:hAnsi="Times New Roman" w:cs="Times New Roman"/>
          <w:i/>
          <w:sz w:val="24"/>
          <w:szCs w:val="32"/>
        </w:rPr>
        <w:t>Internet</w:t>
      </w:r>
      <w:r>
        <w:rPr>
          <w:rFonts w:ascii="Times New Roman" w:hAnsi="Times New Roman" w:cs="Times New Roman"/>
          <w:sz w:val="24"/>
          <w:szCs w:val="32"/>
        </w:rPr>
        <w:t xml:space="preserve">, telefone, telefax. Fixa </w:t>
      </w:r>
      <w:r>
        <w:rPr>
          <w:rFonts w:ascii="Times New Roman" w:hAnsi="Times New Roman" w:cs="Times New Roman"/>
          <w:b/>
          <w:sz w:val="24"/>
          <w:szCs w:val="32"/>
        </w:rPr>
        <w:t>deveres</w:t>
      </w:r>
      <w:r>
        <w:rPr>
          <w:rFonts w:ascii="Times New Roman" w:hAnsi="Times New Roman" w:cs="Times New Roman"/>
          <w:sz w:val="24"/>
          <w:szCs w:val="32"/>
        </w:rPr>
        <w:t xml:space="preserve"> </w:t>
      </w:r>
      <w:r>
        <w:rPr>
          <w:rFonts w:ascii="Times New Roman" w:hAnsi="Times New Roman" w:cs="Times New Roman"/>
          <w:b/>
          <w:sz w:val="24"/>
          <w:szCs w:val="32"/>
        </w:rPr>
        <w:t>de informação</w:t>
      </w:r>
      <w:r>
        <w:rPr>
          <w:rFonts w:ascii="Times New Roman" w:hAnsi="Times New Roman" w:cs="Times New Roman"/>
          <w:sz w:val="24"/>
          <w:szCs w:val="32"/>
        </w:rPr>
        <w:t xml:space="preserve"> acrescidos e atribui, ao adquirente um </w:t>
      </w:r>
      <w:r>
        <w:rPr>
          <w:rFonts w:ascii="Times New Roman" w:hAnsi="Times New Roman" w:cs="Times New Roman"/>
          <w:b/>
          <w:sz w:val="24"/>
          <w:szCs w:val="32"/>
        </w:rPr>
        <w:t xml:space="preserve">direito à resolução do contrato, </w:t>
      </w:r>
      <w:r>
        <w:rPr>
          <w:rFonts w:ascii="Times New Roman" w:hAnsi="Times New Roman" w:cs="Times New Roman"/>
          <w:sz w:val="24"/>
          <w:szCs w:val="32"/>
        </w:rPr>
        <w:t>caso se venha a arrepender, supervenientemente, da sua celebração.</w:t>
      </w:r>
    </w:p>
    <w:p w:rsidR="00A40CD2" w:rsidRDefault="00A40CD2"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Esta </w:t>
      </w:r>
      <w:r>
        <w:rPr>
          <w:rFonts w:ascii="Times New Roman" w:hAnsi="Times New Roman" w:cs="Times New Roman"/>
          <w:b/>
          <w:sz w:val="24"/>
          <w:szCs w:val="32"/>
        </w:rPr>
        <w:t>directriz</w:t>
      </w:r>
      <w:r>
        <w:rPr>
          <w:rFonts w:ascii="Times New Roman" w:hAnsi="Times New Roman" w:cs="Times New Roman"/>
          <w:sz w:val="24"/>
          <w:szCs w:val="32"/>
        </w:rPr>
        <w:t xml:space="preserve"> foi transposta para o Direito português pelo </w:t>
      </w:r>
      <w:r w:rsidRPr="00A40CD2">
        <w:rPr>
          <w:rFonts w:ascii="Times New Roman" w:hAnsi="Times New Roman" w:cs="Times New Roman"/>
          <w:b/>
          <w:sz w:val="24"/>
          <w:szCs w:val="32"/>
        </w:rPr>
        <w:t>Decreto-Lei n.º143/2001</w:t>
      </w:r>
      <w:r>
        <w:rPr>
          <w:rFonts w:ascii="Times New Roman" w:hAnsi="Times New Roman" w:cs="Times New Roman"/>
          <w:sz w:val="24"/>
          <w:szCs w:val="32"/>
        </w:rPr>
        <w:t xml:space="preserve">, de 26 de Abril. No âmbito da sua aplicação registe-se: </w:t>
      </w:r>
      <w:r w:rsidRPr="00A40CD2">
        <w:rPr>
          <w:rFonts w:ascii="Times New Roman" w:hAnsi="Times New Roman" w:cs="Times New Roman"/>
          <w:b/>
          <w:sz w:val="24"/>
          <w:szCs w:val="32"/>
        </w:rPr>
        <w:t>limitação do consumidor às pessoas singulares</w:t>
      </w:r>
      <w:r>
        <w:rPr>
          <w:rFonts w:ascii="Times New Roman" w:hAnsi="Times New Roman" w:cs="Times New Roman"/>
          <w:sz w:val="24"/>
          <w:szCs w:val="32"/>
        </w:rPr>
        <w:t xml:space="preserve"> (o Prof. Menezes Cordeiro não encontra justificação para tal, visto que uma sociedade que, fora do seu âmbito profissional, encomende livros ou músicas pela </w:t>
      </w:r>
      <w:r>
        <w:rPr>
          <w:rFonts w:ascii="Times New Roman" w:hAnsi="Times New Roman" w:cs="Times New Roman"/>
          <w:i/>
          <w:sz w:val="24"/>
          <w:szCs w:val="32"/>
        </w:rPr>
        <w:t xml:space="preserve">internet </w:t>
      </w:r>
      <w:r>
        <w:rPr>
          <w:rFonts w:ascii="Times New Roman" w:hAnsi="Times New Roman" w:cs="Times New Roman"/>
          <w:sz w:val="24"/>
          <w:szCs w:val="32"/>
        </w:rPr>
        <w:t>(</w:t>
      </w:r>
      <w:r>
        <w:rPr>
          <w:rFonts w:ascii="Times New Roman" w:hAnsi="Times New Roman" w:cs="Times New Roman"/>
          <w:i/>
          <w:sz w:val="24"/>
          <w:szCs w:val="32"/>
        </w:rPr>
        <w:t>v.g.</w:t>
      </w:r>
      <w:r>
        <w:rPr>
          <w:rFonts w:ascii="Times New Roman" w:hAnsi="Times New Roman" w:cs="Times New Roman"/>
          <w:sz w:val="24"/>
          <w:szCs w:val="32"/>
        </w:rPr>
        <w:t xml:space="preserve"> para oferta a sócios ou clientes), tem direito a idêntica protecção).</w:t>
      </w:r>
    </w:p>
    <w:p w:rsidR="00A40CD2" w:rsidRDefault="00A40CD2"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De acordo com o </w:t>
      </w:r>
      <w:r>
        <w:rPr>
          <w:rFonts w:ascii="Times New Roman" w:hAnsi="Times New Roman" w:cs="Times New Roman"/>
          <w:b/>
          <w:sz w:val="24"/>
          <w:szCs w:val="32"/>
        </w:rPr>
        <w:t>Decreto</w:t>
      </w:r>
      <w:r>
        <w:rPr>
          <w:rFonts w:ascii="Times New Roman" w:hAnsi="Times New Roman" w:cs="Times New Roman"/>
          <w:sz w:val="24"/>
          <w:szCs w:val="32"/>
        </w:rPr>
        <w:t xml:space="preserve">: devem ser dadas, ao consumidor, </w:t>
      </w:r>
      <w:r w:rsidRPr="000315CC">
        <w:rPr>
          <w:rFonts w:ascii="Times New Roman" w:hAnsi="Times New Roman" w:cs="Times New Roman"/>
          <w:b/>
          <w:sz w:val="24"/>
          <w:szCs w:val="32"/>
        </w:rPr>
        <w:t>informações prévias</w:t>
      </w:r>
      <w:r>
        <w:rPr>
          <w:rFonts w:ascii="Times New Roman" w:hAnsi="Times New Roman" w:cs="Times New Roman"/>
          <w:sz w:val="24"/>
          <w:szCs w:val="32"/>
        </w:rPr>
        <w:t xml:space="preserve">; é conferido ao consumidor um </w:t>
      </w:r>
      <w:r w:rsidRPr="000315CC">
        <w:rPr>
          <w:rFonts w:ascii="Times New Roman" w:hAnsi="Times New Roman" w:cs="Times New Roman"/>
          <w:b/>
          <w:sz w:val="24"/>
          <w:szCs w:val="32"/>
        </w:rPr>
        <w:t>prazo</w:t>
      </w:r>
      <w:r>
        <w:rPr>
          <w:rFonts w:ascii="Times New Roman" w:hAnsi="Times New Roman" w:cs="Times New Roman"/>
          <w:sz w:val="24"/>
          <w:szCs w:val="32"/>
        </w:rPr>
        <w:t xml:space="preserve"> mínimo de </w:t>
      </w:r>
      <w:r w:rsidRPr="000315CC">
        <w:rPr>
          <w:rFonts w:ascii="Times New Roman" w:hAnsi="Times New Roman" w:cs="Times New Roman"/>
          <w:b/>
          <w:sz w:val="24"/>
          <w:szCs w:val="32"/>
        </w:rPr>
        <w:t>14 dias</w:t>
      </w:r>
      <w:r>
        <w:rPr>
          <w:rFonts w:ascii="Times New Roman" w:hAnsi="Times New Roman" w:cs="Times New Roman"/>
          <w:sz w:val="24"/>
          <w:szCs w:val="32"/>
        </w:rPr>
        <w:t xml:space="preserve"> para que, </w:t>
      </w:r>
      <w:r w:rsidRPr="000315CC">
        <w:rPr>
          <w:rFonts w:ascii="Times New Roman" w:hAnsi="Times New Roman" w:cs="Times New Roman"/>
          <w:b/>
          <w:sz w:val="24"/>
          <w:szCs w:val="32"/>
        </w:rPr>
        <w:lastRenderedPageBreak/>
        <w:t>livremente</w:t>
      </w:r>
      <w:r>
        <w:rPr>
          <w:rFonts w:ascii="Times New Roman" w:hAnsi="Times New Roman" w:cs="Times New Roman"/>
          <w:sz w:val="24"/>
          <w:szCs w:val="32"/>
        </w:rPr>
        <w:t>, possa “</w:t>
      </w:r>
      <w:r w:rsidRPr="000315CC">
        <w:rPr>
          <w:rFonts w:ascii="Times New Roman" w:hAnsi="Times New Roman" w:cs="Times New Roman"/>
          <w:b/>
          <w:sz w:val="24"/>
          <w:szCs w:val="32"/>
        </w:rPr>
        <w:t>resolver” o contrato</w:t>
      </w:r>
      <w:r w:rsidR="000315CC">
        <w:rPr>
          <w:rFonts w:ascii="Times New Roman" w:hAnsi="Times New Roman" w:cs="Times New Roman"/>
          <w:sz w:val="24"/>
          <w:szCs w:val="32"/>
        </w:rPr>
        <w:t xml:space="preserve">, prazo esse que é aumentado se não tiverem sido prestadas as informações devidas, embora seja um </w:t>
      </w:r>
      <w:r w:rsidR="000315CC">
        <w:rPr>
          <w:rFonts w:ascii="Times New Roman" w:hAnsi="Times New Roman" w:cs="Times New Roman"/>
          <w:i/>
          <w:sz w:val="24"/>
          <w:szCs w:val="32"/>
        </w:rPr>
        <w:t>direito ao arrependimento</w:t>
      </w:r>
      <w:r w:rsidR="000315CC">
        <w:rPr>
          <w:rFonts w:ascii="Times New Roman" w:hAnsi="Times New Roman" w:cs="Times New Roman"/>
          <w:sz w:val="24"/>
          <w:szCs w:val="32"/>
        </w:rPr>
        <w:t xml:space="preserve"> com algumas res</w:t>
      </w:r>
      <w:r w:rsidR="00586810">
        <w:rPr>
          <w:rFonts w:ascii="Times New Roman" w:hAnsi="Times New Roman" w:cs="Times New Roman"/>
          <w:sz w:val="24"/>
          <w:szCs w:val="32"/>
        </w:rPr>
        <w:t>trições; o pagamento por cartão</w:t>
      </w:r>
      <w:r w:rsidR="000315CC">
        <w:rPr>
          <w:rFonts w:ascii="Times New Roman" w:hAnsi="Times New Roman" w:cs="Times New Roman"/>
          <w:sz w:val="24"/>
          <w:szCs w:val="32"/>
        </w:rPr>
        <w:t xml:space="preserve"> de crédito ou de débito faz correr pelo banqueiro o risco de fraude; os fornecedores e os seus representantes devem estar identificados; os contratos devem ser celebrados por escrito.</w:t>
      </w:r>
    </w:p>
    <w:p w:rsidR="000315CC" w:rsidRDefault="000315CC"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A venda automática deve permitir a </w:t>
      </w:r>
      <w:r w:rsidRPr="000315CC">
        <w:rPr>
          <w:rFonts w:ascii="Times New Roman" w:hAnsi="Times New Roman" w:cs="Times New Roman"/>
          <w:b/>
          <w:sz w:val="24"/>
          <w:szCs w:val="32"/>
        </w:rPr>
        <w:t>recuperação</w:t>
      </w:r>
      <w:r>
        <w:rPr>
          <w:rFonts w:ascii="Times New Roman" w:hAnsi="Times New Roman" w:cs="Times New Roman"/>
          <w:sz w:val="24"/>
          <w:szCs w:val="32"/>
        </w:rPr>
        <w:t xml:space="preserve"> da importância introduzida, no caso de não fornecimento do bem ou serviço solicitado. Prevê-se uma </w:t>
      </w:r>
      <w:r>
        <w:rPr>
          <w:rFonts w:ascii="Times New Roman" w:hAnsi="Times New Roman" w:cs="Times New Roman"/>
          <w:b/>
          <w:sz w:val="24"/>
          <w:szCs w:val="32"/>
        </w:rPr>
        <w:t>responsabilidade solidária</w:t>
      </w:r>
      <w:r>
        <w:rPr>
          <w:rFonts w:ascii="Times New Roman" w:hAnsi="Times New Roman" w:cs="Times New Roman"/>
          <w:sz w:val="24"/>
          <w:szCs w:val="32"/>
        </w:rPr>
        <w:t xml:space="preserve"> entre o proprietário do equipamento e o dono do local onde ele esteja situado.</w:t>
      </w:r>
    </w:p>
    <w:p w:rsidR="000315CC" w:rsidRDefault="000315CC"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Às vendas especiais automáticas realizadas de forma ocasional dora dos estabelecimentos próprios, aplica-se, com adaptações o regime de vendas ao domicílio.</w:t>
      </w:r>
    </w:p>
    <w:p w:rsidR="000315CC" w:rsidRDefault="00C03C70" w:rsidP="00033A45">
      <w:pPr>
        <w:pStyle w:val="NoSpacing"/>
        <w:numPr>
          <w:ilvl w:val="0"/>
          <w:numId w:val="11"/>
        </w:numPr>
        <w:ind w:left="709"/>
        <w:jc w:val="both"/>
        <w:rPr>
          <w:rFonts w:ascii="Times New Roman" w:hAnsi="Times New Roman" w:cs="Times New Roman"/>
          <w:sz w:val="24"/>
          <w:szCs w:val="32"/>
        </w:rPr>
      </w:pPr>
      <w:r w:rsidRPr="00C03C70">
        <w:rPr>
          <w:rFonts w:ascii="Times New Roman" w:hAnsi="Times New Roman" w:cs="Times New Roman"/>
          <w:b/>
          <w:sz w:val="24"/>
          <w:szCs w:val="32"/>
        </w:rPr>
        <w:t>Proibem-se as vendas</w:t>
      </w:r>
      <w:r>
        <w:rPr>
          <w:rFonts w:ascii="Times New Roman" w:hAnsi="Times New Roman" w:cs="Times New Roman"/>
          <w:sz w:val="24"/>
          <w:szCs w:val="32"/>
        </w:rPr>
        <w:t>: feitas por entidades não-comerciantes (com as devidas excepções); vendas “em cadeia”, “em pirâmida” ou em “bola de neve”, isto é, vendas cujo valor depende de outras vendas angaraiadas pelo consumidor; vendas forçadas (ou seja, equiparar-se a falta de resposta de um consumidor a uma oferta, à presunção da sua aceitação); fornecimentos não solicitados; vendas ligadas.</w:t>
      </w:r>
    </w:p>
    <w:p w:rsidR="00C03C70" w:rsidRDefault="00C03C70"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b/>
          <w:sz w:val="24"/>
          <w:szCs w:val="32"/>
        </w:rPr>
        <w:t>Assinatura digital</w:t>
      </w:r>
      <w:r w:rsidRPr="00C03C70">
        <w:rPr>
          <w:rFonts w:ascii="Times New Roman" w:hAnsi="Times New Roman" w:cs="Times New Roman"/>
          <w:sz w:val="24"/>
          <w:szCs w:val="32"/>
        </w:rPr>
        <w:t>-</w:t>
      </w:r>
      <w:r>
        <w:rPr>
          <w:rFonts w:ascii="Times New Roman" w:hAnsi="Times New Roman" w:cs="Times New Roman"/>
          <w:sz w:val="24"/>
          <w:szCs w:val="32"/>
        </w:rPr>
        <w:t>permite a uma entidade dotada de uma “chave”, reconhecer e autenticar uma sequência digital proveniente do autor duma missiva electrónica, de modo a autenticá-la.</w:t>
      </w:r>
    </w:p>
    <w:p w:rsidR="00C03C70" w:rsidRDefault="00C03C70"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b/>
          <w:sz w:val="24"/>
          <w:szCs w:val="32"/>
        </w:rPr>
        <w:t>Decreto-Lei n.º375/99</w:t>
      </w:r>
      <w:r>
        <w:rPr>
          <w:rFonts w:ascii="Times New Roman" w:hAnsi="Times New Roman" w:cs="Times New Roman"/>
          <w:sz w:val="24"/>
          <w:szCs w:val="32"/>
        </w:rPr>
        <w:t>, de 18 de Setembro, veio equiparar a factura electrónica à factura em suporte de papel.</w:t>
      </w:r>
    </w:p>
    <w:p w:rsidR="00C03C70" w:rsidRDefault="00C03C70"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Vigora um </w:t>
      </w:r>
      <w:r>
        <w:rPr>
          <w:rFonts w:ascii="Times New Roman" w:hAnsi="Times New Roman" w:cs="Times New Roman"/>
          <w:b/>
          <w:i/>
          <w:sz w:val="24"/>
          <w:szCs w:val="32"/>
        </w:rPr>
        <w:t>princípio de livre prestação de serviços</w:t>
      </w:r>
      <w:r>
        <w:rPr>
          <w:rFonts w:ascii="Times New Roman" w:hAnsi="Times New Roman" w:cs="Times New Roman"/>
          <w:sz w:val="24"/>
          <w:szCs w:val="32"/>
        </w:rPr>
        <w:t xml:space="preserve"> por parte de entidades estrangeiras.</w:t>
      </w:r>
    </w:p>
    <w:p w:rsidR="00C03C70" w:rsidRDefault="00C03C70" w:rsidP="00033A45">
      <w:pPr>
        <w:pStyle w:val="NoSpacing"/>
        <w:numPr>
          <w:ilvl w:val="0"/>
          <w:numId w:val="11"/>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Decreto-Lei n.º7/2004</w:t>
      </w:r>
      <w:r>
        <w:rPr>
          <w:rFonts w:ascii="Times New Roman" w:hAnsi="Times New Roman" w:cs="Times New Roman"/>
          <w:sz w:val="24"/>
          <w:szCs w:val="32"/>
        </w:rPr>
        <w:t xml:space="preserve"> vem dizer que: a contratação electrónica é livre, salvo negócios familiares e sucessórios, negócios que exijam a interv</w:t>
      </w:r>
      <w:r w:rsidR="00586810">
        <w:rPr>
          <w:rFonts w:ascii="Times New Roman" w:hAnsi="Times New Roman" w:cs="Times New Roman"/>
          <w:sz w:val="24"/>
          <w:szCs w:val="32"/>
        </w:rPr>
        <w:t>enção de entidades judiciais, pú</w:t>
      </w:r>
      <w:r>
        <w:rPr>
          <w:rFonts w:ascii="Times New Roman" w:hAnsi="Times New Roman" w:cs="Times New Roman"/>
          <w:sz w:val="24"/>
          <w:szCs w:val="32"/>
        </w:rPr>
        <w:t>blicas ou notariais, negócios imobiliários e garantias; devem ser dadas informações prévias aos destinatários.</w:t>
      </w:r>
    </w:p>
    <w:p w:rsidR="00C03C70" w:rsidRDefault="00C03C70" w:rsidP="00033A45">
      <w:pPr>
        <w:pStyle w:val="NoSpacing"/>
        <w:ind w:left="709"/>
        <w:jc w:val="both"/>
        <w:rPr>
          <w:rFonts w:ascii="Times New Roman" w:hAnsi="Times New Roman" w:cs="Times New Roman"/>
          <w:sz w:val="24"/>
          <w:szCs w:val="32"/>
        </w:rPr>
      </w:pPr>
    </w:p>
    <w:p w:rsidR="00C03C70" w:rsidRDefault="00C03C70" w:rsidP="00033A45">
      <w:pPr>
        <w:pStyle w:val="NoSpacing"/>
        <w:ind w:left="709"/>
        <w:jc w:val="both"/>
        <w:rPr>
          <w:rFonts w:ascii="Times New Roman" w:hAnsi="Times New Roman" w:cs="Times New Roman"/>
          <w:sz w:val="24"/>
          <w:szCs w:val="32"/>
        </w:rPr>
      </w:pPr>
    </w:p>
    <w:p w:rsidR="00C03C70" w:rsidRDefault="0036604C" w:rsidP="00033A45">
      <w:pPr>
        <w:pStyle w:val="NoSpacing"/>
        <w:ind w:left="709"/>
        <w:jc w:val="both"/>
        <w:rPr>
          <w:rFonts w:ascii="Times New Roman" w:hAnsi="Times New Roman" w:cs="Times New Roman"/>
          <w:sz w:val="24"/>
          <w:szCs w:val="32"/>
        </w:rPr>
      </w:pPr>
      <w:r w:rsidRPr="0036604C">
        <w:rPr>
          <w:rFonts w:ascii="Times New Roman" w:hAnsi="Times New Roman" w:cs="Times New Roman"/>
          <w:sz w:val="32"/>
          <w:szCs w:val="32"/>
          <w:u w:val="single"/>
        </w:rPr>
        <w:t>O PROBLEMA DAS CLÁUSULAS CONTRATUAIS GERAIS</w:t>
      </w:r>
      <w:r>
        <w:rPr>
          <w:rFonts w:ascii="Times New Roman" w:hAnsi="Times New Roman" w:cs="Times New Roman"/>
          <w:sz w:val="24"/>
          <w:szCs w:val="32"/>
          <w:u w:val="single"/>
        </w:rPr>
        <w:t xml:space="preserve"> </w:t>
      </w:r>
      <w:r>
        <w:rPr>
          <w:rFonts w:ascii="Times New Roman" w:hAnsi="Times New Roman" w:cs="Times New Roman"/>
          <w:sz w:val="24"/>
          <w:szCs w:val="32"/>
        </w:rPr>
        <w:t>(págs. 593-611)</w:t>
      </w:r>
    </w:p>
    <w:p w:rsidR="0036604C" w:rsidRDefault="0036604C" w:rsidP="00033A45">
      <w:pPr>
        <w:pStyle w:val="NoSpacing"/>
        <w:ind w:left="709"/>
        <w:jc w:val="both"/>
        <w:rPr>
          <w:rFonts w:ascii="Times New Roman" w:hAnsi="Times New Roman" w:cs="Times New Roman"/>
          <w:sz w:val="24"/>
          <w:szCs w:val="32"/>
        </w:rPr>
      </w:pPr>
    </w:p>
    <w:p w:rsidR="0036604C" w:rsidRDefault="0036604C"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 xml:space="preserve">O Código em vigor exprime ainda uma </w:t>
      </w:r>
      <w:r w:rsidRPr="0036604C">
        <w:rPr>
          <w:rFonts w:ascii="Times New Roman" w:hAnsi="Times New Roman" w:cs="Times New Roman"/>
          <w:b/>
          <w:sz w:val="24"/>
          <w:szCs w:val="32"/>
        </w:rPr>
        <w:t>sociedade pré-industrial</w:t>
      </w:r>
      <w:r>
        <w:rPr>
          <w:rFonts w:ascii="Times New Roman" w:hAnsi="Times New Roman" w:cs="Times New Roman"/>
          <w:sz w:val="24"/>
          <w:szCs w:val="32"/>
        </w:rPr>
        <w:t>: apenas no domínio das obrigações houve um progresso mais sensível.</w:t>
      </w:r>
    </w:p>
    <w:p w:rsidR="0036604C" w:rsidRDefault="0036604C"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As adesões maciças a esq</w:t>
      </w:r>
      <w:r w:rsidR="00586810">
        <w:rPr>
          <w:rFonts w:ascii="Times New Roman" w:hAnsi="Times New Roman" w:cs="Times New Roman"/>
          <w:sz w:val="24"/>
          <w:szCs w:val="32"/>
        </w:rPr>
        <w:t>uemas pré-elaborados prescindem</w:t>
      </w:r>
      <w:r>
        <w:rPr>
          <w:rFonts w:ascii="Times New Roman" w:hAnsi="Times New Roman" w:cs="Times New Roman"/>
          <w:sz w:val="24"/>
          <w:szCs w:val="32"/>
        </w:rPr>
        <w:t xml:space="preserve"> de liberdade de estipulação.</w:t>
      </w:r>
    </w:p>
    <w:p w:rsidR="00F13772" w:rsidRDefault="00F13772"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O passo que consiste na adopção de esquemas negociais, sem que haja uma efectiva manifstação de</w:t>
      </w:r>
      <w:r w:rsidR="00586810">
        <w:rPr>
          <w:rFonts w:ascii="Times New Roman" w:hAnsi="Times New Roman" w:cs="Times New Roman"/>
          <w:sz w:val="24"/>
          <w:szCs w:val="32"/>
        </w:rPr>
        <w:t xml:space="preserve"> vontade nesse sentido, integra</w:t>
      </w:r>
      <w:r>
        <w:rPr>
          <w:rFonts w:ascii="Times New Roman" w:hAnsi="Times New Roman" w:cs="Times New Roman"/>
          <w:sz w:val="24"/>
          <w:szCs w:val="32"/>
        </w:rPr>
        <w:t xml:space="preserve"> a denominada contratação através de </w:t>
      </w:r>
      <w:r>
        <w:rPr>
          <w:rFonts w:ascii="Times New Roman" w:hAnsi="Times New Roman" w:cs="Times New Roman"/>
          <w:b/>
          <w:sz w:val="24"/>
          <w:szCs w:val="32"/>
        </w:rPr>
        <w:t>comportamentos concludentes</w:t>
      </w:r>
      <w:r>
        <w:rPr>
          <w:rFonts w:ascii="Times New Roman" w:hAnsi="Times New Roman" w:cs="Times New Roman"/>
          <w:sz w:val="24"/>
          <w:szCs w:val="32"/>
        </w:rPr>
        <w:t xml:space="preserve">. Estes operam na base de </w:t>
      </w:r>
      <w:r>
        <w:rPr>
          <w:rFonts w:ascii="Times New Roman" w:hAnsi="Times New Roman" w:cs="Times New Roman"/>
          <w:b/>
          <w:sz w:val="24"/>
          <w:szCs w:val="32"/>
        </w:rPr>
        <w:t>cláusulas contratuais gerais</w:t>
      </w:r>
      <w:r>
        <w:rPr>
          <w:rFonts w:ascii="Times New Roman" w:hAnsi="Times New Roman" w:cs="Times New Roman"/>
          <w:sz w:val="24"/>
          <w:szCs w:val="32"/>
        </w:rPr>
        <w:t>.</w:t>
      </w:r>
    </w:p>
    <w:p w:rsidR="00F13772" w:rsidRDefault="00F13772"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 xml:space="preserve">A recondução a manifestações tácitas de vontade não nos parece satisfatória: o verdadeiro </w:t>
      </w:r>
      <w:r>
        <w:rPr>
          <w:rFonts w:ascii="Times New Roman" w:hAnsi="Times New Roman" w:cs="Times New Roman"/>
          <w:b/>
          <w:sz w:val="24"/>
          <w:szCs w:val="32"/>
        </w:rPr>
        <w:t>comportamento concludente</w:t>
      </w:r>
      <w:r>
        <w:rPr>
          <w:rFonts w:ascii="Times New Roman" w:hAnsi="Times New Roman" w:cs="Times New Roman"/>
          <w:sz w:val="24"/>
          <w:szCs w:val="32"/>
        </w:rPr>
        <w:t xml:space="preserve"> não exprime qualquer vontade: apenas uma rotina ou um </w:t>
      </w:r>
      <w:r w:rsidRPr="00F13772">
        <w:rPr>
          <w:rFonts w:ascii="Times New Roman" w:hAnsi="Times New Roman" w:cs="Times New Roman"/>
          <w:b/>
          <w:sz w:val="24"/>
          <w:szCs w:val="32"/>
        </w:rPr>
        <w:t>comportamento-padrão</w:t>
      </w:r>
      <w:r>
        <w:rPr>
          <w:rFonts w:ascii="Times New Roman" w:hAnsi="Times New Roman" w:cs="Times New Roman"/>
          <w:sz w:val="24"/>
          <w:szCs w:val="32"/>
        </w:rPr>
        <w:t>.</w:t>
      </w:r>
    </w:p>
    <w:p w:rsidR="00F13772" w:rsidRDefault="00F13772"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b/>
          <w:sz w:val="24"/>
          <w:szCs w:val="32"/>
        </w:rPr>
        <w:t>Comportamento concludente-</w:t>
      </w:r>
      <w:r>
        <w:rPr>
          <w:rFonts w:ascii="Times New Roman" w:hAnsi="Times New Roman" w:cs="Times New Roman"/>
          <w:sz w:val="24"/>
          <w:szCs w:val="32"/>
        </w:rPr>
        <w:t xml:space="preserve"> conduta humana na qual não se detecta qualquer exteriorização de vontade dirigida à produção de efeitos jurídicos. Têm sido </w:t>
      </w:r>
      <w:r>
        <w:rPr>
          <w:rFonts w:ascii="Times New Roman" w:hAnsi="Times New Roman" w:cs="Times New Roman"/>
          <w:sz w:val="24"/>
          <w:szCs w:val="32"/>
        </w:rPr>
        <w:lastRenderedPageBreak/>
        <w:t xml:space="preserve">incluídos dentro da categoria mais vasta de </w:t>
      </w:r>
      <w:r>
        <w:rPr>
          <w:rFonts w:ascii="Times New Roman" w:hAnsi="Times New Roman" w:cs="Times New Roman"/>
          <w:b/>
          <w:i/>
          <w:sz w:val="24"/>
          <w:szCs w:val="32"/>
        </w:rPr>
        <w:t>relações contratuais de facto</w:t>
      </w:r>
      <w:r>
        <w:rPr>
          <w:rFonts w:ascii="Times New Roman" w:hAnsi="Times New Roman" w:cs="Times New Roman"/>
          <w:sz w:val="24"/>
          <w:szCs w:val="32"/>
        </w:rPr>
        <w:t xml:space="preserve">. A figura (comportamento concludente) surgiu nos anos quarenta, devido a uma </w:t>
      </w:r>
      <w:r>
        <w:rPr>
          <w:rFonts w:ascii="Times New Roman" w:hAnsi="Times New Roman" w:cs="Times New Roman"/>
          <w:b/>
          <w:sz w:val="24"/>
          <w:szCs w:val="32"/>
        </w:rPr>
        <w:t>descoberta de Gunther Haupt</w:t>
      </w:r>
      <w:r>
        <w:rPr>
          <w:rFonts w:ascii="Times New Roman" w:hAnsi="Times New Roman" w:cs="Times New Roman"/>
          <w:sz w:val="24"/>
          <w:szCs w:val="32"/>
        </w:rPr>
        <w:t>.</w:t>
      </w:r>
    </w:p>
    <w:p w:rsidR="00F13772" w:rsidRDefault="00F13772"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As pessoas podem pautar as suas condutas por hábitos, por actuações instintivas, até pelo acaso, sem que o Direito as obrigue a uma permanente vigilância jurídica.</w:t>
      </w:r>
    </w:p>
    <w:p w:rsidR="00F13772" w:rsidRDefault="00F13772"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b/>
          <w:sz w:val="24"/>
          <w:szCs w:val="32"/>
        </w:rPr>
        <w:t>Cláusulas contratuais gerais</w:t>
      </w:r>
      <w:r>
        <w:rPr>
          <w:rFonts w:ascii="Times New Roman" w:hAnsi="Times New Roman" w:cs="Times New Roman"/>
          <w:sz w:val="24"/>
          <w:szCs w:val="32"/>
        </w:rPr>
        <w:t xml:space="preserve"> são proposições pré-elaboradas que proponentes ou destinatários indeterminados se limitam a propor ou aceitar.</w:t>
      </w:r>
    </w:p>
    <w:p w:rsidR="00F13772" w:rsidRDefault="00F13772"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As Cláusulas contratuais gerais são têm alguns elementos</w:t>
      </w:r>
      <w:r w:rsidR="00E209C1">
        <w:rPr>
          <w:rFonts w:ascii="Times New Roman" w:hAnsi="Times New Roman" w:cs="Times New Roman"/>
          <w:sz w:val="24"/>
          <w:szCs w:val="32"/>
        </w:rPr>
        <w:t xml:space="preserve"> sempre presentes</w:t>
      </w:r>
      <w:r>
        <w:rPr>
          <w:rFonts w:ascii="Times New Roman" w:hAnsi="Times New Roman" w:cs="Times New Roman"/>
          <w:sz w:val="24"/>
          <w:szCs w:val="32"/>
        </w:rPr>
        <w:t xml:space="preserve">: </w:t>
      </w:r>
      <w:r w:rsidR="00E209C1">
        <w:rPr>
          <w:rFonts w:ascii="Times New Roman" w:hAnsi="Times New Roman" w:cs="Times New Roman"/>
          <w:b/>
          <w:sz w:val="24"/>
          <w:szCs w:val="32"/>
        </w:rPr>
        <w:t xml:space="preserve">generalidade </w:t>
      </w:r>
      <w:r w:rsidR="00E209C1">
        <w:rPr>
          <w:rFonts w:ascii="Times New Roman" w:hAnsi="Times New Roman" w:cs="Times New Roman"/>
          <w:sz w:val="24"/>
          <w:szCs w:val="32"/>
        </w:rPr>
        <w:t xml:space="preserve">(destinam-se ou a ser propostas a destinatários indeterminados ou a ser subscritas por proponentes indeterminados) e </w:t>
      </w:r>
      <w:r w:rsidR="00E209C1">
        <w:rPr>
          <w:rFonts w:ascii="Times New Roman" w:hAnsi="Times New Roman" w:cs="Times New Roman"/>
          <w:b/>
          <w:sz w:val="24"/>
          <w:szCs w:val="32"/>
        </w:rPr>
        <w:t>rigidez</w:t>
      </w:r>
      <w:r w:rsidR="00E209C1">
        <w:rPr>
          <w:rFonts w:ascii="Times New Roman" w:hAnsi="Times New Roman" w:cs="Times New Roman"/>
          <w:sz w:val="24"/>
          <w:szCs w:val="32"/>
        </w:rPr>
        <w:t xml:space="preserve"> (são elaboradas sem prévia negociação individual, de tal modo que sejam recebidas em bloco por quem as subscreca ou aceite).</w:t>
      </w:r>
    </w:p>
    <w:p w:rsidR="00E209C1" w:rsidRDefault="00E209C1"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 xml:space="preserve">Há </w:t>
      </w:r>
      <w:r w:rsidRPr="00E209C1">
        <w:rPr>
          <w:rFonts w:ascii="Times New Roman" w:hAnsi="Times New Roman" w:cs="Times New Roman"/>
          <w:b/>
          <w:sz w:val="24"/>
          <w:szCs w:val="32"/>
        </w:rPr>
        <w:t>características</w:t>
      </w:r>
      <w:r>
        <w:rPr>
          <w:rFonts w:ascii="Times New Roman" w:hAnsi="Times New Roman" w:cs="Times New Roman"/>
          <w:sz w:val="24"/>
          <w:szCs w:val="32"/>
        </w:rPr>
        <w:t xml:space="preserve"> que, não sendo necessárias, surgem com </w:t>
      </w:r>
      <w:r w:rsidRPr="00E209C1">
        <w:rPr>
          <w:rFonts w:ascii="Times New Roman" w:hAnsi="Times New Roman" w:cs="Times New Roman"/>
          <w:b/>
          <w:sz w:val="24"/>
          <w:szCs w:val="32"/>
        </w:rPr>
        <w:t>frequência</w:t>
      </w:r>
      <w:r>
        <w:rPr>
          <w:rFonts w:ascii="Times New Roman" w:hAnsi="Times New Roman" w:cs="Times New Roman"/>
          <w:sz w:val="24"/>
          <w:szCs w:val="32"/>
        </w:rPr>
        <w:t xml:space="preserve">: </w:t>
      </w:r>
      <w:r>
        <w:rPr>
          <w:rFonts w:ascii="Times New Roman" w:hAnsi="Times New Roman" w:cs="Times New Roman"/>
          <w:b/>
          <w:sz w:val="24"/>
          <w:szCs w:val="32"/>
        </w:rPr>
        <w:t>desigualdade entre as partes</w:t>
      </w:r>
      <w:r>
        <w:rPr>
          <w:rFonts w:ascii="Times New Roman" w:hAnsi="Times New Roman" w:cs="Times New Roman"/>
          <w:sz w:val="24"/>
          <w:szCs w:val="32"/>
        </w:rPr>
        <w:t xml:space="preserve"> (o utilizador das clásulas contratuais gerais goza de larga superioridade económica e científica em relação ao aderente), </w:t>
      </w:r>
      <w:r>
        <w:rPr>
          <w:rFonts w:ascii="Times New Roman" w:hAnsi="Times New Roman" w:cs="Times New Roman"/>
          <w:b/>
          <w:sz w:val="24"/>
          <w:szCs w:val="32"/>
        </w:rPr>
        <w:t>complexidade</w:t>
      </w:r>
      <w:r>
        <w:rPr>
          <w:rFonts w:ascii="Times New Roman" w:hAnsi="Times New Roman" w:cs="Times New Roman"/>
          <w:sz w:val="24"/>
          <w:szCs w:val="32"/>
        </w:rPr>
        <w:t xml:space="preserve"> (alargam-se por um grande nº de pontos, cobrindo com minúcioa todos os aspectos contratuais), </w:t>
      </w:r>
      <w:r>
        <w:rPr>
          <w:rFonts w:ascii="Times New Roman" w:hAnsi="Times New Roman" w:cs="Times New Roman"/>
          <w:b/>
          <w:sz w:val="24"/>
          <w:szCs w:val="32"/>
        </w:rPr>
        <w:t>natureza formulária</w:t>
      </w:r>
      <w:r>
        <w:rPr>
          <w:rFonts w:ascii="Times New Roman" w:hAnsi="Times New Roman" w:cs="Times New Roman"/>
          <w:sz w:val="24"/>
          <w:szCs w:val="32"/>
        </w:rPr>
        <w:t xml:space="preserve"> (constam de documentos escritos extensos onde o aderente se limita a especidicar escassos elementos de identificação).</w:t>
      </w:r>
    </w:p>
    <w:p w:rsidR="00E209C1" w:rsidRDefault="00E209C1"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 xml:space="preserve">As cláusulas contratuais gerais devem-se às </w:t>
      </w:r>
      <w:r w:rsidRPr="00E209C1">
        <w:rPr>
          <w:rFonts w:ascii="Times New Roman" w:hAnsi="Times New Roman" w:cs="Times New Roman"/>
          <w:b/>
          <w:sz w:val="24"/>
          <w:szCs w:val="32"/>
        </w:rPr>
        <w:t>necessidades de rapidez e de normalização</w:t>
      </w:r>
      <w:r>
        <w:rPr>
          <w:rFonts w:ascii="Times New Roman" w:hAnsi="Times New Roman" w:cs="Times New Roman"/>
          <w:sz w:val="24"/>
          <w:szCs w:val="32"/>
        </w:rPr>
        <w:t xml:space="preserve"> ligadas à moderna </w:t>
      </w:r>
      <w:r w:rsidRPr="00E209C1">
        <w:rPr>
          <w:rFonts w:ascii="Times New Roman" w:hAnsi="Times New Roman" w:cs="Times New Roman"/>
          <w:b/>
          <w:sz w:val="24"/>
          <w:szCs w:val="32"/>
        </w:rPr>
        <w:t>sociedade técnica</w:t>
      </w:r>
      <w:r>
        <w:rPr>
          <w:rFonts w:ascii="Times New Roman" w:hAnsi="Times New Roman" w:cs="Times New Roman"/>
          <w:sz w:val="24"/>
          <w:szCs w:val="32"/>
        </w:rPr>
        <w:t>.</w:t>
      </w:r>
    </w:p>
    <w:p w:rsidR="00E209C1" w:rsidRPr="00805176" w:rsidRDefault="00E209C1"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 xml:space="preserve">A sua evolução na Europa é tipificada em quatro fases: </w:t>
      </w:r>
      <w:r>
        <w:rPr>
          <w:rFonts w:ascii="Times New Roman" w:hAnsi="Times New Roman" w:cs="Times New Roman"/>
          <w:b/>
          <w:sz w:val="24"/>
          <w:szCs w:val="32"/>
        </w:rPr>
        <w:t>aplicação das regras gerais</w:t>
      </w:r>
      <w:r w:rsidR="003C3A84">
        <w:rPr>
          <w:rFonts w:ascii="Times New Roman" w:hAnsi="Times New Roman" w:cs="Times New Roman"/>
          <w:b/>
          <w:sz w:val="24"/>
          <w:szCs w:val="32"/>
        </w:rPr>
        <w:t xml:space="preserve"> </w:t>
      </w:r>
      <w:r w:rsidR="003C3A84">
        <w:rPr>
          <w:rFonts w:ascii="Times New Roman" w:hAnsi="Times New Roman" w:cs="Times New Roman"/>
          <w:sz w:val="24"/>
          <w:szCs w:val="32"/>
        </w:rPr>
        <w:t xml:space="preserve">(enquadrados à luz das regras comuns da celebração dos negócios: apela-se para a </w:t>
      </w:r>
      <w:r w:rsidR="003C3A84">
        <w:rPr>
          <w:rFonts w:ascii="Times New Roman" w:hAnsi="Times New Roman" w:cs="Times New Roman"/>
          <w:i/>
          <w:sz w:val="24"/>
          <w:szCs w:val="32"/>
        </w:rPr>
        <w:t>boa fé</w:t>
      </w:r>
      <w:r w:rsidR="003C3A84">
        <w:rPr>
          <w:rFonts w:ascii="Times New Roman" w:hAnsi="Times New Roman" w:cs="Times New Roman"/>
          <w:b/>
          <w:i/>
          <w:sz w:val="24"/>
          <w:szCs w:val="32"/>
        </w:rPr>
        <w:t xml:space="preserve">, </w:t>
      </w:r>
      <w:r w:rsidR="003C3A84">
        <w:rPr>
          <w:rFonts w:ascii="Times New Roman" w:hAnsi="Times New Roman" w:cs="Times New Roman"/>
          <w:i/>
          <w:sz w:val="24"/>
          <w:szCs w:val="32"/>
        </w:rPr>
        <w:t>bons costumes, dolo, erro, usura</w:t>
      </w:r>
      <w:r w:rsidR="003C3A84">
        <w:rPr>
          <w:rFonts w:ascii="Times New Roman" w:hAnsi="Times New Roman" w:cs="Times New Roman"/>
          <w:sz w:val="24"/>
          <w:szCs w:val="32"/>
        </w:rPr>
        <w:t>; era injusto aplicar-lhe as regras que funcionam numa negociação comum pois é equivalente a tratar igual o que tem diferenças)</w:t>
      </w:r>
      <w:r>
        <w:rPr>
          <w:rFonts w:ascii="Times New Roman" w:hAnsi="Times New Roman" w:cs="Times New Roman"/>
          <w:sz w:val="24"/>
          <w:szCs w:val="32"/>
        </w:rPr>
        <w:t xml:space="preserve">; </w:t>
      </w:r>
      <w:r>
        <w:rPr>
          <w:rFonts w:ascii="Times New Roman" w:hAnsi="Times New Roman" w:cs="Times New Roman"/>
          <w:b/>
          <w:sz w:val="24"/>
          <w:szCs w:val="32"/>
        </w:rPr>
        <w:t>autonomização jurisprudencial</w:t>
      </w:r>
      <w:r w:rsidR="003C3A84">
        <w:rPr>
          <w:rFonts w:ascii="Times New Roman" w:hAnsi="Times New Roman" w:cs="Times New Roman"/>
          <w:b/>
          <w:sz w:val="24"/>
          <w:szCs w:val="32"/>
        </w:rPr>
        <w:t xml:space="preserve"> (</w:t>
      </w:r>
      <w:r w:rsidR="003C3A84">
        <w:rPr>
          <w:rFonts w:ascii="Times New Roman" w:hAnsi="Times New Roman" w:cs="Times New Roman"/>
          <w:sz w:val="24"/>
          <w:szCs w:val="32"/>
        </w:rPr>
        <w:t>acompanhada de um conveniente tratamento doutrinário, equivale à obtenção dos tribunais, de soluções particularmente adequadas ao problema das cláusulas, decisões estas fundadas nos princípios gerais, mas que já exrimem um regime diferenciado; excluiu-se as cláusulas não-cognoscíveis e condenaram-se as cláusulas despropositadas - as cláusulas que, aquando da celebração, os aderentes não conhecessem, não devem ser incluídas nos contratos; e as cláusulas contra a corrente geral do negócio, frustrando os seus objectivos normais, devems er invalidadas</w:t>
      </w:r>
      <w:r w:rsidR="003C3A84">
        <w:rPr>
          <w:rFonts w:ascii="Times New Roman" w:hAnsi="Times New Roman" w:cs="Times New Roman"/>
          <w:b/>
          <w:sz w:val="24"/>
          <w:szCs w:val="32"/>
        </w:rPr>
        <w:t>)</w:t>
      </w:r>
      <w:r>
        <w:rPr>
          <w:rFonts w:ascii="Times New Roman" w:hAnsi="Times New Roman" w:cs="Times New Roman"/>
          <w:sz w:val="24"/>
          <w:szCs w:val="32"/>
        </w:rPr>
        <w:t xml:space="preserve">; </w:t>
      </w:r>
      <w:r w:rsidR="00586810">
        <w:rPr>
          <w:rFonts w:ascii="Times New Roman" w:hAnsi="Times New Roman" w:cs="Times New Roman"/>
          <w:b/>
          <w:sz w:val="24"/>
          <w:szCs w:val="32"/>
        </w:rPr>
        <w:t>pequena referê</w:t>
      </w:r>
      <w:r>
        <w:rPr>
          <w:rFonts w:ascii="Times New Roman" w:hAnsi="Times New Roman" w:cs="Times New Roman"/>
          <w:b/>
          <w:sz w:val="24"/>
          <w:szCs w:val="32"/>
        </w:rPr>
        <w:t>ncia legal</w:t>
      </w:r>
      <w:r w:rsidR="003C3A84">
        <w:rPr>
          <w:rFonts w:ascii="Times New Roman" w:hAnsi="Times New Roman" w:cs="Times New Roman"/>
          <w:b/>
          <w:sz w:val="24"/>
          <w:szCs w:val="32"/>
        </w:rPr>
        <w:t xml:space="preserve"> </w:t>
      </w:r>
      <w:r w:rsidR="003C3A84">
        <w:rPr>
          <w:rFonts w:ascii="Times New Roman" w:hAnsi="Times New Roman" w:cs="Times New Roman"/>
          <w:sz w:val="24"/>
          <w:szCs w:val="32"/>
        </w:rPr>
        <w:t>(conduzem à ineficácia as cláusulas impossíves de conhecer por parte do aderente, e incentivam uma tomada de consciência por parte deste quando se trate de adoptar cláusulas que lhe possam ser prejudiciais; mesmo quando conhecedor das desvantagens em que possa incorrer, o aderente tende a ser levado a subscrever ou a aceitar as cláusulas contratuais gerais que se lhe deparem, seja por necessidade, seja na esperança de não encontrar precalços, aquando da execução; certas cláusulas, pela sua feição e generalidade, são intrinsecamente injustas ou inconvenientes)</w:t>
      </w:r>
      <w:r>
        <w:rPr>
          <w:rFonts w:ascii="Times New Roman" w:hAnsi="Times New Roman" w:cs="Times New Roman"/>
          <w:sz w:val="24"/>
          <w:szCs w:val="32"/>
        </w:rPr>
        <w:t xml:space="preserve">; </w:t>
      </w:r>
      <w:r>
        <w:rPr>
          <w:rFonts w:ascii="Times New Roman" w:hAnsi="Times New Roman" w:cs="Times New Roman"/>
          <w:b/>
          <w:sz w:val="24"/>
          <w:szCs w:val="32"/>
        </w:rPr>
        <w:t>regime legal completo</w:t>
      </w:r>
      <w:r w:rsidR="003C3A84">
        <w:rPr>
          <w:rFonts w:ascii="Times New Roman" w:hAnsi="Times New Roman" w:cs="Times New Roman"/>
          <w:b/>
          <w:sz w:val="24"/>
          <w:szCs w:val="32"/>
        </w:rPr>
        <w:t xml:space="preserve"> </w:t>
      </w:r>
      <w:r w:rsidR="003C3A84">
        <w:rPr>
          <w:rFonts w:ascii="Times New Roman" w:hAnsi="Times New Roman" w:cs="Times New Roman"/>
          <w:sz w:val="24"/>
          <w:szCs w:val="32"/>
        </w:rPr>
        <w:t xml:space="preserve">(a partir da década de oitenta; preparou-se um instrumento comunitário: a </w:t>
      </w:r>
      <w:r w:rsidR="00805176">
        <w:rPr>
          <w:rFonts w:ascii="Times New Roman" w:hAnsi="Times New Roman" w:cs="Times New Roman"/>
          <w:b/>
          <w:sz w:val="24"/>
          <w:szCs w:val="32"/>
        </w:rPr>
        <w:t>Directriz n.º93/13/CE</w:t>
      </w:r>
      <w:r w:rsidR="00805176">
        <w:rPr>
          <w:rFonts w:ascii="Times New Roman" w:hAnsi="Times New Roman" w:cs="Times New Roman"/>
          <w:sz w:val="24"/>
          <w:szCs w:val="32"/>
        </w:rPr>
        <w:t xml:space="preserve">, do Conselho, com duas finalidades: estabelecer um </w:t>
      </w:r>
      <w:r w:rsidR="00805176">
        <w:rPr>
          <w:rFonts w:ascii="Times New Roman" w:hAnsi="Times New Roman" w:cs="Times New Roman"/>
          <w:i/>
          <w:sz w:val="24"/>
          <w:szCs w:val="32"/>
        </w:rPr>
        <w:t>minimum</w:t>
      </w:r>
      <w:r w:rsidR="00805176">
        <w:rPr>
          <w:rFonts w:ascii="Times New Roman" w:hAnsi="Times New Roman" w:cs="Times New Roman"/>
          <w:sz w:val="24"/>
          <w:szCs w:val="32"/>
        </w:rPr>
        <w:t xml:space="preserve"> de uniformidade na tutela dispensada através das leis sobre as cláusulas contratuais gerais, nos diversos Estados da União, e introduzir a específica dimensão da tutela do consumidor</w:t>
      </w:r>
      <w:r w:rsidR="003C3A84">
        <w:rPr>
          <w:rFonts w:ascii="Times New Roman" w:hAnsi="Times New Roman" w:cs="Times New Roman"/>
          <w:sz w:val="24"/>
          <w:szCs w:val="32"/>
        </w:rPr>
        <w:t>)</w:t>
      </w:r>
      <w:r>
        <w:rPr>
          <w:rFonts w:ascii="Times New Roman" w:hAnsi="Times New Roman" w:cs="Times New Roman"/>
          <w:b/>
          <w:sz w:val="24"/>
          <w:szCs w:val="32"/>
        </w:rPr>
        <w:t>.</w:t>
      </w:r>
    </w:p>
    <w:p w:rsidR="00805176" w:rsidRDefault="00805176"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Directriz n.º93/13/CE </w:t>
      </w:r>
      <w:r>
        <w:rPr>
          <w:rFonts w:ascii="Times New Roman" w:hAnsi="Times New Roman" w:cs="Times New Roman"/>
          <w:sz w:val="24"/>
          <w:szCs w:val="32"/>
        </w:rPr>
        <w:t xml:space="preserve">veio misturar o tema das cláusulas contratuais gerais com o dos contratos pré-formulados, no prisma da tutela do consumidor. </w:t>
      </w:r>
      <w:r>
        <w:rPr>
          <w:rFonts w:ascii="Times New Roman" w:hAnsi="Times New Roman" w:cs="Times New Roman"/>
          <w:sz w:val="24"/>
          <w:szCs w:val="32"/>
        </w:rPr>
        <w:lastRenderedPageBreak/>
        <w:t xml:space="preserve">Adoptou conceitos que dificilmente podem ser utilizados em sentido comum no espaço comunitário, como a </w:t>
      </w:r>
      <w:r>
        <w:rPr>
          <w:rFonts w:ascii="Times New Roman" w:hAnsi="Times New Roman" w:cs="Times New Roman"/>
          <w:i/>
          <w:sz w:val="24"/>
          <w:szCs w:val="32"/>
        </w:rPr>
        <w:t>boa fé</w:t>
      </w:r>
      <w:r>
        <w:rPr>
          <w:rFonts w:ascii="Times New Roman" w:hAnsi="Times New Roman" w:cs="Times New Roman"/>
          <w:sz w:val="24"/>
          <w:szCs w:val="32"/>
        </w:rPr>
        <w:t>; assim como a terminologia francesa de “cláusulas abusivas”.</w:t>
      </w:r>
    </w:p>
    <w:p w:rsidR="00A954F7" w:rsidRDefault="00A954F7"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 xml:space="preserve">No início do séc XX, por influência francesa, em Portugal, falava-se de “contratos de adesão” – locução </w:t>
      </w:r>
      <w:r>
        <w:rPr>
          <w:rFonts w:ascii="Times New Roman" w:hAnsi="Times New Roman" w:cs="Times New Roman"/>
          <w:i/>
          <w:sz w:val="24"/>
          <w:szCs w:val="32"/>
        </w:rPr>
        <w:t>imprópria</w:t>
      </w:r>
      <w:r>
        <w:rPr>
          <w:rFonts w:ascii="Times New Roman" w:hAnsi="Times New Roman" w:cs="Times New Roman"/>
          <w:sz w:val="24"/>
          <w:szCs w:val="32"/>
        </w:rPr>
        <w:t xml:space="preserve"> por dar ideia de um problema de conteúdo (ex.: contrato </w:t>
      </w:r>
      <w:r>
        <w:rPr>
          <w:rFonts w:ascii="Times New Roman" w:hAnsi="Times New Roman" w:cs="Times New Roman"/>
          <w:i/>
          <w:sz w:val="24"/>
          <w:szCs w:val="32"/>
        </w:rPr>
        <w:t>de</w:t>
      </w:r>
      <w:r>
        <w:rPr>
          <w:rFonts w:ascii="Times New Roman" w:hAnsi="Times New Roman" w:cs="Times New Roman"/>
          <w:sz w:val="24"/>
          <w:szCs w:val="32"/>
        </w:rPr>
        <w:t xml:space="preserve"> compra e venda, </w:t>
      </w:r>
      <w:r>
        <w:rPr>
          <w:rFonts w:ascii="Times New Roman" w:hAnsi="Times New Roman" w:cs="Times New Roman"/>
          <w:i/>
          <w:sz w:val="24"/>
          <w:szCs w:val="32"/>
        </w:rPr>
        <w:t>de</w:t>
      </w:r>
      <w:r>
        <w:rPr>
          <w:rFonts w:ascii="Times New Roman" w:hAnsi="Times New Roman" w:cs="Times New Roman"/>
          <w:sz w:val="24"/>
          <w:szCs w:val="32"/>
        </w:rPr>
        <w:t xml:space="preserve"> doação, </w:t>
      </w:r>
      <w:r>
        <w:rPr>
          <w:rFonts w:ascii="Times New Roman" w:hAnsi="Times New Roman" w:cs="Times New Roman"/>
          <w:i/>
          <w:sz w:val="24"/>
          <w:szCs w:val="32"/>
        </w:rPr>
        <w:t>de</w:t>
      </w:r>
      <w:r>
        <w:rPr>
          <w:rFonts w:ascii="Times New Roman" w:hAnsi="Times New Roman" w:cs="Times New Roman"/>
          <w:sz w:val="24"/>
          <w:szCs w:val="32"/>
        </w:rPr>
        <w:t xml:space="preserve"> sociedade) e não do modo</w:t>
      </w:r>
      <w:r>
        <w:rPr>
          <w:rFonts w:ascii="Times New Roman" w:hAnsi="Times New Roman" w:cs="Times New Roman"/>
          <w:i/>
          <w:sz w:val="24"/>
          <w:szCs w:val="32"/>
        </w:rPr>
        <w:t xml:space="preserve"> de</w:t>
      </w:r>
      <w:r>
        <w:rPr>
          <w:rFonts w:ascii="Times New Roman" w:hAnsi="Times New Roman" w:cs="Times New Roman"/>
          <w:sz w:val="24"/>
          <w:szCs w:val="32"/>
        </w:rPr>
        <w:t xml:space="preserve"> celebração. Melhor seria falar em </w:t>
      </w:r>
      <w:r w:rsidRPr="00A954F7">
        <w:rPr>
          <w:rFonts w:ascii="Times New Roman" w:hAnsi="Times New Roman" w:cs="Times New Roman"/>
          <w:b/>
          <w:sz w:val="24"/>
          <w:szCs w:val="32"/>
        </w:rPr>
        <w:t xml:space="preserve">contratos </w:t>
      </w:r>
      <w:r w:rsidRPr="00A954F7">
        <w:rPr>
          <w:rFonts w:ascii="Times New Roman" w:hAnsi="Times New Roman" w:cs="Times New Roman"/>
          <w:b/>
          <w:i/>
          <w:sz w:val="24"/>
          <w:szCs w:val="32"/>
        </w:rPr>
        <w:t>por</w:t>
      </w:r>
      <w:r w:rsidRPr="00A954F7">
        <w:rPr>
          <w:rFonts w:ascii="Times New Roman" w:hAnsi="Times New Roman" w:cs="Times New Roman"/>
          <w:b/>
          <w:sz w:val="24"/>
          <w:szCs w:val="32"/>
        </w:rPr>
        <w:t xml:space="preserve"> adesão</w:t>
      </w:r>
      <w:r>
        <w:rPr>
          <w:rFonts w:ascii="Times New Roman" w:hAnsi="Times New Roman" w:cs="Times New Roman"/>
          <w:sz w:val="24"/>
          <w:szCs w:val="32"/>
        </w:rPr>
        <w:t>.</w:t>
      </w:r>
    </w:p>
    <w:p w:rsidR="00A954F7" w:rsidRDefault="00A954F7"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 xml:space="preserve">Almeida Costa propôs a satisfatória fórmula de </w:t>
      </w:r>
      <w:r>
        <w:rPr>
          <w:rFonts w:ascii="Times New Roman" w:hAnsi="Times New Roman" w:cs="Times New Roman"/>
          <w:b/>
          <w:i/>
          <w:sz w:val="24"/>
          <w:szCs w:val="32"/>
        </w:rPr>
        <w:t>cláusulas contratuais gerais</w:t>
      </w:r>
      <w:r>
        <w:rPr>
          <w:rFonts w:ascii="Times New Roman" w:hAnsi="Times New Roman" w:cs="Times New Roman"/>
          <w:sz w:val="24"/>
          <w:szCs w:val="32"/>
        </w:rPr>
        <w:t xml:space="preserve">, que consta na actual lei portuguesa – </w:t>
      </w:r>
      <w:r>
        <w:rPr>
          <w:rFonts w:ascii="Times New Roman" w:hAnsi="Times New Roman" w:cs="Times New Roman"/>
          <w:b/>
          <w:sz w:val="24"/>
          <w:szCs w:val="32"/>
        </w:rPr>
        <w:t>Decreto-Lei n.º 446/85.</w:t>
      </w:r>
    </w:p>
    <w:p w:rsidR="00A954F7" w:rsidRDefault="00A954F7" w:rsidP="00033A45">
      <w:pPr>
        <w:pStyle w:val="NoSpacing"/>
        <w:numPr>
          <w:ilvl w:val="0"/>
          <w:numId w:val="12"/>
        </w:numPr>
        <w:ind w:left="709"/>
        <w:jc w:val="both"/>
        <w:rPr>
          <w:rFonts w:ascii="Times New Roman" w:hAnsi="Times New Roman" w:cs="Times New Roman"/>
          <w:sz w:val="24"/>
          <w:szCs w:val="32"/>
        </w:rPr>
      </w:pPr>
      <w:r>
        <w:rPr>
          <w:rFonts w:ascii="Times New Roman" w:hAnsi="Times New Roman" w:cs="Times New Roman"/>
          <w:sz w:val="24"/>
          <w:szCs w:val="32"/>
        </w:rPr>
        <w:t xml:space="preserve">A anteriormente referida </w:t>
      </w:r>
      <w:r>
        <w:rPr>
          <w:rFonts w:ascii="Times New Roman" w:hAnsi="Times New Roman" w:cs="Times New Roman"/>
          <w:b/>
          <w:sz w:val="24"/>
          <w:szCs w:val="32"/>
        </w:rPr>
        <w:t>Directriz n.º93/13/CE</w:t>
      </w:r>
      <w:r>
        <w:rPr>
          <w:rFonts w:ascii="Times New Roman" w:hAnsi="Times New Roman" w:cs="Times New Roman"/>
          <w:sz w:val="24"/>
          <w:szCs w:val="32"/>
        </w:rPr>
        <w:t>, que regula as “</w:t>
      </w:r>
      <w:r>
        <w:rPr>
          <w:rFonts w:ascii="Times New Roman" w:hAnsi="Times New Roman" w:cs="Times New Roman"/>
          <w:i/>
          <w:sz w:val="24"/>
          <w:szCs w:val="32"/>
        </w:rPr>
        <w:t>cláusulas abusivas nos contratos celebrados com consumidores</w:t>
      </w:r>
      <w:r>
        <w:rPr>
          <w:rFonts w:ascii="Times New Roman" w:hAnsi="Times New Roman" w:cs="Times New Roman"/>
          <w:sz w:val="24"/>
          <w:szCs w:val="32"/>
        </w:rPr>
        <w:t xml:space="preserve">”, não se trata precisamente de </w:t>
      </w:r>
      <w:r>
        <w:rPr>
          <w:rFonts w:ascii="Times New Roman" w:hAnsi="Times New Roman" w:cs="Times New Roman"/>
          <w:i/>
          <w:sz w:val="24"/>
          <w:szCs w:val="32"/>
        </w:rPr>
        <w:t>cláusulas contratuais gerais</w:t>
      </w:r>
      <w:r>
        <w:rPr>
          <w:rFonts w:ascii="Times New Roman" w:hAnsi="Times New Roman" w:cs="Times New Roman"/>
          <w:sz w:val="24"/>
          <w:szCs w:val="32"/>
        </w:rPr>
        <w:t xml:space="preserve">. Todavia o legislador entendeu transpor – o Prof.Menezes Cordeiro acha que não o deveria ter feito -  para o </w:t>
      </w:r>
      <w:r>
        <w:rPr>
          <w:rFonts w:ascii="Times New Roman" w:hAnsi="Times New Roman" w:cs="Times New Roman"/>
          <w:b/>
          <w:sz w:val="24"/>
          <w:szCs w:val="32"/>
        </w:rPr>
        <w:t>Decreto-Lei n.º 220/95</w:t>
      </w:r>
      <w:r>
        <w:rPr>
          <w:rFonts w:ascii="Times New Roman" w:hAnsi="Times New Roman" w:cs="Times New Roman"/>
          <w:sz w:val="24"/>
          <w:szCs w:val="32"/>
        </w:rPr>
        <w:t xml:space="preserve">, actualizando-o ainda, igualmente mal, através do </w:t>
      </w:r>
      <w:r>
        <w:rPr>
          <w:rFonts w:ascii="Times New Roman" w:hAnsi="Times New Roman" w:cs="Times New Roman"/>
          <w:b/>
          <w:sz w:val="24"/>
          <w:szCs w:val="32"/>
        </w:rPr>
        <w:t>Decreto-Lei n.º 249/99.</w:t>
      </w:r>
    </w:p>
    <w:p w:rsidR="00A954F7" w:rsidRDefault="00A954F7" w:rsidP="00033A45">
      <w:pPr>
        <w:pStyle w:val="NoSpacing"/>
        <w:ind w:left="709"/>
        <w:jc w:val="both"/>
        <w:rPr>
          <w:rFonts w:ascii="Times New Roman" w:hAnsi="Times New Roman" w:cs="Times New Roman"/>
          <w:sz w:val="24"/>
          <w:szCs w:val="32"/>
        </w:rPr>
      </w:pPr>
    </w:p>
    <w:p w:rsidR="00A954F7" w:rsidRDefault="00A954F7" w:rsidP="00033A45">
      <w:pPr>
        <w:pStyle w:val="NoSpacing"/>
        <w:ind w:left="709"/>
        <w:jc w:val="both"/>
        <w:rPr>
          <w:rFonts w:ascii="Times New Roman" w:hAnsi="Times New Roman" w:cs="Times New Roman"/>
          <w:sz w:val="24"/>
          <w:szCs w:val="32"/>
        </w:rPr>
      </w:pPr>
    </w:p>
    <w:p w:rsidR="00A954F7" w:rsidRDefault="00A954F7"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A LEI DAS CLÁUSULAS CONTRATUAIS GERAIS </w:t>
      </w:r>
      <w:r>
        <w:rPr>
          <w:rFonts w:ascii="Times New Roman" w:hAnsi="Times New Roman" w:cs="Times New Roman"/>
          <w:sz w:val="24"/>
          <w:szCs w:val="32"/>
        </w:rPr>
        <w:t>(págs. 613-639)</w:t>
      </w:r>
    </w:p>
    <w:p w:rsidR="00A954F7" w:rsidRDefault="00A954F7" w:rsidP="00033A45">
      <w:pPr>
        <w:pStyle w:val="NoSpacing"/>
        <w:ind w:left="709"/>
        <w:jc w:val="both"/>
        <w:rPr>
          <w:rFonts w:ascii="Times New Roman" w:hAnsi="Times New Roman" w:cs="Times New Roman"/>
          <w:sz w:val="24"/>
          <w:szCs w:val="32"/>
        </w:rPr>
      </w:pPr>
    </w:p>
    <w:p w:rsidR="00A954F7" w:rsidRDefault="00A954F7" w:rsidP="00033A45">
      <w:pPr>
        <w:pStyle w:val="NoSpacing"/>
        <w:numPr>
          <w:ilvl w:val="0"/>
          <w:numId w:val="13"/>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Decreto-Lei n.º 446/85</w:t>
      </w:r>
      <w:r>
        <w:rPr>
          <w:rFonts w:ascii="Times New Roman" w:hAnsi="Times New Roman" w:cs="Times New Roman"/>
          <w:sz w:val="24"/>
          <w:szCs w:val="32"/>
        </w:rPr>
        <w:t xml:space="preserve"> aprovou o regime das </w:t>
      </w:r>
      <w:r>
        <w:rPr>
          <w:rFonts w:ascii="Times New Roman" w:hAnsi="Times New Roman" w:cs="Times New Roman"/>
          <w:i/>
          <w:sz w:val="24"/>
          <w:szCs w:val="32"/>
        </w:rPr>
        <w:t>cláusulas contratuais gerais</w:t>
      </w:r>
      <w:r>
        <w:rPr>
          <w:rFonts w:ascii="Times New Roman" w:hAnsi="Times New Roman" w:cs="Times New Roman"/>
          <w:sz w:val="24"/>
          <w:szCs w:val="32"/>
        </w:rPr>
        <w:t xml:space="preserve">. Havia, antes, uma evidente </w:t>
      </w:r>
      <w:r w:rsidRPr="00572EC4">
        <w:rPr>
          <w:rFonts w:ascii="Times New Roman" w:hAnsi="Times New Roman" w:cs="Times New Roman"/>
          <w:b/>
          <w:sz w:val="24"/>
          <w:szCs w:val="32"/>
        </w:rPr>
        <w:t>carência de uma intervenção legislativa</w:t>
      </w:r>
      <w:r>
        <w:rPr>
          <w:rFonts w:ascii="Times New Roman" w:hAnsi="Times New Roman" w:cs="Times New Roman"/>
          <w:sz w:val="24"/>
          <w:szCs w:val="32"/>
        </w:rPr>
        <w:t xml:space="preserve"> sobre esta matéria</w:t>
      </w:r>
      <w:r w:rsidR="00572EC4">
        <w:rPr>
          <w:rFonts w:ascii="Times New Roman" w:hAnsi="Times New Roman" w:cs="Times New Roman"/>
          <w:sz w:val="24"/>
          <w:szCs w:val="32"/>
        </w:rPr>
        <w:t xml:space="preserve">. Em Portugal foi, inicialmente, assumida pela </w:t>
      </w:r>
      <w:r w:rsidR="00572EC4" w:rsidRPr="00572EC4">
        <w:rPr>
          <w:rFonts w:ascii="Times New Roman" w:hAnsi="Times New Roman" w:cs="Times New Roman"/>
          <w:b/>
          <w:sz w:val="24"/>
          <w:szCs w:val="32"/>
        </w:rPr>
        <w:t>doutrina</w:t>
      </w:r>
      <w:r w:rsidR="00572EC4">
        <w:rPr>
          <w:rFonts w:ascii="Times New Roman" w:hAnsi="Times New Roman" w:cs="Times New Roman"/>
          <w:sz w:val="24"/>
          <w:szCs w:val="32"/>
        </w:rPr>
        <w:t xml:space="preserve">, ao invés do estrangeiro, em que foi a jurisprudência. Procurou </w:t>
      </w:r>
      <w:r w:rsidR="00572EC4" w:rsidRPr="00572EC4">
        <w:rPr>
          <w:rFonts w:ascii="Times New Roman" w:hAnsi="Times New Roman" w:cs="Times New Roman"/>
          <w:b/>
          <w:sz w:val="24"/>
          <w:szCs w:val="32"/>
        </w:rPr>
        <w:t>concretizar</w:t>
      </w:r>
      <w:r w:rsidR="00572EC4">
        <w:rPr>
          <w:rFonts w:ascii="Times New Roman" w:hAnsi="Times New Roman" w:cs="Times New Roman"/>
          <w:sz w:val="24"/>
          <w:szCs w:val="32"/>
        </w:rPr>
        <w:t xml:space="preserve"> os grandes </w:t>
      </w:r>
      <w:r w:rsidR="00572EC4" w:rsidRPr="00572EC4">
        <w:rPr>
          <w:rFonts w:ascii="Times New Roman" w:hAnsi="Times New Roman" w:cs="Times New Roman"/>
          <w:b/>
          <w:sz w:val="24"/>
          <w:szCs w:val="32"/>
        </w:rPr>
        <w:t>princípios civis</w:t>
      </w:r>
      <w:r w:rsidR="00572EC4">
        <w:rPr>
          <w:rFonts w:ascii="Times New Roman" w:hAnsi="Times New Roman" w:cs="Times New Roman"/>
          <w:sz w:val="24"/>
          <w:szCs w:val="32"/>
        </w:rPr>
        <w:t xml:space="preserve"> já existentes, que não impulsionavam a jurisprudência. Igualmente procurou </w:t>
      </w:r>
      <w:r w:rsidR="00572EC4" w:rsidRPr="00572EC4">
        <w:rPr>
          <w:rFonts w:ascii="Times New Roman" w:hAnsi="Times New Roman" w:cs="Times New Roman"/>
          <w:b/>
          <w:sz w:val="24"/>
          <w:szCs w:val="32"/>
        </w:rPr>
        <w:t>conjugar</w:t>
      </w:r>
      <w:r w:rsidR="00572EC4">
        <w:rPr>
          <w:rFonts w:ascii="Times New Roman" w:hAnsi="Times New Roman" w:cs="Times New Roman"/>
          <w:sz w:val="24"/>
          <w:szCs w:val="32"/>
        </w:rPr>
        <w:t xml:space="preserve"> a </w:t>
      </w:r>
      <w:r w:rsidR="00572EC4" w:rsidRPr="00572EC4">
        <w:rPr>
          <w:rFonts w:ascii="Times New Roman" w:hAnsi="Times New Roman" w:cs="Times New Roman"/>
          <w:i/>
          <w:sz w:val="24"/>
          <w:szCs w:val="32"/>
        </w:rPr>
        <w:t>fiscalização singular</w:t>
      </w:r>
      <w:r w:rsidR="00572EC4">
        <w:rPr>
          <w:rFonts w:ascii="Times New Roman" w:hAnsi="Times New Roman" w:cs="Times New Roman"/>
          <w:sz w:val="24"/>
          <w:szCs w:val="32"/>
        </w:rPr>
        <w:t xml:space="preserve"> com uma </w:t>
      </w:r>
      <w:r w:rsidR="00572EC4" w:rsidRPr="00572EC4">
        <w:rPr>
          <w:rFonts w:ascii="Times New Roman" w:hAnsi="Times New Roman" w:cs="Times New Roman"/>
          <w:i/>
          <w:sz w:val="24"/>
          <w:szCs w:val="32"/>
        </w:rPr>
        <w:t>fiscalização preventiva</w:t>
      </w:r>
      <w:r w:rsidR="00572EC4">
        <w:rPr>
          <w:rFonts w:ascii="Times New Roman" w:hAnsi="Times New Roman" w:cs="Times New Roman"/>
          <w:sz w:val="24"/>
          <w:szCs w:val="32"/>
        </w:rPr>
        <w:t>.</w:t>
      </w:r>
    </w:p>
    <w:p w:rsidR="00572EC4" w:rsidRPr="00572EC4" w:rsidRDefault="00572EC4" w:rsidP="00033A45">
      <w:pPr>
        <w:pStyle w:val="NoSpacing"/>
        <w:numPr>
          <w:ilvl w:val="0"/>
          <w:numId w:val="13"/>
        </w:numPr>
        <w:ind w:left="709"/>
        <w:jc w:val="both"/>
        <w:rPr>
          <w:rFonts w:ascii="Times New Roman" w:hAnsi="Times New Roman" w:cs="Times New Roman"/>
          <w:b/>
          <w:sz w:val="24"/>
          <w:szCs w:val="32"/>
          <w:u w:val="single"/>
        </w:rPr>
      </w:pPr>
      <w:r w:rsidRPr="00572EC4">
        <w:rPr>
          <w:rFonts w:ascii="Times New Roman" w:hAnsi="Times New Roman" w:cs="Times New Roman"/>
          <w:b/>
          <w:sz w:val="24"/>
          <w:szCs w:val="32"/>
          <w:u w:val="single"/>
        </w:rPr>
        <w:t>A exigência da falta de negociação prévia é um elemento necessário e autónomo, que deve ser invocado e demonstrado</w:t>
      </w:r>
      <w:r>
        <w:rPr>
          <w:rFonts w:ascii="Times New Roman" w:hAnsi="Times New Roman" w:cs="Times New Roman"/>
          <w:sz w:val="24"/>
          <w:szCs w:val="32"/>
        </w:rPr>
        <w:t>.</w:t>
      </w:r>
    </w:p>
    <w:p w:rsidR="00572EC4" w:rsidRPr="00572EC4" w:rsidRDefault="00572EC4"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diploma das </w:t>
      </w:r>
      <w:r>
        <w:rPr>
          <w:rFonts w:ascii="Times New Roman" w:hAnsi="Times New Roman" w:cs="Times New Roman"/>
          <w:i/>
          <w:sz w:val="24"/>
          <w:szCs w:val="32"/>
        </w:rPr>
        <w:t>cláusulas contratuais gerais</w:t>
      </w:r>
      <w:r>
        <w:rPr>
          <w:rFonts w:ascii="Times New Roman" w:hAnsi="Times New Roman" w:cs="Times New Roman"/>
          <w:sz w:val="24"/>
          <w:szCs w:val="32"/>
        </w:rPr>
        <w:t xml:space="preserve"> </w:t>
      </w:r>
      <w:r w:rsidRPr="00572EC4">
        <w:rPr>
          <w:rFonts w:ascii="Times New Roman" w:hAnsi="Times New Roman" w:cs="Times New Roman"/>
          <w:b/>
          <w:sz w:val="24"/>
          <w:szCs w:val="32"/>
        </w:rPr>
        <w:t>funciona</w:t>
      </w:r>
      <w:r>
        <w:rPr>
          <w:rFonts w:ascii="Times New Roman" w:hAnsi="Times New Roman" w:cs="Times New Roman"/>
          <w:sz w:val="24"/>
          <w:szCs w:val="32"/>
        </w:rPr>
        <w:t xml:space="preserve"> perante </w:t>
      </w:r>
      <w:r w:rsidRPr="00572EC4">
        <w:rPr>
          <w:rFonts w:ascii="Times New Roman" w:hAnsi="Times New Roman" w:cs="Times New Roman"/>
          <w:b/>
          <w:sz w:val="24"/>
          <w:szCs w:val="32"/>
        </w:rPr>
        <w:t>situações patrimoniais privadas</w:t>
      </w:r>
      <w:r>
        <w:rPr>
          <w:rFonts w:ascii="Times New Roman" w:hAnsi="Times New Roman" w:cs="Times New Roman"/>
          <w:sz w:val="24"/>
          <w:szCs w:val="32"/>
        </w:rPr>
        <w:t xml:space="preserve"> que tenham a ver, de modo vincado, com o fenómeno da circulação dos bens e dos serviços. </w:t>
      </w:r>
      <w:r w:rsidRPr="00572EC4">
        <w:rPr>
          <w:rFonts w:ascii="Times New Roman" w:hAnsi="Times New Roman" w:cs="Times New Roman"/>
          <w:b/>
          <w:sz w:val="24"/>
          <w:szCs w:val="32"/>
        </w:rPr>
        <w:t>Não abrangem</w:t>
      </w:r>
      <w:r>
        <w:rPr>
          <w:rFonts w:ascii="Times New Roman" w:hAnsi="Times New Roman" w:cs="Times New Roman"/>
          <w:sz w:val="24"/>
          <w:szCs w:val="32"/>
        </w:rPr>
        <w:t xml:space="preserve"> as </w:t>
      </w:r>
      <w:r w:rsidRPr="00572EC4">
        <w:rPr>
          <w:rFonts w:ascii="Times New Roman" w:hAnsi="Times New Roman" w:cs="Times New Roman"/>
          <w:b/>
          <w:sz w:val="24"/>
          <w:szCs w:val="32"/>
        </w:rPr>
        <w:t>situações jurídicas públicas</w:t>
      </w:r>
      <w:r>
        <w:rPr>
          <w:rFonts w:ascii="Times New Roman" w:hAnsi="Times New Roman" w:cs="Times New Roman"/>
          <w:sz w:val="24"/>
          <w:szCs w:val="32"/>
        </w:rPr>
        <w:t xml:space="preserve">, bem como as </w:t>
      </w:r>
      <w:r w:rsidRPr="00572EC4">
        <w:rPr>
          <w:rFonts w:ascii="Times New Roman" w:hAnsi="Times New Roman" w:cs="Times New Roman"/>
          <w:b/>
          <w:sz w:val="24"/>
          <w:szCs w:val="32"/>
        </w:rPr>
        <w:t>situações familiares e sucessórias</w:t>
      </w:r>
      <w:r>
        <w:rPr>
          <w:rFonts w:ascii="Times New Roman" w:hAnsi="Times New Roman" w:cs="Times New Roman"/>
          <w:sz w:val="24"/>
          <w:szCs w:val="32"/>
        </w:rPr>
        <w:t>; as regulamentações colectivas do trabalho, por seu turno, representam já, por si, uma particular protecção dos trabalhadores.</w:t>
      </w:r>
    </w:p>
    <w:p w:rsidR="00572EC4" w:rsidRPr="00572EC4" w:rsidRDefault="00572EC4"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Um contrato que tenha aspectos </w:t>
      </w:r>
      <w:r>
        <w:rPr>
          <w:rFonts w:ascii="Times New Roman" w:hAnsi="Times New Roman" w:cs="Times New Roman"/>
          <w:i/>
          <w:sz w:val="24"/>
          <w:szCs w:val="32"/>
        </w:rPr>
        <w:t>públicos</w:t>
      </w:r>
      <w:r>
        <w:rPr>
          <w:rFonts w:ascii="Times New Roman" w:hAnsi="Times New Roman" w:cs="Times New Roman"/>
          <w:sz w:val="24"/>
          <w:szCs w:val="32"/>
        </w:rPr>
        <w:t xml:space="preserve"> e </w:t>
      </w:r>
      <w:r>
        <w:rPr>
          <w:rFonts w:ascii="Times New Roman" w:hAnsi="Times New Roman" w:cs="Times New Roman"/>
          <w:i/>
          <w:sz w:val="24"/>
          <w:szCs w:val="32"/>
        </w:rPr>
        <w:t>privados</w:t>
      </w:r>
      <w:r>
        <w:rPr>
          <w:rFonts w:ascii="Times New Roman" w:hAnsi="Times New Roman" w:cs="Times New Roman"/>
          <w:sz w:val="24"/>
          <w:szCs w:val="32"/>
        </w:rPr>
        <w:t xml:space="preserve"> incorrerá, nestes últimos, na LCCG.</w:t>
      </w:r>
    </w:p>
    <w:p w:rsidR="00572EC4" w:rsidRPr="002D59FE" w:rsidRDefault="00572EC4"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O artigo 96.º do Código do Trabalho dispõe: “</w:t>
      </w:r>
      <w:r w:rsidRPr="00572EC4">
        <w:rPr>
          <w:rFonts w:ascii="Times New Roman" w:hAnsi="Times New Roman" w:cs="Times New Roman"/>
          <w:i/>
          <w:sz w:val="24"/>
          <w:szCs w:val="32"/>
        </w:rPr>
        <w:t>O regime das cláusulas contratuais gerais aplica-se aos aspectos essenciais do contrato de trabalho em que não tenha havido prévia negociação individual, mesmo na parte em que o seu conteúdo se determine por remissão para cláusulas de instrumento de regulamentação colectiva de trabalho</w:t>
      </w:r>
      <w:r>
        <w:rPr>
          <w:rFonts w:ascii="Times New Roman" w:hAnsi="Times New Roman" w:cs="Times New Roman"/>
          <w:sz w:val="24"/>
          <w:szCs w:val="32"/>
        </w:rPr>
        <w:t>”.</w:t>
      </w:r>
    </w:p>
    <w:p w:rsidR="002D59FE" w:rsidRPr="002D59FE" w:rsidRDefault="002D59FE"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A LCCG não se aplica a negócios unilaterais e, mais precisamente, a concursos públicos.</w:t>
      </w:r>
    </w:p>
    <w:p w:rsidR="002D59FE" w:rsidRPr="002D59FE" w:rsidRDefault="002D59FE"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A LCCG corresponde a uma concretização dos princípios gerais.</w:t>
      </w:r>
    </w:p>
    <w:p w:rsidR="002D59FE" w:rsidRPr="002D59FE" w:rsidRDefault="002D59FE"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As regras da LCCG pode aplicar-se, excepcionalmente, por analogia, a casos de particulares que adiram a negócios unilaterais, e nessa base, façam investimentos de confiança, agindo em consequência.</w:t>
      </w:r>
    </w:p>
    <w:p w:rsidR="002D59FE" w:rsidRPr="002D59FE" w:rsidRDefault="002D59FE"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lastRenderedPageBreak/>
        <w:t xml:space="preserve">Exemplos de </w:t>
      </w:r>
      <w:r w:rsidRPr="002D59FE">
        <w:rPr>
          <w:rFonts w:ascii="Times New Roman" w:hAnsi="Times New Roman" w:cs="Times New Roman"/>
          <w:b/>
          <w:sz w:val="24"/>
          <w:szCs w:val="32"/>
        </w:rPr>
        <w:t>situações de incumprimento</w:t>
      </w:r>
      <w:r>
        <w:rPr>
          <w:rFonts w:ascii="Times New Roman" w:hAnsi="Times New Roman" w:cs="Times New Roman"/>
          <w:sz w:val="24"/>
          <w:szCs w:val="32"/>
        </w:rPr>
        <w:t xml:space="preserve"> da LCCG: remissão para tabuletas inexistentes ou afixadas em local invisível (não corresponde a uma comunicação completa), rápida passagem das cláusulas num visor (não equivale à comunicação adequada), exibição de várias páginas de um formulário em letra pequena e idioma estrangeiro, seguida da exigência de imediata assinatura (não integra uma comunicação adequada).</w:t>
      </w:r>
    </w:p>
    <w:p w:rsidR="002D59FE" w:rsidRPr="002D59FE" w:rsidRDefault="002D59FE"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 LCCG prevê um </w:t>
      </w:r>
      <w:r w:rsidRPr="002D59FE">
        <w:rPr>
          <w:rFonts w:ascii="Times New Roman" w:hAnsi="Times New Roman" w:cs="Times New Roman"/>
          <w:b/>
          <w:sz w:val="24"/>
          <w:szCs w:val="32"/>
        </w:rPr>
        <w:t>dever de informação</w:t>
      </w:r>
      <w:r>
        <w:rPr>
          <w:rFonts w:ascii="Times New Roman" w:hAnsi="Times New Roman" w:cs="Times New Roman"/>
          <w:sz w:val="24"/>
          <w:szCs w:val="32"/>
        </w:rPr>
        <w:t>.</w:t>
      </w:r>
    </w:p>
    <w:p w:rsidR="002D59FE" w:rsidRPr="00BD566B" w:rsidRDefault="002D59FE"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Tanto o dispositivo do artigo 5.º como do artigo 6.º </w:t>
      </w:r>
      <w:r w:rsidRPr="002D59FE">
        <w:rPr>
          <w:rFonts w:ascii="Times New Roman" w:hAnsi="Times New Roman" w:cs="Times New Roman"/>
          <w:b/>
          <w:sz w:val="24"/>
          <w:szCs w:val="32"/>
        </w:rPr>
        <w:t>correspondem a vectores presentes</w:t>
      </w:r>
      <w:r>
        <w:rPr>
          <w:rFonts w:ascii="Times New Roman" w:hAnsi="Times New Roman" w:cs="Times New Roman"/>
          <w:sz w:val="24"/>
          <w:szCs w:val="32"/>
        </w:rPr>
        <w:t xml:space="preserve"> </w:t>
      </w:r>
      <w:r w:rsidRPr="00BD566B">
        <w:rPr>
          <w:rFonts w:ascii="Times New Roman" w:hAnsi="Times New Roman" w:cs="Times New Roman"/>
          <w:b/>
          <w:sz w:val="24"/>
          <w:szCs w:val="32"/>
        </w:rPr>
        <w:t>no artigo 227.º/1 do Código Civil</w:t>
      </w:r>
      <w:r>
        <w:rPr>
          <w:rFonts w:ascii="Times New Roman" w:hAnsi="Times New Roman" w:cs="Times New Roman"/>
          <w:sz w:val="24"/>
          <w:szCs w:val="32"/>
        </w:rPr>
        <w:t xml:space="preserve"> </w:t>
      </w:r>
      <w:r w:rsidRPr="002D59FE">
        <w:rPr>
          <w:rFonts w:ascii="Times New Roman" w:hAnsi="Times New Roman" w:cs="Times New Roman"/>
          <w:sz w:val="24"/>
          <w:szCs w:val="32"/>
        </w:rPr>
        <w:t>[</w:t>
      </w:r>
      <w:r>
        <w:rPr>
          <w:rFonts w:ascii="Times New Roman" w:hAnsi="Times New Roman" w:cs="Times New Roman"/>
          <w:i/>
          <w:sz w:val="24"/>
          <w:szCs w:val="32"/>
        </w:rPr>
        <w:t>culpa in contrahendo</w:t>
      </w:r>
      <w:r w:rsidRPr="002D59FE">
        <w:rPr>
          <w:rFonts w:ascii="Times New Roman" w:hAnsi="Times New Roman" w:cs="Times New Roman"/>
          <w:sz w:val="24"/>
          <w:szCs w:val="32"/>
        </w:rPr>
        <w:t>]</w:t>
      </w:r>
      <w:r>
        <w:rPr>
          <w:rFonts w:ascii="Times New Roman" w:hAnsi="Times New Roman" w:cs="Times New Roman"/>
          <w:sz w:val="24"/>
          <w:szCs w:val="32"/>
        </w:rPr>
        <w:t xml:space="preserve">; mas são estruturalmente diferentes: </w:t>
      </w:r>
      <w:r w:rsidRPr="00BD566B">
        <w:rPr>
          <w:rFonts w:ascii="Times New Roman" w:hAnsi="Times New Roman" w:cs="Times New Roman"/>
          <w:b/>
          <w:sz w:val="24"/>
          <w:szCs w:val="32"/>
        </w:rPr>
        <w:t>traduzem meros encargos e não deveres em sentido técnico</w:t>
      </w:r>
      <w:r>
        <w:rPr>
          <w:rFonts w:ascii="Times New Roman" w:hAnsi="Times New Roman" w:cs="Times New Roman"/>
          <w:sz w:val="24"/>
          <w:szCs w:val="32"/>
        </w:rPr>
        <w:t xml:space="preserve">. A sua </w:t>
      </w:r>
      <w:r w:rsidRPr="00BD566B">
        <w:rPr>
          <w:rFonts w:ascii="Times New Roman" w:hAnsi="Times New Roman" w:cs="Times New Roman"/>
          <w:b/>
          <w:sz w:val="24"/>
          <w:szCs w:val="32"/>
        </w:rPr>
        <w:t>inobservância não exige culpa</w:t>
      </w:r>
      <w:r>
        <w:rPr>
          <w:rFonts w:ascii="Times New Roman" w:hAnsi="Times New Roman" w:cs="Times New Roman"/>
          <w:sz w:val="24"/>
          <w:szCs w:val="32"/>
        </w:rPr>
        <w:t xml:space="preserve">, ao contrário dos deveres e tem, como consequência, </w:t>
      </w:r>
      <w:r w:rsidRPr="00BD566B">
        <w:rPr>
          <w:rFonts w:ascii="Times New Roman" w:hAnsi="Times New Roman" w:cs="Times New Roman"/>
          <w:b/>
          <w:sz w:val="24"/>
          <w:szCs w:val="32"/>
        </w:rPr>
        <w:t>não a obrigação de indemnizar</w:t>
      </w:r>
      <w:r>
        <w:rPr>
          <w:rFonts w:ascii="Times New Roman" w:hAnsi="Times New Roman" w:cs="Times New Roman"/>
          <w:sz w:val="24"/>
          <w:szCs w:val="32"/>
        </w:rPr>
        <w:t xml:space="preserve"> mas, “apenas”, a </w:t>
      </w:r>
      <w:r w:rsidRPr="00BD566B">
        <w:rPr>
          <w:rFonts w:ascii="Times New Roman" w:hAnsi="Times New Roman" w:cs="Times New Roman"/>
          <w:b/>
          <w:sz w:val="24"/>
          <w:szCs w:val="32"/>
        </w:rPr>
        <w:t>não-inclusão prevista no artigo 8</w:t>
      </w:r>
      <w:r>
        <w:rPr>
          <w:rFonts w:ascii="Times New Roman" w:hAnsi="Times New Roman" w:cs="Times New Roman"/>
          <w:sz w:val="24"/>
          <w:szCs w:val="32"/>
        </w:rPr>
        <w:t xml:space="preserve">.º. Tal não-inclusão </w:t>
      </w:r>
      <w:r w:rsidRPr="00BD566B">
        <w:rPr>
          <w:rFonts w:ascii="Times New Roman" w:hAnsi="Times New Roman" w:cs="Times New Roman"/>
          <w:b/>
          <w:sz w:val="24"/>
          <w:szCs w:val="32"/>
        </w:rPr>
        <w:t>pode</w:t>
      </w:r>
      <w:r>
        <w:rPr>
          <w:rFonts w:ascii="Times New Roman" w:hAnsi="Times New Roman" w:cs="Times New Roman"/>
          <w:sz w:val="24"/>
          <w:szCs w:val="32"/>
        </w:rPr>
        <w:t xml:space="preserve">, ainda, ser dobrada por um </w:t>
      </w:r>
      <w:r w:rsidRPr="00BD566B">
        <w:rPr>
          <w:rFonts w:ascii="Times New Roman" w:hAnsi="Times New Roman" w:cs="Times New Roman"/>
          <w:b/>
          <w:sz w:val="24"/>
          <w:szCs w:val="32"/>
        </w:rPr>
        <w:t>dever de indemnizar</w:t>
      </w:r>
      <w:r>
        <w:rPr>
          <w:rFonts w:ascii="Times New Roman" w:hAnsi="Times New Roman" w:cs="Times New Roman"/>
          <w:sz w:val="24"/>
          <w:szCs w:val="32"/>
        </w:rPr>
        <w:t>, quando se verifiquem os (diferentes) pressupostos do artigo 227.º/1.</w:t>
      </w:r>
    </w:p>
    <w:p w:rsidR="00BD566B" w:rsidRPr="00BD566B" w:rsidRDefault="00BD566B"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O dispositivo do artigo 7.º determina uma prevalência das cláusulas específicas sobre as gerais.</w:t>
      </w:r>
    </w:p>
    <w:p w:rsidR="00BD566B" w:rsidRPr="00BD566B" w:rsidRDefault="00BD566B"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As </w:t>
      </w:r>
      <w:r>
        <w:rPr>
          <w:rFonts w:ascii="Times New Roman" w:hAnsi="Times New Roman" w:cs="Times New Roman"/>
          <w:i/>
          <w:sz w:val="24"/>
          <w:szCs w:val="32"/>
        </w:rPr>
        <w:t>cláusulas-surpresa</w:t>
      </w:r>
      <w:r>
        <w:rPr>
          <w:rFonts w:ascii="Times New Roman" w:hAnsi="Times New Roman" w:cs="Times New Roman"/>
          <w:sz w:val="24"/>
          <w:szCs w:val="32"/>
        </w:rPr>
        <w:t xml:space="preserve"> são aferidas, pela lei portuguesa, em função de um de três vectores: o contexto, a epígrafe e a apresentação gráfica.</w:t>
      </w:r>
    </w:p>
    <w:p w:rsidR="00BD566B" w:rsidRPr="00BD566B" w:rsidRDefault="00BD566B"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 </w:t>
      </w:r>
      <w:r>
        <w:rPr>
          <w:rFonts w:ascii="Times New Roman" w:hAnsi="Times New Roman" w:cs="Times New Roman"/>
          <w:b/>
          <w:sz w:val="24"/>
          <w:szCs w:val="32"/>
        </w:rPr>
        <w:t>jurisprudência</w:t>
      </w:r>
      <w:r>
        <w:rPr>
          <w:rFonts w:ascii="Times New Roman" w:hAnsi="Times New Roman" w:cs="Times New Roman"/>
          <w:sz w:val="24"/>
          <w:szCs w:val="32"/>
        </w:rPr>
        <w:t xml:space="preserve"> considera não incluídas as cláusulas inseridas no verso, mas não já as constantes de anexo para o qual remeta o texto assinado.</w:t>
      </w:r>
    </w:p>
    <w:p w:rsidR="00BD566B" w:rsidRPr="00BD566B" w:rsidRDefault="00BD566B"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Resultados </w:t>
      </w:r>
      <w:r>
        <w:rPr>
          <w:rFonts w:ascii="Times New Roman" w:hAnsi="Times New Roman" w:cs="Times New Roman"/>
          <w:b/>
          <w:sz w:val="24"/>
          <w:szCs w:val="32"/>
        </w:rPr>
        <w:t>contrários à boa fé</w:t>
      </w:r>
      <w:r>
        <w:rPr>
          <w:rFonts w:ascii="Times New Roman" w:hAnsi="Times New Roman" w:cs="Times New Roman"/>
          <w:sz w:val="24"/>
          <w:szCs w:val="32"/>
        </w:rPr>
        <w:t xml:space="preserve"> ocorrem sempre que, na falta de cláusula excluída, o contrato fique de tal modo </w:t>
      </w:r>
      <w:r w:rsidRPr="00BD566B">
        <w:rPr>
          <w:rFonts w:ascii="Times New Roman" w:hAnsi="Times New Roman" w:cs="Times New Roman"/>
          <w:b/>
          <w:sz w:val="24"/>
          <w:szCs w:val="32"/>
        </w:rPr>
        <w:t>desarticulado</w:t>
      </w:r>
      <w:r>
        <w:rPr>
          <w:rFonts w:ascii="Times New Roman" w:hAnsi="Times New Roman" w:cs="Times New Roman"/>
          <w:sz w:val="24"/>
          <w:szCs w:val="32"/>
        </w:rPr>
        <w:t xml:space="preserve"> ou </w:t>
      </w:r>
      <w:r w:rsidRPr="00BD566B">
        <w:rPr>
          <w:rFonts w:ascii="Times New Roman" w:hAnsi="Times New Roman" w:cs="Times New Roman"/>
          <w:b/>
          <w:sz w:val="24"/>
          <w:szCs w:val="32"/>
        </w:rPr>
        <w:t>desequilibrado</w:t>
      </w:r>
      <w:r>
        <w:rPr>
          <w:rFonts w:ascii="Times New Roman" w:hAnsi="Times New Roman" w:cs="Times New Roman"/>
          <w:sz w:val="24"/>
          <w:szCs w:val="32"/>
        </w:rPr>
        <w:t xml:space="preserve"> que perca o seu sentido útil ou que origine uma grave perturbação no seu </w:t>
      </w:r>
      <w:r w:rsidRPr="00BD566B">
        <w:rPr>
          <w:rFonts w:ascii="Times New Roman" w:hAnsi="Times New Roman" w:cs="Times New Roman"/>
          <w:b/>
          <w:sz w:val="24"/>
          <w:szCs w:val="32"/>
        </w:rPr>
        <w:t>equilíbrio interno</w:t>
      </w:r>
      <w:r>
        <w:rPr>
          <w:rFonts w:ascii="Times New Roman" w:hAnsi="Times New Roman" w:cs="Times New Roman"/>
          <w:sz w:val="24"/>
          <w:szCs w:val="32"/>
        </w:rPr>
        <w:t>.</w:t>
      </w:r>
    </w:p>
    <w:p w:rsidR="00BD566B" w:rsidRPr="00BD566B" w:rsidRDefault="00BD566B"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Há duas tendências doutrinárias: a </w:t>
      </w:r>
      <w:r>
        <w:rPr>
          <w:rFonts w:ascii="Times New Roman" w:hAnsi="Times New Roman" w:cs="Times New Roman"/>
          <w:b/>
          <w:sz w:val="24"/>
          <w:szCs w:val="32"/>
        </w:rPr>
        <w:t>tendência generalizadora</w:t>
      </w:r>
      <w:r>
        <w:rPr>
          <w:rFonts w:ascii="Times New Roman" w:hAnsi="Times New Roman" w:cs="Times New Roman"/>
          <w:sz w:val="24"/>
          <w:szCs w:val="32"/>
        </w:rPr>
        <w:t xml:space="preserve"> (exigiria que as cláusulas contratuais fossem interpretadas em si mesmas, sobretudo quando surjam completas, de modo a obter soluções idênticas para todos os contratos singulares que se venham a formar com base nelas) e a </w:t>
      </w:r>
      <w:r>
        <w:rPr>
          <w:rFonts w:ascii="Times New Roman" w:hAnsi="Times New Roman" w:cs="Times New Roman"/>
          <w:b/>
          <w:sz w:val="24"/>
          <w:szCs w:val="32"/>
        </w:rPr>
        <w:t xml:space="preserve">tendência individualizadora </w:t>
      </w:r>
      <w:r>
        <w:rPr>
          <w:rFonts w:ascii="Times New Roman" w:hAnsi="Times New Roman" w:cs="Times New Roman"/>
          <w:sz w:val="24"/>
          <w:szCs w:val="32"/>
        </w:rPr>
        <w:t>(abriria portas a uma interpretação singular de cada contrato em si, com o seguinte resultado, paradoxal na aparência: as mesmas cláusulas contratuais gerais poderiam propiciar, conforme os casos, soluções diferentes) da justiça. O artigo 10.º da LCCG aponta para esta última solução.</w:t>
      </w:r>
    </w:p>
    <w:p w:rsidR="00BD566B" w:rsidRPr="00BA7AD0" w:rsidRDefault="00BD566B"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A nulidade das cláusulas inseridas em contratos singulares deveria acarretar a invalidade do conjunto, salva a hipótese de redução – artigo 292.º.</w:t>
      </w:r>
    </w:p>
    <w:p w:rsidR="00BA7AD0" w:rsidRPr="00BA7AD0" w:rsidRDefault="00BA7AD0"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No domínio dos negócios correntes do dia-a-dia, nenhum consumidor iria mover uma custosa e sempre incerta acção para fazer valer a nulidade de alguma cláusula.</w:t>
      </w:r>
    </w:p>
    <w:p w:rsidR="00BA7AD0" w:rsidRPr="00DD415F" w:rsidRDefault="00BA7AD0"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w:t>
      </w:r>
      <w:r>
        <w:rPr>
          <w:rFonts w:ascii="Times New Roman" w:hAnsi="Times New Roman" w:cs="Times New Roman"/>
          <w:b/>
          <w:sz w:val="24"/>
          <w:szCs w:val="32"/>
        </w:rPr>
        <w:t>Decreto-Lei 220/95</w:t>
      </w:r>
      <w:r>
        <w:rPr>
          <w:rFonts w:ascii="Times New Roman" w:hAnsi="Times New Roman" w:cs="Times New Roman"/>
          <w:sz w:val="24"/>
          <w:szCs w:val="32"/>
        </w:rPr>
        <w:t xml:space="preserve"> (versão melhorada da LCCG)</w:t>
      </w:r>
      <w:r w:rsidR="00586810">
        <w:rPr>
          <w:rFonts w:ascii="Times New Roman" w:hAnsi="Times New Roman" w:cs="Times New Roman"/>
          <w:sz w:val="24"/>
          <w:szCs w:val="32"/>
        </w:rPr>
        <w:t xml:space="preserve"> </w:t>
      </w:r>
      <w:r>
        <w:rPr>
          <w:rFonts w:ascii="Times New Roman" w:hAnsi="Times New Roman" w:cs="Times New Roman"/>
          <w:sz w:val="24"/>
          <w:szCs w:val="32"/>
        </w:rPr>
        <w:t xml:space="preserve">distingue, para efeitos de proibições: situações comuns por natureza (todas aquelas que contrariem o </w:t>
      </w:r>
      <w:r>
        <w:rPr>
          <w:rFonts w:ascii="Times New Roman" w:hAnsi="Times New Roman" w:cs="Times New Roman"/>
          <w:b/>
          <w:i/>
          <w:sz w:val="24"/>
          <w:szCs w:val="32"/>
        </w:rPr>
        <w:t>princípio da boa fé</w:t>
      </w:r>
      <w:r w:rsidR="00DD415F">
        <w:rPr>
          <w:rFonts w:ascii="Times New Roman" w:hAnsi="Times New Roman" w:cs="Times New Roman"/>
          <w:sz w:val="24"/>
          <w:szCs w:val="32"/>
        </w:rPr>
        <w:t xml:space="preserve"> – artigos 15.º e 16.º):</w:t>
      </w:r>
      <w:r>
        <w:rPr>
          <w:rFonts w:ascii="Times New Roman" w:hAnsi="Times New Roman" w:cs="Times New Roman"/>
          <w:sz w:val="24"/>
          <w:szCs w:val="32"/>
        </w:rPr>
        <w:t xml:space="preserve"> relações entre empresários ou os que exerça</w:t>
      </w:r>
      <w:r w:rsidR="00DD415F">
        <w:rPr>
          <w:rFonts w:ascii="Times New Roman" w:hAnsi="Times New Roman" w:cs="Times New Roman"/>
          <w:sz w:val="24"/>
          <w:szCs w:val="32"/>
        </w:rPr>
        <w:t>m profissões liberais, singulares ou colectivos, ou entre uns e outros, quando intervenham apenas nessa qualidade eno âmbito da sua actividade específica (artigo 17.º); e as relações com consumidores finais e, genericamente, todas as não abrangidas pela caracterização acima efectuada (artigo 20.º).</w:t>
      </w:r>
    </w:p>
    <w:p w:rsidR="00DD415F" w:rsidRPr="00DD415F" w:rsidRDefault="00DD415F"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Este </w:t>
      </w:r>
      <w:r>
        <w:rPr>
          <w:rFonts w:ascii="Times New Roman" w:hAnsi="Times New Roman" w:cs="Times New Roman"/>
          <w:b/>
          <w:sz w:val="24"/>
          <w:szCs w:val="32"/>
        </w:rPr>
        <w:t>Decreto-Lei 220/95</w:t>
      </w:r>
      <w:r>
        <w:rPr>
          <w:rFonts w:ascii="Times New Roman" w:hAnsi="Times New Roman" w:cs="Times New Roman"/>
          <w:sz w:val="24"/>
          <w:szCs w:val="32"/>
        </w:rPr>
        <w:t xml:space="preserve"> ultrapassa a protecção dispensada pela </w:t>
      </w:r>
      <w:r>
        <w:rPr>
          <w:rFonts w:ascii="Times New Roman" w:hAnsi="Times New Roman" w:cs="Times New Roman"/>
          <w:b/>
          <w:sz w:val="24"/>
          <w:szCs w:val="32"/>
        </w:rPr>
        <w:t>Directriz n.º 93/13</w:t>
      </w:r>
      <w:r>
        <w:rPr>
          <w:rFonts w:ascii="Times New Roman" w:hAnsi="Times New Roman" w:cs="Times New Roman"/>
          <w:sz w:val="24"/>
          <w:szCs w:val="32"/>
        </w:rPr>
        <w:t>, que apenas tutelava os consumidores.</w:t>
      </w:r>
    </w:p>
    <w:p w:rsidR="00DD415F" w:rsidRPr="00DD415F" w:rsidRDefault="00DD415F"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Na </w:t>
      </w:r>
      <w:r>
        <w:rPr>
          <w:rFonts w:ascii="Times New Roman" w:hAnsi="Times New Roman" w:cs="Times New Roman"/>
          <w:b/>
          <w:sz w:val="24"/>
          <w:szCs w:val="32"/>
        </w:rPr>
        <w:t>proibição das cláusulas</w:t>
      </w:r>
      <w:r>
        <w:rPr>
          <w:rFonts w:ascii="Times New Roman" w:hAnsi="Times New Roman" w:cs="Times New Roman"/>
          <w:sz w:val="24"/>
          <w:szCs w:val="32"/>
        </w:rPr>
        <w:t xml:space="preserve">, a lei começou por inserir os princípios gerais; a propósito das relações entre empresários ou entidades equiparadas, elencou </w:t>
      </w:r>
      <w:r>
        <w:rPr>
          <w:rFonts w:ascii="Times New Roman" w:hAnsi="Times New Roman" w:cs="Times New Roman"/>
          <w:sz w:val="24"/>
          <w:szCs w:val="32"/>
        </w:rPr>
        <w:lastRenderedPageBreak/>
        <w:t>determinadas proibições – artigos 18.º e ss.; passando às relações com consumidores finais, a lei determinou a aplicação de todas as proibições já cominadas para as relações entre empresários, e além disso, escreveu novas proibições.</w:t>
      </w:r>
    </w:p>
    <w:p w:rsidR="00DD415F" w:rsidRPr="00DD415F" w:rsidRDefault="00DD415F"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Nas relações entre empresários deixa-se, às partes, </w:t>
      </w:r>
      <w:r>
        <w:rPr>
          <w:rFonts w:ascii="Times New Roman" w:hAnsi="Times New Roman" w:cs="Times New Roman"/>
          <w:b/>
          <w:sz w:val="24"/>
          <w:szCs w:val="32"/>
        </w:rPr>
        <w:t>maior autonomia</w:t>
      </w:r>
      <w:r>
        <w:rPr>
          <w:rFonts w:ascii="Times New Roman" w:hAnsi="Times New Roman" w:cs="Times New Roman"/>
          <w:sz w:val="24"/>
          <w:szCs w:val="32"/>
        </w:rPr>
        <w:t>, apenas se prevenindo, nesse domínio, que elas se exonerem da responsabilidade que, porventura, lhes caiba.</w:t>
      </w:r>
    </w:p>
    <w:p w:rsidR="00DD415F" w:rsidRPr="00DD415F" w:rsidRDefault="00DD415F"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Nas relações com consumidores finais, houve que ir mais longe. Para além da intangibilidade da responsabilidade, foram assegurados diversos dispositivos de </w:t>
      </w:r>
      <w:r w:rsidRPr="00DD415F">
        <w:rPr>
          <w:rFonts w:ascii="Times New Roman" w:hAnsi="Times New Roman" w:cs="Times New Roman"/>
          <w:b/>
          <w:sz w:val="24"/>
          <w:szCs w:val="32"/>
        </w:rPr>
        <w:t>protecção</w:t>
      </w:r>
      <w:r>
        <w:rPr>
          <w:rFonts w:ascii="Times New Roman" w:hAnsi="Times New Roman" w:cs="Times New Roman"/>
          <w:sz w:val="24"/>
          <w:szCs w:val="32"/>
        </w:rPr>
        <w:t>.</w:t>
      </w:r>
    </w:p>
    <w:p w:rsidR="00DD415F" w:rsidRPr="00DD415F" w:rsidRDefault="00DD415F"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As cláusulas </w:t>
      </w:r>
      <w:r>
        <w:rPr>
          <w:rFonts w:ascii="Times New Roman" w:hAnsi="Times New Roman" w:cs="Times New Roman"/>
          <w:b/>
          <w:sz w:val="24"/>
          <w:szCs w:val="32"/>
        </w:rPr>
        <w:t>absolutamente proibidas</w:t>
      </w:r>
      <w:r w:rsidR="00CB6B95">
        <w:rPr>
          <w:rFonts w:ascii="Times New Roman" w:hAnsi="Times New Roman" w:cs="Times New Roman"/>
          <w:b/>
          <w:sz w:val="24"/>
          <w:szCs w:val="32"/>
        </w:rPr>
        <w:t xml:space="preserve"> (solução generalizadora)</w:t>
      </w:r>
      <w:r>
        <w:rPr>
          <w:rFonts w:ascii="Times New Roman" w:hAnsi="Times New Roman" w:cs="Times New Roman"/>
          <w:sz w:val="24"/>
          <w:szCs w:val="32"/>
        </w:rPr>
        <w:t xml:space="preserve"> não podem, a qualquer título, ser incluídas em contratos através do </w:t>
      </w:r>
      <w:r>
        <w:rPr>
          <w:rFonts w:ascii="Times New Roman" w:hAnsi="Times New Roman" w:cs="Times New Roman"/>
          <w:b/>
          <w:sz w:val="24"/>
          <w:szCs w:val="32"/>
        </w:rPr>
        <w:t>mecanismo de adesão</w:t>
      </w:r>
      <w:r>
        <w:rPr>
          <w:rFonts w:ascii="Times New Roman" w:hAnsi="Times New Roman" w:cs="Times New Roman"/>
          <w:sz w:val="24"/>
          <w:szCs w:val="32"/>
        </w:rPr>
        <w:t>.</w:t>
      </w:r>
    </w:p>
    <w:p w:rsidR="00DD415F" w:rsidRPr="00CB6B95" w:rsidRDefault="00DD415F"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facto de, no tocante às cláusulas </w:t>
      </w:r>
      <w:r>
        <w:rPr>
          <w:rFonts w:ascii="Times New Roman" w:hAnsi="Times New Roman" w:cs="Times New Roman"/>
          <w:b/>
          <w:sz w:val="24"/>
          <w:szCs w:val="32"/>
        </w:rPr>
        <w:t>relativamente proibidas</w:t>
      </w:r>
      <w:r w:rsidR="00CB6B95">
        <w:rPr>
          <w:rFonts w:ascii="Times New Roman" w:hAnsi="Times New Roman" w:cs="Times New Roman"/>
          <w:b/>
          <w:sz w:val="24"/>
          <w:szCs w:val="32"/>
        </w:rPr>
        <w:t xml:space="preserve"> (solução individualizadora)</w:t>
      </w:r>
      <w:r>
        <w:rPr>
          <w:rFonts w:ascii="Times New Roman" w:hAnsi="Times New Roman" w:cs="Times New Roman"/>
          <w:sz w:val="24"/>
          <w:szCs w:val="32"/>
        </w:rPr>
        <w:t>, ser necessário um juízo de valor do tribunal, originou os habituais protestos pela “segurança” invocadamente perdida.</w:t>
      </w:r>
      <w:r w:rsidR="00CB6B95">
        <w:rPr>
          <w:rFonts w:ascii="Times New Roman" w:hAnsi="Times New Roman" w:cs="Times New Roman"/>
          <w:sz w:val="24"/>
          <w:szCs w:val="32"/>
        </w:rPr>
        <w:t xml:space="preserve"> A concretização das proibições relativas deve operar perante as cláusulas entre si, no seu conjunto e segundo os padrões em jogo.</w:t>
      </w:r>
    </w:p>
    <w:p w:rsidR="00CB6B95" w:rsidRPr="00CB6B95" w:rsidRDefault="00CB6B95"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A concretização da boa fé passa pelo (re)conhecimento das disposições supletivas que as partes pretenderam afastar e pela ponderação do seu papel concreto à luz do sistema.</w:t>
      </w:r>
    </w:p>
    <w:p w:rsidR="00CB6B95" w:rsidRPr="00CB6B95" w:rsidRDefault="00CB6B95"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artigo 16.º sublinha a </w:t>
      </w:r>
      <w:r>
        <w:rPr>
          <w:rFonts w:ascii="Times New Roman" w:hAnsi="Times New Roman" w:cs="Times New Roman"/>
          <w:b/>
          <w:sz w:val="24"/>
          <w:szCs w:val="32"/>
        </w:rPr>
        <w:t>tutela da confiança</w:t>
      </w:r>
      <w:r>
        <w:rPr>
          <w:rFonts w:ascii="Times New Roman" w:hAnsi="Times New Roman" w:cs="Times New Roman"/>
          <w:sz w:val="24"/>
          <w:szCs w:val="32"/>
        </w:rPr>
        <w:t xml:space="preserve"> e a </w:t>
      </w:r>
      <w:r>
        <w:rPr>
          <w:rFonts w:ascii="Times New Roman" w:hAnsi="Times New Roman" w:cs="Times New Roman"/>
          <w:b/>
          <w:sz w:val="24"/>
          <w:szCs w:val="32"/>
        </w:rPr>
        <w:t>primazia da materialidade subjacente</w:t>
      </w:r>
      <w:r>
        <w:rPr>
          <w:rFonts w:ascii="Times New Roman" w:hAnsi="Times New Roman" w:cs="Times New Roman"/>
          <w:sz w:val="24"/>
          <w:szCs w:val="32"/>
        </w:rPr>
        <w:t>.</w:t>
      </w:r>
    </w:p>
    <w:p w:rsidR="00CB6B95" w:rsidRPr="00CB6B95" w:rsidRDefault="00CB6B95"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Um contrato </w:t>
      </w:r>
      <w:r>
        <w:rPr>
          <w:rFonts w:ascii="Times New Roman" w:hAnsi="Times New Roman" w:cs="Times New Roman"/>
          <w:b/>
          <w:sz w:val="24"/>
          <w:szCs w:val="32"/>
        </w:rPr>
        <w:t xml:space="preserve">não </w:t>
      </w:r>
      <w:r>
        <w:rPr>
          <w:rFonts w:ascii="Times New Roman" w:hAnsi="Times New Roman" w:cs="Times New Roman"/>
          <w:sz w:val="24"/>
          <w:szCs w:val="32"/>
        </w:rPr>
        <w:t>pode ser neutralizado por cláusulas (gerais) dissimuladas no seu interior.</w:t>
      </w:r>
    </w:p>
    <w:p w:rsidR="00CB6B95" w:rsidRPr="00993E9D" w:rsidRDefault="00CB6B95"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artigo 18.º, nas suas alíneas: </w:t>
      </w:r>
      <w:r w:rsidRPr="00CB6B95">
        <w:rPr>
          <w:rFonts w:ascii="Times New Roman" w:hAnsi="Times New Roman" w:cs="Times New Roman"/>
          <w:i/>
          <w:sz w:val="24"/>
          <w:szCs w:val="32"/>
        </w:rPr>
        <w:t>a</w:t>
      </w:r>
      <w:r>
        <w:rPr>
          <w:rFonts w:ascii="Times New Roman" w:hAnsi="Times New Roman" w:cs="Times New Roman"/>
          <w:sz w:val="24"/>
          <w:szCs w:val="32"/>
        </w:rPr>
        <w:t xml:space="preserve">), </w:t>
      </w:r>
      <w:r w:rsidRPr="00CB6B95">
        <w:rPr>
          <w:rFonts w:ascii="Times New Roman" w:hAnsi="Times New Roman" w:cs="Times New Roman"/>
          <w:i/>
          <w:sz w:val="24"/>
          <w:szCs w:val="32"/>
        </w:rPr>
        <w:t>b</w:t>
      </w:r>
      <w:r>
        <w:rPr>
          <w:rFonts w:ascii="Times New Roman" w:hAnsi="Times New Roman" w:cs="Times New Roman"/>
          <w:sz w:val="24"/>
          <w:szCs w:val="32"/>
        </w:rPr>
        <w:t xml:space="preserve">), </w:t>
      </w:r>
      <w:r w:rsidRPr="00CB6B95">
        <w:rPr>
          <w:rFonts w:ascii="Times New Roman" w:hAnsi="Times New Roman" w:cs="Times New Roman"/>
          <w:i/>
          <w:sz w:val="24"/>
          <w:szCs w:val="32"/>
        </w:rPr>
        <w:t>c</w:t>
      </w:r>
      <w:r>
        <w:rPr>
          <w:rFonts w:ascii="Times New Roman" w:hAnsi="Times New Roman" w:cs="Times New Roman"/>
          <w:sz w:val="24"/>
          <w:szCs w:val="32"/>
        </w:rPr>
        <w:t xml:space="preserve">), </w:t>
      </w:r>
      <w:r w:rsidRPr="00CB6B95">
        <w:rPr>
          <w:rFonts w:ascii="Times New Roman" w:hAnsi="Times New Roman" w:cs="Times New Roman"/>
          <w:i/>
          <w:sz w:val="24"/>
          <w:szCs w:val="32"/>
        </w:rPr>
        <w:t>d</w:t>
      </w:r>
      <w:r>
        <w:rPr>
          <w:rFonts w:ascii="Times New Roman" w:hAnsi="Times New Roman" w:cs="Times New Roman"/>
          <w:sz w:val="24"/>
          <w:szCs w:val="32"/>
        </w:rPr>
        <w:t xml:space="preserve">), proibem as </w:t>
      </w:r>
      <w:r>
        <w:rPr>
          <w:rFonts w:ascii="Times New Roman" w:hAnsi="Times New Roman" w:cs="Times New Roman"/>
          <w:i/>
          <w:sz w:val="24"/>
          <w:szCs w:val="32"/>
        </w:rPr>
        <w:t>cláusulas de exclusão</w:t>
      </w:r>
      <w:r>
        <w:rPr>
          <w:rFonts w:ascii="Times New Roman" w:hAnsi="Times New Roman" w:cs="Times New Roman"/>
          <w:sz w:val="24"/>
          <w:szCs w:val="32"/>
        </w:rPr>
        <w:t xml:space="preserve"> ou de </w:t>
      </w:r>
      <w:r>
        <w:rPr>
          <w:rFonts w:ascii="Times New Roman" w:hAnsi="Times New Roman" w:cs="Times New Roman"/>
          <w:i/>
          <w:sz w:val="24"/>
          <w:szCs w:val="32"/>
        </w:rPr>
        <w:t>limitação da responsabilidade</w:t>
      </w:r>
      <w:r>
        <w:rPr>
          <w:rFonts w:ascii="Times New Roman" w:hAnsi="Times New Roman" w:cs="Times New Roman"/>
          <w:sz w:val="24"/>
          <w:szCs w:val="32"/>
        </w:rPr>
        <w:t xml:space="preserve"> – Cf. artigo 809.º e ss. do Código Civil.</w:t>
      </w:r>
    </w:p>
    <w:p w:rsidR="00993E9D" w:rsidRPr="00463421" w:rsidRDefault="00993E9D"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b/>
          <w:sz w:val="24"/>
          <w:szCs w:val="32"/>
        </w:rPr>
        <w:t>Denúncia</w:t>
      </w:r>
      <w:r>
        <w:rPr>
          <w:rFonts w:ascii="Times New Roman" w:hAnsi="Times New Roman" w:cs="Times New Roman"/>
          <w:sz w:val="24"/>
          <w:szCs w:val="32"/>
        </w:rPr>
        <w:t xml:space="preserve">- faculdade de, unilateralmente, e sem necessidade de justificação, se pôr termo a uma situação duradora. Essa faculdade, quando a outra parte tenha feito investimentos ainda não amortizados, pode colocá-la nas mãos da primeira. Assim, quando seja injusta, é nula </w:t>
      </w:r>
      <w:r w:rsidR="00463421">
        <w:rPr>
          <w:rFonts w:ascii="Times New Roman" w:hAnsi="Times New Roman" w:cs="Times New Roman"/>
          <w:sz w:val="24"/>
          <w:szCs w:val="32"/>
        </w:rPr>
        <w:t>–</w:t>
      </w:r>
      <w:r>
        <w:rPr>
          <w:rFonts w:ascii="Times New Roman" w:hAnsi="Times New Roman" w:cs="Times New Roman"/>
          <w:sz w:val="24"/>
          <w:szCs w:val="32"/>
        </w:rPr>
        <w:t xml:space="preserve"> </w:t>
      </w:r>
      <w:r w:rsidR="00463421">
        <w:rPr>
          <w:rFonts w:ascii="Times New Roman" w:hAnsi="Times New Roman" w:cs="Times New Roman"/>
          <w:sz w:val="24"/>
          <w:szCs w:val="32"/>
        </w:rPr>
        <w:t xml:space="preserve">artigo 19.º, alínea </w:t>
      </w:r>
      <w:r w:rsidR="00463421">
        <w:rPr>
          <w:rFonts w:ascii="Times New Roman" w:hAnsi="Times New Roman" w:cs="Times New Roman"/>
          <w:i/>
          <w:sz w:val="24"/>
          <w:szCs w:val="32"/>
        </w:rPr>
        <w:t>f</w:t>
      </w:r>
      <w:r w:rsidR="00463421">
        <w:rPr>
          <w:rFonts w:ascii="Times New Roman" w:hAnsi="Times New Roman" w:cs="Times New Roman"/>
          <w:sz w:val="24"/>
          <w:szCs w:val="32"/>
        </w:rPr>
        <w:t>) da LCCG.</w:t>
      </w:r>
    </w:p>
    <w:p w:rsidR="00463421" w:rsidRPr="00881369" w:rsidRDefault="00463421"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 </w:t>
      </w:r>
      <w:r>
        <w:rPr>
          <w:rFonts w:ascii="Times New Roman" w:hAnsi="Times New Roman" w:cs="Times New Roman"/>
          <w:b/>
          <w:sz w:val="24"/>
          <w:szCs w:val="32"/>
        </w:rPr>
        <w:t>acção inibitória</w:t>
      </w:r>
      <w:r>
        <w:rPr>
          <w:rFonts w:ascii="Times New Roman" w:hAnsi="Times New Roman" w:cs="Times New Roman"/>
          <w:sz w:val="24"/>
          <w:szCs w:val="32"/>
        </w:rPr>
        <w:t xml:space="preserve"> que faculta, quando proceda, a proibição judicial da utilização de certas cláusulas, independentemente da sua inclusão em contratos singulares.</w:t>
      </w:r>
    </w:p>
    <w:p w:rsidR="00881369" w:rsidRPr="00881369" w:rsidRDefault="00881369" w:rsidP="00033A45">
      <w:pPr>
        <w:pStyle w:val="NoSpacing"/>
        <w:numPr>
          <w:ilvl w:val="0"/>
          <w:numId w:val="13"/>
        </w:numPr>
        <w:ind w:left="709"/>
        <w:jc w:val="both"/>
        <w:rPr>
          <w:rFonts w:ascii="Times New Roman" w:hAnsi="Times New Roman" w:cs="Times New Roman"/>
          <w:b/>
          <w:sz w:val="24"/>
          <w:szCs w:val="32"/>
          <w:u w:val="single"/>
        </w:rPr>
      </w:pPr>
      <w:r>
        <w:rPr>
          <w:rFonts w:ascii="Times New Roman" w:hAnsi="Times New Roman" w:cs="Times New Roman"/>
          <w:sz w:val="24"/>
          <w:szCs w:val="32"/>
        </w:rPr>
        <w:t>Decidida a proibição, as cláusulas atingidas não mais podem ser incluídas em contratos – artigo 32.º - incorrendo os utilizadores em sanções pecuniárias compulsórias se não respeitarem tal proibição.</w:t>
      </w:r>
    </w:p>
    <w:p w:rsidR="00881369" w:rsidRDefault="00881369" w:rsidP="00033A45">
      <w:pPr>
        <w:pStyle w:val="NoSpacing"/>
        <w:ind w:left="709"/>
        <w:jc w:val="both"/>
        <w:rPr>
          <w:rFonts w:ascii="Times New Roman" w:hAnsi="Times New Roman" w:cs="Times New Roman"/>
          <w:sz w:val="24"/>
          <w:szCs w:val="32"/>
        </w:rPr>
      </w:pPr>
    </w:p>
    <w:p w:rsidR="00881369" w:rsidRDefault="00881369" w:rsidP="00033A45">
      <w:pPr>
        <w:pStyle w:val="NoSpacing"/>
        <w:ind w:left="709"/>
        <w:jc w:val="both"/>
        <w:rPr>
          <w:rFonts w:ascii="Times New Roman" w:hAnsi="Times New Roman" w:cs="Times New Roman"/>
          <w:sz w:val="24"/>
          <w:szCs w:val="32"/>
        </w:rPr>
      </w:pPr>
    </w:p>
    <w:p w:rsidR="00881369" w:rsidRDefault="00881369"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NEGÓCIOS USURÁRIOS E DEFESA DO CONSUMIDOR </w:t>
      </w:r>
      <w:r>
        <w:rPr>
          <w:rFonts w:ascii="Times New Roman" w:hAnsi="Times New Roman" w:cs="Times New Roman"/>
          <w:sz w:val="24"/>
          <w:szCs w:val="32"/>
        </w:rPr>
        <w:t>(págs. 641-652)</w:t>
      </w:r>
    </w:p>
    <w:p w:rsidR="00881369" w:rsidRDefault="00881369" w:rsidP="00033A45">
      <w:pPr>
        <w:pStyle w:val="NoSpacing"/>
        <w:ind w:left="709"/>
        <w:jc w:val="both"/>
        <w:rPr>
          <w:rFonts w:ascii="Times New Roman" w:hAnsi="Times New Roman" w:cs="Times New Roman"/>
          <w:sz w:val="24"/>
          <w:szCs w:val="32"/>
        </w:rPr>
      </w:pPr>
    </w:p>
    <w:p w:rsidR="00881369" w:rsidRPr="00881369" w:rsidRDefault="00881369"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No </w:t>
      </w:r>
      <w:r>
        <w:rPr>
          <w:rFonts w:ascii="Times New Roman" w:hAnsi="Times New Roman" w:cs="Times New Roman"/>
          <w:i/>
          <w:sz w:val="24"/>
          <w:szCs w:val="32"/>
        </w:rPr>
        <w:t>Direito romano clássico</w:t>
      </w:r>
      <w:r>
        <w:rPr>
          <w:rFonts w:ascii="Times New Roman" w:hAnsi="Times New Roman" w:cs="Times New Roman"/>
          <w:sz w:val="24"/>
          <w:szCs w:val="32"/>
        </w:rPr>
        <w:t>, o equilíbrio das prestações ficava a cargo das partes.</w:t>
      </w:r>
    </w:p>
    <w:p w:rsidR="00881369" w:rsidRPr="00084909" w:rsidRDefault="00881369"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Atribui-se a origem da figura da </w:t>
      </w:r>
      <w:r>
        <w:rPr>
          <w:rFonts w:ascii="Times New Roman" w:hAnsi="Times New Roman" w:cs="Times New Roman"/>
          <w:b/>
          <w:sz w:val="24"/>
          <w:szCs w:val="32"/>
        </w:rPr>
        <w:t>usura</w:t>
      </w:r>
      <w:r>
        <w:rPr>
          <w:rFonts w:ascii="Times New Roman" w:hAnsi="Times New Roman" w:cs="Times New Roman"/>
          <w:sz w:val="24"/>
          <w:szCs w:val="32"/>
        </w:rPr>
        <w:t xml:space="preserve"> aos imperadores romanos Diocleciano e Maximiniano (</w:t>
      </w:r>
      <w:r>
        <w:rPr>
          <w:rFonts w:ascii="Times New Roman" w:hAnsi="Times New Roman" w:cs="Times New Roman"/>
          <w:b/>
          <w:sz w:val="24"/>
          <w:szCs w:val="32"/>
        </w:rPr>
        <w:t>285 d.C.)</w:t>
      </w:r>
      <w:r>
        <w:rPr>
          <w:rFonts w:ascii="Times New Roman" w:hAnsi="Times New Roman" w:cs="Times New Roman"/>
          <w:sz w:val="24"/>
          <w:szCs w:val="32"/>
        </w:rPr>
        <w:t>, visando enfrentar uma acelerada desvalorização monetária. Permitia ao juiz intervir na hipótese duma compra e venda com preço inadequado perante o valor real da coisa. A solução passava pela rescisão do contrato quando o preço fosse inferior a metade do valore da coisa.</w:t>
      </w:r>
      <w:r w:rsidR="00084909">
        <w:rPr>
          <w:rFonts w:ascii="Times New Roman" w:hAnsi="Times New Roman" w:cs="Times New Roman"/>
          <w:sz w:val="24"/>
          <w:szCs w:val="32"/>
        </w:rPr>
        <w:t xml:space="preserve"> Na base </w:t>
      </w:r>
      <w:r w:rsidR="00084909">
        <w:rPr>
          <w:rFonts w:ascii="Times New Roman" w:hAnsi="Times New Roman" w:cs="Times New Roman"/>
          <w:sz w:val="24"/>
          <w:szCs w:val="32"/>
        </w:rPr>
        <w:lastRenderedPageBreak/>
        <w:t xml:space="preserve">deste fragmento, os glosadores da escola de Bolonha autonomizaram um instituto que designaram </w:t>
      </w:r>
      <w:r w:rsidR="00084909">
        <w:rPr>
          <w:rFonts w:ascii="Times New Roman" w:hAnsi="Times New Roman" w:cs="Times New Roman"/>
          <w:i/>
          <w:sz w:val="24"/>
          <w:szCs w:val="32"/>
        </w:rPr>
        <w:t>laesio enormis</w:t>
      </w:r>
      <w:r w:rsidR="00084909">
        <w:rPr>
          <w:rFonts w:ascii="Times New Roman" w:hAnsi="Times New Roman" w:cs="Times New Roman"/>
          <w:sz w:val="24"/>
          <w:szCs w:val="32"/>
        </w:rPr>
        <w:t xml:space="preserve">, e </w:t>
      </w:r>
      <w:r w:rsidR="00084909">
        <w:rPr>
          <w:rFonts w:ascii="Times New Roman" w:hAnsi="Times New Roman" w:cs="Times New Roman"/>
          <w:i/>
          <w:sz w:val="24"/>
          <w:szCs w:val="32"/>
        </w:rPr>
        <w:t>leasio enormissima</w:t>
      </w:r>
      <w:r w:rsidR="00084909">
        <w:rPr>
          <w:rFonts w:ascii="Times New Roman" w:hAnsi="Times New Roman" w:cs="Times New Roman"/>
          <w:sz w:val="24"/>
          <w:szCs w:val="32"/>
        </w:rPr>
        <w:t xml:space="preserve"> quando a desproporção entre o preço e o valor fosse ainda maior.</w:t>
      </w:r>
    </w:p>
    <w:p w:rsidR="00084909" w:rsidRPr="00084909" w:rsidRDefault="00084909"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 </w:t>
      </w:r>
      <w:r>
        <w:rPr>
          <w:rFonts w:ascii="Times New Roman" w:hAnsi="Times New Roman" w:cs="Times New Roman"/>
          <w:i/>
          <w:sz w:val="24"/>
          <w:szCs w:val="32"/>
        </w:rPr>
        <w:t>leasio</w:t>
      </w:r>
      <w:r>
        <w:rPr>
          <w:rFonts w:ascii="Times New Roman" w:hAnsi="Times New Roman" w:cs="Times New Roman"/>
          <w:sz w:val="24"/>
          <w:szCs w:val="32"/>
        </w:rPr>
        <w:t xml:space="preserve"> permitia a rescisão imediata, salvo se o benificiário entregasse a diferença de preço.</w:t>
      </w:r>
    </w:p>
    <w:p w:rsidR="00084909" w:rsidRPr="00084909" w:rsidRDefault="00084909"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Os canonistas desenvolveram a matéria, aproximando-a de cobrança de juros, em contratos de mútuo. A fundamentação da figura (</w:t>
      </w:r>
      <w:r>
        <w:rPr>
          <w:rFonts w:ascii="Times New Roman" w:hAnsi="Times New Roman" w:cs="Times New Roman"/>
          <w:i/>
          <w:sz w:val="24"/>
          <w:szCs w:val="32"/>
        </w:rPr>
        <w:t>leasio</w:t>
      </w:r>
      <w:r>
        <w:rPr>
          <w:rFonts w:ascii="Times New Roman" w:hAnsi="Times New Roman" w:cs="Times New Roman"/>
          <w:sz w:val="24"/>
          <w:szCs w:val="32"/>
        </w:rPr>
        <w:t>) tendeu a ser, então, moral e religiosa.</w:t>
      </w:r>
    </w:p>
    <w:p w:rsidR="00084909" w:rsidRPr="00084909" w:rsidRDefault="00084909"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Era uma exigência directa da </w:t>
      </w:r>
      <w:r w:rsidRPr="00084909">
        <w:rPr>
          <w:rFonts w:ascii="Times New Roman" w:hAnsi="Times New Roman" w:cs="Times New Roman"/>
          <w:b/>
          <w:sz w:val="24"/>
          <w:szCs w:val="32"/>
        </w:rPr>
        <w:t>justiça comutativa</w:t>
      </w:r>
      <w:r>
        <w:rPr>
          <w:rFonts w:ascii="Times New Roman" w:hAnsi="Times New Roman" w:cs="Times New Roman"/>
          <w:sz w:val="24"/>
          <w:szCs w:val="32"/>
        </w:rPr>
        <w:t>, que não admitiria graves desproporções entre as prestações contratuais. Nada impede os intervenientes de negociar acima ou abaixo do valor normal das coisas.</w:t>
      </w:r>
    </w:p>
    <w:p w:rsidR="00084909" w:rsidRPr="00084909" w:rsidRDefault="00084909"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Para fazer o </w:t>
      </w:r>
      <w:r>
        <w:rPr>
          <w:rFonts w:ascii="Times New Roman" w:hAnsi="Times New Roman" w:cs="Times New Roman"/>
          <w:b/>
          <w:sz w:val="24"/>
          <w:szCs w:val="32"/>
        </w:rPr>
        <w:t>instituto da lesão</w:t>
      </w:r>
      <w:r>
        <w:rPr>
          <w:rFonts w:ascii="Times New Roman" w:hAnsi="Times New Roman" w:cs="Times New Roman"/>
          <w:sz w:val="24"/>
          <w:szCs w:val="32"/>
        </w:rPr>
        <w:t xml:space="preserve"> funcionar, pensou-se em duas vias: </w:t>
      </w:r>
      <w:r>
        <w:rPr>
          <w:rFonts w:ascii="Times New Roman" w:hAnsi="Times New Roman" w:cs="Times New Roman"/>
          <w:b/>
          <w:sz w:val="24"/>
          <w:szCs w:val="32"/>
        </w:rPr>
        <w:t>exigir requisitos subjectivos</w:t>
      </w:r>
      <w:r>
        <w:rPr>
          <w:rFonts w:ascii="Times New Roman" w:hAnsi="Times New Roman" w:cs="Times New Roman"/>
          <w:sz w:val="24"/>
          <w:szCs w:val="32"/>
        </w:rPr>
        <w:t xml:space="preserve">, como o aproveitamento da inferioridade ou necessidade da pessoa prejudicada; e </w:t>
      </w:r>
      <w:r>
        <w:rPr>
          <w:rFonts w:ascii="Times New Roman" w:hAnsi="Times New Roman" w:cs="Times New Roman"/>
          <w:b/>
          <w:sz w:val="24"/>
          <w:szCs w:val="32"/>
        </w:rPr>
        <w:t>requerer bitolas objectivas</w:t>
      </w:r>
      <w:r>
        <w:rPr>
          <w:rFonts w:ascii="Times New Roman" w:hAnsi="Times New Roman" w:cs="Times New Roman"/>
          <w:sz w:val="24"/>
          <w:szCs w:val="32"/>
        </w:rPr>
        <w:t>, como a da violação das regras dos bons costumes.</w:t>
      </w:r>
    </w:p>
    <w:p w:rsidR="00084909" w:rsidRPr="00084909" w:rsidRDefault="00084909"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Código de Napoleão só admitia a </w:t>
      </w:r>
      <w:r>
        <w:rPr>
          <w:rFonts w:ascii="Times New Roman" w:hAnsi="Times New Roman" w:cs="Times New Roman"/>
          <w:b/>
          <w:sz w:val="24"/>
          <w:szCs w:val="32"/>
        </w:rPr>
        <w:t>lesão</w:t>
      </w:r>
      <w:r>
        <w:rPr>
          <w:rFonts w:ascii="Times New Roman" w:hAnsi="Times New Roman" w:cs="Times New Roman"/>
          <w:sz w:val="24"/>
          <w:szCs w:val="32"/>
        </w:rPr>
        <w:t xml:space="preserve"> em relação a certos contratos e em relação a certas pessoas.</w:t>
      </w:r>
    </w:p>
    <w:p w:rsidR="00084909" w:rsidRPr="003E3760" w:rsidRDefault="00084909"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Código alemão começou por impor a </w:t>
      </w:r>
      <w:r w:rsidRPr="00084909">
        <w:rPr>
          <w:rFonts w:ascii="Times New Roman" w:hAnsi="Times New Roman" w:cs="Times New Roman"/>
          <w:b/>
          <w:sz w:val="24"/>
          <w:szCs w:val="32"/>
        </w:rPr>
        <w:t>nulidade</w:t>
      </w:r>
      <w:r>
        <w:rPr>
          <w:rFonts w:ascii="Times New Roman" w:hAnsi="Times New Roman" w:cs="Times New Roman"/>
          <w:sz w:val="24"/>
          <w:szCs w:val="32"/>
        </w:rPr>
        <w:t xml:space="preserve"> dos negócios contrários aos </w:t>
      </w:r>
      <w:r w:rsidRPr="00084909">
        <w:rPr>
          <w:rFonts w:ascii="Times New Roman" w:hAnsi="Times New Roman" w:cs="Times New Roman"/>
          <w:b/>
          <w:sz w:val="24"/>
          <w:szCs w:val="32"/>
        </w:rPr>
        <w:t>bons costumes</w:t>
      </w:r>
      <w:r>
        <w:rPr>
          <w:rFonts w:ascii="Times New Roman" w:hAnsi="Times New Roman" w:cs="Times New Roman"/>
          <w:sz w:val="24"/>
          <w:szCs w:val="32"/>
        </w:rPr>
        <w:t xml:space="preserve">. Assim, o </w:t>
      </w:r>
      <w:r w:rsidRPr="003E3760">
        <w:rPr>
          <w:rFonts w:ascii="Times New Roman" w:hAnsi="Times New Roman" w:cs="Times New Roman"/>
          <w:b/>
          <w:sz w:val="24"/>
          <w:szCs w:val="32"/>
        </w:rPr>
        <w:t>negócio usurário</w:t>
      </w:r>
      <w:r>
        <w:rPr>
          <w:rFonts w:ascii="Times New Roman" w:hAnsi="Times New Roman" w:cs="Times New Roman"/>
          <w:sz w:val="24"/>
          <w:szCs w:val="32"/>
        </w:rPr>
        <w:t xml:space="preserve"> surge como um caso especial de negócio </w:t>
      </w:r>
      <w:r w:rsidRPr="003E3760">
        <w:rPr>
          <w:rFonts w:ascii="Times New Roman" w:hAnsi="Times New Roman" w:cs="Times New Roman"/>
          <w:b/>
          <w:sz w:val="24"/>
          <w:szCs w:val="32"/>
        </w:rPr>
        <w:t>contrário aos bons costumes</w:t>
      </w:r>
      <w:r>
        <w:rPr>
          <w:rFonts w:ascii="Times New Roman" w:hAnsi="Times New Roman" w:cs="Times New Roman"/>
          <w:sz w:val="24"/>
          <w:szCs w:val="32"/>
        </w:rPr>
        <w:t>.</w:t>
      </w:r>
      <w:r w:rsidR="003E3760">
        <w:rPr>
          <w:rFonts w:ascii="Times New Roman" w:hAnsi="Times New Roman" w:cs="Times New Roman"/>
          <w:sz w:val="24"/>
          <w:szCs w:val="32"/>
        </w:rPr>
        <w:t xml:space="preserve"> O BGB admitiu uma categoria de “negócios usurários” genérica, directamente </w:t>
      </w:r>
      <w:r w:rsidR="003E3760" w:rsidRPr="003E3760">
        <w:rPr>
          <w:rFonts w:ascii="Times New Roman" w:hAnsi="Times New Roman" w:cs="Times New Roman"/>
          <w:b/>
          <w:sz w:val="24"/>
          <w:szCs w:val="32"/>
        </w:rPr>
        <w:t>proveniente da antiga lesão</w:t>
      </w:r>
      <w:r w:rsidR="003E3760">
        <w:rPr>
          <w:rFonts w:ascii="Times New Roman" w:hAnsi="Times New Roman" w:cs="Times New Roman"/>
          <w:sz w:val="24"/>
          <w:szCs w:val="32"/>
        </w:rPr>
        <w:t xml:space="preserve">, havendo fixado, para o seu preenchimento, diversos </w:t>
      </w:r>
      <w:r w:rsidR="003E3760" w:rsidRPr="003E3760">
        <w:rPr>
          <w:rFonts w:ascii="Times New Roman" w:hAnsi="Times New Roman" w:cs="Times New Roman"/>
          <w:b/>
          <w:sz w:val="24"/>
          <w:szCs w:val="32"/>
        </w:rPr>
        <w:t>requisitos objectivos</w:t>
      </w:r>
      <w:r w:rsidR="003E3760">
        <w:rPr>
          <w:rFonts w:ascii="Times New Roman" w:hAnsi="Times New Roman" w:cs="Times New Roman"/>
          <w:sz w:val="24"/>
          <w:szCs w:val="32"/>
        </w:rPr>
        <w:t xml:space="preserve"> (desproporção considerável entre as prestações e a situação de fraqueza, de inexperiência, de falta de conhecimentos ou de considerável falta de vontade de outrem), e </w:t>
      </w:r>
      <w:r w:rsidR="003E3760" w:rsidRPr="003E3760">
        <w:rPr>
          <w:rFonts w:ascii="Times New Roman" w:hAnsi="Times New Roman" w:cs="Times New Roman"/>
          <w:b/>
          <w:sz w:val="24"/>
          <w:szCs w:val="32"/>
        </w:rPr>
        <w:t>subjectivos</w:t>
      </w:r>
      <w:r w:rsidR="003E3760">
        <w:rPr>
          <w:rFonts w:ascii="Times New Roman" w:hAnsi="Times New Roman" w:cs="Times New Roman"/>
          <w:b/>
          <w:sz w:val="24"/>
          <w:szCs w:val="32"/>
        </w:rPr>
        <w:t xml:space="preserve"> (</w:t>
      </w:r>
      <w:r w:rsidR="003E3760">
        <w:rPr>
          <w:rFonts w:ascii="Times New Roman" w:hAnsi="Times New Roman" w:cs="Times New Roman"/>
          <w:sz w:val="24"/>
          <w:szCs w:val="32"/>
        </w:rPr>
        <w:t>o aproveitamento consciente daquelas falhas da contraparte</w:t>
      </w:r>
      <w:r w:rsidR="003E3760">
        <w:rPr>
          <w:rFonts w:ascii="Times New Roman" w:hAnsi="Times New Roman" w:cs="Times New Roman"/>
          <w:b/>
          <w:sz w:val="24"/>
          <w:szCs w:val="32"/>
        </w:rPr>
        <w:t>)</w:t>
      </w:r>
      <w:r w:rsidR="003E3760">
        <w:rPr>
          <w:rFonts w:ascii="Times New Roman" w:hAnsi="Times New Roman" w:cs="Times New Roman"/>
          <w:sz w:val="24"/>
          <w:szCs w:val="32"/>
        </w:rPr>
        <w:t>.</w:t>
      </w:r>
    </w:p>
    <w:p w:rsidR="003E3760" w:rsidRPr="003E3760" w:rsidRDefault="003E3760"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O Código italiano de 1942 consignou uma “</w:t>
      </w:r>
      <w:r>
        <w:rPr>
          <w:rFonts w:ascii="Times New Roman" w:hAnsi="Times New Roman" w:cs="Times New Roman"/>
          <w:b/>
          <w:sz w:val="24"/>
          <w:szCs w:val="32"/>
        </w:rPr>
        <w:t>acção geral de rescisão por lesão</w:t>
      </w:r>
      <w:r>
        <w:rPr>
          <w:rFonts w:ascii="Times New Roman" w:hAnsi="Times New Roman" w:cs="Times New Roman"/>
          <w:sz w:val="24"/>
          <w:szCs w:val="32"/>
        </w:rPr>
        <w:t xml:space="preserve">”, que era possíve sempre que, mercê do estado de necessidade de uma pessoa, exista uma </w:t>
      </w:r>
      <w:r w:rsidRPr="003E3760">
        <w:rPr>
          <w:rFonts w:ascii="Times New Roman" w:hAnsi="Times New Roman" w:cs="Times New Roman"/>
          <w:b/>
          <w:sz w:val="24"/>
          <w:szCs w:val="32"/>
        </w:rPr>
        <w:t>desproporção</w:t>
      </w:r>
      <w:r>
        <w:rPr>
          <w:rFonts w:ascii="Times New Roman" w:hAnsi="Times New Roman" w:cs="Times New Roman"/>
          <w:sz w:val="24"/>
          <w:szCs w:val="32"/>
        </w:rPr>
        <w:t xml:space="preserve"> entre as prestações emergentes de um contrato, embora esta rescisão só operasse quando a desproporção exceda metade da prestação exigida ao prejudicado.</w:t>
      </w:r>
    </w:p>
    <w:p w:rsidR="003E3760" w:rsidRPr="003E3760" w:rsidRDefault="003E3760"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Direito português recebeu a </w:t>
      </w:r>
      <w:r>
        <w:rPr>
          <w:rFonts w:ascii="Times New Roman" w:hAnsi="Times New Roman" w:cs="Times New Roman"/>
          <w:i/>
          <w:sz w:val="24"/>
          <w:szCs w:val="32"/>
        </w:rPr>
        <w:t>leasio enormis</w:t>
      </w:r>
      <w:r>
        <w:rPr>
          <w:rFonts w:ascii="Times New Roman" w:hAnsi="Times New Roman" w:cs="Times New Roman"/>
          <w:sz w:val="24"/>
          <w:szCs w:val="32"/>
        </w:rPr>
        <w:t xml:space="preserve"> através do Direito comum e da glosa. Coelho da Rocha definia a figura como “</w:t>
      </w:r>
      <w:r>
        <w:rPr>
          <w:rFonts w:ascii="Times New Roman" w:hAnsi="Times New Roman" w:cs="Times New Roman"/>
          <w:i/>
          <w:sz w:val="24"/>
          <w:szCs w:val="32"/>
        </w:rPr>
        <w:t>engano em mais de ametade de aquelle valor que a parte por commum estimação devia receber; por se presumir erro ou dolo</w:t>
      </w:r>
      <w:r>
        <w:rPr>
          <w:rFonts w:ascii="Times New Roman" w:hAnsi="Times New Roman" w:cs="Times New Roman"/>
          <w:sz w:val="24"/>
          <w:szCs w:val="32"/>
        </w:rPr>
        <w:t>”. Corrêa Teles, sem base legal, precisava a “lesão enormíssima”: quando alguém recebesse somente a terça parte do justo valor que deu.</w:t>
      </w:r>
    </w:p>
    <w:p w:rsidR="003E3760" w:rsidRPr="00D318ED" w:rsidRDefault="003E3760"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Estando a nossa orientação próxima da canónica, em 1757 uma lei limitou a estipulação de juros acima de 5%. Todavia o Código Comercial de Ferreira Borges (1833), imbuído de ideias liberais, não fixou limites; tal como o Código de Seabra.</w:t>
      </w:r>
      <w:r w:rsidR="00D318ED">
        <w:rPr>
          <w:rFonts w:ascii="Times New Roman" w:hAnsi="Times New Roman" w:cs="Times New Roman"/>
          <w:sz w:val="24"/>
          <w:szCs w:val="32"/>
        </w:rPr>
        <w:t xml:space="preserve"> Neste, o contrato de usura designada </w:t>
      </w:r>
      <w:r w:rsidR="00D318ED">
        <w:rPr>
          <w:rFonts w:ascii="Times New Roman" w:hAnsi="Times New Roman" w:cs="Times New Roman"/>
          <w:b/>
          <w:sz w:val="24"/>
          <w:szCs w:val="32"/>
        </w:rPr>
        <w:t>mútuos remunerados</w:t>
      </w:r>
      <w:r w:rsidR="00D318ED">
        <w:rPr>
          <w:rFonts w:ascii="Times New Roman" w:hAnsi="Times New Roman" w:cs="Times New Roman"/>
          <w:sz w:val="24"/>
          <w:szCs w:val="32"/>
        </w:rPr>
        <w:t xml:space="preserve"> – aqui ganhou um sentido pejorativo. A expressão </w:t>
      </w:r>
      <w:r w:rsidR="00D318ED">
        <w:rPr>
          <w:rFonts w:ascii="Times New Roman" w:hAnsi="Times New Roman" w:cs="Times New Roman"/>
          <w:b/>
          <w:sz w:val="24"/>
          <w:szCs w:val="32"/>
        </w:rPr>
        <w:t>usura</w:t>
      </w:r>
      <w:r w:rsidR="00D318ED">
        <w:rPr>
          <w:rFonts w:ascii="Times New Roman" w:hAnsi="Times New Roman" w:cs="Times New Roman"/>
          <w:sz w:val="24"/>
          <w:szCs w:val="32"/>
        </w:rPr>
        <w:t xml:space="preserve"> foi então reservada para os negócios que incorreriam na rescisão por lesão.</w:t>
      </w:r>
    </w:p>
    <w:p w:rsidR="00D318ED" w:rsidRPr="00D318ED" w:rsidRDefault="00D318ED"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No actual Código Civil, o modelo em vista foi o alemão, mas com as particularidades de se ter afastado a figura dos bons constumes e de se ter acolhido uma ideia de </w:t>
      </w:r>
      <w:r w:rsidRPr="00D318ED">
        <w:rPr>
          <w:rFonts w:ascii="Times New Roman" w:hAnsi="Times New Roman" w:cs="Times New Roman"/>
          <w:b/>
          <w:sz w:val="24"/>
          <w:szCs w:val="32"/>
        </w:rPr>
        <w:t>anulabilidade</w:t>
      </w:r>
      <w:r>
        <w:rPr>
          <w:rFonts w:ascii="Times New Roman" w:hAnsi="Times New Roman" w:cs="Times New Roman"/>
          <w:sz w:val="24"/>
          <w:szCs w:val="32"/>
        </w:rPr>
        <w:t xml:space="preserve"> e não de nulidade.</w:t>
      </w:r>
    </w:p>
    <w:p w:rsidR="00D318ED" w:rsidRPr="00525B9C" w:rsidRDefault="00D318ED"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Quanto aos </w:t>
      </w:r>
      <w:r>
        <w:rPr>
          <w:rFonts w:ascii="Times New Roman" w:hAnsi="Times New Roman" w:cs="Times New Roman"/>
          <w:i/>
          <w:sz w:val="24"/>
          <w:szCs w:val="32"/>
        </w:rPr>
        <w:t>bons costumes</w:t>
      </w:r>
      <w:r>
        <w:rPr>
          <w:rFonts w:ascii="Times New Roman" w:hAnsi="Times New Roman" w:cs="Times New Roman"/>
          <w:sz w:val="24"/>
          <w:szCs w:val="32"/>
        </w:rPr>
        <w:t xml:space="preserve">, o vício da </w:t>
      </w:r>
      <w:r>
        <w:rPr>
          <w:rFonts w:ascii="Times New Roman" w:hAnsi="Times New Roman" w:cs="Times New Roman"/>
          <w:b/>
          <w:sz w:val="24"/>
          <w:szCs w:val="32"/>
        </w:rPr>
        <w:t xml:space="preserve">usura </w:t>
      </w:r>
      <w:r>
        <w:rPr>
          <w:rFonts w:ascii="Times New Roman" w:hAnsi="Times New Roman" w:cs="Times New Roman"/>
          <w:sz w:val="24"/>
          <w:szCs w:val="32"/>
        </w:rPr>
        <w:t>é intrínseco (desequilibrio injustificado das prestações)</w:t>
      </w:r>
      <w:r w:rsidR="00525B9C">
        <w:rPr>
          <w:rFonts w:ascii="Times New Roman" w:hAnsi="Times New Roman" w:cs="Times New Roman"/>
          <w:sz w:val="24"/>
          <w:szCs w:val="32"/>
        </w:rPr>
        <w:t xml:space="preserve"> e não extrínseco (contrariedade a um corpo exterior de regras).</w:t>
      </w:r>
    </w:p>
    <w:p w:rsidR="00525B9C" w:rsidRPr="00525B9C" w:rsidRDefault="00525B9C"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lastRenderedPageBreak/>
        <w:t>Quanto ao vício na formação da vontad: a tónica da usura é objectiva (o desequilíbrio) e não subjectiva (vontade mal formada ou exteriorizada).</w:t>
      </w:r>
    </w:p>
    <w:p w:rsidR="00525B9C" w:rsidRPr="00525B9C" w:rsidRDefault="00525B9C"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Hoje em dia o </w:t>
      </w:r>
      <w:r>
        <w:rPr>
          <w:rFonts w:ascii="Times New Roman" w:hAnsi="Times New Roman" w:cs="Times New Roman"/>
          <w:b/>
          <w:sz w:val="24"/>
          <w:szCs w:val="32"/>
        </w:rPr>
        <w:t>negócio usurário</w:t>
      </w:r>
      <w:r>
        <w:rPr>
          <w:rFonts w:ascii="Times New Roman" w:hAnsi="Times New Roman" w:cs="Times New Roman"/>
          <w:sz w:val="24"/>
          <w:szCs w:val="32"/>
        </w:rPr>
        <w:t xml:space="preserve"> tem um regime diverso do dos juros usurários: estes são objectiva e matematicamente fixados, enquanto o primeiro lida com vários conceitos indeterminados.</w:t>
      </w:r>
    </w:p>
    <w:p w:rsidR="00525B9C" w:rsidRPr="00525B9C" w:rsidRDefault="00525B9C"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No artigo 282.º temos elementos reportados aos </w:t>
      </w:r>
      <w:r>
        <w:rPr>
          <w:rFonts w:ascii="Times New Roman" w:hAnsi="Times New Roman" w:cs="Times New Roman"/>
          <w:b/>
          <w:sz w:val="24"/>
          <w:szCs w:val="32"/>
        </w:rPr>
        <w:t>sujeitos</w:t>
      </w:r>
      <w:r>
        <w:rPr>
          <w:rFonts w:ascii="Times New Roman" w:hAnsi="Times New Roman" w:cs="Times New Roman"/>
          <w:sz w:val="24"/>
          <w:szCs w:val="32"/>
        </w:rPr>
        <w:t xml:space="preserve"> (ao usurário e à vítima da lesão) e </w:t>
      </w:r>
      <w:r>
        <w:rPr>
          <w:rFonts w:ascii="Times New Roman" w:hAnsi="Times New Roman" w:cs="Times New Roman"/>
          <w:b/>
          <w:sz w:val="24"/>
          <w:szCs w:val="32"/>
        </w:rPr>
        <w:t>atinentes ao negócio</w:t>
      </w:r>
      <w:r>
        <w:rPr>
          <w:rFonts w:ascii="Times New Roman" w:hAnsi="Times New Roman" w:cs="Times New Roman"/>
          <w:sz w:val="24"/>
          <w:szCs w:val="32"/>
        </w:rPr>
        <w:t>.</w:t>
      </w:r>
    </w:p>
    <w:p w:rsidR="00525B9C" w:rsidRPr="005530EF" w:rsidRDefault="00525B9C"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Em relação ao usurário, a lei actual exige que ele “</w:t>
      </w:r>
      <w:r>
        <w:rPr>
          <w:rFonts w:ascii="Times New Roman" w:hAnsi="Times New Roman" w:cs="Times New Roman"/>
          <w:i/>
          <w:sz w:val="24"/>
          <w:szCs w:val="32"/>
        </w:rPr>
        <w:t>explore</w:t>
      </w:r>
      <w:r>
        <w:rPr>
          <w:rFonts w:ascii="Times New Roman" w:hAnsi="Times New Roman" w:cs="Times New Roman"/>
          <w:sz w:val="24"/>
          <w:szCs w:val="32"/>
        </w:rPr>
        <w:t>” determinada situação de vulnerabilidade da vítima, embora não tenha que implicar o conhecimento da fraqueza da contraparte.</w:t>
      </w:r>
    </w:p>
    <w:p w:rsidR="005530EF" w:rsidRPr="005530EF" w:rsidRDefault="005530EF"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Quanto à vítima, a lei actual exige uma “</w:t>
      </w:r>
      <w:r>
        <w:rPr>
          <w:rFonts w:ascii="Times New Roman" w:hAnsi="Times New Roman" w:cs="Times New Roman"/>
          <w:i/>
          <w:sz w:val="24"/>
          <w:szCs w:val="32"/>
        </w:rPr>
        <w:t>situação de necessidade, inexperiência, ligeireza, dependência, estado mental ou fraqueza de carácter</w:t>
      </w:r>
      <w:r>
        <w:rPr>
          <w:rFonts w:ascii="Times New Roman" w:hAnsi="Times New Roman" w:cs="Times New Roman"/>
          <w:sz w:val="24"/>
          <w:szCs w:val="32"/>
        </w:rPr>
        <w:t>”. O elenco é suficientemente literário para inculcar uma natureza não taxativa: qualquer outro  factor, om relevo para a ignorância ou para a concreta falta de informação, pode consubstanciar este elemento.</w:t>
      </w:r>
    </w:p>
    <w:p w:rsidR="005530EF" w:rsidRPr="005530EF" w:rsidRDefault="005530EF"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Elementos relativos ao negócio cifram-se na “</w:t>
      </w:r>
      <w:r>
        <w:rPr>
          <w:rFonts w:ascii="Times New Roman" w:hAnsi="Times New Roman" w:cs="Times New Roman"/>
          <w:i/>
          <w:sz w:val="24"/>
          <w:szCs w:val="32"/>
        </w:rPr>
        <w:t>promessa ou concessao de benefícios excessivos ou injustificados</w:t>
      </w:r>
      <w:r>
        <w:rPr>
          <w:rFonts w:ascii="Times New Roman" w:hAnsi="Times New Roman" w:cs="Times New Roman"/>
          <w:sz w:val="24"/>
          <w:szCs w:val="32"/>
        </w:rPr>
        <w:t xml:space="preserve">” – resquício da </w:t>
      </w:r>
      <w:r>
        <w:rPr>
          <w:rFonts w:ascii="Times New Roman" w:hAnsi="Times New Roman" w:cs="Times New Roman"/>
          <w:i/>
          <w:sz w:val="24"/>
          <w:szCs w:val="32"/>
        </w:rPr>
        <w:t>laesio enormis</w:t>
      </w:r>
      <w:r>
        <w:rPr>
          <w:rFonts w:ascii="Times New Roman" w:hAnsi="Times New Roman" w:cs="Times New Roman"/>
          <w:sz w:val="24"/>
          <w:szCs w:val="32"/>
        </w:rPr>
        <w:t>. Basta a constatação de uma não-equivalência apreciável entre as prestações ou uma não-justificação para o benefício; uma lesao equivalente a mais de metade do valor em jogo é sempre lesiva; assim como uma lesão que se comporte dentro do equivalente à taxa máxima de juros nunca será excessiva.</w:t>
      </w:r>
    </w:p>
    <w:p w:rsidR="005530EF" w:rsidRDefault="005530EF"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Devido à natureza unitária do instituto, as proposições do artigo devem ser interpretadas em conjunto: quando uma for gritante, a outra poderá estar menos caracterizada.</w:t>
      </w:r>
    </w:p>
    <w:p w:rsidR="005530EF" w:rsidRPr="005530EF" w:rsidRDefault="005530EF"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Usura não protege os incautos e imprevidentes.</w:t>
      </w:r>
    </w:p>
    <w:p w:rsidR="005530EF" w:rsidRPr="00310623" w:rsidRDefault="005530EF" w:rsidP="00033A45">
      <w:pPr>
        <w:pStyle w:val="NoSpacing"/>
        <w:numPr>
          <w:ilvl w:val="0"/>
          <w:numId w:val="14"/>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Ao estabelecer a solução da </w:t>
      </w:r>
      <w:r>
        <w:rPr>
          <w:rFonts w:ascii="Times New Roman" w:hAnsi="Times New Roman" w:cs="Times New Roman"/>
          <w:b/>
          <w:sz w:val="24"/>
          <w:szCs w:val="32"/>
        </w:rPr>
        <w:t>anulabilidade</w:t>
      </w:r>
      <w:r>
        <w:rPr>
          <w:rFonts w:ascii="Times New Roman" w:hAnsi="Times New Roman" w:cs="Times New Roman"/>
          <w:sz w:val="24"/>
          <w:szCs w:val="32"/>
        </w:rPr>
        <w:t xml:space="preserve"> – mal na prespectiva do Prof.Menezes Cordeiro – obriga o próprio lesado a invocar o vício, com o prazo estabelecido no artigo 287.º, de um ano, embora este (o prazo) não termine enquanto o crime ( se for </w:t>
      </w:r>
      <w:r>
        <w:rPr>
          <w:rFonts w:ascii="Times New Roman" w:hAnsi="Times New Roman" w:cs="Times New Roman"/>
          <w:i/>
          <w:sz w:val="24"/>
          <w:szCs w:val="32"/>
        </w:rPr>
        <w:t>usura criminosa</w:t>
      </w:r>
      <w:r>
        <w:rPr>
          <w:rFonts w:ascii="Times New Roman" w:hAnsi="Times New Roman" w:cs="Times New Roman"/>
          <w:sz w:val="24"/>
          <w:szCs w:val="32"/>
        </w:rPr>
        <w:t xml:space="preserve"> – artigo 284.º) não prescrever.</w:t>
      </w:r>
    </w:p>
    <w:p w:rsidR="00310623" w:rsidRDefault="00310623" w:rsidP="00033A45">
      <w:pPr>
        <w:pStyle w:val="NoSpacing"/>
        <w:ind w:left="709"/>
        <w:jc w:val="both"/>
        <w:rPr>
          <w:rFonts w:ascii="Times New Roman" w:hAnsi="Times New Roman" w:cs="Times New Roman"/>
          <w:sz w:val="24"/>
          <w:szCs w:val="32"/>
        </w:rPr>
      </w:pPr>
    </w:p>
    <w:p w:rsidR="00310623" w:rsidRDefault="00310623" w:rsidP="00033A45">
      <w:pPr>
        <w:pStyle w:val="NoSpacing"/>
        <w:ind w:left="709"/>
        <w:jc w:val="both"/>
        <w:rPr>
          <w:rFonts w:ascii="Times New Roman" w:hAnsi="Times New Roman" w:cs="Times New Roman"/>
          <w:sz w:val="24"/>
          <w:szCs w:val="32"/>
        </w:rPr>
      </w:pPr>
    </w:p>
    <w:p w:rsidR="00310623" w:rsidRDefault="0078067D"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DEFESA DO CONSUMIDOR </w:t>
      </w:r>
      <w:r w:rsidR="00310623">
        <w:rPr>
          <w:rFonts w:ascii="Times New Roman" w:hAnsi="Times New Roman" w:cs="Times New Roman"/>
          <w:sz w:val="24"/>
          <w:szCs w:val="32"/>
        </w:rPr>
        <w:t>(págs. 653-</w:t>
      </w:r>
      <w:r>
        <w:rPr>
          <w:rFonts w:ascii="Times New Roman" w:hAnsi="Times New Roman" w:cs="Times New Roman"/>
          <w:sz w:val="24"/>
          <w:szCs w:val="32"/>
        </w:rPr>
        <w:t>672</w:t>
      </w:r>
      <w:r w:rsidR="00310623">
        <w:rPr>
          <w:rFonts w:ascii="Times New Roman" w:hAnsi="Times New Roman" w:cs="Times New Roman"/>
          <w:sz w:val="24"/>
          <w:szCs w:val="32"/>
        </w:rPr>
        <w:t>)</w:t>
      </w:r>
    </w:p>
    <w:p w:rsidR="0078067D" w:rsidRDefault="0078067D" w:rsidP="00033A45">
      <w:pPr>
        <w:pStyle w:val="NoSpacing"/>
        <w:ind w:left="709"/>
        <w:jc w:val="both"/>
        <w:rPr>
          <w:rFonts w:ascii="Times New Roman" w:hAnsi="Times New Roman" w:cs="Times New Roman"/>
          <w:sz w:val="24"/>
          <w:szCs w:val="32"/>
        </w:rPr>
      </w:pPr>
    </w:p>
    <w:p w:rsidR="0078067D" w:rsidRPr="0078067D" w:rsidRDefault="0078067D"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 </w:t>
      </w:r>
      <w:r>
        <w:rPr>
          <w:rFonts w:ascii="Times New Roman" w:hAnsi="Times New Roman" w:cs="Times New Roman"/>
          <w:b/>
          <w:sz w:val="24"/>
          <w:szCs w:val="32"/>
        </w:rPr>
        <w:t>defesa do consumidor</w:t>
      </w:r>
      <w:r>
        <w:rPr>
          <w:rFonts w:ascii="Times New Roman" w:hAnsi="Times New Roman" w:cs="Times New Roman"/>
          <w:sz w:val="24"/>
          <w:szCs w:val="32"/>
        </w:rPr>
        <w:t xml:space="preserve"> é um </w:t>
      </w:r>
      <w:r>
        <w:rPr>
          <w:rFonts w:ascii="Times New Roman" w:hAnsi="Times New Roman" w:cs="Times New Roman"/>
          <w:b/>
          <w:i/>
          <w:sz w:val="24"/>
          <w:szCs w:val="32"/>
        </w:rPr>
        <w:t>princípio programático</w:t>
      </w:r>
      <w:r>
        <w:rPr>
          <w:rFonts w:ascii="Times New Roman" w:hAnsi="Times New Roman" w:cs="Times New Roman"/>
          <w:sz w:val="24"/>
          <w:szCs w:val="32"/>
        </w:rPr>
        <w:t xml:space="preserve">, que o legislador ordinário deve ter presente, nos mais diversos quadrantes normativos; é um </w:t>
      </w:r>
      <w:r>
        <w:rPr>
          <w:rFonts w:ascii="Times New Roman" w:hAnsi="Times New Roman" w:cs="Times New Roman"/>
          <w:b/>
          <w:i/>
          <w:sz w:val="24"/>
          <w:szCs w:val="32"/>
        </w:rPr>
        <w:t>vector sistemático</w:t>
      </w:r>
      <w:r>
        <w:rPr>
          <w:rFonts w:ascii="Times New Roman" w:hAnsi="Times New Roman" w:cs="Times New Roman"/>
          <w:sz w:val="24"/>
          <w:szCs w:val="32"/>
        </w:rPr>
        <w:t xml:space="preserve"> que permite agrupar e interpretar em conjunto múltiplas normas que visem a tutela do consumidor; é uma área fundamentalmente delimitada da ordem jurídica, que assime a finalidade expressa da </w:t>
      </w:r>
      <w:r>
        <w:rPr>
          <w:rFonts w:ascii="Times New Roman" w:hAnsi="Times New Roman" w:cs="Times New Roman"/>
          <w:b/>
          <w:sz w:val="24"/>
          <w:szCs w:val="32"/>
        </w:rPr>
        <w:t>tutela do consumidor</w:t>
      </w:r>
      <w:r>
        <w:rPr>
          <w:rFonts w:ascii="Times New Roman" w:hAnsi="Times New Roman" w:cs="Times New Roman"/>
          <w:sz w:val="24"/>
          <w:szCs w:val="32"/>
        </w:rPr>
        <w:t>.</w:t>
      </w:r>
    </w:p>
    <w:p w:rsidR="0078067D" w:rsidRPr="0078067D" w:rsidRDefault="0078067D"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 </w:t>
      </w:r>
      <w:r>
        <w:rPr>
          <w:rFonts w:ascii="Times New Roman" w:hAnsi="Times New Roman" w:cs="Times New Roman"/>
          <w:b/>
          <w:sz w:val="24"/>
          <w:szCs w:val="32"/>
        </w:rPr>
        <w:t xml:space="preserve">Lei de Defesa do Consumidor (LDC) </w:t>
      </w:r>
      <w:r>
        <w:rPr>
          <w:rFonts w:ascii="Times New Roman" w:hAnsi="Times New Roman" w:cs="Times New Roman"/>
          <w:sz w:val="24"/>
          <w:szCs w:val="32"/>
        </w:rPr>
        <w:t xml:space="preserve"> é a </w:t>
      </w:r>
      <w:r>
        <w:rPr>
          <w:rFonts w:ascii="Times New Roman" w:hAnsi="Times New Roman" w:cs="Times New Roman"/>
          <w:b/>
          <w:sz w:val="24"/>
          <w:szCs w:val="32"/>
        </w:rPr>
        <w:t>Lei n.º24/96</w:t>
      </w:r>
      <w:r>
        <w:rPr>
          <w:rFonts w:ascii="Times New Roman" w:hAnsi="Times New Roman" w:cs="Times New Roman"/>
          <w:sz w:val="24"/>
          <w:szCs w:val="32"/>
        </w:rPr>
        <w:t>.</w:t>
      </w:r>
    </w:p>
    <w:p w:rsidR="0078067D" w:rsidRPr="001C0D6B" w:rsidRDefault="0078067D"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Esta </w:t>
      </w:r>
      <w:r>
        <w:rPr>
          <w:rFonts w:ascii="Times New Roman" w:hAnsi="Times New Roman" w:cs="Times New Roman"/>
          <w:b/>
          <w:sz w:val="24"/>
          <w:szCs w:val="32"/>
        </w:rPr>
        <w:t>Lei</w:t>
      </w:r>
      <w:r>
        <w:rPr>
          <w:rFonts w:ascii="Times New Roman" w:hAnsi="Times New Roman" w:cs="Times New Roman"/>
          <w:sz w:val="24"/>
          <w:szCs w:val="32"/>
        </w:rPr>
        <w:t xml:space="preserve"> define </w:t>
      </w:r>
      <w:r>
        <w:rPr>
          <w:rFonts w:ascii="Times New Roman" w:hAnsi="Times New Roman" w:cs="Times New Roman"/>
          <w:b/>
          <w:sz w:val="24"/>
          <w:szCs w:val="32"/>
        </w:rPr>
        <w:t>consumidor</w:t>
      </w:r>
      <w:r>
        <w:rPr>
          <w:rFonts w:ascii="Times New Roman" w:hAnsi="Times New Roman" w:cs="Times New Roman"/>
          <w:sz w:val="24"/>
          <w:szCs w:val="32"/>
        </w:rPr>
        <w:t>: “</w:t>
      </w:r>
      <w:r>
        <w:rPr>
          <w:rFonts w:ascii="Times New Roman" w:hAnsi="Times New Roman" w:cs="Times New Roman"/>
          <w:i/>
          <w:sz w:val="24"/>
          <w:szCs w:val="32"/>
        </w:rPr>
        <w:t>todo aquele a quem sejam fornecidos bens, prestados serviços ou transmitidos quaisquer direitos, destinados a uso não profissional, por pessoa que exerça com carácter profissional uma actividade económica que vise a obtenção de benefícios</w:t>
      </w:r>
      <w:r>
        <w:rPr>
          <w:rFonts w:ascii="Times New Roman" w:hAnsi="Times New Roman" w:cs="Times New Roman"/>
          <w:sz w:val="24"/>
          <w:szCs w:val="32"/>
        </w:rPr>
        <w:t>”. Noção estreita, uma vez que os consumidores devem ser prot</w:t>
      </w:r>
      <w:r w:rsidR="001C0D6B">
        <w:rPr>
          <w:rFonts w:ascii="Times New Roman" w:hAnsi="Times New Roman" w:cs="Times New Roman"/>
          <w:sz w:val="24"/>
          <w:szCs w:val="32"/>
        </w:rPr>
        <w:t>egidos perante entidades que forneçam bens ou serviços “sem carácter profissional” ou sem visar a “obtenção de benefícios”.</w:t>
      </w:r>
    </w:p>
    <w:p w:rsidR="001C0D6B" w:rsidRPr="001C0D6B" w:rsidRDefault="001C0D6B"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Estão abrangidas as actuações desenvolvidas pelo Estado, em diversas das suas configurações.</w:t>
      </w:r>
    </w:p>
    <w:p w:rsidR="001C0D6B" w:rsidRPr="001C0D6B" w:rsidRDefault="001C0D6B"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lastRenderedPageBreak/>
        <w:t>Alguns direitos: à qualidade de bens e serviços (devem satisfazer as legítimas espectativas do consumidor), à protecção da saúde e da segurança física; à formação e à educação; à informação para o consumo; assistência pós-venda.</w:t>
      </w:r>
    </w:p>
    <w:p w:rsidR="001C0D6B" w:rsidRPr="001C0D6B" w:rsidRDefault="001C0D6B"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A informação ao consumidor deve ser prestada em língua portuguesa, a publicidade deve ser lícita e verdadeira.</w:t>
      </w:r>
    </w:p>
    <w:p w:rsidR="001C0D6B" w:rsidRPr="001C0D6B" w:rsidRDefault="001C0D6B"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É proibido fazer depender o fornecimento de um bem ou prestação de um serviço da aquisição de outros.</w:t>
      </w:r>
    </w:p>
    <w:p w:rsidR="001C0D6B" w:rsidRPr="001C0D6B" w:rsidRDefault="001C0D6B"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b/>
          <w:sz w:val="24"/>
          <w:szCs w:val="32"/>
          <w:u w:val="single"/>
        </w:rPr>
        <w:t>Qualquer cláusula que exclua ou restrinja os direitos atribuídos pela LCCG é nula</w:t>
      </w:r>
      <w:r>
        <w:rPr>
          <w:rFonts w:ascii="Times New Roman" w:hAnsi="Times New Roman" w:cs="Times New Roman"/>
          <w:sz w:val="24"/>
          <w:szCs w:val="32"/>
        </w:rPr>
        <w:t>. Apenas o consumidor ou os seus representantes a podem invocar, embora o consumidor possa optar pela manutenção do contrato.</w:t>
      </w:r>
    </w:p>
    <w:p w:rsidR="001C0D6B" w:rsidRPr="001C0D6B" w:rsidRDefault="001C0D6B"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Há </w:t>
      </w:r>
      <w:r w:rsidRPr="001C0D6B">
        <w:rPr>
          <w:rFonts w:ascii="Times New Roman" w:hAnsi="Times New Roman" w:cs="Times New Roman"/>
          <w:b/>
          <w:sz w:val="24"/>
          <w:szCs w:val="32"/>
        </w:rPr>
        <w:t>deveres de informação, de lealdade e boa fé</w:t>
      </w:r>
      <w:r>
        <w:rPr>
          <w:rFonts w:ascii="Times New Roman" w:hAnsi="Times New Roman" w:cs="Times New Roman"/>
          <w:sz w:val="24"/>
          <w:szCs w:val="32"/>
        </w:rPr>
        <w:t>.</w:t>
      </w:r>
    </w:p>
    <w:p w:rsidR="001C0D6B" w:rsidRPr="001C0D6B" w:rsidRDefault="001C0D6B"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b/>
          <w:sz w:val="24"/>
          <w:szCs w:val="32"/>
        </w:rPr>
        <w:t xml:space="preserve">Decreto-Lei n.º253/86 </w:t>
      </w:r>
      <w:r>
        <w:rPr>
          <w:rFonts w:ascii="Times New Roman" w:hAnsi="Times New Roman" w:cs="Times New Roman"/>
          <w:sz w:val="24"/>
          <w:szCs w:val="32"/>
        </w:rPr>
        <w:t>define as práticas comerciais consideradas de concorrência desleal, visando a defesa do consumidor.</w:t>
      </w:r>
    </w:p>
    <w:p w:rsidR="001C0D6B" w:rsidRPr="00AF12BE" w:rsidRDefault="001C0D6B"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b/>
          <w:sz w:val="24"/>
          <w:szCs w:val="32"/>
        </w:rPr>
        <w:t xml:space="preserve">Decreto-Lei n.º383/89 </w:t>
      </w:r>
      <w:r>
        <w:rPr>
          <w:rFonts w:ascii="Times New Roman" w:hAnsi="Times New Roman" w:cs="Times New Roman"/>
          <w:sz w:val="24"/>
          <w:szCs w:val="32"/>
        </w:rPr>
        <w:t>é relativo à responsabilidade do produtor pela venda de coisas defeituosas</w:t>
      </w:r>
      <w:r>
        <w:rPr>
          <w:rStyle w:val="FootnoteReference"/>
          <w:rFonts w:ascii="Times New Roman" w:hAnsi="Times New Roman" w:cs="Times New Roman"/>
          <w:sz w:val="24"/>
          <w:szCs w:val="32"/>
        </w:rPr>
        <w:footnoteReference w:id="15"/>
      </w:r>
      <w:r>
        <w:rPr>
          <w:rFonts w:ascii="Times New Roman" w:hAnsi="Times New Roman" w:cs="Times New Roman"/>
          <w:sz w:val="24"/>
          <w:szCs w:val="32"/>
        </w:rPr>
        <w:t>.</w:t>
      </w:r>
    </w:p>
    <w:p w:rsidR="00AF12BE" w:rsidRPr="00AF12BE" w:rsidRDefault="00AF12B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b/>
          <w:sz w:val="24"/>
          <w:szCs w:val="32"/>
        </w:rPr>
        <w:t xml:space="preserve">Decreto-Lei n.º370/93 </w:t>
      </w:r>
      <w:r>
        <w:rPr>
          <w:rFonts w:ascii="Times New Roman" w:hAnsi="Times New Roman" w:cs="Times New Roman"/>
          <w:sz w:val="24"/>
          <w:szCs w:val="32"/>
        </w:rPr>
        <w:t>proíbe as práticas individuais restritivas do comércio; são vedadas as práticas comerciais discriminatórias.</w:t>
      </w:r>
    </w:p>
    <w:p w:rsidR="00AF12BE" w:rsidRPr="00AF12BE" w:rsidRDefault="00AF12B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b/>
          <w:sz w:val="24"/>
          <w:szCs w:val="32"/>
        </w:rPr>
        <w:t>Lei n.º18/2003</w:t>
      </w:r>
      <w:r>
        <w:rPr>
          <w:rFonts w:ascii="Times New Roman" w:hAnsi="Times New Roman" w:cs="Times New Roman"/>
          <w:sz w:val="24"/>
          <w:szCs w:val="32"/>
        </w:rPr>
        <w:t xml:space="preserve"> o legislador proíbe os acordos e as práticas concertadas que restrinjam a concorrência, bem como os abusos da posição dominante ou de exploração de dependência económica.</w:t>
      </w:r>
    </w:p>
    <w:p w:rsidR="00AF12BE" w:rsidRPr="00AF12BE" w:rsidRDefault="00AF12B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b/>
          <w:sz w:val="24"/>
          <w:szCs w:val="32"/>
        </w:rPr>
        <w:t>Decreto-Lei n.º23/96</w:t>
      </w:r>
      <w:r>
        <w:rPr>
          <w:rFonts w:ascii="Times New Roman" w:hAnsi="Times New Roman" w:cs="Times New Roman"/>
          <w:sz w:val="24"/>
          <w:szCs w:val="32"/>
        </w:rPr>
        <w:t xml:space="preserve"> o prestador deve agir de boa fé.</w:t>
      </w:r>
    </w:p>
    <w:p w:rsidR="00AF12BE" w:rsidRPr="00AF12BE" w:rsidRDefault="00AF12B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Contratos pré-formulados são contratos rígidos. Aqueles são clausulados submetidos por uma das partes para que esta, querendo contratar, os subscreva em bloco. No fundo, há como que uma supressão da liberdade de estipulação.</w:t>
      </w:r>
    </w:p>
    <w:p w:rsidR="00AF12BE" w:rsidRPr="00AF12BE" w:rsidRDefault="00AF12B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Nos contratos pré-formulados e situações similares, existe a possibilidade de aplicação da LCCG; embora a defesa apenas opere perante consumidores.</w:t>
      </w:r>
    </w:p>
    <w:p w:rsidR="00AF12BE" w:rsidRPr="00AF12BE" w:rsidRDefault="00AF12B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w:t>
      </w:r>
      <w:r w:rsidRPr="00AF12BE">
        <w:rPr>
          <w:rFonts w:ascii="Times New Roman" w:hAnsi="Times New Roman" w:cs="Times New Roman"/>
          <w:b/>
          <w:sz w:val="24"/>
          <w:szCs w:val="32"/>
        </w:rPr>
        <w:t>Código da Publicidade</w:t>
      </w:r>
      <w:r>
        <w:rPr>
          <w:rFonts w:ascii="Times New Roman" w:hAnsi="Times New Roman" w:cs="Times New Roman"/>
          <w:sz w:val="24"/>
          <w:szCs w:val="32"/>
        </w:rPr>
        <w:t xml:space="preserve"> em vigor hoje em dia é de 1990.</w:t>
      </w:r>
    </w:p>
    <w:p w:rsidR="00AF12BE" w:rsidRPr="00C3119E" w:rsidRDefault="00AF12B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Considera-se </w:t>
      </w:r>
      <w:r>
        <w:rPr>
          <w:rFonts w:ascii="Times New Roman" w:hAnsi="Times New Roman" w:cs="Times New Roman"/>
          <w:b/>
          <w:sz w:val="24"/>
          <w:szCs w:val="32"/>
        </w:rPr>
        <w:t>publicidade</w:t>
      </w:r>
      <w:r>
        <w:rPr>
          <w:rFonts w:ascii="Times New Roman" w:hAnsi="Times New Roman" w:cs="Times New Roman"/>
          <w:sz w:val="24"/>
          <w:szCs w:val="32"/>
        </w:rPr>
        <w:t xml:space="preserve"> qualquer forma de comunicação feita pelas entidades de natureza pública ou privada, no âmbito de uma actividade comercial, industrial, artesanal ou liberal, com o objectivo directo ou indirecto de promover: ideias, princípios, iniciativas ou instituições; ou, com vista à s</w:t>
      </w:r>
      <w:r w:rsidR="00C3119E">
        <w:rPr>
          <w:rFonts w:ascii="Times New Roman" w:hAnsi="Times New Roman" w:cs="Times New Roman"/>
          <w:sz w:val="24"/>
          <w:szCs w:val="32"/>
        </w:rPr>
        <w:t xml:space="preserve">ua comercialização ou alienação, quaisquer bens ou serviços – esta noção </w:t>
      </w:r>
      <w:r w:rsidR="00C3119E">
        <w:rPr>
          <w:rFonts w:ascii="Times New Roman" w:hAnsi="Times New Roman" w:cs="Times New Roman"/>
          <w:i/>
          <w:sz w:val="24"/>
          <w:szCs w:val="32"/>
        </w:rPr>
        <w:t>legal</w:t>
      </w:r>
      <w:r w:rsidR="00C3119E">
        <w:rPr>
          <w:rFonts w:ascii="Times New Roman" w:hAnsi="Times New Roman" w:cs="Times New Roman"/>
          <w:sz w:val="24"/>
          <w:szCs w:val="32"/>
        </w:rPr>
        <w:t xml:space="preserve"> de publicidade, assenta na </w:t>
      </w:r>
      <w:r w:rsidR="00C3119E">
        <w:rPr>
          <w:rFonts w:ascii="Times New Roman" w:hAnsi="Times New Roman" w:cs="Times New Roman"/>
          <w:i/>
          <w:sz w:val="24"/>
          <w:szCs w:val="32"/>
        </w:rPr>
        <w:t>ideia de divulgação</w:t>
      </w:r>
      <w:r w:rsidR="00C3119E">
        <w:rPr>
          <w:rFonts w:ascii="Times New Roman" w:hAnsi="Times New Roman" w:cs="Times New Roman"/>
          <w:sz w:val="24"/>
          <w:szCs w:val="32"/>
        </w:rPr>
        <w:t xml:space="preserve"> e, depois, num </w:t>
      </w:r>
      <w:r w:rsidR="00C3119E">
        <w:rPr>
          <w:rFonts w:ascii="Times New Roman" w:hAnsi="Times New Roman" w:cs="Times New Roman"/>
          <w:i/>
          <w:sz w:val="24"/>
          <w:szCs w:val="32"/>
        </w:rPr>
        <w:t>duplo fim</w:t>
      </w:r>
      <w:r w:rsidR="00C3119E">
        <w:rPr>
          <w:rFonts w:ascii="Times New Roman" w:hAnsi="Times New Roman" w:cs="Times New Roman"/>
          <w:sz w:val="24"/>
          <w:szCs w:val="32"/>
        </w:rPr>
        <w:t>.</w:t>
      </w:r>
    </w:p>
    <w:p w:rsidR="00C3119E" w:rsidRPr="00C3119E" w:rsidRDefault="00C3119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 penas o </w:t>
      </w:r>
      <w:r>
        <w:rPr>
          <w:rFonts w:ascii="Times New Roman" w:hAnsi="Times New Roman" w:cs="Times New Roman"/>
          <w:i/>
          <w:sz w:val="24"/>
          <w:szCs w:val="32"/>
        </w:rPr>
        <w:t xml:space="preserve">elemento teológico </w:t>
      </w:r>
      <w:r>
        <w:rPr>
          <w:rFonts w:ascii="Times New Roman" w:hAnsi="Times New Roman" w:cs="Times New Roman"/>
          <w:sz w:val="24"/>
          <w:szCs w:val="32"/>
        </w:rPr>
        <w:t xml:space="preserve">permite distinguir a publicidade de qualquer outra comunicação: um </w:t>
      </w:r>
      <w:r>
        <w:rPr>
          <w:rFonts w:ascii="Times New Roman" w:hAnsi="Times New Roman" w:cs="Times New Roman"/>
          <w:i/>
          <w:sz w:val="24"/>
          <w:szCs w:val="32"/>
        </w:rPr>
        <w:t>mesmo</w:t>
      </w:r>
      <w:r>
        <w:rPr>
          <w:rFonts w:ascii="Times New Roman" w:hAnsi="Times New Roman" w:cs="Times New Roman"/>
          <w:sz w:val="24"/>
          <w:szCs w:val="32"/>
        </w:rPr>
        <w:t xml:space="preserve"> comportamento de divulgaçao pode ser um noticiário, uma aula, ou uma acção de publicidade, consoante o </w:t>
      </w:r>
      <w:r>
        <w:rPr>
          <w:rFonts w:ascii="Times New Roman" w:hAnsi="Times New Roman" w:cs="Times New Roman"/>
          <w:i/>
          <w:sz w:val="24"/>
          <w:szCs w:val="32"/>
        </w:rPr>
        <w:t>fim prosseguido pelo agente.</w:t>
      </w:r>
    </w:p>
    <w:p w:rsidR="00C3119E" w:rsidRPr="00C3119E" w:rsidRDefault="00C3119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A publicidade coloca problemas de propriedade industrial e de concorrência.</w:t>
      </w:r>
    </w:p>
    <w:p w:rsidR="00C3119E" w:rsidRPr="00C3119E" w:rsidRDefault="00C3119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São </w:t>
      </w:r>
      <w:r>
        <w:rPr>
          <w:rFonts w:ascii="Times New Roman" w:hAnsi="Times New Roman" w:cs="Times New Roman"/>
          <w:b/>
          <w:sz w:val="24"/>
          <w:szCs w:val="32"/>
        </w:rPr>
        <w:t>proibidas:</w:t>
      </w:r>
      <w:r>
        <w:rPr>
          <w:rFonts w:ascii="Times New Roman" w:hAnsi="Times New Roman" w:cs="Times New Roman"/>
          <w:sz w:val="24"/>
          <w:szCs w:val="32"/>
        </w:rPr>
        <w:t xml:space="preserve"> a publicidade enganadora, oculta e a comparativa.</w:t>
      </w:r>
    </w:p>
    <w:p w:rsidR="00C3119E" w:rsidRPr="00C3119E" w:rsidRDefault="00C3119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Igualmente </w:t>
      </w:r>
      <w:r>
        <w:rPr>
          <w:rFonts w:ascii="Times New Roman" w:hAnsi="Times New Roman" w:cs="Times New Roman"/>
          <w:b/>
          <w:sz w:val="24"/>
          <w:szCs w:val="32"/>
        </w:rPr>
        <w:t>proibida</w:t>
      </w:r>
      <w:r>
        <w:rPr>
          <w:rFonts w:ascii="Times New Roman" w:hAnsi="Times New Roman" w:cs="Times New Roman"/>
          <w:sz w:val="24"/>
          <w:szCs w:val="32"/>
        </w:rPr>
        <w:t xml:space="preserve"> é a publicidade que “</w:t>
      </w:r>
      <w:r>
        <w:rPr>
          <w:rFonts w:ascii="Times New Roman" w:hAnsi="Times New Roman" w:cs="Times New Roman"/>
          <w:i/>
          <w:sz w:val="24"/>
          <w:szCs w:val="32"/>
        </w:rPr>
        <w:t>pela sua forma, objecto ou fim, ofenda os valores, princípios e instituições fundamentais constitucionalmente consagrados</w:t>
      </w:r>
      <w:r>
        <w:rPr>
          <w:rFonts w:ascii="Times New Roman" w:hAnsi="Times New Roman" w:cs="Times New Roman"/>
          <w:sz w:val="24"/>
          <w:szCs w:val="32"/>
        </w:rPr>
        <w:t>”.</w:t>
      </w:r>
    </w:p>
    <w:p w:rsidR="00C3119E" w:rsidRPr="00C3119E" w:rsidRDefault="00C3119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A publicidade tem de ser inequivocamente identificada como tal; e a publicidade na rádio e televisão deve ser claramente separada da restante programação. Deve respeitar a verdade e ser passível de prova – </w:t>
      </w:r>
      <w:r>
        <w:rPr>
          <w:rFonts w:ascii="Times New Roman" w:hAnsi="Times New Roman" w:cs="Times New Roman"/>
          <w:b/>
          <w:i/>
          <w:sz w:val="24"/>
          <w:szCs w:val="32"/>
        </w:rPr>
        <w:t>princípio da veracidade material da publicidade</w:t>
      </w:r>
      <w:r>
        <w:rPr>
          <w:rFonts w:ascii="Times New Roman" w:hAnsi="Times New Roman" w:cs="Times New Roman"/>
          <w:sz w:val="24"/>
          <w:szCs w:val="32"/>
        </w:rPr>
        <w:t xml:space="preserve"> e </w:t>
      </w:r>
      <w:r>
        <w:rPr>
          <w:rFonts w:ascii="Times New Roman" w:hAnsi="Times New Roman" w:cs="Times New Roman"/>
          <w:b/>
          <w:i/>
          <w:sz w:val="24"/>
          <w:szCs w:val="32"/>
        </w:rPr>
        <w:t>princípio do respeito pelos direitos do consumidor</w:t>
      </w:r>
      <w:r>
        <w:rPr>
          <w:rFonts w:ascii="Times New Roman" w:hAnsi="Times New Roman" w:cs="Times New Roman"/>
          <w:sz w:val="24"/>
          <w:szCs w:val="32"/>
        </w:rPr>
        <w:t>.</w:t>
      </w:r>
    </w:p>
    <w:p w:rsidR="00C3119E" w:rsidRPr="00C3119E" w:rsidRDefault="00C3119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lastRenderedPageBreak/>
        <w:t xml:space="preserve">A </w:t>
      </w:r>
      <w:r w:rsidRPr="00C3119E">
        <w:rPr>
          <w:rFonts w:ascii="Times New Roman" w:hAnsi="Times New Roman" w:cs="Times New Roman"/>
          <w:b/>
          <w:sz w:val="24"/>
          <w:szCs w:val="32"/>
        </w:rPr>
        <w:t>jurisprudência alemã</w:t>
      </w:r>
      <w:r>
        <w:rPr>
          <w:rFonts w:ascii="Times New Roman" w:hAnsi="Times New Roman" w:cs="Times New Roman"/>
          <w:b/>
          <w:sz w:val="24"/>
          <w:szCs w:val="32"/>
        </w:rPr>
        <w:t xml:space="preserve"> </w:t>
      </w:r>
      <w:r>
        <w:rPr>
          <w:rFonts w:ascii="Times New Roman" w:hAnsi="Times New Roman" w:cs="Times New Roman"/>
          <w:sz w:val="24"/>
          <w:szCs w:val="32"/>
        </w:rPr>
        <w:t xml:space="preserve">entendeu, em 2004, o envio de um </w:t>
      </w:r>
      <w:r>
        <w:rPr>
          <w:rFonts w:ascii="Times New Roman" w:hAnsi="Times New Roman" w:cs="Times New Roman"/>
          <w:i/>
          <w:sz w:val="24"/>
          <w:szCs w:val="32"/>
        </w:rPr>
        <w:t>e-mail</w:t>
      </w:r>
      <w:r>
        <w:rPr>
          <w:rFonts w:ascii="Times New Roman" w:hAnsi="Times New Roman" w:cs="Times New Roman"/>
          <w:sz w:val="24"/>
          <w:szCs w:val="32"/>
        </w:rPr>
        <w:t xml:space="preserve"> publicitário, contra a vontade do próprio destinatário, uma violação dosbons costumes.</w:t>
      </w:r>
    </w:p>
    <w:p w:rsidR="00C3119E" w:rsidRPr="0029064D" w:rsidRDefault="00C3119E" w:rsidP="00033A45">
      <w:pPr>
        <w:pStyle w:val="NoSpacing"/>
        <w:numPr>
          <w:ilvl w:val="0"/>
          <w:numId w:val="15"/>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São </w:t>
      </w:r>
      <w:r>
        <w:rPr>
          <w:rFonts w:ascii="Times New Roman" w:hAnsi="Times New Roman" w:cs="Times New Roman"/>
          <w:b/>
          <w:sz w:val="24"/>
          <w:szCs w:val="32"/>
        </w:rPr>
        <w:t>proibidas</w:t>
      </w:r>
      <w:r>
        <w:rPr>
          <w:rFonts w:ascii="Times New Roman" w:hAnsi="Times New Roman" w:cs="Times New Roman"/>
          <w:sz w:val="24"/>
          <w:szCs w:val="32"/>
        </w:rPr>
        <w:t xml:space="preserve"> a publicidade domiciliária indiscreta, através da distribuição não endereçada de material, quando o destinatário tenha afixado mensagem de oposição ou a publicidade por telefone ou telecópia, salvo quando o destinatário a autorize antes do estabelecimento da comunicação.</w:t>
      </w:r>
    </w:p>
    <w:p w:rsidR="0029064D" w:rsidRDefault="0029064D" w:rsidP="00033A45">
      <w:pPr>
        <w:pStyle w:val="NoSpacing"/>
        <w:ind w:left="709"/>
        <w:jc w:val="both"/>
        <w:rPr>
          <w:rFonts w:ascii="Times New Roman" w:hAnsi="Times New Roman" w:cs="Times New Roman"/>
          <w:sz w:val="24"/>
          <w:szCs w:val="32"/>
        </w:rPr>
      </w:pPr>
    </w:p>
    <w:p w:rsidR="0029064D" w:rsidRDefault="0029064D" w:rsidP="00033A45">
      <w:pPr>
        <w:pStyle w:val="NoSpacing"/>
        <w:ind w:left="709"/>
        <w:jc w:val="both"/>
        <w:rPr>
          <w:rFonts w:ascii="Times New Roman" w:hAnsi="Times New Roman" w:cs="Times New Roman"/>
          <w:sz w:val="24"/>
          <w:szCs w:val="32"/>
        </w:rPr>
      </w:pPr>
    </w:p>
    <w:p w:rsidR="0029064D" w:rsidRDefault="00E231AF"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QUADROS DA EFICÁCIA NEGOCIAL </w:t>
      </w:r>
      <w:r w:rsidR="0029064D">
        <w:rPr>
          <w:rFonts w:ascii="Times New Roman" w:hAnsi="Times New Roman" w:cs="Times New Roman"/>
          <w:sz w:val="24"/>
          <w:szCs w:val="32"/>
        </w:rPr>
        <w:t>(págs. 673-</w:t>
      </w:r>
      <w:r>
        <w:rPr>
          <w:rFonts w:ascii="Times New Roman" w:hAnsi="Times New Roman" w:cs="Times New Roman"/>
          <w:sz w:val="24"/>
          <w:szCs w:val="32"/>
        </w:rPr>
        <w:t>676</w:t>
      </w:r>
      <w:r w:rsidR="0029064D">
        <w:rPr>
          <w:rFonts w:ascii="Times New Roman" w:hAnsi="Times New Roman" w:cs="Times New Roman"/>
          <w:sz w:val="24"/>
          <w:szCs w:val="32"/>
        </w:rPr>
        <w:t>)</w:t>
      </w:r>
    </w:p>
    <w:p w:rsidR="007C1982" w:rsidRDefault="007C1982" w:rsidP="00033A45">
      <w:pPr>
        <w:pStyle w:val="NoSpacing"/>
        <w:ind w:left="709"/>
        <w:jc w:val="both"/>
        <w:rPr>
          <w:rFonts w:ascii="Times New Roman" w:hAnsi="Times New Roman" w:cs="Times New Roman"/>
          <w:sz w:val="24"/>
          <w:szCs w:val="32"/>
        </w:rPr>
      </w:pPr>
    </w:p>
    <w:p w:rsidR="007C1982" w:rsidRPr="007C1982" w:rsidRDefault="007C1982" w:rsidP="00033A45">
      <w:pPr>
        <w:pStyle w:val="NoSpacing"/>
        <w:numPr>
          <w:ilvl w:val="0"/>
          <w:numId w:val="16"/>
        </w:numPr>
        <w:ind w:left="709"/>
        <w:jc w:val="both"/>
        <w:rPr>
          <w:rFonts w:ascii="Times New Roman" w:hAnsi="Times New Roman" w:cs="Times New Roman"/>
          <w:b/>
          <w:sz w:val="24"/>
          <w:szCs w:val="32"/>
          <w:u w:val="single"/>
        </w:rPr>
      </w:pPr>
      <w:r>
        <w:rPr>
          <w:rFonts w:ascii="Times New Roman" w:hAnsi="Times New Roman" w:cs="Times New Roman"/>
          <w:b/>
          <w:sz w:val="24"/>
          <w:szCs w:val="32"/>
        </w:rPr>
        <w:t>Conteúdo do negócio</w:t>
      </w:r>
      <w:r>
        <w:rPr>
          <w:rFonts w:ascii="Times New Roman" w:hAnsi="Times New Roman" w:cs="Times New Roman"/>
          <w:sz w:val="24"/>
          <w:szCs w:val="32"/>
        </w:rPr>
        <w:t xml:space="preserve">- regulação por ele desencadeada: conjunto de regras que, por ele ter sido celebrado, tenham aplicação ao espaço que as partes tenham ententido reger. Pode ser decomposto em </w:t>
      </w:r>
      <w:r>
        <w:rPr>
          <w:rFonts w:ascii="Times New Roman" w:hAnsi="Times New Roman" w:cs="Times New Roman"/>
          <w:b/>
          <w:sz w:val="24"/>
          <w:szCs w:val="32"/>
        </w:rPr>
        <w:t>elementos normativos</w:t>
      </w:r>
      <w:r>
        <w:rPr>
          <w:rFonts w:ascii="Times New Roman" w:hAnsi="Times New Roman" w:cs="Times New Roman"/>
          <w:sz w:val="24"/>
          <w:szCs w:val="32"/>
        </w:rPr>
        <w:t xml:space="preserve"> e </w:t>
      </w:r>
      <w:r>
        <w:rPr>
          <w:rFonts w:ascii="Times New Roman" w:hAnsi="Times New Roman" w:cs="Times New Roman"/>
          <w:b/>
          <w:sz w:val="24"/>
          <w:szCs w:val="32"/>
        </w:rPr>
        <w:t>voluntários.</w:t>
      </w:r>
    </w:p>
    <w:p w:rsidR="007C1982" w:rsidRPr="007C1982" w:rsidRDefault="007C1982" w:rsidP="00033A45">
      <w:pPr>
        <w:pStyle w:val="NoSpacing"/>
        <w:numPr>
          <w:ilvl w:val="0"/>
          <w:numId w:val="16"/>
        </w:numPr>
        <w:ind w:left="709"/>
        <w:jc w:val="both"/>
        <w:rPr>
          <w:rFonts w:ascii="Times New Roman" w:hAnsi="Times New Roman" w:cs="Times New Roman"/>
          <w:b/>
          <w:sz w:val="24"/>
          <w:szCs w:val="32"/>
          <w:u w:val="single"/>
        </w:rPr>
      </w:pPr>
      <w:r>
        <w:rPr>
          <w:rFonts w:ascii="Times New Roman" w:hAnsi="Times New Roman" w:cs="Times New Roman"/>
          <w:b/>
          <w:sz w:val="24"/>
          <w:szCs w:val="32"/>
        </w:rPr>
        <w:t>Objecto do negócio</w:t>
      </w:r>
      <w:r>
        <w:rPr>
          <w:rFonts w:ascii="Times New Roman" w:hAnsi="Times New Roman" w:cs="Times New Roman"/>
          <w:sz w:val="24"/>
          <w:szCs w:val="32"/>
        </w:rPr>
        <w:t xml:space="preserve">- </w:t>
      </w:r>
      <w:r>
        <w:rPr>
          <w:rFonts w:ascii="Times New Roman" w:hAnsi="Times New Roman" w:cs="Times New Roman"/>
          <w:i/>
          <w:sz w:val="24"/>
          <w:szCs w:val="32"/>
        </w:rPr>
        <w:t>quid</w:t>
      </w:r>
      <w:r>
        <w:rPr>
          <w:rFonts w:ascii="Times New Roman" w:hAnsi="Times New Roman" w:cs="Times New Roman"/>
          <w:sz w:val="24"/>
          <w:szCs w:val="32"/>
        </w:rPr>
        <w:t xml:space="preserve"> sobre que irá recair a relação negocial propriamente dita.</w:t>
      </w:r>
    </w:p>
    <w:p w:rsidR="007C1982" w:rsidRPr="007C1982" w:rsidRDefault="007C1982" w:rsidP="00033A45">
      <w:pPr>
        <w:pStyle w:val="NoSpacing"/>
        <w:numPr>
          <w:ilvl w:val="0"/>
          <w:numId w:val="16"/>
        </w:numPr>
        <w:ind w:left="709"/>
        <w:jc w:val="both"/>
        <w:rPr>
          <w:rFonts w:ascii="Times New Roman" w:hAnsi="Times New Roman" w:cs="Times New Roman"/>
          <w:b/>
          <w:sz w:val="24"/>
          <w:szCs w:val="32"/>
          <w:u w:val="single"/>
        </w:rPr>
      </w:pPr>
      <w:r>
        <w:rPr>
          <w:rFonts w:ascii="Times New Roman" w:hAnsi="Times New Roman" w:cs="Times New Roman"/>
          <w:b/>
          <w:sz w:val="24"/>
          <w:szCs w:val="32"/>
        </w:rPr>
        <w:t>Elementos normativos</w:t>
      </w:r>
      <w:r>
        <w:rPr>
          <w:rFonts w:ascii="Times New Roman" w:hAnsi="Times New Roman" w:cs="Times New Roman"/>
          <w:sz w:val="24"/>
          <w:szCs w:val="32"/>
        </w:rPr>
        <w:t xml:space="preserve"> correspondem às regras aplicáveis </w:t>
      </w:r>
      <w:r>
        <w:rPr>
          <w:rFonts w:ascii="Times New Roman" w:hAnsi="Times New Roman" w:cs="Times New Roman"/>
          <w:i/>
          <w:sz w:val="24"/>
          <w:szCs w:val="32"/>
        </w:rPr>
        <w:t>ex lege</w:t>
      </w:r>
      <w:r>
        <w:rPr>
          <w:rFonts w:ascii="Times New Roman" w:hAnsi="Times New Roman" w:cs="Times New Roman"/>
          <w:sz w:val="24"/>
          <w:szCs w:val="32"/>
        </w:rPr>
        <w:t xml:space="preserve">, i.e., àquelas que o Direito associe à celebração dos negócios, independentemente de uma expressa vontade negocial nesse sentido. Dividem-se em: </w:t>
      </w:r>
      <w:r>
        <w:rPr>
          <w:rFonts w:ascii="Times New Roman" w:hAnsi="Times New Roman" w:cs="Times New Roman"/>
          <w:b/>
          <w:sz w:val="24"/>
          <w:szCs w:val="32"/>
        </w:rPr>
        <w:t>elementos injuntivos</w:t>
      </w:r>
      <w:r>
        <w:rPr>
          <w:rFonts w:ascii="Times New Roman" w:hAnsi="Times New Roman" w:cs="Times New Roman"/>
          <w:sz w:val="24"/>
          <w:szCs w:val="32"/>
        </w:rPr>
        <w:t xml:space="preserve">, sempre que não fiquem na disponibilidade das partes nem possam, por isso, ser por elas afastados; e </w:t>
      </w:r>
      <w:r>
        <w:rPr>
          <w:rFonts w:ascii="Times New Roman" w:hAnsi="Times New Roman" w:cs="Times New Roman"/>
          <w:b/>
          <w:sz w:val="24"/>
          <w:szCs w:val="32"/>
        </w:rPr>
        <w:t>elementos supletivos</w:t>
      </w:r>
      <w:r>
        <w:rPr>
          <w:rFonts w:ascii="Times New Roman" w:hAnsi="Times New Roman" w:cs="Times New Roman"/>
          <w:sz w:val="24"/>
          <w:szCs w:val="32"/>
        </w:rPr>
        <w:t>, quando a sua aplicação se destine a suprir o silêncio ou a insuficiência do clausulado negocial.</w:t>
      </w:r>
    </w:p>
    <w:p w:rsidR="007C1982" w:rsidRPr="00BD0B14" w:rsidRDefault="007C1982" w:rsidP="00033A45">
      <w:pPr>
        <w:pStyle w:val="NoSpacing"/>
        <w:numPr>
          <w:ilvl w:val="0"/>
          <w:numId w:val="16"/>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Os </w:t>
      </w:r>
      <w:r w:rsidRPr="007C1982">
        <w:rPr>
          <w:rFonts w:ascii="Times New Roman" w:hAnsi="Times New Roman" w:cs="Times New Roman"/>
          <w:b/>
          <w:sz w:val="24"/>
          <w:szCs w:val="32"/>
        </w:rPr>
        <w:t>elementos voluntários</w:t>
      </w:r>
      <w:r>
        <w:rPr>
          <w:rFonts w:ascii="Times New Roman" w:hAnsi="Times New Roman" w:cs="Times New Roman"/>
          <w:sz w:val="24"/>
          <w:szCs w:val="32"/>
        </w:rPr>
        <w:t xml:space="preserve"> têm a ver com as regras aprontadas e fixadas pelas próprias partes. Estes subdividem-se em </w:t>
      </w:r>
      <w:r>
        <w:rPr>
          <w:rFonts w:ascii="Times New Roman" w:hAnsi="Times New Roman" w:cs="Times New Roman"/>
          <w:b/>
          <w:sz w:val="24"/>
          <w:szCs w:val="32"/>
        </w:rPr>
        <w:t>necessários</w:t>
      </w:r>
      <w:r>
        <w:rPr>
          <w:rFonts w:ascii="Times New Roman" w:hAnsi="Times New Roman" w:cs="Times New Roman"/>
          <w:sz w:val="24"/>
          <w:szCs w:val="32"/>
        </w:rPr>
        <w:t>, quando correspondem a factores que, embora na disponibilidade das partes, tenham, por elas, de ser fixados sob pena de incompleitude do negócio</w:t>
      </w:r>
      <w:r w:rsidR="00BD0B14">
        <w:rPr>
          <w:rFonts w:ascii="Times New Roman" w:hAnsi="Times New Roman" w:cs="Times New Roman"/>
          <w:sz w:val="24"/>
          <w:szCs w:val="32"/>
        </w:rPr>
        <w:t xml:space="preserve"> (exemplo: preço, na compra e venda); e </w:t>
      </w:r>
      <w:r w:rsidR="00BD0B14">
        <w:rPr>
          <w:rFonts w:ascii="Times New Roman" w:hAnsi="Times New Roman" w:cs="Times New Roman"/>
          <w:b/>
          <w:sz w:val="24"/>
          <w:szCs w:val="32"/>
        </w:rPr>
        <w:t>eventuais</w:t>
      </w:r>
      <w:r w:rsidR="00BD0B14">
        <w:rPr>
          <w:rFonts w:ascii="Times New Roman" w:hAnsi="Times New Roman" w:cs="Times New Roman"/>
          <w:sz w:val="24"/>
          <w:szCs w:val="32"/>
        </w:rPr>
        <w:t>, que integram elementos que as partes poderão incluir no negócio se o entenderem (ex: condição).</w:t>
      </w:r>
    </w:p>
    <w:p w:rsidR="00BD0B14" w:rsidRPr="00BD0B14" w:rsidRDefault="00BD0B14" w:rsidP="00033A45">
      <w:pPr>
        <w:pStyle w:val="NoSpacing"/>
        <w:numPr>
          <w:ilvl w:val="0"/>
          <w:numId w:val="16"/>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negócio jurídico é composto por </w:t>
      </w:r>
      <w:r w:rsidRPr="00BD0B14">
        <w:rPr>
          <w:rFonts w:ascii="Times New Roman" w:hAnsi="Times New Roman" w:cs="Times New Roman"/>
          <w:b/>
          <w:sz w:val="24"/>
          <w:szCs w:val="32"/>
        </w:rPr>
        <w:t>cláusulas</w:t>
      </w:r>
      <w:r>
        <w:rPr>
          <w:rFonts w:ascii="Times New Roman" w:hAnsi="Times New Roman" w:cs="Times New Roman"/>
          <w:sz w:val="24"/>
          <w:szCs w:val="32"/>
        </w:rPr>
        <w:t xml:space="preserve">, em sentido </w:t>
      </w:r>
      <w:r>
        <w:rPr>
          <w:rFonts w:ascii="Times New Roman" w:hAnsi="Times New Roman" w:cs="Times New Roman"/>
          <w:b/>
          <w:sz w:val="24"/>
          <w:szCs w:val="32"/>
        </w:rPr>
        <w:t>material</w:t>
      </w:r>
      <w:r>
        <w:rPr>
          <w:rFonts w:ascii="Times New Roman" w:hAnsi="Times New Roman" w:cs="Times New Roman"/>
          <w:sz w:val="24"/>
          <w:szCs w:val="32"/>
        </w:rPr>
        <w:t xml:space="preserve"> (conjunções normativas que não podem ser divididas sob pena de perder o seu teor ontológico) e em sentido </w:t>
      </w:r>
      <w:r>
        <w:rPr>
          <w:rFonts w:ascii="Times New Roman" w:hAnsi="Times New Roman" w:cs="Times New Roman"/>
          <w:b/>
          <w:sz w:val="24"/>
          <w:szCs w:val="32"/>
        </w:rPr>
        <w:t xml:space="preserve">formal </w:t>
      </w:r>
      <w:r>
        <w:rPr>
          <w:rFonts w:ascii="Times New Roman" w:hAnsi="Times New Roman" w:cs="Times New Roman"/>
          <w:sz w:val="24"/>
          <w:szCs w:val="32"/>
        </w:rPr>
        <w:t>(proposições apresentadas vocabularmente como autónomas, em regras numeradas pelas próprias partes)</w:t>
      </w:r>
      <w:r>
        <w:rPr>
          <w:rFonts w:ascii="Times New Roman" w:hAnsi="Times New Roman" w:cs="Times New Roman"/>
          <w:b/>
          <w:sz w:val="24"/>
          <w:szCs w:val="32"/>
        </w:rPr>
        <w:t>.</w:t>
      </w:r>
    </w:p>
    <w:p w:rsidR="00BD0B14" w:rsidRPr="00464203" w:rsidRDefault="00BD0B14" w:rsidP="00033A45">
      <w:pPr>
        <w:pStyle w:val="NoSpacing"/>
        <w:numPr>
          <w:ilvl w:val="0"/>
          <w:numId w:val="16"/>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O </w:t>
      </w:r>
      <w:r w:rsidRPr="00464203">
        <w:rPr>
          <w:rFonts w:ascii="Times New Roman" w:hAnsi="Times New Roman" w:cs="Times New Roman"/>
          <w:b/>
          <w:i/>
          <w:sz w:val="24"/>
          <w:szCs w:val="32"/>
        </w:rPr>
        <w:t>tipo negocial</w:t>
      </w:r>
      <w:r>
        <w:rPr>
          <w:rFonts w:ascii="Times New Roman" w:hAnsi="Times New Roman" w:cs="Times New Roman"/>
          <w:sz w:val="24"/>
          <w:szCs w:val="32"/>
        </w:rPr>
        <w:t xml:space="preserve">, em </w:t>
      </w:r>
      <w:r w:rsidRPr="00464203">
        <w:rPr>
          <w:rFonts w:ascii="Times New Roman" w:hAnsi="Times New Roman" w:cs="Times New Roman"/>
          <w:b/>
          <w:sz w:val="24"/>
          <w:szCs w:val="32"/>
        </w:rPr>
        <w:t>sentido</w:t>
      </w:r>
      <w:r>
        <w:rPr>
          <w:rFonts w:ascii="Times New Roman" w:hAnsi="Times New Roman" w:cs="Times New Roman"/>
          <w:sz w:val="24"/>
          <w:szCs w:val="32"/>
        </w:rPr>
        <w:t xml:space="preserve"> próprio ou </w:t>
      </w:r>
      <w:r w:rsidRPr="00464203">
        <w:rPr>
          <w:rFonts w:ascii="Times New Roman" w:hAnsi="Times New Roman" w:cs="Times New Roman"/>
          <w:b/>
          <w:sz w:val="24"/>
          <w:szCs w:val="32"/>
        </w:rPr>
        <w:t>estrito</w:t>
      </w:r>
      <w:r>
        <w:rPr>
          <w:rFonts w:ascii="Times New Roman" w:hAnsi="Times New Roman" w:cs="Times New Roman"/>
          <w:sz w:val="24"/>
          <w:szCs w:val="32"/>
        </w:rPr>
        <w:t xml:space="preserve">, equivale ao conjunto dos seus </w:t>
      </w:r>
      <w:r w:rsidRPr="00464203">
        <w:rPr>
          <w:rFonts w:ascii="Times New Roman" w:hAnsi="Times New Roman" w:cs="Times New Roman"/>
          <w:b/>
          <w:sz w:val="24"/>
          <w:szCs w:val="32"/>
        </w:rPr>
        <w:t>elementos normativos</w:t>
      </w:r>
      <w:r>
        <w:rPr>
          <w:rFonts w:ascii="Times New Roman" w:hAnsi="Times New Roman" w:cs="Times New Roman"/>
          <w:sz w:val="24"/>
          <w:szCs w:val="32"/>
        </w:rPr>
        <w:t xml:space="preserve"> e </w:t>
      </w:r>
      <w:r w:rsidRPr="00464203">
        <w:rPr>
          <w:rFonts w:ascii="Times New Roman" w:hAnsi="Times New Roman" w:cs="Times New Roman"/>
          <w:b/>
          <w:sz w:val="24"/>
          <w:szCs w:val="32"/>
        </w:rPr>
        <w:t>voluntários necessários</w:t>
      </w:r>
      <w:r>
        <w:rPr>
          <w:rFonts w:ascii="Times New Roman" w:hAnsi="Times New Roman" w:cs="Times New Roman"/>
          <w:sz w:val="24"/>
          <w:szCs w:val="32"/>
        </w:rPr>
        <w:t>: não correspondem ao tipo negocial elementos que, legitimamente, afastem os factores normativos supletivos e os elementos eventuais.</w:t>
      </w:r>
    </w:p>
    <w:p w:rsidR="00464203" w:rsidRPr="00464203" w:rsidRDefault="00464203" w:rsidP="00033A45">
      <w:pPr>
        <w:pStyle w:val="NoSpacing"/>
        <w:numPr>
          <w:ilvl w:val="0"/>
          <w:numId w:val="16"/>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Num </w:t>
      </w:r>
      <w:r>
        <w:rPr>
          <w:rFonts w:ascii="Times New Roman" w:hAnsi="Times New Roman" w:cs="Times New Roman"/>
          <w:b/>
          <w:sz w:val="24"/>
          <w:szCs w:val="32"/>
        </w:rPr>
        <w:t>sentido amplo</w:t>
      </w:r>
      <w:r>
        <w:rPr>
          <w:rFonts w:ascii="Times New Roman" w:hAnsi="Times New Roman" w:cs="Times New Roman"/>
          <w:sz w:val="24"/>
          <w:szCs w:val="32"/>
        </w:rPr>
        <w:t xml:space="preserve">, a expressão </w:t>
      </w:r>
      <w:r>
        <w:rPr>
          <w:rFonts w:ascii="Times New Roman" w:hAnsi="Times New Roman" w:cs="Times New Roman"/>
          <w:b/>
          <w:i/>
          <w:sz w:val="24"/>
          <w:szCs w:val="32"/>
        </w:rPr>
        <w:t>tipo negocial</w:t>
      </w:r>
      <w:r>
        <w:rPr>
          <w:rFonts w:ascii="Times New Roman" w:hAnsi="Times New Roman" w:cs="Times New Roman"/>
          <w:sz w:val="24"/>
          <w:szCs w:val="32"/>
        </w:rPr>
        <w:t xml:space="preserve"> é utilizada para traduzir qualquer negócio susceptível de designação global.</w:t>
      </w:r>
    </w:p>
    <w:p w:rsidR="00464203" w:rsidRPr="00464203" w:rsidRDefault="00464203" w:rsidP="00033A45">
      <w:pPr>
        <w:pStyle w:val="NoSpacing"/>
        <w:numPr>
          <w:ilvl w:val="0"/>
          <w:numId w:val="16"/>
        </w:numPr>
        <w:ind w:left="709"/>
        <w:jc w:val="both"/>
        <w:rPr>
          <w:rFonts w:ascii="Times New Roman" w:hAnsi="Times New Roman" w:cs="Times New Roman"/>
          <w:b/>
          <w:sz w:val="24"/>
          <w:szCs w:val="32"/>
          <w:u w:val="single"/>
        </w:rPr>
      </w:pPr>
      <w:r>
        <w:rPr>
          <w:rFonts w:ascii="Times New Roman" w:hAnsi="Times New Roman" w:cs="Times New Roman"/>
          <w:sz w:val="24"/>
          <w:szCs w:val="32"/>
        </w:rPr>
        <w:t xml:space="preserve">Do </w:t>
      </w:r>
      <w:r>
        <w:rPr>
          <w:rFonts w:ascii="Times New Roman" w:hAnsi="Times New Roman" w:cs="Times New Roman"/>
          <w:b/>
          <w:i/>
          <w:sz w:val="24"/>
          <w:szCs w:val="32"/>
        </w:rPr>
        <w:t>tipo negocial</w:t>
      </w:r>
      <w:r>
        <w:rPr>
          <w:rFonts w:ascii="Times New Roman" w:hAnsi="Times New Roman" w:cs="Times New Roman"/>
          <w:sz w:val="24"/>
          <w:szCs w:val="32"/>
        </w:rPr>
        <w:t xml:space="preserve"> devem ser separadas as </w:t>
      </w:r>
      <w:r>
        <w:rPr>
          <w:rFonts w:ascii="Times New Roman" w:hAnsi="Times New Roman" w:cs="Times New Roman"/>
          <w:b/>
          <w:i/>
          <w:sz w:val="24"/>
          <w:szCs w:val="32"/>
        </w:rPr>
        <w:t>cláusulas típicas</w:t>
      </w:r>
      <w:r>
        <w:rPr>
          <w:rFonts w:ascii="Times New Roman" w:hAnsi="Times New Roman" w:cs="Times New Roman"/>
          <w:sz w:val="24"/>
          <w:szCs w:val="32"/>
        </w:rPr>
        <w:t xml:space="preserve">, que correspondem a dispositivos que o Direito, por razões de tradição ou pela sua frequência na vida civil, trata expressamente e que, assim, ficam à </w:t>
      </w:r>
      <w:r w:rsidRPr="00464203">
        <w:rPr>
          <w:rFonts w:ascii="Times New Roman" w:hAnsi="Times New Roman" w:cs="Times New Roman"/>
          <w:b/>
          <w:sz w:val="24"/>
          <w:szCs w:val="32"/>
        </w:rPr>
        <w:t>disposição das partes</w:t>
      </w:r>
      <w:r>
        <w:rPr>
          <w:rFonts w:ascii="Times New Roman" w:hAnsi="Times New Roman" w:cs="Times New Roman"/>
          <w:sz w:val="24"/>
          <w:szCs w:val="32"/>
        </w:rPr>
        <w:t xml:space="preserve"> que, para eles, queiram remeter; não formam, porém, um todo coerente, antes se apresentando como </w:t>
      </w:r>
      <w:r w:rsidRPr="00464203">
        <w:rPr>
          <w:rFonts w:ascii="Times New Roman" w:hAnsi="Times New Roman" w:cs="Times New Roman"/>
          <w:b/>
          <w:sz w:val="24"/>
          <w:szCs w:val="32"/>
        </w:rPr>
        <w:t>instrumentos</w:t>
      </w:r>
      <w:r>
        <w:rPr>
          <w:rFonts w:ascii="Times New Roman" w:hAnsi="Times New Roman" w:cs="Times New Roman"/>
          <w:sz w:val="24"/>
          <w:szCs w:val="32"/>
        </w:rPr>
        <w:t>, em si desconectados: quando eleitos, integram elementos voluntários e eventuais.</w:t>
      </w:r>
    </w:p>
    <w:p w:rsidR="00464203" w:rsidRPr="00C15953" w:rsidRDefault="00464203" w:rsidP="00033A45">
      <w:pPr>
        <w:pStyle w:val="NoSpacing"/>
        <w:numPr>
          <w:ilvl w:val="0"/>
          <w:numId w:val="16"/>
        </w:numPr>
        <w:ind w:left="709"/>
        <w:jc w:val="both"/>
        <w:rPr>
          <w:rFonts w:ascii="Times New Roman" w:hAnsi="Times New Roman" w:cs="Times New Roman"/>
          <w:b/>
          <w:sz w:val="24"/>
          <w:szCs w:val="32"/>
          <w:u w:val="single"/>
        </w:rPr>
      </w:pPr>
      <w:r>
        <w:rPr>
          <w:rFonts w:ascii="Times New Roman" w:hAnsi="Times New Roman" w:cs="Times New Roman"/>
          <w:b/>
          <w:sz w:val="24"/>
          <w:szCs w:val="32"/>
        </w:rPr>
        <w:t>Tipo social</w:t>
      </w:r>
      <w:r>
        <w:rPr>
          <w:rFonts w:ascii="Times New Roman" w:hAnsi="Times New Roman" w:cs="Times New Roman"/>
          <w:sz w:val="24"/>
          <w:szCs w:val="32"/>
        </w:rPr>
        <w:t>- negócios não regulados</w:t>
      </w:r>
      <w:r w:rsidR="008773DD">
        <w:rPr>
          <w:rFonts w:ascii="Times New Roman" w:hAnsi="Times New Roman" w:cs="Times New Roman"/>
          <w:sz w:val="24"/>
          <w:szCs w:val="32"/>
        </w:rPr>
        <w:t xml:space="preserve"> na lei, mas que todos conhecem nos seus aspectos habituais. Têm regimes estabilizados, dados pelos seus usos, pelo costume ou por cláususlas contratuais gerais. Sem prejuízo do controlo que deva ser feito através da boa fé ou da LCCG, o </w:t>
      </w:r>
      <w:r w:rsidR="008773DD" w:rsidRPr="008773DD">
        <w:rPr>
          <w:rFonts w:ascii="Times New Roman" w:hAnsi="Times New Roman" w:cs="Times New Roman"/>
          <w:b/>
          <w:sz w:val="24"/>
          <w:szCs w:val="32"/>
        </w:rPr>
        <w:t>tipo social</w:t>
      </w:r>
      <w:r w:rsidR="008773DD">
        <w:rPr>
          <w:rFonts w:ascii="Times New Roman" w:hAnsi="Times New Roman" w:cs="Times New Roman"/>
          <w:sz w:val="24"/>
          <w:szCs w:val="32"/>
        </w:rPr>
        <w:t xml:space="preserve"> apresenta também os </w:t>
      </w:r>
      <w:r w:rsidR="008773DD" w:rsidRPr="008773DD">
        <w:rPr>
          <w:rFonts w:ascii="Times New Roman" w:hAnsi="Times New Roman" w:cs="Times New Roman"/>
          <w:b/>
          <w:sz w:val="24"/>
          <w:szCs w:val="32"/>
        </w:rPr>
        <w:t>aspectos práticos</w:t>
      </w:r>
      <w:r w:rsidR="008773DD">
        <w:rPr>
          <w:rFonts w:ascii="Times New Roman" w:hAnsi="Times New Roman" w:cs="Times New Roman"/>
          <w:sz w:val="24"/>
          <w:szCs w:val="32"/>
        </w:rPr>
        <w:t xml:space="preserve"> e </w:t>
      </w:r>
      <w:r w:rsidR="008773DD" w:rsidRPr="008773DD">
        <w:rPr>
          <w:rFonts w:ascii="Times New Roman" w:hAnsi="Times New Roman" w:cs="Times New Roman"/>
          <w:b/>
          <w:sz w:val="24"/>
          <w:szCs w:val="32"/>
        </w:rPr>
        <w:t>valorativos</w:t>
      </w:r>
      <w:r w:rsidR="008773DD">
        <w:rPr>
          <w:rFonts w:ascii="Times New Roman" w:hAnsi="Times New Roman" w:cs="Times New Roman"/>
          <w:sz w:val="24"/>
          <w:szCs w:val="32"/>
        </w:rPr>
        <w:t xml:space="preserve"> acima indicados.</w:t>
      </w:r>
    </w:p>
    <w:p w:rsidR="00C15953" w:rsidRDefault="00C15953" w:rsidP="00033A45">
      <w:pPr>
        <w:pStyle w:val="NoSpacing"/>
        <w:ind w:left="709"/>
        <w:jc w:val="both"/>
        <w:rPr>
          <w:rFonts w:ascii="Times New Roman" w:hAnsi="Times New Roman" w:cs="Times New Roman"/>
          <w:b/>
          <w:sz w:val="24"/>
          <w:szCs w:val="32"/>
          <w:u w:val="single"/>
        </w:rPr>
      </w:pPr>
    </w:p>
    <w:p w:rsidR="00C15953" w:rsidRDefault="00C15953" w:rsidP="00033A45">
      <w:pPr>
        <w:pStyle w:val="NoSpacing"/>
        <w:ind w:left="709"/>
        <w:jc w:val="both"/>
        <w:rPr>
          <w:rFonts w:ascii="Times New Roman" w:hAnsi="Times New Roman" w:cs="Times New Roman"/>
          <w:b/>
          <w:sz w:val="24"/>
          <w:szCs w:val="32"/>
          <w:u w:val="single"/>
        </w:rPr>
      </w:pPr>
    </w:p>
    <w:p w:rsidR="00C15953" w:rsidRDefault="00C15953"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POSSIBILIDADE E DETERMINABILIDADE </w:t>
      </w:r>
      <w:r>
        <w:rPr>
          <w:rFonts w:ascii="Times New Roman" w:hAnsi="Times New Roman" w:cs="Times New Roman"/>
          <w:sz w:val="24"/>
          <w:szCs w:val="32"/>
        </w:rPr>
        <w:t>(págs. 677-688)</w:t>
      </w:r>
    </w:p>
    <w:p w:rsidR="00C15953" w:rsidRDefault="00C15953" w:rsidP="00033A45">
      <w:pPr>
        <w:pStyle w:val="NoSpacing"/>
        <w:ind w:left="709"/>
        <w:jc w:val="both"/>
        <w:rPr>
          <w:rFonts w:ascii="Times New Roman" w:hAnsi="Times New Roman" w:cs="Times New Roman"/>
          <w:sz w:val="24"/>
          <w:szCs w:val="32"/>
        </w:rPr>
      </w:pPr>
    </w:p>
    <w:p w:rsidR="00C15953" w:rsidRDefault="00C15953"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sidRPr="00C15953">
        <w:rPr>
          <w:rFonts w:ascii="Times New Roman" w:hAnsi="Times New Roman" w:cs="Times New Roman"/>
          <w:b/>
          <w:sz w:val="24"/>
          <w:szCs w:val="32"/>
        </w:rPr>
        <w:t>impossibilidade</w:t>
      </w:r>
      <w:r>
        <w:rPr>
          <w:rFonts w:ascii="Times New Roman" w:hAnsi="Times New Roman" w:cs="Times New Roman"/>
          <w:sz w:val="24"/>
          <w:szCs w:val="32"/>
        </w:rPr>
        <w:t xml:space="preserve"> ocorre quando o objecto se analise num efeito jurídico não permitido. Mercê das investigações de Wollschlager, parece determinado que a possibilidade se f</w:t>
      </w:r>
      <w:r w:rsidR="002C6323">
        <w:rPr>
          <w:rFonts w:ascii="Times New Roman" w:hAnsi="Times New Roman" w:cs="Times New Roman"/>
          <w:sz w:val="24"/>
          <w:szCs w:val="32"/>
        </w:rPr>
        <w:t>oi implantando, como requisito</w:t>
      </w:r>
      <w:r>
        <w:rPr>
          <w:rFonts w:ascii="Times New Roman" w:hAnsi="Times New Roman" w:cs="Times New Roman"/>
          <w:sz w:val="24"/>
          <w:szCs w:val="32"/>
        </w:rPr>
        <w:t xml:space="preserve">, a partir do </w:t>
      </w:r>
      <w:r w:rsidRPr="00C15953">
        <w:rPr>
          <w:rFonts w:ascii="Times New Roman" w:hAnsi="Times New Roman" w:cs="Times New Roman"/>
          <w:i/>
          <w:sz w:val="24"/>
          <w:szCs w:val="32"/>
        </w:rPr>
        <w:t>Direito romano</w:t>
      </w:r>
      <w:r>
        <w:rPr>
          <w:rFonts w:ascii="Times New Roman" w:hAnsi="Times New Roman" w:cs="Times New Roman"/>
          <w:sz w:val="24"/>
          <w:szCs w:val="32"/>
        </w:rPr>
        <w:t xml:space="preserve"> e até ao </w:t>
      </w:r>
      <w:r>
        <w:rPr>
          <w:rFonts w:ascii="Times New Roman" w:hAnsi="Times New Roman" w:cs="Times New Roman"/>
          <w:i/>
          <w:sz w:val="24"/>
          <w:szCs w:val="32"/>
        </w:rPr>
        <w:t>jusracionalismo</w:t>
      </w:r>
      <w:r>
        <w:rPr>
          <w:rFonts w:ascii="Times New Roman" w:hAnsi="Times New Roman" w:cs="Times New Roman"/>
          <w:sz w:val="24"/>
          <w:szCs w:val="32"/>
        </w:rPr>
        <w:t>.</w:t>
      </w:r>
    </w:p>
    <w:p w:rsidR="00C15953" w:rsidRDefault="00C15953"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 xml:space="preserve">À partida, admitir como válidos </w:t>
      </w:r>
      <w:r w:rsidRPr="00C15953">
        <w:rPr>
          <w:rFonts w:ascii="Times New Roman" w:hAnsi="Times New Roman" w:cs="Times New Roman"/>
          <w:b/>
          <w:sz w:val="24"/>
          <w:szCs w:val="32"/>
        </w:rPr>
        <w:t>negócios impossiveis</w:t>
      </w:r>
      <w:r>
        <w:rPr>
          <w:rFonts w:ascii="Times New Roman" w:hAnsi="Times New Roman" w:cs="Times New Roman"/>
          <w:sz w:val="24"/>
          <w:szCs w:val="32"/>
        </w:rPr>
        <w:t xml:space="preserve"> equivaleria a sujeitar as pessoas, a eles adstritas, às consequências do </w:t>
      </w:r>
      <w:r w:rsidRPr="00C15953">
        <w:rPr>
          <w:rFonts w:ascii="Times New Roman" w:hAnsi="Times New Roman" w:cs="Times New Roman"/>
          <w:b/>
          <w:sz w:val="24"/>
          <w:szCs w:val="32"/>
        </w:rPr>
        <w:t>incumprimento</w:t>
      </w:r>
      <w:r>
        <w:rPr>
          <w:rFonts w:ascii="Times New Roman" w:hAnsi="Times New Roman" w:cs="Times New Roman"/>
          <w:sz w:val="24"/>
          <w:szCs w:val="32"/>
        </w:rPr>
        <w:t xml:space="preserve">. Poder-se-ia contrapor que a obrigação é um todo complexo; a </w:t>
      </w:r>
      <w:r w:rsidRPr="00C15953">
        <w:rPr>
          <w:rFonts w:ascii="Times New Roman" w:hAnsi="Times New Roman" w:cs="Times New Roman"/>
          <w:b/>
          <w:sz w:val="24"/>
          <w:szCs w:val="32"/>
        </w:rPr>
        <w:t>impossibilidade</w:t>
      </w:r>
      <w:r>
        <w:rPr>
          <w:rFonts w:ascii="Times New Roman" w:hAnsi="Times New Roman" w:cs="Times New Roman"/>
          <w:sz w:val="24"/>
          <w:szCs w:val="32"/>
        </w:rPr>
        <w:t xml:space="preserve">, quando surja, atinge apenas a </w:t>
      </w:r>
      <w:r w:rsidRPr="00C15953">
        <w:rPr>
          <w:rFonts w:ascii="Times New Roman" w:hAnsi="Times New Roman" w:cs="Times New Roman"/>
          <w:b/>
          <w:sz w:val="24"/>
          <w:szCs w:val="32"/>
        </w:rPr>
        <w:t>prestação principal</w:t>
      </w:r>
      <w:r>
        <w:rPr>
          <w:rFonts w:ascii="Times New Roman" w:hAnsi="Times New Roman" w:cs="Times New Roman"/>
          <w:sz w:val="24"/>
          <w:szCs w:val="32"/>
        </w:rPr>
        <w:t>. A obrigação poderia sobreviver, amparada ao remanescente.</w:t>
      </w:r>
    </w:p>
    <w:p w:rsidR="00C15953" w:rsidRDefault="003F1B89"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 xml:space="preserve">Quanto à </w:t>
      </w:r>
      <w:r>
        <w:rPr>
          <w:rFonts w:ascii="Times New Roman" w:hAnsi="Times New Roman" w:cs="Times New Roman"/>
          <w:b/>
          <w:sz w:val="24"/>
          <w:szCs w:val="32"/>
        </w:rPr>
        <w:t>impossibilidade inicial</w:t>
      </w:r>
      <w:r>
        <w:rPr>
          <w:rFonts w:ascii="Times New Roman" w:hAnsi="Times New Roman" w:cs="Times New Roman"/>
          <w:sz w:val="24"/>
          <w:szCs w:val="32"/>
        </w:rPr>
        <w:t xml:space="preserve">, ela apenas poderá impedir a prestação principal efectivamente atingida; quanto à </w:t>
      </w:r>
      <w:r>
        <w:rPr>
          <w:rFonts w:ascii="Times New Roman" w:hAnsi="Times New Roman" w:cs="Times New Roman"/>
          <w:b/>
          <w:sz w:val="24"/>
          <w:szCs w:val="32"/>
        </w:rPr>
        <w:t>impossibilidade superveniente</w:t>
      </w:r>
      <w:r>
        <w:rPr>
          <w:rFonts w:ascii="Times New Roman" w:hAnsi="Times New Roman" w:cs="Times New Roman"/>
          <w:sz w:val="24"/>
          <w:szCs w:val="32"/>
        </w:rPr>
        <w:t xml:space="preserve">, a distinção entre o ser ela “imputável” ou “não-imputável” ao devedor só releva para efeito de consequências; quanto à </w:t>
      </w:r>
      <w:r>
        <w:rPr>
          <w:rFonts w:ascii="Times New Roman" w:hAnsi="Times New Roman" w:cs="Times New Roman"/>
          <w:b/>
          <w:sz w:val="24"/>
          <w:szCs w:val="32"/>
        </w:rPr>
        <w:t>contraposição</w:t>
      </w:r>
      <w:r>
        <w:rPr>
          <w:rFonts w:ascii="Times New Roman" w:hAnsi="Times New Roman" w:cs="Times New Roman"/>
          <w:sz w:val="24"/>
          <w:szCs w:val="32"/>
        </w:rPr>
        <w:t>, também tradicional, entre a impossibilidade objectiva e subjectiva: teria mera projecção a nível de consequências, já que, numa hipótese como na outra, a prestação não poderia ser levada a cabo pelo devedor.</w:t>
      </w:r>
    </w:p>
    <w:p w:rsidR="003F1B89" w:rsidRDefault="003F1B89"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possibilidade</w:t>
      </w:r>
      <w:r>
        <w:rPr>
          <w:rFonts w:ascii="Times New Roman" w:hAnsi="Times New Roman" w:cs="Times New Roman"/>
          <w:sz w:val="24"/>
          <w:szCs w:val="32"/>
        </w:rPr>
        <w:t xml:space="preserve"> é </w:t>
      </w:r>
      <w:r>
        <w:rPr>
          <w:rFonts w:ascii="Times New Roman" w:hAnsi="Times New Roman" w:cs="Times New Roman"/>
          <w:b/>
          <w:sz w:val="24"/>
          <w:szCs w:val="32"/>
        </w:rPr>
        <w:t>absoluta</w:t>
      </w:r>
      <w:r>
        <w:rPr>
          <w:rFonts w:ascii="Times New Roman" w:hAnsi="Times New Roman" w:cs="Times New Roman"/>
          <w:sz w:val="24"/>
          <w:szCs w:val="32"/>
        </w:rPr>
        <w:t xml:space="preserve"> ou </w:t>
      </w:r>
      <w:r>
        <w:rPr>
          <w:rFonts w:ascii="Times New Roman" w:hAnsi="Times New Roman" w:cs="Times New Roman"/>
          <w:b/>
          <w:sz w:val="24"/>
          <w:szCs w:val="32"/>
        </w:rPr>
        <w:t>relativa</w:t>
      </w:r>
      <w:r>
        <w:rPr>
          <w:rFonts w:ascii="Times New Roman" w:hAnsi="Times New Roman" w:cs="Times New Roman"/>
          <w:sz w:val="24"/>
          <w:szCs w:val="32"/>
        </w:rPr>
        <w:t xml:space="preserve"> – também dita </w:t>
      </w:r>
      <w:r>
        <w:rPr>
          <w:rFonts w:ascii="Times New Roman" w:hAnsi="Times New Roman" w:cs="Times New Roman"/>
          <w:b/>
          <w:sz w:val="24"/>
          <w:szCs w:val="32"/>
        </w:rPr>
        <w:t>ojectiva</w:t>
      </w:r>
      <w:r>
        <w:rPr>
          <w:rFonts w:ascii="Times New Roman" w:hAnsi="Times New Roman" w:cs="Times New Roman"/>
          <w:sz w:val="24"/>
          <w:szCs w:val="32"/>
        </w:rPr>
        <w:t xml:space="preserve"> e </w:t>
      </w:r>
      <w:r>
        <w:rPr>
          <w:rFonts w:ascii="Times New Roman" w:hAnsi="Times New Roman" w:cs="Times New Roman"/>
          <w:b/>
          <w:sz w:val="24"/>
          <w:szCs w:val="32"/>
        </w:rPr>
        <w:t>subjectiva</w:t>
      </w:r>
      <w:r>
        <w:rPr>
          <w:rFonts w:ascii="Times New Roman" w:hAnsi="Times New Roman" w:cs="Times New Roman"/>
          <w:sz w:val="24"/>
          <w:szCs w:val="32"/>
        </w:rPr>
        <w:t xml:space="preserve"> -, conforme atinja o </w:t>
      </w:r>
      <w:r w:rsidRPr="003F1B89">
        <w:rPr>
          <w:rFonts w:ascii="Times New Roman" w:hAnsi="Times New Roman" w:cs="Times New Roman"/>
          <w:b/>
          <w:sz w:val="24"/>
          <w:szCs w:val="32"/>
        </w:rPr>
        <w:t>objecto</w:t>
      </w:r>
      <w:r>
        <w:rPr>
          <w:rFonts w:ascii="Times New Roman" w:hAnsi="Times New Roman" w:cs="Times New Roman"/>
          <w:sz w:val="24"/>
          <w:szCs w:val="32"/>
        </w:rPr>
        <w:t xml:space="preserve"> do negócio, sejam quais forem as pessoas envolvidas ou, pelo contrário, opere somente perante os </w:t>
      </w:r>
      <w:r w:rsidRPr="003F1B89">
        <w:rPr>
          <w:rFonts w:ascii="Times New Roman" w:hAnsi="Times New Roman" w:cs="Times New Roman"/>
          <w:b/>
          <w:sz w:val="24"/>
          <w:szCs w:val="32"/>
        </w:rPr>
        <w:t>sujeitos</w:t>
      </w:r>
      <w:r>
        <w:rPr>
          <w:rFonts w:ascii="Times New Roman" w:hAnsi="Times New Roman" w:cs="Times New Roman"/>
          <w:sz w:val="24"/>
          <w:szCs w:val="32"/>
        </w:rPr>
        <w:t xml:space="preserve"> concretamente considerados. A </w:t>
      </w:r>
      <w:r>
        <w:rPr>
          <w:rFonts w:ascii="Times New Roman" w:hAnsi="Times New Roman" w:cs="Times New Roman"/>
          <w:b/>
          <w:sz w:val="24"/>
          <w:szCs w:val="32"/>
        </w:rPr>
        <w:t>relativa</w:t>
      </w:r>
      <w:r>
        <w:rPr>
          <w:rFonts w:ascii="Times New Roman" w:hAnsi="Times New Roman" w:cs="Times New Roman"/>
          <w:sz w:val="24"/>
          <w:szCs w:val="32"/>
        </w:rPr>
        <w:t xml:space="preserve"> não é bem uma impossibilidade, o sujeito impedido pode celebrar o negócio, desde que depois se possa fazer substituir na execução.</w:t>
      </w:r>
    </w:p>
    <w:p w:rsidR="003F1B89" w:rsidRDefault="003F1B89"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 xml:space="preserve">A possibilidade pode ser </w:t>
      </w:r>
      <w:r>
        <w:rPr>
          <w:rFonts w:ascii="Times New Roman" w:hAnsi="Times New Roman" w:cs="Times New Roman"/>
          <w:b/>
          <w:sz w:val="24"/>
          <w:szCs w:val="32"/>
        </w:rPr>
        <w:t>temporária</w:t>
      </w:r>
      <w:r>
        <w:rPr>
          <w:rFonts w:ascii="Times New Roman" w:hAnsi="Times New Roman" w:cs="Times New Roman"/>
          <w:sz w:val="24"/>
          <w:szCs w:val="32"/>
        </w:rPr>
        <w:t xml:space="preserve"> ou </w:t>
      </w:r>
      <w:r>
        <w:rPr>
          <w:rFonts w:ascii="Times New Roman" w:hAnsi="Times New Roman" w:cs="Times New Roman"/>
          <w:b/>
          <w:sz w:val="24"/>
          <w:szCs w:val="32"/>
        </w:rPr>
        <w:t>definitiva</w:t>
      </w:r>
      <w:r>
        <w:rPr>
          <w:rFonts w:ascii="Times New Roman" w:hAnsi="Times New Roman" w:cs="Times New Roman"/>
          <w:sz w:val="24"/>
          <w:szCs w:val="32"/>
        </w:rPr>
        <w:t xml:space="preserve"> em função da sua extensão temporal em termos de previsibilidade: no primeiro caso, é previsível que ela cesse, ao contrário do que sucede no segundo.</w:t>
      </w:r>
    </w:p>
    <w:p w:rsidR="003F1B89" w:rsidRDefault="003F1B89"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 xml:space="preserve">Distingue-se ainda a impossibilidade </w:t>
      </w:r>
      <w:r w:rsidRPr="003F1B89">
        <w:rPr>
          <w:rFonts w:ascii="Times New Roman" w:hAnsi="Times New Roman" w:cs="Times New Roman"/>
          <w:b/>
          <w:sz w:val="24"/>
          <w:szCs w:val="32"/>
        </w:rPr>
        <w:t>efectiva</w:t>
      </w:r>
      <w:r>
        <w:rPr>
          <w:rFonts w:ascii="Times New Roman" w:hAnsi="Times New Roman" w:cs="Times New Roman"/>
          <w:sz w:val="24"/>
          <w:szCs w:val="32"/>
        </w:rPr>
        <w:t xml:space="preserve"> (objecto do negócio ontológicamente inviável) da impossibilidade </w:t>
      </w:r>
      <w:r w:rsidRPr="003F1B89">
        <w:rPr>
          <w:rFonts w:ascii="Times New Roman" w:hAnsi="Times New Roman" w:cs="Times New Roman"/>
          <w:b/>
          <w:sz w:val="24"/>
          <w:szCs w:val="32"/>
        </w:rPr>
        <w:t>económica</w:t>
      </w:r>
      <w:r>
        <w:rPr>
          <w:rFonts w:ascii="Times New Roman" w:hAnsi="Times New Roman" w:cs="Times New Roman"/>
          <w:sz w:val="24"/>
          <w:szCs w:val="32"/>
        </w:rPr>
        <w:t xml:space="preserve"> (pensável, mas economicamente tão pesado que se torna injusto ou iníquo</w:t>
      </w:r>
      <w:r>
        <w:rPr>
          <w:rStyle w:val="FootnoteReference"/>
          <w:rFonts w:ascii="Times New Roman" w:hAnsi="Times New Roman" w:cs="Times New Roman"/>
          <w:sz w:val="24"/>
          <w:szCs w:val="32"/>
        </w:rPr>
        <w:footnoteReference w:id="16"/>
      </w:r>
      <w:r>
        <w:rPr>
          <w:rFonts w:ascii="Times New Roman" w:hAnsi="Times New Roman" w:cs="Times New Roman"/>
          <w:sz w:val="24"/>
          <w:szCs w:val="32"/>
        </w:rPr>
        <w:t>).</w:t>
      </w:r>
    </w:p>
    <w:p w:rsidR="000E4D09" w:rsidRDefault="000E4D09"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A possibilidade deve ser aferida em termos de normalidade social e não, apenas, de viabilidade matemática.</w:t>
      </w:r>
    </w:p>
    <w:p w:rsidR="000E4D09" w:rsidRDefault="000E4D09"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 xml:space="preserve">Há ainda a </w:t>
      </w:r>
      <w:r>
        <w:rPr>
          <w:rFonts w:ascii="Times New Roman" w:hAnsi="Times New Roman" w:cs="Times New Roman"/>
          <w:b/>
          <w:sz w:val="24"/>
          <w:szCs w:val="32"/>
        </w:rPr>
        <w:t>impossibilidade inicial</w:t>
      </w:r>
      <w:r>
        <w:rPr>
          <w:rFonts w:ascii="Times New Roman" w:hAnsi="Times New Roman" w:cs="Times New Roman"/>
          <w:sz w:val="24"/>
          <w:szCs w:val="32"/>
        </w:rPr>
        <w:t xml:space="preserve"> (opera logo no momento da celebração; conduz à aplicação do artigo 280.º: implica a nulidade do negócio) e a </w:t>
      </w:r>
      <w:r>
        <w:rPr>
          <w:rFonts w:ascii="Times New Roman" w:hAnsi="Times New Roman" w:cs="Times New Roman"/>
          <w:b/>
          <w:sz w:val="24"/>
          <w:szCs w:val="32"/>
        </w:rPr>
        <w:t>impossibilidade superveniente</w:t>
      </w:r>
      <w:r>
        <w:rPr>
          <w:rFonts w:ascii="Times New Roman" w:hAnsi="Times New Roman" w:cs="Times New Roman"/>
          <w:sz w:val="24"/>
          <w:szCs w:val="32"/>
        </w:rPr>
        <w:t xml:space="preserve"> (manifesta-se mais tarde).</w:t>
      </w:r>
    </w:p>
    <w:p w:rsidR="000E4D09" w:rsidRDefault="000E4D09"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 xml:space="preserve">Paulo Cunha teorizava ainda a </w:t>
      </w:r>
      <w:r>
        <w:rPr>
          <w:rFonts w:ascii="Times New Roman" w:hAnsi="Times New Roman" w:cs="Times New Roman"/>
          <w:b/>
          <w:sz w:val="24"/>
          <w:szCs w:val="32"/>
        </w:rPr>
        <w:t>impossibilidade moral</w:t>
      </w:r>
      <w:r>
        <w:rPr>
          <w:rFonts w:ascii="Times New Roman" w:hAnsi="Times New Roman" w:cs="Times New Roman"/>
          <w:sz w:val="24"/>
          <w:szCs w:val="32"/>
        </w:rPr>
        <w:t>: objecto seria inviável por contrariar uma conjunção de normas ou de princípios jurídicos. O Prof.Menezes Cordeiro admite-a quando estejam em causa valores fundamentais do sistema jurídico, expressos pela ideia de “</w:t>
      </w:r>
      <w:r w:rsidRPr="000E4D09">
        <w:rPr>
          <w:rFonts w:ascii="Times New Roman" w:hAnsi="Times New Roman" w:cs="Times New Roman"/>
          <w:b/>
          <w:sz w:val="24"/>
          <w:szCs w:val="32"/>
        </w:rPr>
        <w:t>boa fé</w:t>
      </w:r>
      <w:r>
        <w:rPr>
          <w:rFonts w:ascii="Times New Roman" w:hAnsi="Times New Roman" w:cs="Times New Roman"/>
          <w:sz w:val="24"/>
          <w:szCs w:val="32"/>
        </w:rPr>
        <w:t>”.</w:t>
      </w:r>
    </w:p>
    <w:p w:rsidR="002C6323" w:rsidRDefault="002C6323"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O negócio pode não ter um conteúdo preciso, à partida: pode ser indeterminado, mas tem de ser determinável; para tal hipótese, a lei prevê esquemas para a determinação – artigo 400.º.</w:t>
      </w:r>
    </w:p>
    <w:p w:rsidR="002C6323" w:rsidRDefault="002C6323" w:rsidP="00033A45">
      <w:pPr>
        <w:pStyle w:val="NoSpacing"/>
        <w:numPr>
          <w:ilvl w:val="0"/>
          <w:numId w:val="17"/>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 xml:space="preserve">objecto do negócio </w:t>
      </w:r>
      <w:r w:rsidRPr="002C6323">
        <w:rPr>
          <w:rFonts w:ascii="Times New Roman" w:hAnsi="Times New Roman" w:cs="Times New Roman"/>
          <w:sz w:val="24"/>
          <w:szCs w:val="32"/>
        </w:rPr>
        <w:t>será</w:t>
      </w:r>
      <w:r>
        <w:rPr>
          <w:rFonts w:ascii="Times New Roman" w:hAnsi="Times New Roman" w:cs="Times New Roman"/>
          <w:b/>
          <w:sz w:val="24"/>
          <w:szCs w:val="32"/>
        </w:rPr>
        <w:t xml:space="preserve"> ideterminável</w:t>
      </w:r>
      <w:r>
        <w:rPr>
          <w:rFonts w:ascii="Times New Roman" w:hAnsi="Times New Roman" w:cs="Times New Roman"/>
          <w:sz w:val="24"/>
          <w:szCs w:val="32"/>
        </w:rPr>
        <w:t xml:space="preserve"> quando, nem com recurso a nenhuma das referidas regras, seja possível proceder à determinação.</w:t>
      </w:r>
    </w:p>
    <w:p w:rsidR="000A4E10" w:rsidRDefault="000A4E10" w:rsidP="000A4E10">
      <w:pPr>
        <w:pStyle w:val="NoSpacing"/>
        <w:jc w:val="both"/>
        <w:rPr>
          <w:rFonts w:ascii="Times New Roman" w:hAnsi="Times New Roman" w:cs="Times New Roman"/>
          <w:sz w:val="24"/>
          <w:szCs w:val="32"/>
        </w:rPr>
      </w:pPr>
    </w:p>
    <w:p w:rsidR="000A4E10" w:rsidRDefault="000A4E10" w:rsidP="000A4E10">
      <w:pPr>
        <w:pStyle w:val="NoSpacing"/>
        <w:jc w:val="both"/>
        <w:rPr>
          <w:rFonts w:ascii="Times New Roman" w:hAnsi="Times New Roman" w:cs="Times New Roman"/>
          <w:sz w:val="24"/>
          <w:szCs w:val="32"/>
        </w:rPr>
      </w:pPr>
    </w:p>
    <w:p w:rsidR="002C6323" w:rsidRDefault="00B93251"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LICITUDE E FRAUDE À LEI</w:t>
      </w:r>
      <w:r>
        <w:rPr>
          <w:rFonts w:ascii="Times New Roman" w:hAnsi="Times New Roman" w:cs="Times New Roman"/>
          <w:sz w:val="24"/>
          <w:szCs w:val="32"/>
        </w:rPr>
        <w:t xml:space="preserve"> </w:t>
      </w:r>
      <w:r w:rsidR="002C6323">
        <w:rPr>
          <w:rFonts w:ascii="Times New Roman" w:hAnsi="Times New Roman" w:cs="Times New Roman"/>
          <w:sz w:val="24"/>
          <w:szCs w:val="32"/>
        </w:rPr>
        <w:t>(págs. 689-</w:t>
      </w:r>
      <w:r>
        <w:rPr>
          <w:rFonts w:ascii="Times New Roman" w:hAnsi="Times New Roman" w:cs="Times New Roman"/>
          <w:sz w:val="24"/>
          <w:szCs w:val="32"/>
        </w:rPr>
        <w:t>697</w:t>
      </w:r>
      <w:r w:rsidR="002C6323">
        <w:rPr>
          <w:rFonts w:ascii="Times New Roman" w:hAnsi="Times New Roman" w:cs="Times New Roman"/>
          <w:sz w:val="24"/>
          <w:szCs w:val="32"/>
        </w:rPr>
        <w:t>)</w:t>
      </w:r>
    </w:p>
    <w:p w:rsidR="00B93251" w:rsidRDefault="00B93251" w:rsidP="00033A45">
      <w:pPr>
        <w:pStyle w:val="NoSpacing"/>
        <w:ind w:left="709"/>
        <w:jc w:val="both"/>
        <w:rPr>
          <w:rFonts w:ascii="Times New Roman" w:hAnsi="Times New Roman" w:cs="Times New Roman"/>
          <w:sz w:val="24"/>
          <w:szCs w:val="32"/>
        </w:rPr>
      </w:pPr>
    </w:p>
    <w:p w:rsidR="00B93251" w:rsidRDefault="00B93251"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b/>
          <w:sz w:val="24"/>
          <w:szCs w:val="32"/>
        </w:rPr>
        <w:t>Licitude</w:t>
      </w:r>
      <w:r>
        <w:rPr>
          <w:rFonts w:ascii="Times New Roman" w:hAnsi="Times New Roman" w:cs="Times New Roman"/>
          <w:sz w:val="24"/>
          <w:szCs w:val="32"/>
        </w:rPr>
        <w:t xml:space="preserve">, pode ser utilizada numa acepção </w:t>
      </w:r>
      <w:r>
        <w:rPr>
          <w:rFonts w:ascii="Times New Roman" w:hAnsi="Times New Roman" w:cs="Times New Roman"/>
          <w:b/>
          <w:sz w:val="24"/>
          <w:szCs w:val="32"/>
        </w:rPr>
        <w:t>ampla</w:t>
      </w:r>
      <w:r>
        <w:rPr>
          <w:rFonts w:ascii="Times New Roman" w:hAnsi="Times New Roman" w:cs="Times New Roman"/>
          <w:sz w:val="24"/>
          <w:szCs w:val="32"/>
        </w:rPr>
        <w:t xml:space="preserve"> e em uma acepção </w:t>
      </w:r>
      <w:r>
        <w:rPr>
          <w:rFonts w:ascii="Times New Roman" w:hAnsi="Times New Roman" w:cs="Times New Roman"/>
          <w:b/>
          <w:sz w:val="24"/>
          <w:szCs w:val="32"/>
        </w:rPr>
        <w:t>restrita</w:t>
      </w:r>
      <w:r>
        <w:rPr>
          <w:rFonts w:ascii="Times New Roman" w:hAnsi="Times New Roman" w:cs="Times New Roman"/>
          <w:sz w:val="24"/>
          <w:szCs w:val="32"/>
        </w:rPr>
        <w:t xml:space="preserve">. Em sentido </w:t>
      </w:r>
      <w:r>
        <w:rPr>
          <w:rFonts w:ascii="Times New Roman" w:hAnsi="Times New Roman" w:cs="Times New Roman"/>
          <w:b/>
          <w:sz w:val="24"/>
          <w:szCs w:val="32"/>
        </w:rPr>
        <w:t>amplo</w:t>
      </w:r>
      <w:r>
        <w:rPr>
          <w:rFonts w:ascii="Times New Roman" w:hAnsi="Times New Roman" w:cs="Times New Roman"/>
          <w:sz w:val="24"/>
          <w:szCs w:val="32"/>
        </w:rPr>
        <w:t xml:space="preserve">, o negócio diz-se lícito quando tenha surgido no espaço deixado pelo Direito à </w:t>
      </w:r>
      <w:r w:rsidRPr="00B93251">
        <w:rPr>
          <w:rFonts w:ascii="Times New Roman" w:hAnsi="Times New Roman" w:cs="Times New Roman"/>
          <w:b/>
          <w:sz w:val="24"/>
          <w:szCs w:val="32"/>
        </w:rPr>
        <w:t>autonomia privada</w:t>
      </w:r>
      <w:r>
        <w:rPr>
          <w:rFonts w:ascii="Times New Roman" w:hAnsi="Times New Roman" w:cs="Times New Roman"/>
          <w:sz w:val="24"/>
          <w:szCs w:val="32"/>
        </w:rPr>
        <w:t xml:space="preserve">. Em sentido </w:t>
      </w:r>
      <w:r>
        <w:rPr>
          <w:rFonts w:ascii="Times New Roman" w:hAnsi="Times New Roman" w:cs="Times New Roman"/>
          <w:b/>
          <w:sz w:val="24"/>
          <w:szCs w:val="32"/>
        </w:rPr>
        <w:t>restrito</w:t>
      </w:r>
      <w:r>
        <w:rPr>
          <w:rFonts w:ascii="Times New Roman" w:hAnsi="Times New Roman" w:cs="Times New Roman"/>
          <w:sz w:val="24"/>
          <w:szCs w:val="32"/>
        </w:rPr>
        <w:t xml:space="preserve">, o negócio é ilícito sempre que implique, para as partes, o desenvolvimento de actuações contrárias a </w:t>
      </w:r>
      <w:r w:rsidRPr="00B93251">
        <w:rPr>
          <w:rFonts w:ascii="Times New Roman" w:hAnsi="Times New Roman" w:cs="Times New Roman"/>
          <w:b/>
          <w:sz w:val="24"/>
          <w:szCs w:val="32"/>
        </w:rPr>
        <w:t>normas</w:t>
      </w:r>
      <w:r>
        <w:rPr>
          <w:rFonts w:ascii="Times New Roman" w:hAnsi="Times New Roman" w:cs="Times New Roman"/>
          <w:sz w:val="24"/>
          <w:szCs w:val="32"/>
        </w:rPr>
        <w:t xml:space="preserve"> jurídicas </w:t>
      </w:r>
      <w:r w:rsidRPr="00B93251">
        <w:rPr>
          <w:rFonts w:ascii="Times New Roman" w:hAnsi="Times New Roman" w:cs="Times New Roman"/>
          <w:b/>
          <w:sz w:val="24"/>
          <w:szCs w:val="32"/>
        </w:rPr>
        <w:t>imperativas</w:t>
      </w:r>
      <w:r>
        <w:rPr>
          <w:rFonts w:ascii="Times New Roman" w:hAnsi="Times New Roman" w:cs="Times New Roman"/>
          <w:sz w:val="24"/>
          <w:szCs w:val="32"/>
        </w:rPr>
        <w:t>.</w:t>
      </w:r>
    </w:p>
    <w:p w:rsidR="00B93251" w:rsidRDefault="00B93251"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O negócio pode ser ilícito pelo resultado ou pelos meios: pode querer alcançar algo que o Direito proíba, ou prosseguir uma finalidade admissível, mas por meios que o Direito vede.</w:t>
      </w:r>
    </w:p>
    <w:p w:rsidR="00B93251" w:rsidRDefault="00B93251"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O negócio é </w:t>
      </w:r>
      <w:r>
        <w:rPr>
          <w:rFonts w:ascii="Times New Roman" w:hAnsi="Times New Roman" w:cs="Times New Roman"/>
          <w:b/>
          <w:sz w:val="24"/>
          <w:szCs w:val="32"/>
        </w:rPr>
        <w:t>nulo</w:t>
      </w:r>
      <w:r>
        <w:rPr>
          <w:rFonts w:ascii="Times New Roman" w:hAnsi="Times New Roman" w:cs="Times New Roman"/>
          <w:sz w:val="24"/>
          <w:szCs w:val="32"/>
        </w:rPr>
        <w:t xml:space="preserve"> quando o </w:t>
      </w:r>
      <w:r>
        <w:rPr>
          <w:rFonts w:ascii="Times New Roman" w:hAnsi="Times New Roman" w:cs="Times New Roman"/>
          <w:i/>
          <w:sz w:val="24"/>
          <w:szCs w:val="32"/>
        </w:rPr>
        <w:t>fim</w:t>
      </w:r>
      <w:r>
        <w:rPr>
          <w:rFonts w:ascii="Times New Roman" w:hAnsi="Times New Roman" w:cs="Times New Roman"/>
          <w:sz w:val="24"/>
          <w:szCs w:val="32"/>
        </w:rPr>
        <w:t xml:space="preserve"> do negócio </w:t>
      </w:r>
      <w:r>
        <w:rPr>
          <w:rFonts w:ascii="Times New Roman" w:hAnsi="Times New Roman" w:cs="Times New Roman"/>
          <w:i/>
          <w:sz w:val="24"/>
          <w:szCs w:val="32"/>
        </w:rPr>
        <w:t>for comum a ambas as partes</w:t>
      </w:r>
      <w:r>
        <w:rPr>
          <w:rFonts w:ascii="Times New Roman" w:hAnsi="Times New Roman" w:cs="Times New Roman"/>
          <w:sz w:val="24"/>
          <w:szCs w:val="32"/>
        </w:rPr>
        <w:t xml:space="preserve"> – artigo 281.º</w:t>
      </w:r>
      <w:r w:rsidR="002716CB">
        <w:rPr>
          <w:rFonts w:ascii="Times New Roman" w:hAnsi="Times New Roman" w:cs="Times New Roman"/>
          <w:sz w:val="24"/>
          <w:szCs w:val="32"/>
        </w:rPr>
        <w:t>.</w:t>
      </w:r>
    </w:p>
    <w:p w:rsidR="002716CB" w:rsidRDefault="002716CB"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O negócio diz-se </w:t>
      </w:r>
      <w:r>
        <w:rPr>
          <w:rFonts w:ascii="Times New Roman" w:hAnsi="Times New Roman" w:cs="Times New Roman"/>
          <w:b/>
          <w:sz w:val="24"/>
          <w:szCs w:val="32"/>
        </w:rPr>
        <w:t>indirecto</w:t>
      </w:r>
      <w:r>
        <w:rPr>
          <w:rFonts w:ascii="Times New Roman" w:hAnsi="Times New Roman" w:cs="Times New Roman"/>
          <w:sz w:val="24"/>
          <w:szCs w:val="32"/>
        </w:rPr>
        <w:t xml:space="preserve"> quando traduza a utilização de um tipo contratual para prosseguir os efeitos práticos de um tipo diverso (exemplo: venda por um preço simbólico: ela atinge os efeitos da doação). Uma vez demonstrada a vontade real das partes, o negócio </w:t>
      </w:r>
      <w:r>
        <w:rPr>
          <w:rFonts w:ascii="Times New Roman" w:hAnsi="Times New Roman" w:cs="Times New Roman"/>
          <w:b/>
          <w:sz w:val="24"/>
          <w:szCs w:val="32"/>
        </w:rPr>
        <w:t>indirecto</w:t>
      </w:r>
      <w:r>
        <w:rPr>
          <w:rFonts w:ascii="Times New Roman" w:hAnsi="Times New Roman" w:cs="Times New Roman"/>
          <w:sz w:val="24"/>
          <w:szCs w:val="32"/>
        </w:rPr>
        <w:t xml:space="preserve"> é </w:t>
      </w:r>
      <w:r>
        <w:rPr>
          <w:rFonts w:ascii="Times New Roman" w:hAnsi="Times New Roman" w:cs="Times New Roman"/>
          <w:b/>
          <w:sz w:val="24"/>
          <w:szCs w:val="32"/>
        </w:rPr>
        <w:t>lícito</w:t>
      </w:r>
      <w:r>
        <w:rPr>
          <w:rFonts w:ascii="Times New Roman" w:hAnsi="Times New Roman" w:cs="Times New Roman"/>
          <w:sz w:val="24"/>
          <w:szCs w:val="32"/>
        </w:rPr>
        <w:t xml:space="preserve"> na medida em que o seja o negócio encoberto – </w:t>
      </w:r>
      <w:r>
        <w:rPr>
          <w:rFonts w:ascii="Times New Roman" w:hAnsi="Times New Roman" w:cs="Times New Roman"/>
          <w:b/>
          <w:i/>
          <w:sz w:val="24"/>
          <w:szCs w:val="32"/>
        </w:rPr>
        <w:t>primazia das conjunções substanciais</w:t>
      </w:r>
      <w:r>
        <w:rPr>
          <w:rFonts w:ascii="Times New Roman" w:hAnsi="Times New Roman" w:cs="Times New Roman"/>
          <w:sz w:val="24"/>
          <w:szCs w:val="32"/>
        </w:rPr>
        <w:t>.</w:t>
      </w:r>
    </w:p>
    <w:p w:rsidR="002716CB" w:rsidRDefault="002716CB"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conformidade legal</w:t>
      </w:r>
      <w:r>
        <w:rPr>
          <w:rFonts w:ascii="Times New Roman" w:hAnsi="Times New Roman" w:cs="Times New Roman"/>
          <w:sz w:val="24"/>
          <w:szCs w:val="32"/>
        </w:rPr>
        <w:t xml:space="preserve"> corresponde, na terminologia de Paulo Cunha, a um requisito residual destinado a facultar a sistematização dos factores que a lei exija para a validade de negócios espe</w:t>
      </w:r>
      <w:r w:rsidR="001E0081">
        <w:rPr>
          <w:rFonts w:ascii="Times New Roman" w:hAnsi="Times New Roman" w:cs="Times New Roman"/>
          <w:sz w:val="24"/>
          <w:szCs w:val="32"/>
        </w:rPr>
        <w:t>cíficos.</w:t>
      </w:r>
    </w:p>
    <w:p w:rsidR="001E0081" w:rsidRDefault="001E0081"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No Direito romano não havia um conceito de </w:t>
      </w:r>
      <w:r>
        <w:rPr>
          <w:rFonts w:ascii="Times New Roman" w:hAnsi="Times New Roman" w:cs="Times New Roman"/>
          <w:b/>
          <w:sz w:val="24"/>
          <w:szCs w:val="32"/>
        </w:rPr>
        <w:t>fraude</w:t>
      </w:r>
      <w:r>
        <w:rPr>
          <w:rFonts w:ascii="Times New Roman" w:hAnsi="Times New Roman" w:cs="Times New Roman"/>
          <w:sz w:val="24"/>
          <w:szCs w:val="32"/>
        </w:rPr>
        <w:t xml:space="preserve"> (</w:t>
      </w:r>
      <w:r>
        <w:rPr>
          <w:rFonts w:ascii="Times New Roman" w:hAnsi="Times New Roman" w:cs="Times New Roman"/>
          <w:i/>
          <w:sz w:val="24"/>
          <w:szCs w:val="32"/>
        </w:rPr>
        <w:t>fraus</w:t>
      </w:r>
      <w:r>
        <w:rPr>
          <w:rFonts w:ascii="Times New Roman" w:hAnsi="Times New Roman" w:cs="Times New Roman"/>
          <w:sz w:val="24"/>
          <w:szCs w:val="32"/>
        </w:rPr>
        <w:t xml:space="preserve">). </w:t>
      </w:r>
      <w:r>
        <w:rPr>
          <w:rFonts w:ascii="Times New Roman" w:hAnsi="Times New Roman" w:cs="Times New Roman"/>
          <w:i/>
          <w:sz w:val="24"/>
          <w:szCs w:val="32"/>
        </w:rPr>
        <w:t>Fraus</w:t>
      </w:r>
      <w:r>
        <w:rPr>
          <w:rFonts w:ascii="Times New Roman" w:hAnsi="Times New Roman" w:cs="Times New Roman"/>
          <w:sz w:val="24"/>
          <w:szCs w:val="32"/>
        </w:rPr>
        <w:t xml:space="preserve"> tem nos sido apresentada como “</w:t>
      </w:r>
      <w:r>
        <w:rPr>
          <w:rFonts w:ascii="Times New Roman" w:hAnsi="Times New Roman" w:cs="Times New Roman"/>
          <w:i/>
          <w:sz w:val="24"/>
          <w:szCs w:val="32"/>
        </w:rPr>
        <w:t>um comportamento malicioso e contrário à norma explícita ou implícita, ou ao costume, através do qual se tenta conseguir um resultado ilícito</w:t>
      </w:r>
      <w:r>
        <w:rPr>
          <w:rFonts w:ascii="Times New Roman" w:hAnsi="Times New Roman" w:cs="Times New Roman"/>
          <w:sz w:val="24"/>
          <w:szCs w:val="32"/>
        </w:rPr>
        <w:t>”.</w:t>
      </w:r>
    </w:p>
    <w:p w:rsidR="001E0081" w:rsidRDefault="001E0081"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Age </w:t>
      </w:r>
      <w:r>
        <w:rPr>
          <w:rFonts w:ascii="Times New Roman" w:hAnsi="Times New Roman" w:cs="Times New Roman"/>
          <w:b/>
          <w:sz w:val="24"/>
          <w:szCs w:val="32"/>
        </w:rPr>
        <w:t>contra</w:t>
      </w:r>
      <w:r>
        <w:rPr>
          <w:rFonts w:ascii="Times New Roman" w:hAnsi="Times New Roman" w:cs="Times New Roman"/>
          <w:sz w:val="24"/>
          <w:szCs w:val="32"/>
        </w:rPr>
        <w:t xml:space="preserve"> a lei aquele que fez aquilo que a lei proíbe; age em </w:t>
      </w:r>
      <w:r>
        <w:rPr>
          <w:rFonts w:ascii="Times New Roman" w:hAnsi="Times New Roman" w:cs="Times New Roman"/>
          <w:b/>
          <w:sz w:val="24"/>
          <w:szCs w:val="32"/>
        </w:rPr>
        <w:t>fraude</w:t>
      </w:r>
      <w:r>
        <w:rPr>
          <w:rFonts w:ascii="Times New Roman" w:hAnsi="Times New Roman" w:cs="Times New Roman"/>
          <w:sz w:val="24"/>
          <w:szCs w:val="32"/>
        </w:rPr>
        <w:t xml:space="preserve"> à lei aquele que evita o comando dela respeitando as palavras da lei</w:t>
      </w:r>
      <w:r>
        <w:rPr>
          <w:rStyle w:val="FootnoteReference"/>
          <w:rFonts w:ascii="Times New Roman" w:hAnsi="Times New Roman" w:cs="Times New Roman"/>
          <w:sz w:val="24"/>
          <w:szCs w:val="32"/>
        </w:rPr>
        <w:footnoteReference w:id="17"/>
      </w:r>
      <w:r>
        <w:rPr>
          <w:rFonts w:ascii="Times New Roman" w:hAnsi="Times New Roman" w:cs="Times New Roman"/>
          <w:sz w:val="24"/>
          <w:szCs w:val="32"/>
        </w:rPr>
        <w:t xml:space="preserve">. A partir das fontes clássicas, a ideia de fraude à lei foi-se divulgando nos diversos sectores jurídicos, sempre com uma consequência prática: o acto em fraude à lei era, para todos os efeitos, </w:t>
      </w:r>
      <w:r>
        <w:rPr>
          <w:rFonts w:ascii="Times New Roman" w:hAnsi="Times New Roman" w:cs="Times New Roman"/>
          <w:b/>
          <w:sz w:val="24"/>
          <w:szCs w:val="32"/>
        </w:rPr>
        <w:t>equiparado</w:t>
      </w:r>
      <w:r>
        <w:rPr>
          <w:rFonts w:ascii="Times New Roman" w:hAnsi="Times New Roman" w:cs="Times New Roman"/>
          <w:sz w:val="24"/>
          <w:szCs w:val="32"/>
        </w:rPr>
        <w:t xml:space="preserve"> ao acto contrário à lei e, em geral, </w:t>
      </w:r>
      <w:r w:rsidRPr="001E0081">
        <w:rPr>
          <w:rFonts w:ascii="Times New Roman" w:hAnsi="Times New Roman" w:cs="Times New Roman"/>
          <w:b/>
          <w:sz w:val="24"/>
          <w:szCs w:val="32"/>
        </w:rPr>
        <w:t>nulo</w:t>
      </w:r>
      <w:r>
        <w:rPr>
          <w:rFonts w:ascii="Times New Roman" w:hAnsi="Times New Roman" w:cs="Times New Roman"/>
          <w:sz w:val="24"/>
          <w:szCs w:val="32"/>
        </w:rPr>
        <w:t>.</w:t>
      </w:r>
    </w:p>
    <w:p w:rsidR="001E0081" w:rsidRDefault="001E0081"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b/>
          <w:sz w:val="24"/>
          <w:szCs w:val="32"/>
        </w:rPr>
        <w:t>Fraude à lei</w:t>
      </w:r>
      <w:r>
        <w:rPr>
          <w:rFonts w:ascii="Times New Roman" w:hAnsi="Times New Roman" w:cs="Times New Roman"/>
          <w:sz w:val="24"/>
          <w:szCs w:val="32"/>
        </w:rPr>
        <w:t xml:space="preserve"> conheceu a consagração </w:t>
      </w:r>
      <w:r>
        <w:rPr>
          <w:rFonts w:ascii="Times New Roman" w:hAnsi="Times New Roman" w:cs="Times New Roman"/>
          <w:b/>
          <w:sz w:val="24"/>
          <w:szCs w:val="32"/>
        </w:rPr>
        <w:t>específica</w:t>
      </w:r>
      <w:r>
        <w:rPr>
          <w:rFonts w:ascii="Times New Roman" w:hAnsi="Times New Roman" w:cs="Times New Roman"/>
          <w:sz w:val="24"/>
          <w:szCs w:val="32"/>
        </w:rPr>
        <w:t xml:space="preserve">, quando previa determinadas hipóteses de contornar as leis, e as proibia; e a consagração </w:t>
      </w:r>
      <w:r>
        <w:rPr>
          <w:rFonts w:ascii="Times New Roman" w:hAnsi="Times New Roman" w:cs="Times New Roman"/>
          <w:b/>
          <w:sz w:val="24"/>
          <w:szCs w:val="32"/>
        </w:rPr>
        <w:t>genérica</w:t>
      </w:r>
      <w:r>
        <w:rPr>
          <w:rFonts w:ascii="Times New Roman" w:hAnsi="Times New Roman" w:cs="Times New Roman"/>
          <w:sz w:val="24"/>
          <w:szCs w:val="32"/>
        </w:rPr>
        <w:t>, quando resultava do sentir geral da orgem jurídica.</w:t>
      </w:r>
    </w:p>
    <w:p w:rsidR="001E0081" w:rsidRDefault="001E0081"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A noção romana de </w:t>
      </w:r>
      <w:r>
        <w:rPr>
          <w:rFonts w:ascii="Times New Roman" w:hAnsi="Times New Roman" w:cs="Times New Roman"/>
          <w:b/>
          <w:sz w:val="24"/>
          <w:szCs w:val="32"/>
        </w:rPr>
        <w:t>fraude</w:t>
      </w:r>
      <w:r>
        <w:rPr>
          <w:rFonts w:ascii="Times New Roman" w:hAnsi="Times New Roman" w:cs="Times New Roman"/>
          <w:sz w:val="24"/>
          <w:szCs w:val="32"/>
        </w:rPr>
        <w:t xml:space="preserve"> à lei partia da distinção entre a </w:t>
      </w:r>
      <w:r>
        <w:rPr>
          <w:rFonts w:ascii="Times New Roman" w:hAnsi="Times New Roman" w:cs="Times New Roman"/>
          <w:i/>
          <w:sz w:val="24"/>
          <w:szCs w:val="32"/>
        </w:rPr>
        <w:t>letra</w:t>
      </w:r>
      <w:r>
        <w:rPr>
          <w:rFonts w:ascii="Times New Roman" w:hAnsi="Times New Roman" w:cs="Times New Roman"/>
          <w:sz w:val="24"/>
          <w:szCs w:val="32"/>
        </w:rPr>
        <w:t xml:space="preserve"> e o </w:t>
      </w:r>
      <w:r>
        <w:rPr>
          <w:rFonts w:ascii="Times New Roman" w:hAnsi="Times New Roman" w:cs="Times New Roman"/>
          <w:i/>
          <w:sz w:val="24"/>
          <w:szCs w:val="32"/>
        </w:rPr>
        <w:t>espírito</w:t>
      </w:r>
      <w:r>
        <w:rPr>
          <w:rFonts w:ascii="Times New Roman" w:hAnsi="Times New Roman" w:cs="Times New Roman"/>
          <w:sz w:val="24"/>
          <w:szCs w:val="32"/>
        </w:rPr>
        <w:t>.</w:t>
      </w:r>
    </w:p>
    <w:p w:rsidR="001E0081" w:rsidRDefault="001E0081"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Em Itália houve duas teorias: </w:t>
      </w:r>
      <w:r>
        <w:rPr>
          <w:rFonts w:ascii="Times New Roman" w:hAnsi="Times New Roman" w:cs="Times New Roman"/>
          <w:b/>
          <w:sz w:val="24"/>
          <w:szCs w:val="32"/>
        </w:rPr>
        <w:t>teoria objectivista</w:t>
      </w:r>
      <w:r>
        <w:rPr>
          <w:rFonts w:ascii="Times New Roman" w:hAnsi="Times New Roman" w:cs="Times New Roman"/>
          <w:sz w:val="24"/>
          <w:szCs w:val="32"/>
        </w:rPr>
        <w:t xml:space="preserve"> faz depender a fraude à lei do simples facto de o acto visado prosseguir, em si, um escopo proibido;</w:t>
      </w:r>
      <w:r w:rsidR="004021B9">
        <w:rPr>
          <w:rFonts w:ascii="Times New Roman" w:hAnsi="Times New Roman" w:cs="Times New Roman"/>
          <w:sz w:val="24"/>
          <w:szCs w:val="32"/>
        </w:rPr>
        <w:t xml:space="preserve"> </w:t>
      </w:r>
      <w:r w:rsidR="004021B9">
        <w:rPr>
          <w:rFonts w:ascii="Times New Roman" w:hAnsi="Times New Roman" w:cs="Times New Roman"/>
          <w:b/>
          <w:sz w:val="24"/>
          <w:szCs w:val="32"/>
        </w:rPr>
        <w:t xml:space="preserve">teoria subjectiva </w:t>
      </w:r>
      <w:r w:rsidR="004021B9">
        <w:rPr>
          <w:rFonts w:ascii="Times New Roman" w:hAnsi="Times New Roman" w:cs="Times New Roman"/>
          <w:sz w:val="24"/>
          <w:szCs w:val="32"/>
        </w:rPr>
        <w:t>pressupunha, na fraude à lei, uma intenção do agente de evitar a aplicação da norma imperativa.</w:t>
      </w:r>
    </w:p>
    <w:p w:rsidR="004021B9" w:rsidRDefault="004021B9"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A doutrina actual italiana defende que o agente recorre a uma combinação de </w:t>
      </w:r>
      <w:r w:rsidRPr="004021B9">
        <w:rPr>
          <w:rFonts w:ascii="Times New Roman" w:hAnsi="Times New Roman" w:cs="Times New Roman"/>
          <w:b/>
          <w:sz w:val="24"/>
          <w:szCs w:val="32"/>
        </w:rPr>
        <w:t>factos lícitos</w:t>
      </w:r>
      <w:r>
        <w:rPr>
          <w:rFonts w:ascii="Times New Roman" w:hAnsi="Times New Roman" w:cs="Times New Roman"/>
          <w:sz w:val="24"/>
          <w:szCs w:val="32"/>
        </w:rPr>
        <w:t xml:space="preserve"> para prosseguir um </w:t>
      </w:r>
      <w:r w:rsidRPr="004021B9">
        <w:rPr>
          <w:rFonts w:ascii="Times New Roman" w:hAnsi="Times New Roman" w:cs="Times New Roman"/>
          <w:i/>
          <w:sz w:val="24"/>
          <w:szCs w:val="32"/>
        </w:rPr>
        <w:t>fim</w:t>
      </w:r>
      <w:r>
        <w:rPr>
          <w:rFonts w:ascii="Times New Roman" w:hAnsi="Times New Roman" w:cs="Times New Roman"/>
          <w:sz w:val="24"/>
          <w:szCs w:val="32"/>
        </w:rPr>
        <w:t xml:space="preserve"> </w:t>
      </w:r>
      <w:r w:rsidRPr="004021B9">
        <w:rPr>
          <w:rFonts w:ascii="Times New Roman" w:hAnsi="Times New Roman" w:cs="Times New Roman"/>
          <w:b/>
          <w:sz w:val="24"/>
          <w:szCs w:val="32"/>
        </w:rPr>
        <w:t>ilícito</w:t>
      </w:r>
      <w:r>
        <w:rPr>
          <w:rFonts w:ascii="Times New Roman" w:hAnsi="Times New Roman" w:cs="Times New Roman"/>
          <w:sz w:val="24"/>
          <w:szCs w:val="32"/>
        </w:rPr>
        <w:t>.</w:t>
      </w:r>
    </w:p>
    <w:p w:rsidR="004021B9" w:rsidRDefault="004021B9"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Em Portugal, Beleza dos Santos aderiu à construção germânica da </w:t>
      </w:r>
      <w:r>
        <w:rPr>
          <w:rFonts w:ascii="Times New Roman" w:hAnsi="Times New Roman" w:cs="Times New Roman"/>
          <w:b/>
          <w:sz w:val="24"/>
          <w:szCs w:val="32"/>
        </w:rPr>
        <w:t>não-autonomia</w:t>
      </w:r>
      <w:r>
        <w:rPr>
          <w:rFonts w:ascii="Times New Roman" w:hAnsi="Times New Roman" w:cs="Times New Roman"/>
          <w:sz w:val="24"/>
          <w:szCs w:val="32"/>
        </w:rPr>
        <w:t xml:space="preserve"> do instituto: tudo residiria numa questão de interpretação dos factos legais em causa</w:t>
      </w:r>
      <w:r>
        <w:rPr>
          <w:rStyle w:val="FootnoteReference"/>
          <w:rFonts w:ascii="Times New Roman" w:hAnsi="Times New Roman" w:cs="Times New Roman"/>
          <w:sz w:val="24"/>
          <w:szCs w:val="32"/>
        </w:rPr>
        <w:footnoteReference w:id="18"/>
      </w:r>
    </w:p>
    <w:p w:rsidR="004021B9" w:rsidRDefault="004021B9"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Manuel de Andrade definia os negócios em </w:t>
      </w:r>
      <w:r>
        <w:rPr>
          <w:rFonts w:ascii="Times New Roman" w:hAnsi="Times New Roman" w:cs="Times New Roman"/>
          <w:b/>
          <w:sz w:val="24"/>
          <w:szCs w:val="32"/>
        </w:rPr>
        <w:t>fraude</w:t>
      </w:r>
      <w:r>
        <w:rPr>
          <w:rFonts w:ascii="Times New Roman" w:hAnsi="Times New Roman" w:cs="Times New Roman"/>
          <w:sz w:val="24"/>
          <w:szCs w:val="32"/>
        </w:rPr>
        <w:t xml:space="preserve"> à lei nos termos clássicos como “</w:t>
      </w:r>
      <w:r>
        <w:rPr>
          <w:rFonts w:ascii="Times New Roman" w:hAnsi="Times New Roman" w:cs="Times New Roman"/>
          <w:i/>
          <w:sz w:val="24"/>
          <w:szCs w:val="32"/>
        </w:rPr>
        <w:t xml:space="preserve">aqueles que procuram contornar ou circunvir uma proibição legal, tentando chegar ao mesmo resultado por caminhos diversos dos quais a lei designadamente previu e proibiu; não haverá fraude relevante caso se averigue </w:t>
      </w:r>
      <w:r>
        <w:rPr>
          <w:rFonts w:ascii="Times New Roman" w:hAnsi="Times New Roman" w:cs="Times New Roman"/>
          <w:i/>
          <w:sz w:val="24"/>
          <w:szCs w:val="32"/>
        </w:rPr>
        <w:lastRenderedPageBreak/>
        <w:t>que a lei especificou uns tantos negócios</w:t>
      </w:r>
      <w:r w:rsidR="00940F98">
        <w:rPr>
          <w:rFonts w:ascii="Times New Roman" w:hAnsi="Times New Roman" w:cs="Times New Roman"/>
          <w:i/>
          <w:sz w:val="24"/>
          <w:szCs w:val="32"/>
        </w:rPr>
        <w:t xml:space="preserve"> por só ter querido combater certos meios (esses mesmos negócios) de atingir um fim ou resultado, em razão de os julgar particularmente graves e perigosos</w:t>
      </w:r>
      <w:r w:rsidR="00940F98">
        <w:rPr>
          <w:rFonts w:ascii="Times New Roman" w:hAnsi="Times New Roman" w:cs="Times New Roman"/>
          <w:sz w:val="24"/>
          <w:szCs w:val="32"/>
        </w:rPr>
        <w:t>”.</w:t>
      </w:r>
    </w:p>
    <w:p w:rsidR="00940F98" w:rsidRDefault="00940F98"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O Supremo diz que “</w:t>
      </w:r>
      <w:r w:rsidRPr="00940F98">
        <w:rPr>
          <w:rFonts w:ascii="Times New Roman" w:hAnsi="Times New Roman" w:cs="Times New Roman"/>
          <w:i/>
          <w:sz w:val="24"/>
          <w:szCs w:val="32"/>
        </w:rPr>
        <w:t>em suma e na realidade, o negócio em fraude à lei é sempre um negócio contrário a ela</w:t>
      </w:r>
      <w:r>
        <w:rPr>
          <w:rFonts w:ascii="Times New Roman" w:hAnsi="Times New Roman" w:cs="Times New Roman"/>
          <w:sz w:val="24"/>
          <w:szCs w:val="32"/>
        </w:rPr>
        <w:t>”.</w:t>
      </w:r>
    </w:p>
    <w:p w:rsidR="00940F98" w:rsidRDefault="00940F98"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 xml:space="preserve">Podemos assentar que a </w:t>
      </w:r>
      <w:r>
        <w:rPr>
          <w:rFonts w:ascii="Times New Roman" w:hAnsi="Times New Roman" w:cs="Times New Roman"/>
          <w:b/>
          <w:sz w:val="24"/>
          <w:szCs w:val="32"/>
        </w:rPr>
        <w:t>fraude à lei</w:t>
      </w:r>
      <w:r>
        <w:rPr>
          <w:rFonts w:ascii="Times New Roman" w:hAnsi="Times New Roman" w:cs="Times New Roman"/>
          <w:sz w:val="24"/>
          <w:szCs w:val="32"/>
        </w:rPr>
        <w:t xml:space="preserve"> é uma forma de ilicitude que envolve, por si, a nulidade do negócio. A sua particularidade residirá, quando muito, no facto de as partes terem tentado, através de artifícios formais mais ou meons assumidos, conferir ao negócio uma feição inóqua</w:t>
      </w:r>
      <w:r>
        <w:rPr>
          <w:rStyle w:val="FootnoteReference"/>
          <w:rFonts w:ascii="Times New Roman" w:hAnsi="Times New Roman" w:cs="Times New Roman"/>
          <w:sz w:val="24"/>
          <w:szCs w:val="32"/>
        </w:rPr>
        <w:footnoteReference w:id="19"/>
      </w:r>
      <w:r>
        <w:rPr>
          <w:rFonts w:ascii="Times New Roman" w:hAnsi="Times New Roman" w:cs="Times New Roman"/>
          <w:sz w:val="24"/>
          <w:szCs w:val="32"/>
        </w:rPr>
        <w:t>.</w:t>
      </w:r>
    </w:p>
    <w:p w:rsidR="00940F98" w:rsidRDefault="00940F98" w:rsidP="00033A45">
      <w:pPr>
        <w:pStyle w:val="NoSpacing"/>
        <w:numPr>
          <w:ilvl w:val="0"/>
          <w:numId w:val="18"/>
        </w:numPr>
        <w:ind w:left="709"/>
        <w:jc w:val="both"/>
        <w:rPr>
          <w:rFonts w:ascii="Times New Roman" w:hAnsi="Times New Roman" w:cs="Times New Roman"/>
          <w:sz w:val="24"/>
          <w:szCs w:val="32"/>
        </w:rPr>
      </w:pPr>
      <w:r>
        <w:rPr>
          <w:rFonts w:ascii="Times New Roman" w:hAnsi="Times New Roman" w:cs="Times New Roman"/>
          <w:sz w:val="24"/>
          <w:szCs w:val="32"/>
        </w:rPr>
        <w:t>A Relação do Porto considerou que “</w:t>
      </w:r>
      <w:r w:rsidRPr="00940F98">
        <w:rPr>
          <w:rFonts w:ascii="Times New Roman" w:hAnsi="Times New Roman" w:cs="Times New Roman"/>
          <w:i/>
          <w:sz w:val="24"/>
          <w:szCs w:val="32"/>
        </w:rPr>
        <w:t>se se proíbe o resultado, também se proíbem os meios indirectos de lá chegar</w:t>
      </w:r>
      <w:r>
        <w:rPr>
          <w:rFonts w:ascii="Times New Roman" w:hAnsi="Times New Roman" w:cs="Times New Roman"/>
          <w:sz w:val="24"/>
          <w:szCs w:val="32"/>
        </w:rPr>
        <w:t>”.</w:t>
      </w:r>
    </w:p>
    <w:p w:rsidR="002C2C4A" w:rsidRDefault="002C2C4A" w:rsidP="00033A45">
      <w:pPr>
        <w:pStyle w:val="NoSpacing"/>
        <w:ind w:left="709"/>
        <w:jc w:val="both"/>
        <w:rPr>
          <w:rFonts w:ascii="Times New Roman" w:hAnsi="Times New Roman" w:cs="Times New Roman"/>
          <w:sz w:val="24"/>
          <w:szCs w:val="32"/>
        </w:rPr>
      </w:pPr>
    </w:p>
    <w:p w:rsidR="002C2C4A" w:rsidRDefault="002C2C4A" w:rsidP="00033A45">
      <w:pPr>
        <w:pStyle w:val="NoSpacing"/>
        <w:ind w:left="709"/>
        <w:jc w:val="both"/>
        <w:rPr>
          <w:rFonts w:ascii="Times New Roman" w:hAnsi="Times New Roman" w:cs="Times New Roman"/>
          <w:sz w:val="24"/>
          <w:szCs w:val="32"/>
        </w:rPr>
      </w:pPr>
    </w:p>
    <w:p w:rsidR="002C2C4A" w:rsidRDefault="002C2C4A"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BONS COSTUMES E ORDEM PÚBLICA </w:t>
      </w:r>
      <w:r>
        <w:rPr>
          <w:rFonts w:ascii="Times New Roman" w:hAnsi="Times New Roman" w:cs="Times New Roman"/>
          <w:sz w:val="24"/>
          <w:szCs w:val="32"/>
        </w:rPr>
        <w:t>(págs. 699-711)</w:t>
      </w:r>
    </w:p>
    <w:p w:rsidR="00BC2DF7" w:rsidRDefault="00BC2DF7" w:rsidP="00033A45">
      <w:pPr>
        <w:pStyle w:val="NoSpacing"/>
        <w:ind w:left="709"/>
        <w:jc w:val="both"/>
        <w:rPr>
          <w:rFonts w:ascii="Times New Roman" w:hAnsi="Times New Roman" w:cs="Times New Roman"/>
          <w:sz w:val="24"/>
          <w:szCs w:val="32"/>
        </w:rPr>
      </w:pPr>
    </w:p>
    <w:p w:rsidR="00BC2DF7" w:rsidRDefault="00BC2DF7"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Os </w:t>
      </w:r>
      <w:r>
        <w:rPr>
          <w:rFonts w:ascii="Times New Roman" w:hAnsi="Times New Roman" w:cs="Times New Roman"/>
          <w:b/>
          <w:sz w:val="24"/>
          <w:szCs w:val="32"/>
        </w:rPr>
        <w:t>bons costumes</w:t>
      </w:r>
      <w:r>
        <w:rPr>
          <w:rFonts w:ascii="Times New Roman" w:hAnsi="Times New Roman" w:cs="Times New Roman"/>
          <w:sz w:val="24"/>
          <w:szCs w:val="32"/>
        </w:rPr>
        <w:t xml:space="preserve"> são um conceito indeterminado.</w:t>
      </w:r>
    </w:p>
    <w:p w:rsidR="00BC2DF7" w:rsidRDefault="00BC2DF7"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xml:space="preserve">, não existem referências de ordem geral aos </w:t>
      </w:r>
      <w:r>
        <w:rPr>
          <w:rFonts w:ascii="Times New Roman" w:hAnsi="Times New Roman" w:cs="Times New Roman"/>
          <w:b/>
          <w:sz w:val="24"/>
          <w:szCs w:val="32"/>
        </w:rPr>
        <w:t>bons costumes</w:t>
      </w:r>
      <w:r>
        <w:rPr>
          <w:rFonts w:ascii="Times New Roman" w:hAnsi="Times New Roman" w:cs="Times New Roman"/>
          <w:sz w:val="24"/>
          <w:szCs w:val="32"/>
        </w:rPr>
        <w:t>.</w:t>
      </w:r>
    </w:p>
    <w:p w:rsidR="00BC2DF7" w:rsidRDefault="00BC2DF7"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No Código de Napoleão, este conceito está inserido: numa </w:t>
      </w:r>
      <w:r>
        <w:rPr>
          <w:rFonts w:ascii="Times New Roman" w:hAnsi="Times New Roman" w:cs="Times New Roman"/>
          <w:i/>
          <w:sz w:val="24"/>
          <w:szCs w:val="32"/>
        </w:rPr>
        <w:t>tendência idealista</w:t>
      </w:r>
      <w:r>
        <w:rPr>
          <w:rFonts w:ascii="Times New Roman" w:hAnsi="Times New Roman" w:cs="Times New Roman"/>
          <w:sz w:val="24"/>
          <w:szCs w:val="32"/>
        </w:rPr>
        <w:t xml:space="preserve">, aproximando-o da moral cristã; ao mesmo tempo que não afasta uma certa </w:t>
      </w:r>
      <w:r>
        <w:rPr>
          <w:rFonts w:ascii="Times New Roman" w:hAnsi="Times New Roman" w:cs="Times New Roman"/>
          <w:i/>
          <w:sz w:val="24"/>
          <w:szCs w:val="32"/>
        </w:rPr>
        <w:t>tendência sociológica</w:t>
      </w:r>
      <w:r>
        <w:rPr>
          <w:rFonts w:ascii="Times New Roman" w:hAnsi="Times New Roman" w:cs="Times New Roman"/>
          <w:sz w:val="24"/>
          <w:szCs w:val="32"/>
        </w:rPr>
        <w:t xml:space="preserve">, que os ligaria às práticas sociais: seriam </w:t>
      </w:r>
      <w:r w:rsidRPr="00BC2DF7">
        <w:rPr>
          <w:rFonts w:ascii="Times New Roman" w:hAnsi="Times New Roman" w:cs="Times New Roman"/>
          <w:b/>
          <w:sz w:val="24"/>
          <w:szCs w:val="32"/>
        </w:rPr>
        <w:t>regras de moral social</w:t>
      </w:r>
      <w:r>
        <w:rPr>
          <w:rFonts w:ascii="Times New Roman" w:hAnsi="Times New Roman" w:cs="Times New Roman"/>
          <w:sz w:val="24"/>
          <w:szCs w:val="32"/>
        </w:rPr>
        <w:t xml:space="preserve"> – portanto: </w:t>
      </w:r>
      <w:r w:rsidRPr="00BC2DF7">
        <w:rPr>
          <w:rFonts w:ascii="Times New Roman" w:hAnsi="Times New Roman" w:cs="Times New Roman"/>
          <w:b/>
          <w:sz w:val="24"/>
          <w:szCs w:val="32"/>
        </w:rPr>
        <w:t>de conduta</w:t>
      </w:r>
      <w:r>
        <w:rPr>
          <w:rFonts w:ascii="Times New Roman" w:hAnsi="Times New Roman" w:cs="Times New Roman"/>
          <w:sz w:val="24"/>
          <w:szCs w:val="32"/>
        </w:rPr>
        <w:t xml:space="preserve"> e não de consciência – essenciais em certa sociedade.</w:t>
      </w:r>
    </w:p>
    <w:p w:rsidR="00BC2DF7" w:rsidRDefault="00BC2DF7" w:rsidP="00033A45">
      <w:pPr>
        <w:pStyle w:val="NoSpacing"/>
        <w:numPr>
          <w:ilvl w:val="0"/>
          <w:numId w:val="19"/>
        </w:numPr>
        <w:ind w:left="709"/>
        <w:jc w:val="both"/>
        <w:rPr>
          <w:rFonts w:ascii="Times New Roman" w:hAnsi="Times New Roman" w:cs="Times New Roman"/>
          <w:sz w:val="24"/>
          <w:szCs w:val="32"/>
        </w:rPr>
      </w:pPr>
      <w:r w:rsidRPr="00D93B42">
        <w:rPr>
          <w:rFonts w:ascii="Times New Roman" w:hAnsi="Times New Roman" w:cs="Times New Roman"/>
          <w:b/>
          <w:sz w:val="24"/>
          <w:szCs w:val="32"/>
        </w:rPr>
        <w:t>Windscheid</w:t>
      </w:r>
      <w:r>
        <w:rPr>
          <w:rFonts w:ascii="Times New Roman" w:hAnsi="Times New Roman" w:cs="Times New Roman"/>
          <w:sz w:val="24"/>
          <w:szCs w:val="32"/>
        </w:rPr>
        <w:t xml:space="preserve"> entendia que </w:t>
      </w:r>
      <w:r w:rsidR="00D93B42">
        <w:rPr>
          <w:rFonts w:ascii="Times New Roman" w:hAnsi="Times New Roman" w:cs="Times New Roman"/>
          <w:sz w:val="24"/>
          <w:szCs w:val="32"/>
        </w:rPr>
        <w:t>haveria atentado aos bons costumes quando “</w:t>
      </w:r>
      <w:r w:rsidR="00D93B42">
        <w:rPr>
          <w:rFonts w:ascii="Times New Roman" w:hAnsi="Times New Roman" w:cs="Times New Roman"/>
          <w:i/>
          <w:sz w:val="24"/>
          <w:szCs w:val="32"/>
        </w:rPr>
        <w:t xml:space="preserve">o contrato vise causar ou proporcionar o proibido, ou impedir o prescrito; quando, através dele, se vá influienciar a liberdade de decisão em coisas nas quais a pessoa não se deve deixar determinar por motivos exteriores; finalmente, um contrato pode também ser contrário aos </w:t>
      </w:r>
      <w:r w:rsidR="00D93B42">
        <w:rPr>
          <w:rFonts w:ascii="Times New Roman" w:hAnsi="Times New Roman" w:cs="Times New Roman"/>
          <w:b/>
          <w:i/>
          <w:sz w:val="24"/>
          <w:szCs w:val="32"/>
        </w:rPr>
        <w:t>bons costumes</w:t>
      </w:r>
      <w:r w:rsidR="00D93B42">
        <w:rPr>
          <w:rFonts w:ascii="Times New Roman" w:hAnsi="Times New Roman" w:cs="Times New Roman"/>
          <w:i/>
          <w:sz w:val="24"/>
          <w:szCs w:val="32"/>
        </w:rPr>
        <w:t xml:space="preserve"> por condenação da consciência que o denúncia</w:t>
      </w:r>
      <w:r w:rsidR="00D93B42">
        <w:rPr>
          <w:rFonts w:ascii="Times New Roman" w:hAnsi="Times New Roman" w:cs="Times New Roman"/>
          <w:sz w:val="24"/>
          <w:szCs w:val="32"/>
        </w:rPr>
        <w:t>”.</w:t>
      </w:r>
    </w:p>
    <w:p w:rsidR="00D93B42" w:rsidRDefault="00D93B42" w:rsidP="00033A45">
      <w:pPr>
        <w:pStyle w:val="NoSpacing"/>
        <w:numPr>
          <w:ilvl w:val="0"/>
          <w:numId w:val="19"/>
        </w:numPr>
        <w:ind w:left="709"/>
        <w:jc w:val="both"/>
        <w:rPr>
          <w:rFonts w:ascii="Times New Roman" w:hAnsi="Times New Roman" w:cs="Times New Roman"/>
          <w:sz w:val="24"/>
          <w:szCs w:val="32"/>
        </w:rPr>
      </w:pPr>
      <w:r w:rsidRPr="00D93B42">
        <w:rPr>
          <w:rFonts w:ascii="Times New Roman" w:hAnsi="Times New Roman" w:cs="Times New Roman"/>
          <w:b/>
          <w:sz w:val="24"/>
          <w:szCs w:val="32"/>
        </w:rPr>
        <w:t>Lotmar</w:t>
      </w:r>
      <w:r>
        <w:rPr>
          <w:rFonts w:ascii="Times New Roman" w:hAnsi="Times New Roman" w:cs="Times New Roman"/>
          <w:sz w:val="24"/>
          <w:szCs w:val="32"/>
        </w:rPr>
        <w:t xml:space="preserve">, na esteira de Windscheid, fixou três hipóteses </w:t>
      </w:r>
      <w:r w:rsidRPr="00D93B42">
        <w:rPr>
          <w:rFonts w:ascii="Times New Roman" w:hAnsi="Times New Roman" w:cs="Times New Roman"/>
          <w:b/>
          <w:sz w:val="24"/>
          <w:szCs w:val="32"/>
        </w:rPr>
        <w:t>típicas</w:t>
      </w:r>
      <w:r>
        <w:rPr>
          <w:rFonts w:ascii="Times New Roman" w:hAnsi="Times New Roman" w:cs="Times New Roman"/>
          <w:sz w:val="24"/>
          <w:szCs w:val="32"/>
        </w:rPr>
        <w:t xml:space="preserve"> de </w:t>
      </w:r>
      <w:r w:rsidRPr="00D93B42">
        <w:rPr>
          <w:rFonts w:ascii="Times New Roman" w:hAnsi="Times New Roman" w:cs="Times New Roman"/>
          <w:b/>
          <w:sz w:val="24"/>
          <w:szCs w:val="32"/>
        </w:rPr>
        <w:t>contrariedade</w:t>
      </w:r>
      <w:r>
        <w:rPr>
          <w:rFonts w:ascii="Times New Roman" w:hAnsi="Times New Roman" w:cs="Times New Roman"/>
          <w:sz w:val="24"/>
          <w:szCs w:val="32"/>
        </w:rPr>
        <w:t xml:space="preserve"> aos </w:t>
      </w:r>
      <w:r w:rsidRPr="00D93B42">
        <w:rPr>
          <w:rFonts w:ascii="Times New Roman" w:hAnsi="Times New Roman" w:cs="Times New Roman"/>
          <w:b/>
          <w:sz w:val="24"/>
          <w:szCs w:val="32"/>
        </w:rPr>
        <w:t>bons costumes</w:t>
      </w:r>
      <w:r>
        <w:rPr>
          <w:rFonts w:ascii="Times New Roman" w:hAnsi="Times New Roman" w:cs="Times New Roman"/>
          <w:sz w:val="24"/>
          <w:szCs w:val="32"/>
        </w:rPr>
        <w:t>: a do contrato que obrigue a uma acção, uma suportação ou uma omissão imorais (ex: reconhecimento falso da paternidade); a do contrato que obrigue a uma acção, uma suportação ou a uma omissão que, não sendo em si imorais, não possam, à face da moral, ser contratualmente assumidos (ex: alguém obrigar-se a cumprir os deveres paternais); e a dos contratos que impliquem contribuições em dinheiro contra prestações que, pela moral, não possam ser remuneradas (ex: campo do trato sexual).</w:t>
      </w:r>
    </w:p>
    <w:p w:rsidR="00D93B42" w:rsidRDefault="00D93B42"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Na jurisprudência alemã que antecedeu a progmulgação do BGB, seriam </w:t>
      </w:r>
      <w:r w:rsidRPr="00D93B42">
        <w:rPr>
          <w:rFonts w:ascii="Times New Roman" w:hAnsi="Times New Roman" w:cs="Times New Roman"/>
          <w:b/>
          <w:i/>
          <w:sz w:val="24"/>
          <w:szCs w:val="32"/>
        </w:rPr>
        <w:t>contra</w:t>
      </w:r>
      <w:r>
        <w:rPr>
          <w:rFonts w:ascii="Times New Roman" w:hAnsi="Times New Roman" w:cs="Times New Roman"/>
          <w:sz w:val="24"/>
          <w:szCs w:val="32"/>
        </w:rPr>
        <w:t xml:space="preserve"> </w:t>
      </w:r>
      <w:r>
        <w:rPr>
          <w:rFonts w:ascii="Times New Roman" w:hAnsi="Times New Roman" w:cs="Times New Roman"/>
          <w:b/>
          <w:i/>
          <w:sz w:val="24"/>
          <w:szCs w:val="32"/>
        </w:rPr>
        <w:t>bonos mores</w:t>
      </w:r>
      <w:r>
        <w:rPr>
          <w:rFonts w:ascii="Times New Roman" w:hAnsi="Times New Roman" w:cs="Times New Roman"/>
          <w:sz w:val="24"/>
          <w:szCs w:val="32"/>
        </w:rPr>
        <w:t xml:space="preserve"> contratos referentes a condutas sexuais, a corretagem</w:t>
      </w:r>
      <w:r w:rsidR="006D1F17">
        <w:rPr>
          <w:rStyle w:val="FootnoteReference"/>
          <w:rFonts w:ascii="Times New Roman" w:hAnsi="Times New Roman" w:cs="Times New Roman"/>
          <w:sz w:val="24"/>
          <w:szCs w:val="32"/>
        </w:rPr>
        <w:footnoteReference w:id="20"/>
      </w:r>
      <w:r>
        <w:rPr>
          <w:rFonts w:ascii="Times New Roman" w:hAnsi="Times New Roman" w:cs="Times New Roman"/>
          <w:sz w:val="24"/>
          <w:szCs w:val="32"/>
        </w:rPr>
        <w:t xml:space="preserve"> matrimonial, o pacto de não-concorrência considerado excessivo, a adstrição, contra dinheiro, um dever de não licitar, a condição de seguir certa religião e todo um ciclo de contratos referentes a bordéis.</w:t>
      </w:r>
    </w:p>
    <w:p w:rsidR="006D1F17" w:rsidRDefault="006D1F17"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Na necessidade de concretizar a moral subjacente aos </w:t>
      </w:r>
      <w:r>
        <w:rPr>
          <w:rFonts w:ascii="Times New Roman" w:hAnsi="Times New Roman" w:cs="Times New Roman"/>
          <w:b/>
          <w:sz w:val="24"/>
          <w:szCs w:val="32"/>
        </w:rPr>
        <w:t>bons costumes</w:t>
      </w:r>
      <w:r>
        <w:rPr>
          <w:rFonts w:ascii="Times New Roman" w:hAnsi="Times New Roman" w:cs="Times New Roman"/>
          <w:sz w:val="24"/>
          <w:szCs w:val="32"/>
        </w:rPr>
        <w:t>, adoptou-se uma fórmula, constante da justificação de motivos do BGB, segundo a qual estaria em jogo uma bitola a “</w:t>
      </w:r>
      <w:r w:rsidRPr="006D1F17">
        <w:rPr>
          <w:rFonts w:ascii="Times New Roman" w:hAnsi="Times New Roman" w:cs="Times New Roman"/>
          <w:i/>
          <w:sz w:val="24"/>
          <w:szCs w:val="32"/>
        </w:rPr>
        <w:t xml:space="preserve">retirar da </w:t>
      </w:r>
      <w:r w:rsidRPr="006D1F17">
        <w:rPr>
          <w:rFonts w:ascii="Times New Roman" w:hAnsi="Times New Roman" w:cs="Times New Roman"/>
          <w:b/>
          <w:i/>
          <w:sz w:val="24"/>
          <w:szCs w:val="32"/>
        </w:rPr>
        <w:t>consciência popular dominante</w:t>
      </w:r>
      <w:r w:rsidRPr="006D1F17">
        <w:rPr>
          <w:rFonts w:ascii="Times New Roman" w:hAnsi="Times New Roman" w:cs="Times New Roman"/>
          <w:i/>
          <w:sz w:val="24"/>
          <w:szCs w:val="32"/>
        </w:rPr>
        <w:t xml:space="preserve">, do </w:t>
      </w:r>
      <w:r w:rsidRPr="006D1F17">
        <w:rPr>
          <w:rFonts w:ascii="Times New Roman" w:hAnsi="Times New Roman" w:cs="Times New Roman"/>
          <w:b/>
          <w:i/>
          <w:sz w:val="24"/>
          <w:szCs w:val="32"/>
        </w:rPr>
        <w:t>sentimento de decência</w:t>
      </w:r>
      <w:r w:rsidRPr="006D1F17">
        <w:rPr>
          <w:rFonts w:ascii="Times New Roman" w:hAnsi="Times New Roman" w:cs="Times New Roman"/>
          <w:i/>
          <w:sz w:val="24"/>
          <w:szCs w:val="32"/>
        </w:rPr>
        <w:t xml:space="preserve"> de todos os que pensão équa e justamente</w:t>
      </w:r>
      <w:r>
        <w:rPr>
          <w:rFonts w:ascii="Times New Roman" w:hAnsi="Times New Roman" w:cs="Times New Roman"/>
          <w:sz w:val="24"/>
          <w:szCs w:val="32"/>
        </w:rPr>
        <w:t>”.</w:t>
      </w:r>
    </w:p>
    <w:p w:rsidR="00F35A96" w:rsidRDefault="006D1F17"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lastRenderedPageBreak/>
        <w:t>Herzog considera que “</w:t>
      </w:r>
      <w:r>
        <w:rPr>
          <w:rFonts w:ascii="Times New Roman" w:hAnsi="Times New Roman" w:cs="Times New Roman"/>
          <w:i/>
          <w:sz w:val="24"/>
          <w:szCs w:val="32"/>
        </w:rPr>
        <w:t xml:space="preserve">os </w:t>
      </w:r>
      <w:r>
        <w:rPr>
          <w:rFonts w:ascii="Times New Roman" w:hAnsi="Times New Roman" w:cs="Times New Roman"/>
          <w:b/>
          <w:i/>
          <w:sz w:val="24"/>
          <w:szCs w:val="32"/>
        </w:rPr>
        <w:t>bons costumes</w:t>
      </w:r>
      <w:r>
        <w:rPr>
          <w:rFonts w:ascii="Times New Roman" w:hAnsi="Times New Roman" w:cs="Times New Roman"/>
          <w:i/>
          <w:sz w:val="24"/>
          <w:szCs w:val="32"/>
        </w:rPr>
        <w:t xml:space="preserve"> são, em primeira linha, os costumes usados e reconhecidos como bons pelo povo do império alemão como conjunto</w:t>
      </w:r>
      <w:r>
        <w:rPr>
          <w:rFonts w:ascii="Times New Roman" w:hAnsi="Times New Roman" w:cs="Times New Roman"/>
          <w:sz w:val="24"/>
          <w:szCs w:val="32"/>
        </w:rPr>
        <w:t>”. Por esta via, não ficava clara a diferença entre bons costumes, usos e Direito consuetudinário</w:t>
      </w:r>
      <w:r w:rsidR="00F35A96">
        <w:rPr>
          <w:rFonts w:ascii="Times New Roman" w:hAnsi="Times New Roman" w:cs="Times New Roman"/>
          <w:sz w:val="24"/>
          <w:szCs w:val="32"/>
        </w:rPr>
        <w:t xml:space="preserve">. Os </w:t>
      </w:r>
      <w:r w:rsidR="00F35A96">
        <w:rPr>
          <w:rFonts w:ascii="Times New Roman" w:hAnsi="Times New Roman" w:cs="Times New Roman"/>
          <w:b/>
          <w:sz w:val="24"/>
          <w:szCs w:val="32"/>
        </w:rPr>
        <w:t>bons costumes</w:t>
      </w:r>
      <w:r w:rsidR="00F35A96">
        <w:rPr>
          <w:rFonts w:ascii="Times New Roman" w:hAnsi="Times New Roman" w:cs="Times New Roman"/>
          <w:sz w:val="24"/>
          <w:szCs w:val="32"/>
        </w:rPr>
        <w:t xml:space="preserve"> remeteriam, em tal sequência, para a </w:t>
      </w:r>
      <w:r w:rsidR="00F35A96">
        <w:rPr>
          <w:rFonts w:ascii="Times New Roman" w:hAnsi="Times New Roman" w:cs="Times New Roman"/>
          <w:b/>
          <w:sz w:val="24"/>
          <w:szCs w:val="32"/>
        </w:rPr>
        <w:t>moral social</w:t>
      </w:r>
      <w:r w:rsidR="00F35A96">
        <w:rPr>
          <w:rFonts w:ascii="Times New Roman" w:hAnsi="Times New Roman" w:cs="Times New Roman"/>
          <w:sz w:val="24"/>
          <w:szCs w:val="32"/>
        </w:rPr>
        <w:t>.</w:t>
      </w:r>
    </w:p>
    <w:p w:rsidR="00F35A96" w:rsidRDefault="00F35A96"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Simitis, no Direito francês, considerou que os </w:t>
      </w:r>
      <w:r>
        <w:rPr>
          <w:rFonts w:ascii="Times New Roman" w:hAnsi="Times New Roman" w:cs="Times New Roman"/>
          <w:b/>
          <w:sz w:val="24"/>
          <w:szCs w:val="32"/>
        </w:rPr>
        <w:t>bons costumes</w:t>
      </w:r>
      <w:r>
        <w:rPr>
          <w:rFonts w:ascii="Times New Roman" w:hAnsi="Times New Roman" w:cs="Times New Roman"/>
          <w:sz w:val="24"/>
          <w:szCs w:val="32"/>
        </w:rPr>
        <w:t xml:space="preserve"> integrar-se-iam na “ordem pública”: seriam parte da “</w:t>
      </w:r>
      <w:r w:rsidRPr="00023345">
        <w:rPr>
          <w:rFonts w:ascii="Times New Roman" w:hAnsi="Times New Roman" w:cs="Times New Roman"/>
          <w:b/>
          <w:sz w:val="24"/>
          <w:szCs w:val="32"/>
        </w:rPr>
        <w:t>ordem existente numa sociedade</w:t>
      </w:r>
      <w:r>
        <w:rPr>
          <w:rFonts w:ascii="Times New Roman" w:hAnsi="Times New Roman" w:cs="Times New Roman"/>
          <w:sz w:val="24"/>
          <w:szCs w:val="32"/>
        </w:rPr>
        <w:t xml:space="preserve">”, como resultado de um conjunto de </w:t>
      </w:r>
      <w:r w:rsidRPr="00023345">
        <w:rPr>
          <w:rFonts w:ascii="Times New Roman" w:hAnsi="Times New Roman" w:cs="Times New Roman"/>
          <w:b/>
          <w:sz w:val="24"/>
          <w:szCs w:val="32"/>
        </w:rPr>
        <w:t>princípios emergentes</w:t>
      </w:r>
      <w:r>
        <w:rPr>
          <w:rFonts w:ascii="Times New Roman" w:hAnsi="Times New Roman" w:cs="Times New Roman"/>
          <w:sz w:val="24"/>
          <w:szCs w:val="32"/>
        </w:rPr>
        <w:t xml:space="preserve"> do Direito legislado, da jurisprudência e dos valores constitucionais.</w:t>
      </w:r>
    </w:p>
    <w:p w:rsidR="00023345" w:rsidRDefault="00023345"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A nossa Constituição de 1933 falava em Religião Católica. Desta muito se aproximava a ideia de “</w:t>
      </w:r>
      <w:r>
        <w:rPr>
          <w:rFonts w:ascii="Times New Roman" w:hAnsi="Times New Roman" w:cs="Times New Roman"/>
          <w:b/>
          <w:sz w:val="24"/>
          <w:szCs w:val="32"/>
        </w:rPr>
        <w:t>moral pública”</w:t>
      </w:r>
      <w:r>
        <w:rPr>
          <w:rFonts w:ascii="Times New Roman" w:hAnsi="Times New Roman" w:cs="Times New Roman"/>
          <w:sz w:val="24"/>
          <w:szCs w:val="32"/>
        </w:rPr>
        <w:t xml:space="preserve"> do Código de Seabra. Manuel de Andrade mantinha precisões de maior exigência: a “</w:t>
      </w:r>
      <w:r>
        <w:rPr>
          <w:rFonts w:ascii="Times New Roman" w:hAnsi="Times New Roman" w:cs="Times New Roman"/>
          <w:b/>
          <w:sz w:val="24"/>
          <w:szCs w:val="32"/>
        </w:rPr>
        <w:t>moral pública</w:t>
      </w:r>
      <w:r>
        <w:rPr>
          <w:rFonts w:ascii="Times New Roman" w:hAnsi="Times New Roman" w:cs="Times New Roman"/>
          <w:sz w:val="24"/>
          <w:szCs w:val="32"/>
        </w:rPr>
        <w:t>” traduziria um conjunto de regras mais aceites pela consciência social.</w:t>
      </w:r>
    </w:p>
    <w:p w:rsidR="00023345" w:rsidRDefault="00023345"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Esta </w:t>
      </w:r>
      <w:r>
        <w:rPr>
          <w:rFonts w:ascii="Times New Roman" w:hAnsi="Times New Roman" w:cs="Times New Roman"/>
          <w:b/>
          <w:sz w:val="24"/>
          <w:szCs w:val="32"/>
        </w:rPr>
        <w:t>moral social</w:t>
      </w:r>
      <w:r>
        <w:rPr>
          <w:rFonts w:ascii="Times New Roman" w:hAnsi="Times New Roman" w:cs="Times New Roman"/>
          <w:sz w:val="24"/>
          <w:szCs w:val="32"/>
        </w:rPr>
        <w:t xml:space="preserve"> é caracterizada pela não-positividade: não é produzida pelos factos normativos próprios do Direito; não tem regras elaboradas e aplicadas pela Ciência do Direito; não é sancionada por instâncias jurídicas.</w:t>
      </w:r>
    </w:p>
    <w:p w:rsidR="00023345" w:rsidRDefault="00023345"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Os </w:t>
      </w:r>
      <w:r>
        <w:rPr>
          <w:rFonts w:ascii="Times New Roman" w:hAnsi="Times New Roman" w:cs="Times New Roman"/>
          <w:b/>
          <w:sz w:val="24"/>
          <w:szCs w:val="32"/>
        </w:rPr>
        <w:t>bons costumes</w:t>
      </w:r>
      <w:r>
        <w:rPr>
          <w:rFonts w:ascii="Times New Roman" w:hAnsi="Times New Roman" w:cs="Times New Roman"/>
          <w:sz w:val="24"/>
          <w:szCs w:val="32"/>
        </w:rPr>
        <w:t xml:space="preserve"> não apelam aos valores funamentais do ordenamento, concretizados pelos princípios mediantes da tutela de confiança e da primazia da materialidade subjacente. Antes têm a ver com </w:t>
      </w:r>
      <w:r w:rsidRPr="00023345">
        <w:rPr>
          <w:rFonts w:ascii="Times New Roman" w:hAnsi="Times New Roman" w:cs="Times New Roman"/>
          <w:b/>
          <w:sz w:val="24"/>
          <w:szCs w:val="32"/>
        </w:rPr>
        <w:t>regras circunscritas e acolhidas, do exterior, pelo sistema</w:t>
      </w:r>
      <w:r>
        <w:rPr>
          <w:rFonts w:ascii="Times New Roman" w:hAnsi="Times New Roman" w:cs="Times New Roman"/>
          <w:sz w:val="24"/>
          <w:szCs w:val="32"/>
        </w:rPr>
        <w:t>.</w:t>
      </w:r>
    </w:p>
    <w:p w:rsidR="00023345" w:rsidRDefault="00023345"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Os </w:t>
      </w:r>
      <w:r>
        <w:rPr>
          <w:rFonts w:ascii="Times New Roman" w:hAnsi="Times New Roman" w:cs="Times New Roman"/>
          <w:b/>
          <w:sz w:val="24"/>
          <w:szCs w:val="32"/>
        </w:rPr>
        <w:t>bons costumes</w:t>
      </w:r>
      <w:r>
        <w:rPr>
          <w:rFonts w:ascii="Times New Roman" w:hAnsi="Times New Roman" w:cs="Times New Roman"/>
          <w:sz w:val="24"/>
          <w:szCs w:val="32"/>
        </w:rPr>
        <w:t xml:space="preserve"> envolvem </w:t>
      </w:r>
      <w:r>
        <w:rPr>
          <w:rFonts w:ascii="Times New Roman" w:hAnsi="Times New Roman" w:cs="Times New Roman"/>
          <w:b/>
          <w:sz w:val="24"/>
          <w:szCs w:val="32"/>
        </w:rPr>
        <w:t>códigos de conduta sexual</w:t>
      </w:r>
      <w:r>
        <w:rPr>
          <w:rFonts w:ascii="Times New Roman" w:hAnsi="Times New Roman" w:cs="Times New Roman"/>
          <w:sz w:val="24"/>
          <w:szCs w:val="32"/>
        </w:rPr>
        <w:t xml:space="preserve"> e </w:t>
      </w:r>
      <w:r>
        <w:rPr>
          <w:rFonts w:ascii="Times New Roman" w:hAnsi="Times New Roman" w:cs="Times New Roman"/>
          <w:b/>
          <w:sz w:val="24"/>
          <w:szCs w:val="32"/>
        </w:rPr>
        <w:t>códigos deontológicos</w:t>
      </w:r>
      <w:r>
        <w:rPr>
          <w:rFonts w:ascii="Times New Roman" w:hAnsi="Times New Roman" w:cs="Times New Roman"/>
          <w:sz w:val="24"/>
          <w:szCs w:val="32"/>
        </w:rPr>
        <w:t xml:space="preserve">. A jurisprudência não distinguia suficientemente os bons costumes das noções circundantes. Mais tarde ela aperfeiçoou o sistema, limitando, nos termos que temos vindo a defender, os </w:t>
      </w:r>
      <w:r w:rsidRPr="00023345">
        <w:rPr>
          <w:rFonts w:ascii="Times New Roman" w:hAnsi="Times New Roman" w:cs="Times New Roman"/>
          <w:b/>
          <w:sz w:val="24"/>
          <w:szCs w:val="32"/>
        </w:rPr>
        <w:t>bons costumes às regras de conduta familiar e sexual</w:t>
      </w:r>
      <w:r>
        <w:rPr>
          <w:rFonts w:ascii="Times New Roman" w:hAnsi="Times New Roman" w:cs="Times New Roman"/>
          <w:sz w:val="24"/>
          <w:szCs w:val="32"/>
        </w:rPr>
        <w:t>.</w:t>
      </w:r>
      <w:r w:rsidR="00AE6C72">
        <w:rPr>
          <w:rFonts w:ascii="Times New Roman" w:hAnsi="Times New Roman" w:cs="Times New Roman"/>
          <w:sz w:val="24"/>
          <w:szCs w:val="32"/>
        </w:rPr>
        <w:t xml:space="preserve"> Assim, considera ofensivo aos bons costumes o negócio destinado a pagar favores íntimos.</w:t>
      </w:r>
    </w:p>
    <w:p w:rsidR="00023345" w:rsidRDefault="00023345"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O relacionamento amoroso, a ser motivo de negócio, não prejudica: o atentado aos bons costumes surge</w:t>
      </w:r>
      <w:r w:rsidR="00AE6C72">
        <w:rPr>
          <w:rFonts w:ascii="Times New Roman" w:hAnsi="Times New Roman" w:cs="Times New Roman"/>
          <w:sz w:val="24"/>
          <w:szCs w:val="32"/>
        </w:rPr>
        <w:t xml:space="preserve"> se ele for o fim do negócio em jogo.</w:t>
      </w:r>
    </w:p>
    <w:p w:rsidR="00AE6C72" w:rsidRDefault="00AE6C72" w:rsidP="00033A45">
      <w:pPr>
        <w:pStyle w:val="NoSpacing"/>
        <w:numPr>
          <w:ilvl w:val="0"/>
          <w:numId w:val="19"/>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ordem pública</w:t>
      </w:r>
      <w:r>
        <w:rPr>
          <w:rFonts w:ascii="Times New Roman" w:hAnsi="Times New Roman" w:cs="Times New Roman"/>
          <w:sz w:val="24"/>
          <w:szCs w:val="32"/>
        </w:rPr>
        <w:t xml:space="preserve"> constitui um </w:t>
      </w:r>
      <w:r w:rsidRPr="00AE6C72">
        <w:rPr>
          <w:rFonts w:ascii="Times New Roman" w:hAnsi="Times New Roman" w:cs="Times New Roman"/>
          <w:b/>
          <w:sz w:val="24"/>
          <w:szCs w:val="32"/>
        </w:rPr>
        <w:t>factor sistemático de limitação da autonomia privada</w:t>
      </w:r>
      <w:r>
        <w:rPr>
          <w:rFonts w:ascii="Times New Roman" w:hAnsi="Times New Roman" w:cs="Times New Roman"/>
          <w:sz w:val="24"/>
          <w:szCs w:val="32"/>
        </w:rPr>
        <w:t xml:space="preserve">. São contrários a esta, os contratos que exijam esforços desmesurados ao devedor ou que restrinjam demasiado a sua liberdade pessoal ou económica. Também são </w:t>
      </w:r>
      <w:r w:rsidRPr="00AE6C72">
        <w:rPr>
          <w:rFonts w:ascii="Times New Roman" w:hAnsi="Times New Roman" w:cs="Times New Roman"/>
          <w:b/>
          <w:sz w:val="24"/>
          <w:szCs w:val="32"/>
        </w:rPr>
        <w:t>contrários à ordem pública negócios que atinjam valores constitucionais importantes</w:t>
      </w:r>
      <w:r>
        <w:rPr>
          <w:rFonts w:ascii="Times New Roman" w:hAnsi="Times New Roman" w:cs="Times New Roman"/>
          <w:sz w:val="24"/>
          <w:szCs w:val="32"/>
        </w:rPr>
        <w:t xml:space="preserve"> (ex: obrigação de não trabalhar), ou </w:t>
      </w:r>
      <w:r w:rsidRPr="00AE6C72">
        <w:rPr>
          <w:rFonts w:ascii="Times New Roman" w:hAnsi="Times New Roman" w:cs="Times New Roman"/>
          <w:b/>
          <w:sz w:val="24"/>
          <w:szCs w:val="32"/>
        </w:rPr>
        <w:t>dados</w:t>
      </w:r>
      <w:r>
        <w:rPr>
          <w:rFonts w:ascii="Times New Roman" w:hAnsi="Times New Roman" w:cs="Times New Roman"/>
          <w:sz w:val="24"/>
          <w:szCs w:val="32"/>
        </w:rPr>
        <w:t xml:space="preserve"> </w:t>
      </w:r>
      <w:r w:rsidRPr="00AE6C72">
        <w:rPr>
          <w:rFonts w:ascii="Times New Roman" w:hAnsi="Times New Roman" w:cs="Times New Roman"/>
          <w:b/>
          <w:sz w:val="24"/>
          <w:szCs w:val="32"/>
        </w:rPr>
        <w:t>estruturantes do sistema</w:t>
      </w:r>
      <w:r>
        <w:rPr>
          <w:rFonts w:ascii="Times New Roman" w:hAnsi="Times New Roman" w:cs="Times New Roman"/>
          <w:sz w:val="24"/>
          <w:szCs w:val="32"/>
        </w:rPr>
        <w:t>.</w:t>
      </w:r>
    </w:p>
    <w:p w:rsidR="00AE6C72" w:rsidRDefault="00AE6C72" w:rsidP="00033A45">
      <w:pPr>
        <w:pStyle w:val="NoSpacing"/>
        <w:ind w:left="709"/>
        <w:jc w:val="both"/>
        <w:rPr>
          <w:rFonts w:ascii="Times New Roman" w:hAnsi="Times New Roman" w:cs="Times New Roman"/>
          <w:sz w:val="24"/>
          <w:szCs w:val="32"/>
        </w:rPr>
      </w:pPr>
    </w:p>
    <w:p w:rsidR="00AE6C72" w:rsidRDefault="00AE6C72" w:rsidP="00033A45">
      <w:pPr>
        <w:pStyle w:val="NoSpacing"/>
        <w:ind w:left="709"/>
        <w:jc w:val="both"/>
        <w:rPr>
          <w:rFonts w:ascii="Times New Roman" w:hAnsi="Times New Roman" w:cs="Times New Roman"/>
          <w:sz w:val="24"/>
          <w:szCs w:val="32"/>
        </w:rPr>
      </w:pPr>
    </w:p>
    <w:p w:rsidR="00AE6C72" w:rsidRDefault="00AE6C72"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CONDIÇÃO </w:t>
      </w:r>
      <w:r>
        <w:rPr>
          <w:rFonts w:ascii="Times New Roman" w:hAnsi="Times New Roman" w:cs="Times New Roman"/>
          <w:sz w:val="24"/>
          <w:szCs w:val="32"/>
        </w:rPr>
        <w:t>(págs. 713-725)</w:t>
      </w:r>
    </w:p>
    <w:p w:rsidR="00AE6C72" w:rsidRDefault="00AE6C72" w:rsidP="00033A45">
      <w:pPr>
        <w:pStyle w:val="NoSpacing"/>
        <w:ind w:left="709"/>
        <w:jc w:val="both"/>
        <w:rPr>
          <w:rFonts w:ascii="Times New Roman" w:hAnsi="Times New Roman" w:cs="Times New Roman"/>
          <w:sz w:val="24"/>
          <w:szCs w:val="32"/>
        </w:rPr>
      </w:pPr>
    </w:p>
    <w:p w:rsidR="00AE6C72" w:rsidRDefault="00AE6C72"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Condição</w:t>
      </w:r>
      <w:r>
        <w:rPr>
          <w:rFonts w:ascii="Times New Roman" w:hAnsi="Times New Roman" w:cs="Times New Roman"/>
          <w:sz w:val="24"/>
          <w:szCs w:val="32"/>
        </w:rPr>
        <w:t xml:space="preserve"> é uma cláusula contratual típica que vem subordinar a eficácia duma </w:t>
      </w:r>
      <w:r w:rsidRPr="009D05B2">
        <w:rPr>
          <w:rFonts w:ascii="Times New Roman" w:hAnsi="Times New Roman" w:cs="Times New Roman"/>
          <w:b/>
          <w:sz w:val="24"/>
          <w:szCs w:val="32"/>
        </w:rPr>
        <w:t>declaração de vontade</w:t>
      </w:r>
      <w:r>
        <w:rPr>
          <w:rFonts w:ascii="Times New Roman" w:hAnsi="Times New Roman" w:cs="Times New Roman"/>
          <w:sz w:val="24"/>
          <w:szCs w:val="32"/>
        </w:rPr>
        <w:t xml:space="preserve"> a um </w:t>
      </w:r>
      <w:r w:rsidRPr="009D05B2">
        <w:rPr>
          <w:rFonts w:ascii="Times New Roman" w:hAnsi="Times New Roman" w:cs="Times New Roman"/>
          <w:b/>
          <w:sz w:val="24"/>
          <w:szCs w:val="32"/>
        </w:rPr>
        <w:t>evento futuro e incerto</w:t>
      </w:r>
      <w:r>
        <w:rPr>
          <w:rFonts w:ascii="Times New Roman" w:hAnsi="Times New Roman" w:cs="Times New Roman"/>
          <w:sz w:val="24"/>
          <w:szCs w:val="32"/>
        </w:rPr>
        <w:t>.</w:t>
      </w:r>
    </w:p>
    <w:p w:rsidR="00AE6C72" w:rsidRDefault="00AE6C72"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Há duas modalidades de condições: </w:t>
      </w:r>
      <w:r>
        <w:rPr>
          <w:rFonts w:ascii="Times New Roman" w:hAnsi="Times New Roman" w:cs="Times New Roman"/>
          <w:b/>
          <w:sz w:val="24"/>
          <w:szCs w:val="32"/>
        </w:rPr>
        <w:t>condição suspensiva</w:t>
      </w:r>
      <w:r>
        <w:rPr>
          <w:rFonts w:ascii="Times New Roman" w:hAnsi="Times New Roman" w:cs="Times New Roman"/>
          <w:sz w:val="24"/>
          <w:szCs w:val="32"/>
        </w:rPr>
        <w:t xml:space="preserve">, quando o negócio só produza efeitos após a eventual verificação da ocorrência; e a </w:t>
      </w:r>
      <w:r>
        <w:rPr>
          <w:rFonts w:ascii="Times New Roman" w:hAnsi="Times New Roman" w:cs="Times New Roman"/>
          <w:b/>
          <w:sz w:val="24"/>
          <w:szCs w:val="32"/>
        </w:rPr>
        <w:t>condição resolutiva</w:t>
      </w:r>
      <w:r>
        <w:rPr>
          <w:rFonts w:ascii="Times New Roman" w:hAnsi="Times New Roman" w:cs="Times New Roman"/>
          <w:sz w:val="24"/>
          <w:szCs w:val="32"/>
        </w:rPr>
        <w:t>, sempre que o negócio deixe de produzir efeitos após a eventual verificação da ocorrência em causa</w:t>
      </w:r>
      <w:r w:rsidR="009D05B2">
        <w:rPr>
          <w:rFonts w:ascii="Times New Roman" w:hAnsi="Times New Roman" w:cs="Times New Roman"/>
          <w:sz w:val="24"/>
          <w:szCs w:val="32"/>
        </w:rPr>
        <w:t>.</w:t>
      </w:r>
    </w:p>
    <w:p w:rsidR="009D05B2" w:rsidRDefault="009D05B2"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a condição há era conhecida.</w:t>
      </w:r>
    </w:p>
    <w:p w:rsidR="009D05B2" w:rsidRDefault="009D05B2"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O pagamento do cheque ao portador, pelo próprio banco sacado, considera-se feito sob a </w:t>
      </w:r>
      <w:r w:rsidRPr="009D05B2">
        <w:rPr>
          <w:rFonts w:ascii="Times New Roman" w:hAnsi="Times New Roman" w:cs="Times New Roman"/>
          <w:b/>
          <w:sz w:val="24"/>
          <w:szCs w:val="32"/>
        </w:rPr>
        <w:t>condição suspensiva de existência</w:t>
      </w:r>
      <w:r>
        <w:rPr>
          <w:rFonts w:ascii="Times New Roman" w:hAnsi="Times New Roman" w:cs="Times New Roman"/>
          <w:sz w:val="24"/>
          <w:szCs w:val="32"/>
        </w:rPr>
        <w:t xml:space="preserve"> de saldo suficiente na conta do sacador.</w:t>
      </w:r>
    </w:p>
    <w:p w:rsidR="009D05B2" w:rsidRDefault="009D05B2"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lastRenderedPageBreak/>
        <w:t xml:space="preserve">Outras </w:t>
      </w:r>
      <w:r>
        <w:rPr>
          <w:rFonts w:ascii="Times New Roman" w:hAnsi="Times New Roman" w:cs="Times New Roman"/>
          <w:b/>
          <w:sz w:val="24"/>
          <w:szCs w:val="32"/>
        </w:rPr>
        <w:t>classificações</w:t>
      </w:r>
      <w:r>
        <w:rPr>
          <w:rFonts w:ascii="Times New Roman" w:hAnsi="Times New Roman" w:cs="Times New Roman"/>
          <w:sz w:val="24"/>
          <w:szCs w:val="32"/>
        </w:rPr>
        <w:t xml:space="preserve"> </w:t>
      </w:r>
      <w:r>
        <w:rPr>
          <w:rFonts w:ascii="Times New Roman" w:hAnsi="Times New Roman" w:cs="Times New Roman"/>
          <w:b/>
          <w:sz w:val="24"/>
          <w:szCs w:val="32"/>
        </w:rPr>
        <w:t>doutrinárias</w:t>
      </w:r>
      <w:r>
        <w:rPr>
          <w:rFonts w:ascii="Times New Roman" w:hAnsi="Times New Roman" w:cs="Times New Roman"/>
          <w:sz w:val="24"/>
          <w:szCs w:val="32"/>
        </w:rPr>
        <w:t xml:space="preserve"> da condição: </w:t>
      </w:r>
      <w:r>
        <w:rPr>
          <w:rFonts w:ascii="Times New Roman" w:hAnsi="Times New Roman" w:cs="Times New Roman"/>
          <w:b/>
          <w:sz w:val="24"/>
          <w:szCs w:val="32"/>
        </w:rPr>
        <w:t>causal</w:t>
      </w:r>
      <w:r>
        <w:rPr>
          <w:rFonts w:ascii="Times New Roman" w:hAnsi="Times New Roman" w:cs="Times New Roman"/>
          <w:sz w:val="24"/>
          <w:szCs w:val="32"/>
        </w:rPr>
        <w:t xml:space="preserve"> e </w:t>
      </w:r>
      <w:r>
        <w:rPr>
          <w:rFonts w:ascii="Times New Roman" w:hAnsi="Times New Roman" w:cs="Times New Roman"/>
          <w:b/>
          <w:sz w:val="24"/>
          <w:szCs w:val="32"/>
        </w:rPr>
        <w:t>potestativa</w:t>
      </w:r>
      <w:r>
        <w:rPr>
          <w:rFonts w:ascii="Times New Roman" w:hAnsi="Times New Roman" w:cs="Times New Roman"/>
          <w:sz w:val="24"/>
          <w:szCs w:val="32"/>
        </w:rPr>
        <w:t xml:space="preserve"> (conforme o evento incerto de que dependam se traduza num facto alheio aos participantes – pode depender de um facto natural como a chuva, de um acto de terceiro, dum acto social, ou até administrativo; ou emerja da vontade de um deles – neste caso recebe o direito potestativo de deter ou desencadear a eficácia do negócio, consoante seja </w:t>
      </w:r>
      <w:r>
        <w:rPr>
          <w:rFonts w:ascii="Times New Roman" w:hAnsi="Times New Roman" w:cs="Times New Roman"/>
          <w:i/>
          <w:sz w:val="24"/>
          <w:szCs w:val="32"/>
        </w:rPr>
        <w:t>resolutiva</w:t>
      </w:r>
      <w:r>
        <w:rPr>
          <w:rFonts w:ascii="Times New Roman" w:hAnsi="Times New Roman" w:cs="Times New Roman"/>
          <w:sz w:val="24"/>
          <w:szCs w:val="32"/>
        </w:rPr>
        <w:t xml:space="preserve"> ou </w:t>
      </w:r>
      <w:r>
        <w:rPr>
          <w:rFonts w:ascii="Times New Roman" w:hAnsi="Times New Roman" w:cs="Times New Roman"/>
          <w:i/>
          <w:sz w:val="24"/>
          <w:szCs w:val="32"/>
        </w:rPr>
        <w:t>suspensiva</w:t>
      </w:r>
      <w:r>
        <w:rPr>
          <w:rFonts w:ascii="Times New Roman" w:hAnsi="Times New Roman" w:cs="Times New Roman"/>
          <w:sz w:val="24"/>
          <w:szCs w:val="32"/>
        </w:rPr>
        <w:t xml:space="preserve">); de </w:t>
      </w:r>
      <w:r>
        <w:rPr>
          <w:rFonts w:ascii="Times New Roman" w:hAnsi="Times New Roman" w:cs="Times New Roman"/>
          <w:b/>
          <w:sz w:val="24"/>
          <w:szCs w:val="32"/>
        </w:rPr>
        <w:t>momento certo</w:t>
      </w:r>
      <w:r>
        <w:rPr>
          <w:rFonts w:ascii="Times New Roman" w:hAnsi="Times New Roman" w:cs="Times New Roman"/>
          <w:sz w:val="24"/>
          <w:szCs w:val="32"/>
        </w:rPr>
        <w:t xml:space="preserve"> e de </w:t>
      </w:r>
      <w:r>
        <w:rPr>
          <w:rFonts w:ascii="Times New Roman" w:hAnsi="Times New Roman" w:cs="Times New Roman"/>
          <w:b/>
          <w:sz w:val="24"/>
          <w:szCs w:val="32"/>
        </w:rPr>
        <w:t>momento incerto</w:t>
      </w:r>
      <w:r>
        <w:rPr>
          <w:rFonts w:ascii="Times New Roman" w:hAnsi="Times New Roman" w:cs="Times New Roman"/>
          <w:sz w:val="24"/>
          <w:szCs w:val="32"/>
        </w:rPr>
        <w:t xml:space="preserve"> (consoante ocorram numa ocasião prefixada, ainda que incerta; ou numa ocasião indeterminada); condições </w:t>
      </w:r>
      <w:r w:rsidRPr="009D05B2">
        <w:rPr>
          <w:rFonts w:ascii="Times New Roman" w:hAnsi="Times New Roman" w:cs="Times New Roman"/>
          <w:b/>
          <w:sz w:val="24"/>
          <w:szCs w:val="32"/>
        </w:rPr>
        <w:t>automáticas</w:t>
      </w:r>
      <w:r>
        <w:rPr>
          <w:rFonts w:ascii="Times New Roman" w:hAnsi="Times New Roman" w:cs="Times New Roman"/>
          <w:sz w:val="24"/>
          <w:szCs w:val="32"/>
        </w:rPr>
        <w:t xml:space="preserve"> e condições </w:t>
      </w:r>
      <w:r w:rsidRPr="009D05B2">
        <w:rPr>
          <w:rFonts w:ascii="Times New Roman" w:hAnsi="Times New Roman" w:cs="Times New Roman"/>
          <w:b/>
          <w:sz w:val="24"/>
          <w:szCs w:val="32"/>
        </w:rPr>
        <w:t>exercitáveis</w:t>
      </w:r>
      <w:r>
        <w:rPr>
          <w:rFonts w:ascii="Times New Roman" w:hAnsi="Times New Roman" w:cs="Times New Roman"/>
          <w:sz w:val="24"/>
          <w:szCs w:val="32"/>
        </w:rPr>
        <w:t xml:space="preserve"> (de acordo com a </w:t>
      </w:r>
      <w:r w:rsidR="00B128DF" w:rsidRPr="00B128DF">
        <w:rPr>
          <w:rFonts w:ascii="Times New Roman" w:hAnsi="Times New Roman" w:cs="Times New Roman"/>
          <w:b/>
          <w:sz w:val="24"/>
          <w:szCs w:val="32"/>
        </w:rPr>
        <w:t>des</w:t>
      </w:r>
      <w:r w:rsidRPr="00B128DF">
        <w:rPr>
          <w:rFonts w:ascii="Times New Roman" w:hAnsi="Times New Roman" w:cs="Times New Roman"/>
          <w:b/>
          <w:sz w:val="24"/>
          <w:szCs w:val="32"/>
        </w:rPr>
        <w:t>necessidade</w:t>
      </w:r>
      <w:r>
        <w:rPr>
          <w:rFonts w:ascii="Times New Roman" w:hAnsi="Times New Roman" w:cs="Times New Roman"/>
          <w:sz w:val="24"/>
          <w:szCs w:val="32"/>
        </w:rPr>
        <w:t>, para a sua eficácia, de qualquer manifestação de vontade ou, pelo contrário, com essa necessidade</w:t>
      </w:r>
      <w:r w:rsidR="00B128DF">
        <w:rPr>
          <w:rFonts w:ascii="Times New Roman" w:hAnsi="Times New Roman" w:cs="Times New Roman"/>
          <w:sz w:val="24"/>
          <w:szCs w:val="32"/>
        </w:rPr>
        <w:t>, requerendo uma vontade do agente).</w:t>
      </w:r>
    </w:p>
    <w:p w:rsidR="00B128DF" w:rsidRDefault="00B128DF"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b/>
          <w:sz w:val="24"/>
          <w:szCs w:val="32"/>
        </w:rPr>
        <w:t>Condição imprópria</w:t>
      </w:r>
      <w:r>
        <w:rPr>
          <w:rFonts w:ascii="Times New Roman" w:hAnsi="Times New Roman" w:cs="Times New Roman"/>
          <w:sz w:val="24"/>
          <w:szCs w:val="32"/>
        </w:rPr>
        <w:t>- figuras que apresentam termos formalmente condicionais, mas que não são verdadeiras condições, devido à falta de algum requisito, designadamente: natureza futura do evento, sua incerteza ou a voluntariedade da própria cláusula em si.</w:t>
      </w:r>
    </w:p>
    <w:p w:rsidR="00B128DF" w:rsidRDefault="00B128DF"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São </w:t>
      </w:r>
      <w:r>
        <w:rPr>
          <w:rFonts w:ascii="Times New Roman" w:hAnsi="Times New Roman" w:cs="Times New Roman"/>
          <w:b/>
          <w:sz w:val="24"/>
          <w:szCs w:val="32"/>
        </w:rPr>
        <w:t>condições impróprias</w:t>
      </w:r>
      <w:r>
        <w:rPr>
          <w:rFonts w:ascii="Times New Roman" w:hAnsi="Times New Roman" w:cs="Times New Roman"/>
          <w:sz w:val="24"/>
          <w:szCs w:val="32"/>
        </w:rPr>
        <w:t xml:space="preserve">: </w:t>
      </w:r>
      <w:r>
        <w:rPr>
          <w:rFonts w:ascii="Times New Roman" w:hAnsi="Times New Roman" w:cs="Times New Roman"/>
          <w:b/>
          <w:sz w:val="24"/>
          <w:szCs w:val="32"/>
        </w:rPr>
        <w:t>condições presentes ou passadas</w:t>
      </w:r>
      <w:r>
        <w:rPr>
          <w:rFonts w:ascii="Times New Roman" w:hAnsi="Times New Roman" w:cs="Times New Roman"/>
          <w:sz w:val="24"/>
          <w:szCs w:val="32"/>
        </w:rPr>
        <w:t xml:space="preserve"> (não há margem de pendência para o negócio; embora </w:t>
      </w:r>
      <w:r>
        <w:rPr>
          <w:rFonts w:ascii="Times New Roman" w:hAnsi="Times New Roman" w:cs="Times New Roman"/>
          <w:b/>
          <w:sz w:val="24"/>
          <w:szCs w:val="32"/>
        </w:rPr>
        <w:t>haja</w:t>
      </w:r>
      <w:r>
        <w:rPr>
          <w:rFonts w:ascii="Times New Roman" w:hAnsi="Times New Roman" w:cs="Times New Roman"/>
          <w:sz w:val="24"/>
          <w:szCs w:val="32"/>
        </w:rPr>
        <w:t xml:space="preserve"> condição quando as partes não se reportem ao facto em si, mas ao conhecimento dele: produz-se tal efeito quando chegar ao nosso conhecimento (se chegar) que ocorreu tal facto); as </w:t>
      </w:r>
      <w:r w:rsidRPr="00B128DF">
        <w:rPr>
          <w:rFonts w:ascii="Times New Roman" w:hAnsi="Times New Roman" w:cs="Times New Roman"/>
          <w:b/>
          <w:sz w:val="24"/>
          <w:szCs w:val="32"/>
        </w:rPr>
        <w:t>condições impossíveis</w:t>
      </w:r>
      <w:r>
        <w:rPr>
          <w:rFonts w:ascii="Times New Roman" w:hAnsi="Times New Roman" w:cs="Times New Roman"/>
          <w:sz w:val="24"/>
          <w:szCs w:val="32"/>
        </w:rPr>
        <w:t xml:space="preserve">, tanto por razões </w:t>
      </w:r>
      <w:r w:rsidRPr="00B128DF">
        <w:rPr>
          <w:rFonts w:ascii="Times New Roman" w:hAnsi="Times New Roman" w:cs="Times New Roman"/>
          <w:b/>
          <w:sz w:val="24"/>
          <w:szCs w:val="32"/>
        </w:rPr>
        <w:t>físicas</w:t>
      </w:r>
      <w:r>
        <w:rPr>
          <w:rFonts w:ascii="Times New Roman" w:hAnsi="Times New Roman" w:cs="Times New Roman"/>
          <w:sz w:val="24"/>
          <w:szCs w:val="32"/>
        </w:rPr>
        <w:t xml:space="preserve">, como </w:t>
      </w:r>
      <w:r w:rsidRPr="00B128DF">
        <w:rPr>
          <w:rFonts w:ascii="Times New Roman" w:hAnsi="Times New Roman" w:cs="Times New Roman"/>
          <w:b/>
          <w:sz w:val="24"/>
          <w:szCs w:val="32"/>
        </w:rPr>
        <w:t>jurídicas</w:t>
      </w:r>
      <w:r>
        <w:rPr>
          <w:rFonts w:ascii="Times New Roman" w:hAnsi="Times New Roman" w:cs="Times New Roman"/>
          <w:sz w:val="24"/>
          <w:szCs w:val="32"/>
        </w:rPr>
        <w:t xml:space="preserve"> (divisível entre impossibilidade </w:t>
      </w:r>
      <w:r>
        <w:rPr>
          <w:rFonts w:ascii="Times New Roman" w:hAnsi="Times New Roman" w:cs="Times New Roman"/>
          <w:b/>
          <w:sz w:val="24"/>
          <w:szCs w:val="32"/>
        </w:rPr>
        <w:t>legal</w:t>
      </w:r>
      <w:r>
        <w:rPr>
          <w:rFonts w:ascii="Times New Roman" w:hAnsi="Times New Roman" w:cs="Times New Roman"/>
          <w:sz w:val="24"/>
          <w:szCs w:val="32"/>
        </w:rPr>
        <w:t xml:space="preserve"> e </w:t>
      </w:r>
      <w:r>
        <w:rPr>
          <w:rFonts w:ascii="Times New Roman" w:hAnsi="Times New Roman" w:cs="Times New Roman"/>
          <w:b/>
          <w:sz w:val="24"/>
          <w:szCs w:val="32"/>
        </w:rPr>
        <w:t>moral</w:t>
      </w:r>
      <w:r>
        <w:rPr>
          <w:rFonts w:ascii="Times New Roman" w:hAnsi="Times New Roman" w:cs="Times New Roman"/>
          <w:sz w:val="24"/>
          <w:szCs w:val="32"/>
        </w:rPr>
        <w:t xml:space="preserve">, consoante a verificação da condição seja vedada por lei ou por princípios gerais ou cláusulas indeterminadas, como a boa fé e bons costumes); </w:t>
      </w:r>
      <w:r>
        <w:rPr>
          <w:rFonts w:ascii="Times New Roman" w:hAnsi="Times New Roman" w:cs="Times New Roman"/>
          <w:b/>
          <w:sz w:val="24"/>
          <w:szCs w:val="32"/>
        </w:rPr>
        <w:t>condições necessárias</w:t>
      </w:r>
      <w:r>
        <w:rPr>
          <w:rFonts w:ascii="Times New Roman" w:hAnsi="Times New Roman" w:cs="Times New Roman"/>
          <w:sz w:val="24"/>
          <w:szCs w:val="32"/>
        </w:rPr>
        <w:t xml:space="preserve"> (aquelas que irão de certeza ocorrer, mesmo em momento incerto – são </w:t>
      </w:r>
      <w:r>
        <w:rPr>
          <w:rFonts w:ascii="Times New Roman" w:hAnsi="Times New Roman" w:cs="Times New Roman"/>
          <w:b/>
          <w:sz w:val="24"/>
          <w:szCs w:val="32"/>
        </w:rPr>
        <w:t>termos incertos</w:t>
      </w:r>
      <w:r>
        <w:rPr>
          <w:rFonts w:ascii="Times New Roman" w:hAnsi="Times New Roman" w:cs="Times New Roman"/>
          <w:sz w:val="24"/>
          <w:szCs w:val="32"/>
        </w:rPr>
        <w:t xml:space="preserve"> </w:t>
      </w:r>
      <w:r w:rsidRPr="00B128DF">
        <w:rPr>
          <w:rFonts w:ascii="Times New Roman" w:hAnsi="Times New Roman" w:cs="Times New Roman"/>
          <w:b/>
          <w:sz w:val="24"/>
          <w:szCs w:val="32"/>
        </w:rPr>
        <w:t>e não condições</w:t>
      </w:r>
      <w:r>
        <w:rPr>
          <w:rFonts w:ascii="Times New Roman" w:hAnsi="Times New Roman" w:cs="Times New Roman"/>
          <w:sz w:val="24"/>
          <w:szCs w:val="32"/>
        </w:rPr>
        <w:t xml:space="preserve">); </w:t>
      </w:r>
      <w:r w:rsidRPr="00B128DF">
        <w:rPr>
          <w:rFonts w:ascii="Times New Roman" w:hAnsi="Times New Roman" w:cs="Times New Roman"/>
          <w:b/>
          <w:sz w:val="24"/>
          <w:szCs w:val="32"/>
        </w:rPr>
        <w:t>condições legais</w:t>
      </w:r>
      <w:r>
        <w:rPr>
          <w:rFonts w:ascii="Times New Roman" w:hAnsi="Times New Roman" w:cs="Times New Roman"/>
          <w:sz w:val="24"/>
          <w:szCs w:val="32"/>
        </w:rPr>
        <w:t xml:space="preserve"> (aproximável da figura “</w:t>
      </w:r>
      <w:r>
        <w:rPr>
          <w:rFonts w:ascii="Times New Roman" w:hAnsi="Times New Roman" w:cs="Times New Roman"/>
          <w:b/>
          <w:sz w:val="24"/>
          <w:szCs w:val="32"/>
        </w:rPr>
        <w:t>condição resolutiva consistente na impossibilidade superveniente</w:t>
      </w:r>
      <w:r>
        <w:rPr>
          <w:rFonts w:ascii="Times New Roman" w:hAnsi="Times New Roman" w:cs="Times New Roman"/>
          <w:sz w:val="24"/>
          <w:szCs w:val="32"/>
        </w:rPr>
        <w:t>).</w:t>
      </w:r>
    </w:p>
    <w:p w:rsidR="00245C3C" w:rsidRDefault="00245C3C"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termo</w:t>
      </w:r>
      <w:r>
        <w:rPr>
          <w:rFonts w:ascii="Times New Roman" w:hAnsi="Times New Roman" w:cs="Times New Roman"/>
          <w:sz w:val="24"/>
          <w:szCs w:val="32"/>
        </w:rPr>
        <w:t xml:space="preserve"> traduz um </w:t>
      </w:r>
      <w:r>
        <w:rPr>
          <w:rFonts w:ascii="Times New Roman" w:hAnsi="Times New Roman" w:cs="Times New Roman"/>
          <w:b/>
          <w:sz w:val="24"/>
          <w:szCs w:val="32"/>
        </w:rPr>
        <w:t>evento futuro e certo</w:t>
      </w:r>
      <w:r>
        <w:rPr>
          <w:rFonts w:ascii="Times New Roman" w:hAnsi="Times New Roman" w:cs="Times New Roman"/>
          <w:sz w:val="24"/>
          <w:szCs w:val="32"/>
        </w:rPr>
        <w:t>, quanto à sua ocorrência.</w:t>
      </w:r>
    </w:p>
    <w:p w:rsidR="00245C3C" w:rsidRDefault="00245C3C"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 xml:space="preserve">modo </w:t>
      </w:r>
      <w:r>
        <w:rPr>
          <w:rFonts w:ascii="Times New Roman" w:hAnsi="Times New Roman" w:cs="Times New Roman"/>
          <w:sz w:val="24"/>
          <w:szCs w:val="32"/>
        </w:rPr>
        <w:t>é próprio dos negócios gratuitos e postula uma actuação do beneficiário.</w:t>
      </w:r>
    </w:p>
    <w:p w:rsidR="00245C3C" w:rsidRDefault="00245C3C"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condição</w:t>
      </w:r>
      <w:r>
        <w:rPr>
          <w:rFonts w:ascii="Times New Roman" w:hAnsi="Times New Roman" w:cs="Times New Roman"/>
          <w:sz w:val="24"/>
          <w:szCs w:val="32"/>
        </w:rPr>
        <w:t xml:space="preserve"> distingue-se dos outros institutos que, dependentes embora de factos futuros e incertos, disponham de regimes típicos consolidados.</w:t>
      </w:r>
    </w:p>
    <w:p w:rsidR="00245C3C" w:rsidRDefault="00245C3C"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condição</w:t>
      </w:r>
      <w:r>
        <w:rPr>
          <w:rFonts w:ascii="Times New Roman" w:hAnsi="Times New Roman" w:cs="Times New Roman"/>
          <w:sz w:val="24"/>
          <w:szCs w:val="32"/>
        </w:rPr>
        <w:t xml:space="preserve"> aparece, em termos formais, como algo de </w:t>
      </w:r>
      <w:r>
        <w:rPr>
          <w:rFonts w:ascii="Times New Roman" w:hAnsi="Times New Roman" w:cs="Times New Roman"/>
          <w:i/>
          <w:sz w:val="24"/>
          <w:szCs w:val="32"/>
        </w:rPr>
        <w:t>autónomo</w:t>
      </w:r>
      <w:r>
        <w:rPr>
          <w:rFonts w:ascii="Times New Roman" w:hAnsi="Times New Roman" w:cs="Times New Roman"/>
          <w:sz w:val="24"/>
          <w:szCs w:val="32"/>
        </w:rPr>
        <w:t xml:space="preserve">, i.e., como um </w:t>
      </w:r>
      <w:r>
        <w:rPr>
          <w:rFonts w:ascii="Times New Roman" w:hAnsi="Times New Roman" w:cs="Times New Roman"/>
          <w:i/>
          <w:sz w:val="24"/>
          <w:szCs w:val="32"/>
        </w:rPr>
        <w:t>aditivo</w:t>
      </w:r>
      <w:r>
        <w:rPr>
          <w:rFonts w:ascii="Times New Roman" w:hAnsi="Times New Roman" w:cs="Times New Roman"/>
          <w:sz w:val="24"/>
          <w:szCs w:val="32"/>
        </w:rPr>
        <w:t xml:space="preserve"> introduzido num determinado conteúdo negocial.</w:t>
      </w:r>
    </w:p>
    <w:p w:rsidR="00245C3C" w:rsidRDefault="00245C3C"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sidRPr="00245C3C">
        <w:rPr>
          <w:rFonts w:ascii="Times New Roman" w:hAnsi="Times New Roman" w:cs="Times New Roman"/>
          <w:b/>
          <w:sz w:val="24"/>
          <w:szCs w:val="32"/>
        </w:rPr>
        <w:t>invalidade</w:t>
      </w:r>
      <w:r>
        <w:rPr>
          <w:rFonts w:ascii="Times New Roman" w:hAnsi="Times New Roman" w:cs="Times New Roman"/>
          <w:sz w:val="24"/>
          <w:szCs w:val="32"/>
        </w:rPr>
        <w:t xml:space="preserve"> duma condição acarreta a invalidade de todo o negócio.</w:t>
      </w:r>
    </w:p>
    <w:p w:rsidR="00245C3C" w:rsidRDefault="00245C3C"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Nos negócios </w:t>
      </w:r>
      <w:r>
        <w:rPr>
          <w:rFonts w:ascii="Times New Roman" w:hAnsi="Times New Roman" w:cs="Times New Roman"/>
          <w:b/>
          <w:sz w:val="24"/>
          <w:szCs w:val="32"/>
        </w:rPr>
        <w:t>gratuitos</w:t>
      </w:r>
      <w:r>
        <w:rPr>
          <w:rFonts w:ascii="Times New Roman" w:hAnsi="Times New Roman" w:cs="Times New Roman"/>
          <w:sz w:val="24"/>
          <w:szCs w:val="32"/>
        </w:rPr>
        <w:t xml:space="preserve"> e nos quais a condição </w:t>
      </w:r>
      <w:r>
        <w:rPr>
          <w:rFonts w:ascii="Times New Roman" w:hAnsi="Times New Roman" w:cs="Times New Roman"/>
          <w:b/>
          <w:sz w:val="24"/>
          <w:szCs w:val="32"/>
        </w:rPr>
        <w:t>inválida</w:t>
      </w:r>
      <w:r>
        <w:rPr>
          <w:rFonts w:ascii="Times New Roman" w:hAnsi="Times New Roman" w:cs="Times New Roman"/>
          <w:sz w:val="24"/>
          <w:szCs w:val="32"/>
        </w:rPr>
        <w:t xml:space="preserve"> se tem “como não escrita”: trata-se duma solução que penaliza, sem justificação, a </w:t>
      </w:r>
      <w:r>
        <w:rPr>
          <w:rFonts w:ascii="Times New Roman" w:hAnsi="Times New Roman" w:cs="Times New Roman"/>
          <w:b/>
          <w:sz w:val="24"/>
          <w:szCs w:val="32"/>
        </w:rPr>
        <w:t>autonomia privada</w:t>
      </w:r>
      <w:r>
        <w:rPr>
          <w:rFonts w:ascii="Times New Roman" w:hAnsi="Times New Roman" w:cs="Times New Roman"/>
          <w:sz w:val="24"/>
          <w:szCs w:val="32"/>
        </w:rPr>
        <w:t>.</w:t>
      </w:r>
    </w:p>
    <w:p w:rsidR="00A842FF" w:rsidRDefault="00A842FF"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O arrendamento não poderia ser condicionado resolutivamente, sob pena de frustrar o </w:t>
      </w:r>
      <w:r>
        <w:rPr>
          <w:rFonts w:ascii="Times New Roman" w:hAnsi="Times New Roman" w:cs="Times New Roman"/>
          <w:b/>
          <w:i/>
          <w:sz w:val="24"/>
          <w:szCs w:val="32"/>
        </w:rPr>
        <w:t>princípio vinculístico da renovação automática</w:t>
      </w:r>
      <w:r>
        <w:rPr>
          <w:rFonts w:ascii="Times New Roman" w:hAnsi="Times New Roman" w:cs="Times New Roman"/>
          <w:sz w:val="24"/>
          <w:szCs w:val="32"/>
        </w:rPr>
        <w:t>.</w:t>
      </w:r>
    </w:p>
    <w:p w:rsidR="00A842FF" w:rsidRDefault="00A842FF"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condição</w:t>
      </w:r>
      <w:r>
        <w:rPr>
          <w:rFonts w:ascii="Times New Roman" w:hAnsi="Times New Roman" w:cs="Times New Roman"/>
          <w:sz w:val="24"/>
          <w:szCs w:val="32"/>
        </w:rPr>
        <w:t xml:space="preserve"> pode ser </w:t>
      </w:r>
      <w:r>
        <w:rPr>
          <w:rFonts w:ascii="Times New Roman" w:hAnsi="Times New Roman" w:cs="Times New Roman"/>
          <w:b/>
          <w:sz w:val="24"/>
          <w:szCs w:val="32"/>
        </w:rPr>
        <w:t>ilícita</w:t>
      </w:r>
      <w:r>
        <w:rPr>
          <w:rFonts w:ascii="Times New Roman" w:hAnsi="Times New Roman" w:cs="Times New Roman"/>
          <w:sz w:val="24"/>
          <w:szCs w:val="32"/>
        </w:rPr>
        <w:t xml:space="preserve"> por: ser </w:t>
      </w:r>
      <w:r>
        <w:rPr>
          <w:rFonts w:ascii="Times New Roman" w:hAnsi="Times New Roman" w:cs="Times New Roman"/>
          <w:b/>
          <w:sz w:val="24"/>
          <w:szCs w:val="32"/>
        </w:rPr>
        <w:t>contrária à lei</w:t>
      </w:r>
      <w:r>
        <w:rPr>
          <w:rFonts w:ascii="Times New Roman" w:hAnsi="Times New Roman" w:cs="Times New Roman"/>
          <w:sz w:val="24"/>
          <w:szCs w:val="32"/>
        </w:rPr>
        <w:t xml:space="preserve">, implicar uma relação com o negócio </w:t>
      </w:r>
      <w:r>
        <w:rPr>
          <w:rFonts w:ascii="Times New Roman" w:hAnsi="Times New Roman" w:cs="Times New Roman"/>
          <w:b/>
          <w:sz w:val="24"/>
          <w:szCs w:val="32"/>
        </w:rPr>
        <w:t>que repugne ao Direito</w:t>
      </w:r>
      <w:r>
        <w:rPr>
          <w:rFonts w:ascii="Times New Roman" w:hAnsi="Times New Roman" w:cs="Times New Roman"/>
          <w:sz w:val="24"/>
          <w:szCs w:val="32"/>
        </w:rPr>
        <w:t xml:space="preserve"> (ex: dou se ele castigar os filhos), conduzir a </w:t>
      </w:r>
      <w:r w:rsidRPr="00A842FF">
        <w:rPr>
          <w:rFonts w:ascii="Times New Roman" w:hAnsi="Times New Roman" w:cs="Times New Roman"/>
          <w:b/>
          <w:sz w:val="24"/>
          <w:szCs w:val="32"/>
        </w:rPr>
        <w:t>resultados indesejáveis</w:t>
      </w:r>
      <w:r>
        <w:rPr>
          <w:rFonts w:ascii="Times New Roman" w:hAnsi="Times New Roman" w:cs="Times New Roman"/>
          <w:sz w:val="24"/>
          <w:szCs w:val="32"/>
        </w:rPr>
        <w:t xml:space="preserve"> que o </w:t>
      </w:r>
      <w:r w:rsidRPr="00A842FF">
        <w:rPr>
          <w:rFonts w:ascii="Times New Roman" w:hAnsi="Times New Roman" w:cs="Times New Roman"/>
          <w:b/>
          <w:sz w:val="24"/>
          <w:szCs w:val="32"/>
        </w:rPr>
        <w:t>Direito queria livres</w:t>
      </w:r>
      <w:r>
        <w:rPr>
          <w:rFonts w:ascii="Times New Roman" w:hAnsi="Times New Roman" w:cs="Times New Roman"/>
          <w:sz w:val="24"/>
          <w:szCs w:val="32"/>
        </w:rPr>
        <w:t xml:space="preserve"> (ex: dou se ele desistir do exame ou se romper o noivado).</w:t>
      </w:r>
    </w:p>
    <w:p w:rsidR="008345AD" w:rsidRDefault="008345AD"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Sempre que seja aposta uma condição num negócio incondicionável ou que a condição seja, em si, ilícita, o negócio é todo </w:t>
      </w:r>
      <w:r w:rsidRPr="008345AD">
        <w:rPr>
          <w:rFonts w:ascii="Times New Roman" w:hAnsi="Times New Roman" w:cs="Times New Roman"/>
          <w:b/>
          <w:sz w:val="24"/>
          <w:szCs w:val="32"/>
        </w:rPr>
        <w:t>nulo</w:t>
      </w:r>
      <w:r>
        <w:rPr>
          <w:rFonts w:ascii="Times New Roman" w:hAnsi="Times New Roman" w:cs="Times New Roman"/>
          <w:sz w:val="24"/>
          <w:szCs w:val="32"/>
        </w:rPr>
        <w:t xml:space="preserve"> – regra que se alarga às condições impossíveis. </w:t>
      </w:r>
      <w:r w:rsidRPr="008345AD">
        <w:rPr>
          <w:rFonts w:ascii="Times New Roman" w:hAnsi="Times New Roman" w:cs="Times New Roman"/>
          <w:b/>
          <w:sz w:val="24"/>
          <w:szCs w:val="32"/>
        </w:rPr>
        <w:t>Em certos casos</w:t>
      </w:r>
      <w:r>
        <w:rPr>
          <w:rFonts w:ascii="Times New Roman" w:hAnsi="Times New Roman" w:cs="Times New Roman"/>
          <w:sz w:val="24"/>
          <w:szCs w:val="32"/>
        </w:rPr>
        <w:t xml:space="preserve">, o Direito, em vez de cominar a nulidade de todo o negócio, determina a nulidade apenas da condição (ex: casamento – artigo 1618.º/2 – e perfilhação – artigo 1852.º/2). Msa estas regras vão contra a autonomia privada e devem ser aplicadas com muita parcimónia e </w:t>
      </w:r>
      <w:r>
        <w:rPr>
          <w:rFonts w:ascii="Times New Roman" w:hAnsi="Times New Roman" w:cs="Times New Roman"/>
          <w:sz w:val="24"/>
          <w:szCs w:val="32"/>
        </w:rPr>
        <w:lastRenderedPageBreak/>
        <w:t>em termos muito restritivos, por força dos elementos sistemático e teleológico de interpretação.</w:t>
      </w:r>
    </w:p>
    <w:p w:rsidR="008345AD" w:rsidRDefault="008345AD"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regime</w:t>
      </w:r>
      <w:r>
        <w:rPr>
          <w:rFonts w:ascii="Times New Roman" w:hAnsi="Times New Roman" w:cs="Times New Roman"/>
          <w:sz w:val="24"/>
          <w:szCs w:val="32"/>
        </w:rPr>
        <w:t xml:space="preserve"> da condição recorre a três vectores: a </w:t>
      </w:r>
      <w:r>
        <w:rPr>
          <w:rFonts w:ascii="Times New Roman" w:hAnsi="Times New Roman" w:cs="Times New Roman"/>
          <w:b/>
          <w:sz w:val="24"/>
          <w:szCs w:val="32"/>
        </w:rPr>
        <w:t>autonomia privada</w:t>
      </w:r>
      <w:r>
        <w:rPr>
          <w:rFonts w:ascii="Times New Roman" w:hAnsi="Times New Roman" w:cs="Times New Roman"/>
          <w:sz w:val="24"/>
          <w:szCs w:val="32"/>
        </w:rPr>
        <w:t xml:space="preserve"> (condição imposta pelas partes e, nessa medida, deve ser respeitada, compondo soluções diversas das legais, sempre que o Direito não as proíba); a </w:t>
      </w:r>
      <w:r>
        <w:rPr>
          <w:rFonts w:ascii="Times New Roman" w:hAnsi="Times New Roman" w:cs="Times New Roman"/>
          <w:b/>
          <w:sz w:val="24"/>
          <w:szCs w:val="32"/>
        </w:rPr>
        <w:t>boa fé</w:t>
      </w:r>
      <w:r>
        <w:rPr>
          <w:rFonts w:ascii="Times New Roman" w:hAnsi="Times New Roman" w:cs="Times New Roman"/>
          <w:sz w:val="24"/>
          <w:szCs w:val="32"/>
        </w:rPr>
        <w:t xml:space="preserve"> (nas suas vertentes da tutela da confiança e da primazia da materialidade subjacente); </w:t>
      </w:r>
      <w:r>
        <w:rPr>
          <w:rFonts w:ascii="Times New Roman" w:hAnsi="Times New Roman" w:cs="Times New Roman"/>
          <w:b/>
          <w:sz w:val="24"/>
          <w:szCs w:val="32"/>
        </w:rPr>
        <w:t>distribuição de riscos</w:t>
      </w:r>
      <w:r>
        <w:rPr>
          <w:rFonts w:ascii="Times New Roman" w:hAnsi="Times New Roman" w:cs="Times New Roman"/>
          <w:sz w:val="24"/>
          <w:szCs w:val="32"/>
        </w:rPr>
        <w:t xml:space="preserve"> (uma situação condicionada é, por definição, uma situação instável; as partes – ou alguma delas – podem daí, retirar danos:</w:t>
      </w:r>
      <w:r w:rsidR="00B72080">
        <w:rPr>
          <w:rFonts w:ascii="Times New Roman" w:hAnsi="Times New Roman" w:cs="Times New Roman"/>
          <w:sz w:val="24"/>
          <w:szCs w:val="32"/>
        </w:rPr>
        <w:t xml:space="preserve"> trata-se, porém, de um risco que correm e que livremente assumiram, pelo que deve ser suportado, de acordo com a ordem natural das coisas).</w:t>
      </w:r>
    </w:p>
    <w:p w:rsidR="00B72080" w:rsidRDefault="00B72080"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A certeza de que a condição não se poderá verificar equivale à </w:t>
      </w:r>
      <w:r>
        <w:rPr>
          <w:rFonts w:ascii="Times New Roman" w:hAnsi="Times New Roman" w:cs="Times New Roman"/>
          <w:b/>
          <w:sz w:val="24"/>
          <w:szCs w:val="32"/>
        </w:rPr>
        <w:t>não-verificação</w:t>
      </w:r>
      <w:r>
        <w:rPr>
          <w:rFonts w:ascii="Times New Roman" w:hAnsi="Times New Roman" w:cs="Times New Roman"/>
          <w:sz w:val="24"/>
          <w:szCs w:val="32"/>
        </w:rPr>
        <w:t xml:space="preserve"> (artigo 275.º/1). Se for contra a boa fé, impedida por aquele que prejudica, tem-se por verificada: se for, também contra a boa fé, provocada por aquele a quem beneficia, considera-se não verificada.</w:t>
      </w:r>
    </w:p>
    <w:p w:rsidR="00B72080" w:rsidRDefault="00B72080"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tutela da confiança</w:t>
      </w:r>
      <w:r>
        <w:rPr>
          <w:rFonts w:ascii="Times New Roman" w:hAnsi="Times New Roman" w:cs="Times New Roman"/>
          <w:sz w:val="24"/>
          <w:szCs w:val="32"/>
        </w:rPr>
        <w:t xml:space="preserve"> implica que, na pendência da condição, </w:t>
      </w:r>
      <w:r w:rsidRPr="00B72080">
        <w:rPr>
          <w:rFonts w:ascii="Times New Roman" w:hAnsi="Times New Roman" w:cs="Times New Roman"/>
          <w:b/>
          <w:sz w:val="24"/>
          <w:szCs w:val="32"/>
        </w:rPr>
        <w:t>as partes não</w:t>
      </w:r>
      <w:r>
        <w:rPr>
          <w:rFonts w:ascii="Times New Roman" w:hAnsi="Times New Roman" w:cs="Times New Roman"/>
          <w:sz w:val="24"/>
          <w:szCs w:val="32"/>
        </w:rPr>
        <w:t xml:space="preserve"> </w:t>
      </w:r>
      <w:r w:rsidRPr="00B72080">
        <w:rPr>
          <w:rFonts w:ascii="Times New Roman" w:hAnsi="Times New Roman" w:cs="Times New Roman"/>
          <w:b/>
          <w:sz w:val="24"/>
          <w:szCs w:val="32"/>
        </w:rPr>
        <w:t>possam agir contra o que</w:t>
      </w:r>
      <w:r>
        <w:rPr>
          <w:rFonts w:ascii="Times New Roman" w:hAnsi="Times New Roman" w:cs="Times New Roman"/>
          <w:sz w:val="24"/>
          <w:szCs w:val="32"/>
        </w:rPr>
        <w:t xml:space="preserve">, pelas suas opções contratuais ou pela ordem naturam das coisas, </w:t>
      </w:r>
      <w:r w:rsidRPr="00B72080">
        <w:rPr>
          <w:rFonts w:ascii="Times New Roman" w:hAnsi="Times New Roman" w:cs="Times New Roman"/>
          <w:b/>
          <w:sz w:val="24"/>
          <w:szCs w:val="32"/>
        </w:rPr>
        <w:t>iria</w:t>
      </w:r>
      <w:r>
        <w:rPr>
          <w:rFonts w:ascii="Times New Roman" w:hAnsi="Times New Roman" w:cs="Times New Roman"/>
          <w:sz w:val="24"/>
          <w:szCs w:val="32"/>
        </w:rPr>
        <w:t xml:space="preserve">, em princípio, </w:t>
      </w:r>
      <w:r w:rsidRPr="00B72080">
        <w:rPr>
          <w:rFonts w:ascii="Times New Roman" w:hAnsi="Times New Roman" w:cs="Times New Roman"/>
          <w:b/>
          <w:sz w:val="24"/>
          <w:szCs w:val="32"/>
        </w:rPr>
        <w:t>suceder</w:t>
      </w:r>
      <w:r>
        <w:rPr>
          <w:rFonts w:ascii="Times New Roman" w:hAnsi="Times New Roman" w:cs="Times New Roman"/>
          <w:sz w:val="24"/>
          <w:szCs w:val="32"/>
        </w:rPr>
        <w:t xml:space="preserve">, em termos que provocaram a crença </w:t>
      </w:r>
      <w:r w:rsidRPr="00B72080">
        <w:rPr>
          <w:rFonts w:ascii="Times New Roman" w:hAnsi="Times New Roman" w:cs="Times New Roman"/>
          <w:b/>
          <w:sz w:val="24"/>
          <w:szCs w:val="32"/>
        </w:rPr>
        <w:t>legítima da outra parte</w:t>
      </w:r>
      <w:r>
        <w:rPr>
          <w:rFonts w:ascii="Times New Roman" w:hAnsi="Times New Roman" w:cs="Times New Roman"/>
          <w:sz w:val="24"/>
          <w:szCs w:val="32"/>
        </w:rPr>
        <w:t>.</w:t>
      </w:r>
    </w:p>
    <w:p w:rsidR="00B72080" w:rsidRDefault="00B72080"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primazia da materialidade subjacente</w:t>
      </w:r>
      <w:r>
        <w:rPr>
          <w:rFonts w:ascii="Times New Roman" w:hAnsi="Times New Roman" w:cs="Times New Roman"/>
          <w:sz w:val="24"/>
          <w:szCs w:val="32"/>
        </w:rPr>
        <w:t xml:space="preserve"> obriga a que a condição não possa transformar-se num jogo formal de proposições: </w:t>
      </w:r>
      <w:r w:rsidRPr="00B72080">
        <w:rPr>
          <w:rFonts w:ascii="Times New Roman" w:hAnsi="Times New Roman" w:cs="Times New Roman"/>
          <w:b/>
          <w:sz w:val="24"/>
          <w:szCs w:val="32"/>
        </w:rPr>
        <w:t>deve exprimir, no seu funcionamento, a vontade condicional das partes</w:t>
      </w:r>
      <w:r>
        <w:rPr>
          <w:rFonts w:ascii="Times New Roman" w:hAnsi="Times New Roman" w:cs="Times New Roman"/>
          <w:sz w:val="24"/>
          <w:szCs w:val="32"/>
        </w:rPr>
        <w:t>, i.e., a sua subordinação ao facto futuro e incerto que escapa à vontade de qualquer delas.</w:t>
      </w:r>
    </w:p>
    <w:p w:rsidR="00B72080" w:rsidRDefault="00B72080"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 xml:space="preserve">É </w:t>
      </w:r>
      <w:r>
        <w:rPr>
          <w:rFonts w:ascii="Times New Roman" w:hAnsi="Times New Roman" w:cs="Times New Roman"/>
          <w:b/>
          <w:sz w:val="24"/>
          <w:szCs w:val="32"/>
        </w:rPr>
        <w:t>contrário à boa fé</w:t>
      </w:r>
      <w:r>
        <w:rPr>
          <w:rFonts w:ascii="Times New Roman" w:hAnsi="Times New Roman" w:cs="Times New Roman"/>
          <w:sz w:val="24"/>
          <w:szCs w:val="32"/>
        </w:rPr>
        <w:t xml:space="preserve"> qualquer actuação que: venha a interferir na sua ocorrência (ou não-ocorrência) em termos que contrariem a confiança da outra parte; ou que venha a bulir com a essência futura e incerta da verificação da condição.</w:t>
      </w:r>
    </w:p>
    <w:p w:rsidR="00B72080" w:rsidRDefault="00B72080" w:rsidP="00033A45">
      <w:pPr>
        <w:pStyle w:val="NoSpacing"/>
        <w:numPr>
          <w:ilvl w:val="0"/>
          <w:numId w:val="20"/>
        </w:numPr>
        <w:ind w:left="709"/>
        <w:jc w:val="both"/>
        <w:rPr>
          <w:rFonts w:ascii="Times New Roman" w:hAnsi="Times New Roman" w:cs="Times New Roman"/>
          <w:sz w:val="24"/>
          <w:szCs w:val="32"/>
        </w:rPr>
      </w:pPr>
      <w:r>
        <w:rPr>
          <w:rFonts w:ascii="Times New Roman" w:hAnsi="Times New Roman" w:cs="Times New Roman"/>
          <w:sz w:val="24"/>
          <w:szCs w:val="32"/>
        </w:rPr>
        <w:t>Deveres oriundos da boa fé que funcionam na pendência da condição, são deveres acessórios, de tipo contratual, que decorrem do negócio mesmo antes da verificação da condição.</w:t>
      </w:r>
    </w:p>
    <w:p w:rsidR="00B72080" w:rsidRDefault="00B72080" w:rsidP="00033A45">
      <w:pPr>
        <w:pStyle w:val="NoSpacing"/>
        <w:ind w:left="709"/>
        <w:jc w:val="both"/>
        <w:rPr>
          <w:rFonts w:ascii="Times New Roman" w:hAnsi="Times New Roman" w:cs="Times New Roman"/>
          <w:sz w:val="24"/>
          <w:szCs w:val="32"/>
        </w:rPr>
      </w:pPr>
    </w:p>
    <w:p w:rsidR="00B72080" w:rsidRDefault="00B72080" w:rsidP="00033A45">
      <w:pPr>
        <w:pStyle w:val="NoSpacing"/>
        <w:ind w:left="709"/>
        <w:jc w:val="both"/>
        <w:rPr>
          <w:rFonts w:ascii="Times New Roman" w:hAnsi="Times New Roman" w:cs="Times New Roman"/>
          <w:sz w:val="24"/>
          <w:szCs w:val="32"/>
        </w:rPr>
      </w:pPr>
    </w:p>
    <w:p w:rsidR="00B72080" w:rsidRDefault="00B72080"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 xml:space="preserve">TERMO </w:t>
      </w:r>
      <w:r>
        <w:rPr>
          <w:rFonts w:ascii="Times New Roman" w:hAnsi="Times New Roman" w:cs="Times New Roman"/>
          <w:sz w:val="24"/>
          <w:szCs w:val="32"/>
        </w:rPr>
        <w:t>(págs.727-731)</w:t>
      </w:r>
    </w:p>
    <w:p w:rsidR="007B614A" w:rsidRDefault="007B614A" w:rsidP="00033A45">
      <w:pPr>
        <w:pStyle w:val="NoSpacing"/>
        <w:ind w:left="709"/>
        <w:jc w:val="both"/>
        <w:rPr>
          <w:rFonts w:ascii="Times New Roman" w:hAnsi="Times New Roman" w:cs="Times New Roman"/>
          <w:sz w:val="24"/>
          <w:szCs w:val="32"/>
        </w:rPr>
      </w:pPr>
    </w:p>
    <w:p w:rsidR="007B614A" w:rsidRDefault="007B614A"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b/>
          <w:sz w:val="24"/>
          <w:szCs w:val="32"/>
        </w:rPr>
        <w:t>Termo-</w:t>
      </w:r>
      <w:r>
        <w:rPr>
          <w:rFonts w:ascii="Times New Roman" w:hAnsi="Times New Roman" w:cs="Times New Roman"/>
          <w:sz w:val="24"/>
          <w:szCs w:val="32"/>
        </w:rPr>
        <w:t xml:space="preserve"> cláusula pela qual as partes subordinam a eficácia de certo negócio jurídico à verificação de certo </w:t>
      </w:r>
      <w:r w:rsidRPr="007B614A">
        <w:rPr>
          <w:rFonts w:ascii="Times New Roman" w:hAnsi="Times New Roman" w:cs="Times New Roman"/>
          <w:b/>
          <w:i/>
          <w:sz w:val="24"/>
          <w:szCs w:val="32"/>
        </w:rPr>
        <w:t>evento futuro e certo</w:t>
      </w:r>
      <w:r>
        <w:rPr>
          <w:rFonts w:ascii="Times New Roman" w:hAnsi="Times New Roman" w:cs="Times New Roman"/>
          <w:sz w:val="24"/>
          <w:szCs w:val="32"/>
        </w:rPr>
        <w:t>. Ao contrário da condição, que remete para um acontecimento eventual cuja verificação não é segura, o termo não implica tal incerteza.</w:t>
      </w:r>
      <w:r w:rsidR="00993B79">
        <w:rPr>
          <w:rFonts w:ascii="Times New Roman" w:hAnsi="Times New Roman" w:cs="Times New Roman"/>
          <w:sz w:val="24"/>
          <w:szCs w:val="32"/>
        </w:rPr>
        <w:t xml:space="preserve"> Mas </w:t>
      </w:r>
      <w:r w:rsidR="00993B79">
        <w:rPr>
          <w:rFonts w:ascii="Times New Roman" w:hAnsi="Times New Roman" w:cs="Times New Roman"/>
          <w:b/>
          <w:sz w:val="24"/>
          <w:szCs w:val="32"/>
        </w:rPr>
        <w:t>tal como a condição, o  termo depende da vontade das partes</w:t>
      </w:r>
      <w:r w:rsidR="00993B79">
        <w:rPr>
          <w:rFonts w:ascii="Times New Roman" w:hAnsi="Times New Roman" w:cs="Times New Roman"/>
          <w:sz w:val="24"/>
          <w:szCs w:val="32"/>
        </w:rPr>
        <w:t>.</w:t>
      </w:r>
    </w:p>
    <w:p w:rsidR="00993B79" w:rsidRDefault="00993B79"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 xml:space="preserve">termo </w:t>
      </w:r>
      <w:r>
        <w:rPr>
          <w:rFonts w:ascii="Times New Roman" w:hAnsi="Times New Roman" w:cs="Times New Roman"/>
          <w:sz w:val="24"/>
          <w:szCs w:val="32"/>
        </w:rPr>
        <w:t xml:space="preserve">pode ser </w:t>
      </w:r>
      <w:r>
        <w:rPr>
          <w:rFonts w:ascii="Times New Roman" w:hAnsi="Times New Roman" w:cs="Times New Roman"/>
          <w:b/>
          <w:sz w:val="24"/>
          <w:szCs w:val="32"/>
        </w:rPr>
        <w:t>inicial, suspensivo</w:t>
      </w:r>
      <w:r>
        <w:rPr>
          <w:rFonts w:ascii="Times New Roman" w:hAnsi="Times New Roman" w:cs="Times New Roman"/>
          <w:sz w:val="24"/>
          <w:szCs w:val="32"/>
        </w:rPr>
        <w:t xml:space="preserve">, ou </w:t>
      </w:r>
      <w:r>
        <w:rPr>
          <w:rFonts w:ascii="Times New Roman" w:hAnsi="Times New Roman" w:cs="Times New Roman"/>
          <w:b/>
          <w:sz w:val="24"/>
          <w:szCs w:val="32"/>
        </w:rPr>
        <w:t>dilatório</w:t>
      </w:r>
      <w:r>
        <w:rPr>
          <w:rFonts w:ascii="Times New Roman" w:hAnsi="Times New Roman" w:cs="Times New Roman"/>
          <w:sz w:val="24"/>
          <w:szCs w:val="32"/>
        </w:rPr>
        <w:t xml:space="preserve">, quando a eficácia negocial principie após a sua verificação; e </w:t>
      </w:r>
      <w:r>
        <w:rPr>
          <w:rFonts w:ascii="Times New Roman" w:hAnsi="Times New Roman" w:cs="Times New Roman"/>
          <w:b/>
          <w:sz w:val="24"/>
          <w:szCs w:val="32"/>
        </w:rPr>
        <w:t>final, resolutivo</w:t>
      </w:r>
      <w:r>
        <w:rPr>
          <w:rFonts w:ascii="Times New Roman" w:hAnsi="Times New Roman" w:cs="Times New Roman"/>
          <w:sz w:val="24"/>
          <w:szCs w:val="32"/>
        </w:rPr>
        <w:t xml:space="preserve"> ou </w:t>
      </w:r>
      <w:r>
        <w:rPr>
          <w:rFonts w:ascii="Times New Roman" w:hAnsi="Times New Roman" w:cs="Times New Roman"/>
          <w:b/>
          <w:sz w:val="24"/>
          <w:szCs w:val="32"/>
        </w:rPr>
        <w:t>peremptório</w:t>
      </w:r>
      <w:r>
        <w:rPr>
          <w:rFonts w:ascii="Times New Roman" w:hAnsi="Times New Roman" w:cs="Times New Roman"/>
          <w:sz w:val="24"/>
          <w:szCs w:val="32"/>
        </w:rPr>
        <w:t>, sempre que a eficácia em questão termine com a verifiação do evento.</w:t>
      </w:r>
    </w:p>
    <w:p w:rsidR="00993B79" w:rsidRDefault="00993B79"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sz w:val="24"/>
          <w:szCs w:val="32"/>
        </w:rPr>
        <w:t xml:space="preserve">Quanto ao momento de verificação do evento, o </w:t>
      </w:r>
      <w:r>
        <w:rPr>
          <w:rFonts w:ascii="Times New Roman" w:hAnsi="Times New Roman" w:cs="Times New Roman"/>
          <w:b/>
          <w:sz w:val="24"/>
          <w:szCs w:val="32"/>
        </w:rPr>
        <w:t>termo</w:t>
      </w:r>
      <w:r>
        <w:rPr>
          <w:rFonts w:ascii="Times New Roman" w:hAnsi="Times New Roman" w:cs="Times New Roman"/>
          <w:sz w:val="24"/>
          <w:szCs w:val="32"/>
        </w:rPr>
        <w:t xml:space="preserve"> é </w:t>
      </w:r>
      <w:r>
        <w:rPr>
          <w:rFonts w:ascii="Times New Roman" w:hAnsi="Times New Roman" w:cs="Times New Roman"/>
          <w:b/>
          <w:sz w:val="24"/>
          <w:szCs w:val="32"/>
        </w:rPr>
        <w:t>certo</w:t>
      </w:r>
      <w:r>
        <w:rPr>
          <w:rFonts w:ascii="Times New Roman" w:hAnsi="Times New Roman" w:cs="Times New Roman"/>
          <w:sz w:val="24"/>
          <w:szCs w:val="32"/>
        </w:rPr>
        <w:t xml:space="preserve"> ou </w:t>
      </w:r>
      <w:r>
        <w:rPr>
          <w:rFonts w:ascii="Times New Roman" w:hAnsi="Times New Roman" w:cs="Times New Roman"/>
          <w:b/>
          <w:sz w:val="24"/>
          <w:szCs w:val="32"/>
        </w:rPr>
        <w:t>incerto</w:t>
      </w:r>
      <w:r>
        <w:rPr>
          <w:rFonts w:ascii="Times New Roman" w:hAnsi="Times New Roman" w:cs="Times New Roman"/>
          <w:sz w:val="24"/>
          <w:szCs w:val="32"/>
        </w:rPr>
        <w:t>.</w:t>
      </w:r>
    </w:p>
    <w:p w:rsidR="00993B79" w:rsidRDefault="00993B79"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sz w:val="24"/>
          <w:szCs w:val="32"/>
        </w:rPr>
        <w:t xml:space="preserve">Quando ao </w:t>
      </w:r>
      <w:r>
        <w:rPr>
          <w:rFonts w:ascii="Times New Roman" w:hAnsi="Times New Roman" w:cs="Times New Roman"/>
          <w:b/>
          <w:sz w:val="24"/>
          <w:szCs w:val="32"/>
        </w:rPr>
        <w:t>modo de exprimir</w:t>
      </w:r>
      <w:r>
        <w:rPr>
          <w:rFonts w:ascii="Times New Roman" w:hAnsi="Times New Roman" w:cs="Times New Roman"/>
          <w:sz w:val="24"/>
          <w:szCs w:val="32"/>
        </w:rPr>
        <w:t>, o</w:t>
      </w:r>
      <w:r>
        <w:rPr>
          <w:rFonts w:ascii="Times New Roman" w:hAnsi="Times New Roman" w:cs="Times New Roman"/>
          <w:b/>
          <w:sz w:val="24"/>
          <w:szCs w:val="32"/>
        </w:rPr>
        <w:t xml:space="preserve"> termo</w:t>
      </w:r>
      <w:r>
        <w:rPr>
          <w:rFonts w:ascii="Times New Roman" w:hAnsi="Times New Roman" w:cs="Times New Roman"/>
          <w:sz w:val="24"/>
          <w:szCs w:val="32"/>
        </w:rPr>
        <w:t xml:space="preserve"> pode ser </w:t>
      </w:r>
      <w:r>
        <w:rPr>
          <w:rFonts w:ascii="Times New Roman" w:hAnsi="Times New Roman" w:cs="Times New Roman"/>
          <w:b/>
          <w:sz w:val="24"/>
          <w:szCs w:val="32"/>
        </w:rPr>
        <w:t>expresso</w:t>
      </w:r>
      <w:r>
        <w:rPr>
          <w:rFonts w:ascii="Times New Roman" w:hAnsi="Times New Roman" w:cs="Times New Roman"/>
          <w:sz w:val="24"/>
          <w:szCs w:val="32"/>
        </w:rPr>
        <w:t xml:space="preserve"> (quando resulte da vontade assumida das partes) ou </w:t>
      </w:r>
      <w:r>
        <w:rPr>
          <w:rFonts w:ascii="Times New Roman" w:hAnsi="Times New Roman" w:cs="Times New Roman"/>
          <w:b/>
          <w:sz w:val="24"/>
          <w:szCs w:val="32"/>
        </w:rPr>
        <w:t xml:space="preserve">tácito </w:t>
      </w:r>
      <w:r>
        <w:rPr>
          <w:rFonts w:ascii="Times New Roman" w:hAnsi="Times New Roman" w:cs="Times New Roman"/>
          <w:sz w:val="24"/>
          <w:szCs w:val="32"/>
        </w:rPr>
        <w:t>(quando derive de circunstâncias que, com toda a probabilidade, revelem ser essa a vontade das partes).</w:t>
      </w:r>
    </w:p>
    <w:p w:rsidR="00993B79" w:rsidRDefault="00993B79" w:rsidP="00033A45">
      <w:pPr>
        <w:pStyle w:val="NoSpacing"/>
        <w:numPr>
          <w:ilvl w:val="0"/>
          <w:numId w:val="21"/>
        </w:numPr>
        <w:ind w:left="709"/>
        <w:jc w:val="both"/>
        <w:rPr>
          <w:rFonts w:ascii="Times New Roman" w:hAnsi="Times New Roman" w:cs="Times New Roman"/>
          <w:sz w:val="24"/>
          <w:szCs w:val="32"/>
        </w:rPr>
      </w:pPr>
      <w:r w:rsidRPr="00993B79">
        <w:rPr>
          <w:rFonts w:ascii="Times New Roman" w:hAnsi="Times New Roman" w:cs="Times New Roman"/>
          <w:b/>
          <w:sz w:val="24"/>
          <w:szCs w:val="32"/>
        </w:rPr>
        <w:t>Termo legal</w:t>
      </w:r>
      <w:r>
        <w:rPr>
          <w:rFonts w:ascii="Times New Roman" w:hAnsi="Times New Roman" w:cs="Times New Roman"/>
          <w:sz w:val="24"/>
          <w:szCs w:val="32"/>
        </w:rPr>
        <w:t xml:space="preserve">, é um termo </w:t>
      </w:r>
      <w:r w:rsidRPr="00993B79">
        <w:rPr>
          <w:rFonts w:ascii="Times New Roman" w:hAnsi="Times New Roman" w:cs="Times New Roman"/>
          <w:b/>
          <w:sz w:val="24"/>
          <w:szCs w:val="32"/>
        </w:rPr>
        <w:t>impróprio</w:t>
      </w:r>
      <w:r>
        <w:rPr>
          <w:rFonts w:ascii="Times New Roman" w:hAnsi="Times New Roman" w:cs="Times New Roman"/>
          <w:sz w:val="24"/>
          <w:szCs w:val="32"/>
        </w:rPr>
        <w:t>, por não derivar da vontade das partes.</w:t>
      </w:r>
    </w:p>
    <w:p w:rsidR="00993B79" w:rsidRDefault="00993B79"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termo</w:t>
      </w:r>
      <w:r>
        <w:rPr>
          <w:rFonts w:ascii="Times New Roman" w:hAnsi="Times New Roman" w:cs="Times New Roman"/>
          <w:sz w:val="24"/>
          <w:szCs w:val="32"/>
        </w:rPr>
        <w:t xml:space="preserve"> pode ser </w:t>
      </w:r>
      <w:r>
        <w:rPr>
          <w:rFonts w:ascii="Times New Roman" w:hAnsi="Times New Roman" w:cs="Times New Roman"/>
          <w:b/>
          <w:sz w:val="24"/>
          <w:szCs w:val="32"/>
        </w:rPr>
        <w:t>essencial</w:t>
      </w:r>
      <w:r>
        <w:rPr>
          <w:rFonts w:ascii="Times New Roman" w:hAnsi="Times New Roman" w:cs="Times New Roman"/>
          <w:sz w:val="24"/>
          <w:szCs w:val="32"/>
        </w:rPr>
        <w:t xml:space="preserve"> quando o seu desrespeito envolva a </w:t>
      </w:r>
      <w:r>
        <w:rPr>
          <w:rFonts w:ascii="Times New Roman" w:hAnsi="Times New Roman" w:cs="Times New Roman"/>
          <w:b/>
          <w:sz w:val="24"/>
          <w:szCs w:val="32"/>
        </w:rPr>
        <w:t>impossibilidade</w:t>
      </w:r>
      <w:r>
        <w:rPr>
          <w:rFonts w:ascii="Times New Roman" w:hAnsi="Times New Roman" w:cs="Times New Roman"/>
          <w:sz w:val="24"/>
          <w:szCs w:val="32"/>
        </w:rPr>
        <w:t xml:space="preserve"> da prestação, e </w:t>
      </w:r>
      <w:r>
        <w:rPr>
          <w:rFonts w:ascii="Times New Roman" w:hAnsi="Times New Roman" w:cs="Times New Roman"/>
          <w:b/>
          <w:sz w:val="24"/>
          <w:szCs w:val="32"/>
        </w:rPr>
        <w:t>não essencial</w:t>
      </w:r>
      <w:r>
        <w:rPr>
          <w:rFonts w:ascii="Times New Roman" w:hAnsi="Times New Roman" w:cs="Times New Roman"/>
          <w:sz w:val="24"/>
          <w:szCs w:val="32"/>
        </w:rPr>
        <w:t xml:space="preserve"> quando tal desrespeito apenas implique uma mora do devedor.</w:t>
      </w:r>
    </w:p>
    <w:p w:rsidR="00993B79" w:rsidRDefault="00993B79"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sz w:val="24"/>
          <w:szCs w:val="32"/>
        </w:rPr>
        <w:lastRenderedPageBreak/>
        <w:t xml:space="preserve">A aposição de termo quando a </w:t>
      </w:r>
      <w:r w:rsidRPr="00993B79">
        <w:rPr>
          <w:rFonts w:ascii="Times New Roman" w:hAnsi="Times New Roman" w:cs="Times New Roman"/>
          <w:b/>
          <w:sz w:val="24"/>
          <w:szCs w:val="32"/>
        </w:rPr>
        <w:t>lei o proíba</w:t>
      </w:r>
      <w:r>
        <w:rPr>
          <w:rFonts w:ascii="Times New Roman" w:hAnsi="Times New Roman" w:cs="Times New Roman"/>
          <w:sz w:val="24"/>
          <w:szCs w:val="32"/>
        </w:rPr>
        <w:t xml:space="preserve"> (ou seja </w:t>
      </w:r>
      <w:r w:rsidRPr="00993B79">
        <w:rPr>
          <w:rFonts w:ascii="Times New Roman" w:hAnsi="Times New Roman" w:cs="Times New Roman"/>
          <w:b/>
          <w:sz w:val="24"/>
          <w:szCs w:val="32"/>
        </w:rPr>
        <w:t>impossível</w:t>
      </w:r>
      <w:r>
        <w:rPr>
          <w:rFonts w:ascii="Times New Roman" w:hAnsi="Times New Roman" w:cs="Times New Roman"/>
          <w:sz w:val="24"/>
          <w:szCs w:val="32"/>
        </w:rPr>
        <w:t xml:space="preserve"> ou </w:t>
      </w:r>
      <w:r w:rsidRPr="00993B79">
        <w:rPr>
          <w:rFonts w:ascii="Times New Roman" w:hAnsi="Times New Roman" w:cs="Times New Roman"/>
          <w:b/>
          <w:sz w:val="24"/>
          <w:szCs w:val="32"/>
        </w:rPr>
        <w:t>inviável</w:t>
      </w:r>
      <w:r>
        <w:rPr>
          <w:rFonts w:ascii="Times New Roman" w:hAnsi="Times New Roman" w:cs="Times New Roman"/>
          <w:sz w:val="24"/>
          <w:szCs w:val="32"/>
        </w:rPr>
        <w:t xml:space="preserve">) envolve a </w:t>
      </w:r>
      <w:r w:rsidRPr="00993B79">
        <w:rPr>
          <w:rFonts w:ascii="Times New Roman" w:hAnsi="Times New Roman" w:cs="Times New Roman"/>
          <w:b/>
          <w:sz w:val="24"/>
          <w:szCs w:val="32"/>
        </w:rPr>
        <w:t>nulidade de todo o negócio jurídico</w:t>
      </w:r>
      <w:r>
        <w:rPr>
          <w:rFonts w:ascii="Times New Roman" w:hAnsi="Times New Roman" w:cs="Times New Roman"/>
          <w:sz w:val="24"/>
          <w:szCs w:val="32"/>
        </w:rPr>
        <w:t>, a menos que, pela interpretação, se consiga apurar que houve mero lapso material ou que as partes tinham outra qualquer vontade em vista.</w:t>
      </w:r>
    </w:p>
    <w:p w:rsidR="00993B79" w:rsidRDefault="00993B79"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sz w:val="24"/>
          <w:szCs w:val="32"/>
        </w:rPr>
        <w:t xml:space="preserve">Desde o momento da estipulação e até à verificação do termo, este diz-se </w:t>
      </w:r>
      <w:r>
        <w:rPr>
          <w:rFonts w:ascii="Times New Roman" w:hAnsi="Times New Roman" w:cs="Times New Roman"/>
          <w:b/>
          <w:sz w:val="24"/>
          <w:szCs w:val="32"/>
        </w:rPr>
        <w:t>pende</w:t>
      </w:r>
      <w:r w:rsidR="005D5C9A">
        <w:rPr>
          <w:rFonts w:ascii="Times New Roman" w:hAnsi="Times New Roman" w:cs="Times New Roman"/>
          <w:b/>
          <w:sz w:val="24"/>
          <w:szCs w:val="32"/>
        </w:rPr>
        <w:t>nte</w:t>
      </w:r>
      <w:r w:rsidR="005D5C9A">
        <w:rPr>
          <w:rFonts w:ascii="Times New Roman" w:hAnsi="Times New Roman" w:cs="Times New Roman"/>
          <w:sz w:val="24"/>
          <w:szCs w:val="32"/>
        </w:rPr>
        <w:t>.</w:t>
      </w:r>
    </w:p>
    <w:p w:rsidR="005D5C9A" w:rsidRDefault="005D5C9A"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sz w:val="24"/>
          <w:szCs w:val="32"/>
        </w:rPr>
        <w:t xml:space="preserve">Se o termo for </w:t>
      </w:r>
      <w:r>
        <w:rPr>
          <w:rFonts w:ascii="Times New Roman" w:hAnsi="Times New Roman" w:cs="Times New Roman"/>
          <w:b/>
          <w:sz w:val="24"/>
          <w:szCs w:val="32"/>
        </w:rPr>
        <w:t>impedido</w:t>
      </w:r>
      <w:r>
        <w:rPr>
          <w:rFonts w:ascii="Times New Roman" w:hAnsi="Times New Roman" w:cs="Times New Roman"/>
          <w:sz w:val="24"/>
          <w:szCs w:val="32"/>
        </w:rPr>
        <w:t xml:space="preserve">, ou </w:t>
      </w:r>
      <w:r>
        <w:rPr>
          <w:rFonts w:ascii="Times New Roman" w:hAnsi="Times New Roman" w:cs="Times New Roman"/>
          <w:b/>
          <w:sz w:val="24"/>
          <w:szCs w:val="32"/>
        </w:rPr>
        <w:t>provocado</w:t>
      </w:r>
      <w:r>
        <w:rPr>
          <w:rFonts w:ascii="Times New Roman" w:hAnsi="Times New Roman" w:cs="Times New Roman"/>
          <w:sz w:val="24"/>
          <w:szCs w:val="32"/>
        </w:rPr>
        <w:t xml:space="preserve">, </w:t>
      </w:r>
      <w:r>
        <w:rPr>
          <w:rFonts w:ascii="Times New Roman" w:hAnsi="Times New Roman" w:cs="Times New Roman"/>
          <w:b/>
          <w:sz w:val="24"/>
          <w:szCs w:val="32"/>
        </w:rPr>
        <w:t>contra a boa fé</w:t>
      </w:r>
      <w:r>
        <w:rPr>
          <w:rFonts w:ascii="Times New Roman" w:hAnsi="Times New Roman" w:cs="Times New Roman"/>
          <w:sz w:val="24"/>
          <w:szCs w:val="32"/>
        </w:rPr>
        <w:t>, aplica-se o regime da condição – artigo 275.º/2.</w:t>
      </w:r>
    </w:p>
    <w:p w:rsidR="005D5C9A" w:rsidRDefault="005D5C9A"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sz w:val="24"/>
          <w:szCs w:val="32"/>
        </w:rPr>
        <w:t>Devido à aplicabilidade, regra geral, do regime da condição ao termo, muitas vezes invoca-se analogia entre estes.</w:t>
      </w:r>
    </w:p>
    <w:p w:rsidR="005D5C9A" w:rsidRDefault="005D5C9A" w:rsidP="00033A45">
      <w:pPr>
        <w:pStyle w:val="NoSpacing"/>
        <w:numPr>
          <w:ilvl w:val="0"/>
          <w:numId w:val="21"/>
        </w:numPr>
        <w:ind w:left="709"/>
        <w:jc w:val="both"/>
        <w:rPr>
          <w:rFonts w:ascii="Times New Roman" w:hAnsi="Times New Roman" w:cs="Times New Roman"/>
          <w:sz w:val="24"/>
          <w:szCs w:val="32"/>
        </w:rPr>
      </w:pPr>
      <w:r>
        <w:rPr>
          <w:rFonts w:ascii="Times New Roman" w:hAnsi="Times New Roman" w:cs="Times New Roman"/>
          <w:sz w:val="24"/>
          <w:szCs w:val="32"/>
        </w:rPr>
        <w:t xml:space="preserve">As regras do </w:t>
      </w:r>
      <w:r>
        <w:rPr>
          <w:rFonts w:ascii="Times New Roman" w:hAnsi="Times New Roman" w:cs="Times New Roman"/>
          <w:b/>
          <w:sz w:val="24"/>
          <w:szCs w:val="32"/>
        </w:rPr>
        <w:t>Cômputo</w:t>
      </w:r>
      <w:r>
        <w:rPr>
          <w:rStyle w:val="FootnoteReference"/>
          <w:rFonts w:ascii="Times New Roman" w:hAnsi="Times New Roman" w:cs="Times New Roman"/>
          <w:b/>
          <w:sz w:val="24"/>
          <w:szCs w:val="32"/>
        </w:rPr>
        <w:footnoteReference w:id="21"/>
      </w:r>
      <w:r>
        <w:rPr>
          <w:rFonts w:ascii="Times New Roman" w:hAnsi="Times New Roman" w:cs="Times New Roman"/>
          <w:b/>
          <w:sz w:val="24"/>
          <w:szCs w:val="32"/>
        </w:rPr>
        <w:t xml:space="preserve"> do termo</w:t>
      </w:r>
      <w:r>
        <w:rPr>
          <w:rFonts w:ascii="Times New Roman" w:hAnsi="Times New Roman" w:cs="Times New Roman"/>
          <w:sz w:val="24"/>
          <w:szCs w:val="32"/>
        </w:rPr>
        <w:t xml:space="preserve"> – artigo 279.º - são auxiliares de interpretação, podendo prevalecer outras opções se as partes o entenderem.</w:t>
      </w:r>
    </w:p>
    <w:p w:rsidR="005D5C9A" w:rsidRDefault="005D5C9A" w:rsidP="00033A45">
      <w:pPr>
        <w:pStyle w:val="NoSpacing"/>
        <w:ind w:left="709"/>
        <w:jc w:val="both"/>
        <w:rPr>
          <w:rFonts w:ascii="Times New Roman" w:hAnsi="Times New Roman" w:cs="Times New Roman"/>
          <w:sz w:val="24"/>
          <w:szCs w:val="32"/>
        </w:rPr>
      </w:pPr>
    </w:p>
    <w:p w:rsidR="005D5C9A" w:rsidRDefault="005D5C9A" w:rsidP="00033A45">
      <w:pPr>
        <w:pStyle w:val="NoSpacing"/>
        <w:ind w:left="709"/>
        <w:jc w:val="both"/>
        <w:rPr>
          <w:rFonts w:ascii="Times New Roman" w:hAnsi="Times New Roman" w:cs="Times New Roman"/>
          <w:sz w:val="24"/>
          <w:szCs w:val="32"/>
        </w:rPr>
      </w:pPr>
    </w:p>
    <w:p w:rsidR="005D5C9A" w:rsidRDefault="005D5C9A"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OUTRAS CLÁUSULAS TÍPICAS</w:t>
      </w:r>
      <w:r>
        <w:rPr>
          <w:rFonts w:ascii="Times New Roman" w:hAnsi="Times New Roman" w:cs="Times New Roman"/>
          <w:sz w:val="24"/>
          <w:szCs w:val="32"/>
        </w:rPr>
        <w:t xml:space="preserve"> (págs. 733-739)</w:t>
      </w:r>
    </w:p>
    <w:p w:rsidR="005C2B38" w:rsidRDefault="005C2B38" w:rsidP="00033A45">
      <w:pPr>
        <w:pStyle w:val="NoSpacing"/>
        <w:ind w:left="709"/>
        <w:jc w:val="both"/>
        <w:rPr>
          <w:rFonts w:ascii="Times New Roman" w:hAnsi="Times New Roman" w:cs="Times New Roman"/>
          <w:sz w:val="24"/>
          <w:szCs w:val="32"/>
        </w:rPr>
      </w:pPr>
    </w:p>
    <w:p w:rsidR="005C2B38" w:rsidRDefault="00CC5924" w:rsidP="00033A45">
      <w:pPr>
        <w:pStyle w:val="NoSpacing"/>
        <w:numPr>
          <w:ilvl w:val="0"/>
          <w:numId w:val="22"/>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modo</w:t>
      </w:r>
      <w:r>
        <w:rPr>
          <w:rFonts w:ascii="Times New Roman" w:hAnsi="Times New Roman" w:cs="Times New Roman"/>
          <w:sz w:val="24"/>
          <w:szCs w:val="32"/>
        </w:rPr>
        <w:t xml:space="preserve"> é uma </w:t>
      </w:r>
      <w:r w:rsidR="00586810">
        <w:rPr>
          <w:rFonts w:ascii="Times New Roman" w:hAnsi="Times New Roman" w:cs="Times New Roman"/>
          <w:sz w:val="24"/>
          <w:szCs w:val="32"/>
        </w:rPr>
        <w:t>cláusula</w:t>
      </w:r>
      <w:r>
        <w:rPr>
          <w:rFonts w:ascii="Times New Roman" w:hAnsi="Times New Roman" w:cs="Times New Roman"/>
          <w:sz w:val="24"/>
          <w:szCs w:val="32"/>
        </w:rPr>
        <w:t xml:space="preserve"> que só pode ser aposta nos </w:t>
      </w:r>
      <w:r>
        <w:rPr>
          <w:rFonts w:ascii="Times New Roman" w:hAnsi="Times New Roman" w:cs="Times New Roman"/>
          <w:b/>
          <w:sz w:val="24"/>
          <w:szCs w:val="32"/>
        </w:rPr>
        <w:t>negócios gratuitos</w:t>
      </w:r>
      <w:r>
        <w:rPr>
          <w:rFonts w:ascii="Times New Roman" w:hAnsi="Times New Roman" w:cs="Times New Roman"/>
          <w:sz w:val="24"/>
          <w:szCs w:val="32"/>
        </w:rPr>
        <w:t>.</w:t>
      </w:r>
    </w:p>
    <w:p w:rsidR="00CC5924" w:rsidRDefault="00CC5924" w:rsidP="00033A45">
      <w:pPr>
        <w:pStyle w:val="NoSpacing"/>
        <w:numPr>
          <w:ilvl w:val="0"/>
          <w:numId w:val="22"/>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 xml:space="preserve">modo </w:t>
      </w:r>
      <w:r>
        <w:rPr>
          <w:rFonts w:ascii="Times New Roman" w:hAnsi="Times New Roman" w:cs="Times New Roman"/>
          <w:sz w:val="24"/>
          <w:szCs w:val="32"/>
        </w:rPr>
        <w:t xml:space="preserve">ou </w:t>
      </w:r>
      <w:r>
        <w:rPr>
          <w:rFonts w:ascii="Times New Roman" w:hAnsi="Times New Roman" w:cs="Times New Roman"/>
          <w:b/>
          <w:sz w:val="24"/>
          <w:szCs w:val="32"/>
        </w:rPr>
        <w:t>encargo</w:t>
      </w:r>
      <w:r>
        <w:rPr>
          <w:rFonts w:ascii="Times New Roman" w:hAnsi="Times New Roman" w:cs="Times New Roman"/>
          <w:sz w:val="24"/>
          <w:szCs w:val="32"/>
        </w:rPr>
        <w:t xml:space="preserve"> traduz uma obrigação a cargo do beneficiário da liberalidade - ficam abrangidos todos os casos em que é imposto ao donatário o dever de efectuar uma prestação, quer pelas forças do bem dotado, quer pelos restantes bens da herança.</w:t>
      </w:r>
    </w:p>
    <w:p w:rsidR="00CC5924" w:rsidRDefault="00CC5924" w:rsidP="00033A45">
      <w:pPr>
        <w:pStyle w:val="NoSpacing"/>
        <w:numPr>
          <w:ilvl w:val="0"/>
          <w:numId w:val="22"/>
        </w:numPr>
        <w:ind w:left="709"/>
        <w:jc w:val="both"/>
        <w:rPr>
          <w:rFonts w:ascii="Times New Roman" w:hAnsi="Times New Roman" w:cs="Times New Roman"/>
          <w:sz w:val="24"/>
          <w:szCs w:val="32"/>
        </w:rPr>
      </w:pPr>
      <w:r>
        <w:rPr>
          <w:rFonts w:ascii="Times New Roman" w:hAnsi="Times New Roman" w:cs="Times New Roman"/>
          <w:sz w:val="24"/>
          <w:szCs w:val="32"/>
        </w:rPr>
        <w:t xml:space="preserve">A condição suspensiva suspende o negócio mas não obriga, enquanto o </w:t>
      </w:r>
      <w:r>
        <w:rPr>
          <w:rFonts w:ascii="Times New Roman" w:hAnsi="Times New Roman" w:cs="Times New Roman"/>
          <w:b/>
          <w:sz w:val="24"/>
          <w:szCs w:val="32"/>
        </w:rPr>
        <w:t>modo</w:t>
      </w:r>
      <w:r>
        <w:rPr>
          <w:rFonts w:ascii="Times New Roman" w:hAnsi="Times New Roman" w:cs="Times New Roman"/>
          <w:sz w:val="24"/>
          <w:szCs w:val="32"/>
        </w:rPr>
        <w:t xml:space="preserve"> não suspende, mas </w:t>
      </w:r>
      <w:r>
        <w:rPr>
          <w:rFonts w:ascii="Times New Roman" w:hAnsi="Times New Roman" w:cs="Times New Roman"/>
          <w:b/>
          <w:sz w:val="24"/>
          <w:szCs w:val="32"/>
        </w:rPr>
        <w:t>adstringe</w:t>
      </w:r>
      <w:r>
        <w:rPr>
          <w:rFonts w:ascii="Times New Roman" w:hAnsi="Times New Roman" w:cs="Times New Roman"/>
          <w:sz w:val="24"/>
          <w:szCs w:val="32"/>
        </w:rPr>
        <w:t>.</w:t>
      </w:r>
      <w:r w:rsidR="00412408">
        <w:rPr>
          <w:rFonts w:ascii="Times New Roman" w:hAnsi="Times New Roman" w:cs="Times New Roman"/>
          <w:sz w:val="24"/>
          <w:szCs w:val="32"/>
        </w:rPr>
        <w:t xml:space="preserve"> Exemplo: deixo este terreno à Liga dos Amigos contra o Cancro desde que, nele, ela construa um pavilhão oncológico: será </w:t>
      </w:r>
      <w:r w:rsidR="00586810">
        <w:rPr>
          <w:rFonts w:ascii="Times New Roman" w:hAnsi="Times New Roman" w:cs="Times New Roman"/>
          <w:b/>
          <w:sz w:val="24"/>
          <w:szCs w:val="32"/>
        </w:rPr>
        <w:t xml:space="preserve">condição, </w:t>
      </w:r>
      <w:r w:rsidR="00586810">
        <w:rPr>
          <w:rFonts w:ascii="Times New Roman" w:hAnsi="Times New Roman" w:cs="Times New Roman"/>
          <w:sz w:val="24"/>
          <w:szCs w:val="32"/>
        </w:rPr>
        <w:t>quando</w:t>
      </w:r>
      <w:r w:rsidR="00412408">
        <w:rPr>
          <w:rFonts w:ascii="Times New Roman" w:hAnsi="Times New Roman" w:cs="Times New Roman"/>
          <w:sz w:val="24"/>
          <w:szCs w:val="32"/>
        </w:rPr>
        <w:t xml:space="preserve"> ela só adquira o terreno se construir o pavilhão</w:t>
      </w:r>
      <w:r w:rsidR="00CB25A9">
        <w:rPr>
          <w:rFonts w:ascii="Times New Roman" w:hAnsi="Times New Roman" w:cs="Times New Roman"/>
          <w:sz w:val="24"/>
          <w:szCs w:val="32"/>
        </w:rPr>
        <w:t xml:space="preserve"> (o que fará se quiser): mas será </w:t>
      </w:r>
      <w:r w:rsidR="00CB25A9">
        <w:rPr>
          <w:rFonts w:ascii="Times New Roman" w:hAnsi="Times New Roman" w:cs="Times New Roman"/>
          <w:b/>
          <w:sz w:val="24"/>
          <w:szCs w:val="32"/>
        </w:rPr>
        <w:t>modo</w:t>
      </w:r>
      <w:r w:rsidR="00CB25A9">
        <w:rPr>
          <w:rFonts w:ascii="Times New Roman" w:hAnsi="Times New Roman" w:cs="Times New Roman"/>
          <w:sz w:val="24"/>
          <w:szCs w:val="32"/>
        </w:rPr>
        <w:t xml:space="preserve"> quando ela adquira logo o terreno e deva, depois, construir o pavilhão (ao que ficará obrigada). Pode exigir-se o cumprimento do modo, mas não o da condição.</w:t>
      </w:r>
    </w:p>
    <w:p w:rsidR="00CB25A9" w:rsidRDefault="00CB25A9" w:rsidP="00033A45">
      <w:pPr>
        <w:pStyle w:val="NoSpacing"/>
        <w:numPr>
          <w:ilvl w:val="0"/>
          <w:numId w:val="22"/>
        </w:numPr>
        <w:ind w:left="709"/>
        <w:jc w:val="both"/>
        <w:rPr>
          <w:rFonts w:ascii="Times New Roman" w:hAnsi="Times New Roman" w:cs="Times New Roman"/>
          <w:sz w:val="24"/>
          <w:szCs w:val="32"/>
        </w:rPr>
      </w:pPr>
      <w:r>
        <w:rPr>
          <w:rFonts w:ascii="Times New Roman" w:hAnsi="Times New Roman" w:cs="Times New Roman"/>
          <w:b/>
          <w:sz w:val="24"/>
          <w:szCs w:val="32"/>
        </w:rPr>
        <w:t>Sinal</w:t>
      </w:r>
      <w:r>
        <w:rPr>
          <w:rFonts w:ascii="Times New Roman" w:hAnsi="Times New Roman" w:cs="Times New Roman"/>
          <w:sz w:val="24"/>
          <w:szCs w:val="32"/>
        </w:rPr>
        <w:t xml:space="preserve"> </w:t>
      </w:r>
      <w:r w:rsidR="00586810">
        <w:rPr>
          <w:rFonts w:ascii="Times New Roman" w:hAnsi="Times New Roman" w:cs="Times New Roman"/>
          <w:sz w:val="24"/>
          <w:szCs w:val="32"/>
        </w:rPr>
        <w:t>consiste em</w:t>
      </w:r>
      <w:r>
        <w:rPr>
          <w:rFonts w:ascii="Times New Roman" w:hAnsi="Times New Roman" w:cs="Times New Roman"/>
          <w:sz w:val="24"/>
          <w:szCs w:val="32"/>
        </w:rPr>
        <w:t>, aquando da celebração de um contrato, uma das partes entrega, à outra, uma coisa ou uma quantia; se o contrato for cumprido, a coisa ou quantia entregue é imputada no cumprimento, cabe distinguir: sendo o incumprimento provocado por quem recebe o sinal, deve este restitui-lo em dobro; sendo, pelo contrário, causado por quem dá o sinal, fica este perdido.</w:t>
      </w:r>
    </w:p>
    <w:p w:rsidR="00CB25A9" w:rsidRDefault="00CB25A9" w:rsidP="00033A45">
      <w:pPr>
        <w:pStyle w:val="NoSpacing"/>
        <w:numPr>
          <w:ilvl w:val="0"/>
          <w:numId w:val="22"/>
        </w:numPr>
        <w:ind w:left="709"/>
        <w:jc w:val="both"/>
        <w:rPr>
          <w:rFonts w:ascii="Times New Roman" w:hAnsi="Times New Roman" w:cs="Times New Roman"/>
          <w:sz w:val="24"/>
          <w:szCs w:val="32"/>
        </w:rPr>
      </w:pPr>
      <w:r>
        <w:rPr>
          <w:rFonts w:ascii="Times New Roman" w:hAnsi="Times New Roman" w:cs="Times New Roman"/>
          <w:sz w:val="24"/>
          <w:szCs w:val="32"/>
        </w:rPr>
        <w:t xml:space="preserve">A figura do </w:t>
      </w:r>
      <w:r>
        <w:rPr>
          <w:rFonts w:ascii="Times New Roman" w:hAnsi="Times New Roman" w:cs="Times New Roman"/>
          <w:b/>
          <w:sz w:val="24"/>
          <w:szCs w:val="32"/>
        </w:rPr>
        <w:t>sinal</w:t>
      </w:r>
      <w:r>
        <w:rPr>
          <w:rFonts w:ascii="Times New Roman" w:hAnsi="Times New Roman" w:cs="Times New Roman"/>
          <w:sz w:val="24"/>
          <w:szCs w:val="32"/>
        </w:rPr>
        <w:t xml:space="preserve"> teve origem no Direito </w:t>
      </w:r>
      <w:r>
        <w:rPr>
          <w:rFonts w:ascii="Times New Roman" w:hAnsi="Times New Roman" w:cs="Times New Roman"/>
          <w:i/>
          <w:sz w:val="24"/>
          <w:szCs w:val="32"/>
        </w:rPr>
        <w:t>grego</w:t>
      </w:r>
      <w:r>
        <w:rPr>
          <w:rFonts w:ascii="Times New Roman" w:hAnsi="Times New Roman" w:cs="Times New Roman"/>
          <w:sz w:val="24"/>
          <w:szCs w:val="32"/>
        </w:rPr>
        <w:t xml:space="preserve">, e tinha, inicialmente uma </w:t>
      </w:r>
      <w:r w:rsidRPr="00CB25A9">
        <w:rPr>
          <w:rFonts w:ascii="Times New Roman" w:hAnsi="Times New Roman" w:cs="Times New Roman"/>
          <w:b/>
          <w:sz w:val="24"/>
          <w:szCs w:val="32"/>
        </w:rPr>
        <w:t>natureza coerciva ou penal</w:t>
      </w:r>
      <w:r>
        <w:rPr>
          <w:rFonts w:ascii="Times New Roman" w:hAnsi="Times New Roman" w:cs="Times New Roman"/>
          <w:sz w:val="24"/>
          <w:szCs w:val="32"/>
        </w:rPr>
        <w:t xml:space="preserve">: o prévio pagamento do sinal assegurava o negócio, dando-lhe consistência e permitindo o ressarcimento dos danos, no caso de violação. No Direito </w:t>
      </w:r>
      <w:r>
        <w:rPr>
          <w:rFonts w:ascii="Times New Roman" w:hAnsi="Times New Roman" w:cs="Times New Roman"/>
          <w:i/>
          <w:sz w:val="24"/>
          <w:szCs w:val="32"/>
        </w:rPr>
        <w:t>romano</w:t>
      </w:r>
      <w:r>
        <w:rPr>
          <w:rFonts w:ascii="Times New Roman" w:hAnsi="Times New Roman" w:cs="Times New Roman"/>
          <w:sz w:val="24"/>
          <w:szCs w:val="32"/>
        </w:rPr>
        <w:t xml:space="preserve"> assumiu uma </w:t>
      </w:r>
      <w:r>
        <w:rPr>
          <w:rFonts w:ascii="Times New Roman" w:hAnsi="Times New Roman" w:cs="Times New Roman"/>
          <w:b/>
          <w:sz w:val="24"/>
          <w:szCs w:val="32"/>
        </w:rPr>
        <w:t>função confirmatória</w:t>
      </w:r>
      <w:r>
        <w:rPr>
          <w:rFonts w:ascii="Times New Roman" w:hAnsi="Times New Roman" w:cs="Times New Roman"/>
          <w:sz w:val="24"/>
          <w:szCs w:val="32"/>
        </w:rPr>
        <w:t xml:space="preserve">: provava a existência do contrato e o termo das negociações; além de facultar o ressarcimento dos danos. No Direito </w:t>
      </w:r>
      <w:r>
        <w:rPr>
          <w:rFonts w:ascii="Times New Roman" w:hAnsi="Times New Roman" w:cs="Times New Roman"/>
          <w:i/>
          <w:sz w:val="24"/>
          <w:szCs w:val="32"/>
        </w:rPr>
        <w:t>justinianeu</w:t>
      </w:r>
      <w:r>
        <w:rPr>
          <w:rFonts w:ascii="Times New Roman" w:hAnsi="Times New Roman" w:cs="Times New Roman"/>
          <w:sz w:val="24"/>
          <w:szCs w:val="32"/>
        </w:rPr>
        <w:t xml:space="preserve"> adquiriu um </w:t>
      </w:r>
      <w:r>
        <w:rPr>
          <w:rFonts w:ascii="Times New Roman" w:hAnsi="Times New Roman" w:cs="Times New Roman"/>
          <w:b/>
          <w:sz w:val="24"/>
          <w:szCs w:val="32"/>
        </w:rPr>
        <w:t>papel penitencial</w:t>
      </w:r>
      <w:r>
        <w:rPr>
          <w:rFonts w:ascii="Times New Roman" w:hAnsi="Times New Roman" w:cs="Times New Roman"/>
          <w:sz w:val="24"/>
          <w:szCs w:val="32"/>
        </w:rPr>
        <w:t>: permitia ao interessado libertar-se do contrato, pagando o valor resultante do sinal.</w:t>
      </w:r>
    </w:p>
    <w:p w:rsidR="00CB25A9" w:rsidRDefault="00CB25A9" w:rsidP="00033A45">
      <w:pPr>
        <w:pStyle w:val="NoSpacing"/>
        <w:numPr>
          <w:ilvl w:val="0"/>
          <w:numId w:val="22"/>
        </w:numPr>
        <w:ind w:left="709"/>
        <w:jc w:val="both"/>
        <w:rPr>
          <w:rFonts w:ascii="Times New Roman" w:hAnsi="Times New Roman" w:cs="Times New Roman"/>
          <w:sz w:val="24"/>
          <w:szCs w:val="32"/>
        </w:rPr>
      </w:pPr>
      <w:r>
        <w:rPr>
          <w:rFonts w:ascii="Times New Roman" w:hAnsi="Times New Roman" w:cs="Times New Roman"/>
          <w:sz w:val="24"/>
          <w:szCs w:val="32"/>
        </w:rPr>
        <w:t xml:space="preserve">No Direito </w:t>
      </w:r>
      <w:r w:rsidR="005B5033">
        <w:rPr>
          <w:rFonts w:ascii="Times New Roman" w:hAnsi="Times New Roman" w:cs="Times New Roman"/>
          <w:i/>
          <w:sz w:val="24"/>
          <w:szCs w:val="32"/>
        </w:rPr>
        <w:t>português</w:t>
      </w:r>
      <w:r w:rsidR="005B5033">
        <w:rPr>
          <w:rFonts w:ascii="Times New Roman" w:hAnsi="Times New Roman" w:cs="Times New Roman"/>
          <w:sz w:val="24"/>
          <w:szCs w:val="32"/>
        </w:rPr>
        <w:t xml:space="preserve"> o </w:t>
      </w:r>
      <w:r w:rsidR="005B5033">
        <w:rPr>
          <w:rFonts w:ascii="Times New Roman" w:hAnsi="Times New Roman" w:cs="Times New Roman"/>
          <w:b/>
          <w:sz w:val="24"/>
          <w:szCs w:val="32"/>
        </w:rPr>
        <w:t>sinal</w:t>
      </w:r>
      <w:r w:rsidR="005B5033">
        <w:rPr>
          <w:rFonts w:ascii="Times New Roman" w:hAnsi="Times New Roman" w:cs="Times New Roman"/>
          <w:sz w:val="24"/>
          <w:szCs w:val="32"/>
        </w:rPr>
        <w:t xml:space="preserve"> tem uma dimensão </w:t>
      </w:r>
      <w:r w:rsidR="005B5033">
        <w:rPr>
          <w:rFonts w:ascii="Times New Roman" w:hAnsi="Times New Roman" w:cs="Times New Roman"/>
          <w:b/>
          <w:sz w:val="24"/>
          <w:szCs w:val="32"/>
        </w:rPr>
        <w:t>confirmatório-penal</w:t>
      </w:r>
      <w:r w:rsidR="005B5033">
        <w:rPr>
          <w:rFonts w:ascii="Times New Roman" w:hAnsi="Times New Roman" w:cs="Times New Roman"/>
          <w:sz w:val="24"/>
          <w:szCs w:val="32"/>
        </w:rPr>
        <w:t xml:space="preserve">, na medida em que dá consistência ao contrato e funciona como indemnização; e uma dimensão </w:t>
      </w:r>
      <w:r w:rsidR="005B5033">
        <w:rPr>
          <w:rFonts w:ascii="Times New Roman" w:hAnsi="Times New Roman" w:cs="Times New Roman"/>
          <w:b/>
          <w:sz w:val="24"/>
          <w:szCs w:val="32"/>
        </w:rPr>
        <w:t>penitencial</w:t>
      </w:r>
      <w:r w:rsidR="005B5033">
        <w:rPr>
          <w:rFonts w:ascii="Times New Roman" w:hAnsi="Times New Roman" w:cs="Times New Roman"/>
          <w:sz w:val="24"/>
          <w:szCs w:val="32"/>
        </w:rPr>
        <w:t xml:space="preserve"> quando funcione como “preço do arrependimento”, permitindo ao interessado resolver o contrato, mediante o pagamento do que ele resulte do próprio sinal.</w:t>
      </w:r>
    </w:p>
    <w:p w:rsidR="005B5033" w:rsidRDefault="005B5033" w:rsidP="00033A45">
      <w:pPr>
        <w:pStyle w:val="NoSpacing"/>
        <w:numPr>
          <w:ilvl w:val="0"/>
          <w:numId w:val="22"/>
        </w:numPr>
        <w:ind w:left="709"/>
        <w:jc w:val="both"/>
        <w:rPr>
          <w:rFonts w:ascii="Times New Roman" w:hAnsi="Times New Roman" w:cs="Times New Roman"/>
          <w:sz w:val="24"/>
          <w:szCs w:val="32"/>
        </w:rPr>
      </w:pPr>
      <w:r>
        <w:rPr>
          <w:rFonts w:ascii="Times New Roman" w:hAnsi="Times New Roman" w:cs="Times New Roman"/>
          <w:sz w:val="24"/>
          <w:szCs w:val="32"/>
        </w:rPr>
        <w:lastRenderedPageBreak/>
        <w:t xml:space="preserve">No âmbito do </w:t>
      </w:r>
      <w:r>
        <w:rPr>
          <w:rFonts w:ascii="Times New Roman" w:hAnsi="Times New Roman" w:cs="Times New Roman"/>
          <w:b/>
          <w:sz w:val="24"/>
          <w:szCs w:val="32"/>
        </w:rPr>
        <w:t>contrato-promessa</w:t>
      </w:r>
      <w:r>
        <w:rPr>
          <w:rFonts w:ascii="Times New Roman" w:hAnsi="Times New Roman" w:cs="Times New Roman"/>
          <w:sz w:val="24"/>
          <w:szCs w:val="32"/>
        </w:rPr>
        <w:t xml:space="preserve">, poder-se-á dizer que, quando as partes afastem a execução específica, o sinal é </w:t>
      </w:r>
      <w:r w:rsidRPr="005B5033">
        <w:rPr>
          <w:rFonts w:ascii="Times New Roman" w:hAnsi="Times New Roman" w:cs="Times New Roman"/>
          <w:b/>
          <w:sz w:val="24"/>
          <w:szCs w:val="32"/>
        </w:rPr>
        <w:t>penitencial</w:t>
      </w:r>
      <w:r>
        <w:rPr>
          <w:rFonts w:ascii="Times New Roman" w:hAnsi="Times New Roman" w:cs="Times New Roman"/>
          <w:sz w:val="24"/>
          <w:szCs w:val="32"/>
        </w:rPr>
        <w:t xml:space="preserve"> (as partes procuram reservar-se a faculdade do recesso); na hipótese inversa, ele é </w:t>
      </w:r>
      <w:r w:rsidRPr="005B5033">
        <w:rPr>
          <w:rFonts w:ascii="Times New Roman" w:hAnsi="Times New Roman" w:cs="Times New Roman"/>
          <w:b/>
          <w:sz w:val="24"/>
          <w:szCs w:val="32"/>
        </w:rPr>
        <w:t>confirmatório-penal</w:t>
      </w:r>
      <w:r>
        <w:rPr>
          <w:rFonts w:ascii="Times New Roman" w:hAnsi="Times New Roman" w:cs="Times New Roman"/>
          <w:sz w:val="24"/>
          <w:szCs w:val="32"/>
        </w:rPr>
        <w:t xml:space="preserve"> (as partes pretenderam ressarcir danos), uma vez que não há direito ao arrependimento.</w:t>
      </w:r>
    </w:p>
    <w:p w:rsidR="00F52184" w:rsidRDefault="00F52184" w:rsidP="00033A45">
      <w:pPr>
        <w:pStyle w:val="NoSpacing"/>
        <w:numPr>
          <w:ilvl w:val="0"/>
          <w:numId w:val="22"/>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pena convencional</w:t>
      </w:r>
      <w:r>
        <w:rPr>
          <w:rFonts w:ascii="Times New Roman" w:hAnsi="Times New Roman" w:cs="Times New Roman"/>
          <w:sz w:val="24"/>
          <w:szCs w:val="32"/>
        </w:rPr>
        <w:t xml:space="preserve"> ou </w:t>
      </w:r>
      <w:r>
        <w:rPr>
          <w:rFonts w:ascii="Times New Roman" w:hAnsi="Times New Roman" w:cs="Times New Roman"/>
          <w:b/>
          <w:sz w:val="24"/>
          <w:szCs w:val="32"/>
        </w:rPr>
        <w:t>cláusula penal</w:t>
      </w:r>
      <w:r>
        <w:rPr>
          <w:rFonts w:ascii="Times New Roman" w:hAnsi="Times New Roman" w:cs="Times New Roman"/>
          <w:sz w:val="24"/>
          <w:szCs w:val="32"/>
        </w:rPr>
        <w:t xml:space="preserve">, é a </w:t>
      </w:r>
      <w:r>
        <w:rPr>
          <w:rFonts w:ascii="Times New Roman" w:hAnsi="Times New Roman" w:cs="Times New Roman"/>
          <w:i/>
          <w:sz w:val="24"/>
          <w:szCs w:val="32"/>
        </w:rPr>
        <w:t>cláusula típica</w:t>
      </w:r>
      <w:r>
        <w:rPr>
          <w:rFonts w:ascii="Times New Roman" w:hAnsi="Times New Roman" w:cs="Times New Roman"/>
          <w:sz w:val="24"/>
          <w:szCs w:val="32"/>
        </w:rPr>
        <w:t xml:space="preserve"> na qual as partes</w:t>
      </w:r>
      <w:r w:rsidR="00F43020">
        <w:rPr>
          <w:rFonts w:ascii="Times New Roman" w:hAnsi="Times New Roman" w:cs="Times New Roman"/>
          <w:sz w:val="24"/>
          <w:szCs w:val="32"/>
        </w:rPr>
        <w:t xml:space="preserve"> fixam, previamente, as consequências de um eventual incumprimento. Está sujeita à </w:t>
      </w:r>
      <w:r w:rsidR="00F43020" w:rsidRPr="00F43020">
        <w:rPr>
          <w:rFonts w:ascii="Times New Roman" w:hAnsi="Times New Roman" w:cs="Times New Roman"/>
          <w:b/>
          <w:sz w:val="24"/>
          <w:szCs w:val="32"/>
        </w:rPr>
        <w:t>forma</w:t>
      </w:r>
      <w:r w:rsidR="00F43020">
        <w:rPr>
          <w:rFonts w:ascii="Times New Roman" w:hAnsi="Times New Roman" w:cs="Times New Roman"/>
          <w:sz w:val="24"/>
          <w:szCs w:val="32"/>
        </w:rPr>
        <w:t xml:space="preserve"> e às </w:t>
      </w:r>
      <w:r w:rsidR="00F43020" w:rsidRPr="00F43020">
        <w:rPr>
          <w:rFonts w:ascii="Times New Roman" w:hAnsi="Times New Roman" w:cs="Times New Roman"/>
          <w:b/>
          <w:sz w:val="24"/>
          <w:szCs w:val="32"/>
        </w:rPr>
        <w:t>formalidades exigidas para a obrigação principal</w:t>
      </w:r>
      <w:r w:rsidR="00F43020">
        <w:rPr>
          <w:rFonts w:ascii="Times New Roman" w:hAnsi="Times New Roman" w:cs="Times New Roman"/>
          <w:sz w:val="24"/>
          <w:szCs w:val="32"/>
        </w:rPr>
        <w:t>, sendo nula quando esta também o for. A doutrina tradicional via nesta cláusula duas funções: fixar antecipadamente a idemnização e incentivaro devedor</w:t>
      </w:r>
      <w:r w:rsidR="00586810">
        <w:rPr>
          <w:rFonts w:ascii="Times New Roman" w:hAnsi="Times New Roman" w:cs="Times New Roman"/>
          <w:sz w:val="24"/>
          <w:szCs w:val="32"/>
        </w:rPr>
        <w:t xml:space="preserve"> ao incumprimento. Hoje em dia </w:t>
      </w:r>
      <w:r w:rsidR="00F43020">
        <w:rPr>
          <w:rFonts w:ascii="Times New Roman" w:hAnsi="Times New Roman" w:cs="Times New Roman"/>
          <w:sz w:val="24"/>
          <w:szCs w:val="32"/>
        </w:rPr>
        <w:t>vê também a função de, ao lado da pena convencional tradicional, estabelecer uma pura e simples liquidação antecipada da indemnização a que, eventualmente, pudesse haver lugar</w:t>
      </w:r>
    </w:p>
    <w:p w:rsidR="00F43020" w:rsidRDefault="00F43020" w:rsidP="00033A45">
      <w:pPr>
        <w:pStyle w:val="NoSpacing"/>
        <w:ind w:left="709"/>
        <w:jc w:val="both"/>
        <w:rPr>
          <w:rFonts w:ascii="Times New Roman" w:hAnsi="Times New Roman" w:cs="Times New Roman"/>
          <w:sz w:val="24"/>
          <w:szCs w:val="32"/>
        </w:rPr>
      </w:pPr>
    </w:p>
    <w:p w:rsidR="00F43020" w:rsidRDefault="00F43020" w:rsidP="00033A45">
      <w:pPr>
        <w:pStyle w:val="NoSpacing"/>
        <w:ind w:left="709"/>
        <w:jc w:val="both"/>
        <w:rPr>
          <w:rFonts w:ascii="Times New Roman" w:hAnsi="Times New Roman" w:cs="Times New Roman"/>
          <w:sz w:val="24"/>
          <w:szCs w:val="32"/>
        </w:rPr>
      </w:pPr>
    </w:p>
    <w:p w:rsidR="00F43020" w:rsidRDefault="00F43020"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INTERPRETAÇÃO DO NEGÓCIO JURÍDICO</w:t>
      </w:r>
      <w:r>
        <w:rPr>
          <w:rFonts w:ascii="Times New Roman" w:hAnsi="Times New Roman" w:cs="Times New Roman"/>
          <w:sz w:val="24"/>
          <w:szCs w:val="32"/>
        </w:rPr>
        <w:t xml:space="preserve"> (págs.741-768)</w:t>
      </w:r>
    </w:p>
    <w:p w:rsidR="00F43020" w:rsidRDefault="00F43020" w:rsidP="00033A45">
      <w:pPr>
        <w:pStyle w:val="NoSpacing"/>
        <w:ind w:left="709"/>
        <w:jc w:val="both"/>
        <w:rPr>
          <w:rFonts w:ascii="Times New Roman" w:hAnsi="Times New Roman" w:cs="Times New Roman"/>
          <w:sz w:val="24"/>
          <w:szCs w:val="32"/>
        </w:rPr>
      </w:pPr>
    </w:p>
    <w:p w:rsidR="00F43020" w:rsidRDefault="00F43020"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interpretação </w:t>
      </w:r>
      <w:r>
        <w:rPr>
          <w:rFonts w:ascii="Times New Roman" w:hAnsi="Times New Roman" w:cs="Times New Roman"/>
          <w:sz w:val="24"/>
          <w:szCs w:val="32"/>
        </w:rPr>
        <w:t xml:space="preserve">do negócio visa determinar o seu </w:t>
      </w:r>
      <w:r>
        <w:rPr>
          <w:rFonts w:ascii="Times New Roman" w:hAnsi="Times New Roman" w:cs="Times New Roman"/>
          <w:i/>
          <w:sz w:val="24"/>
          <w:szCs w:val="32"/>
        </w:rPr>
        <w:t>sentido juridicamente relevante</w:t>
      </w:r>
      <w:r>
        <w:rPr>
          <w:rFonts w:ascii="Times New Roman" w:hAnsi="Times New Roman" w:cs="Times New Roman"/>
          <w:sz w:val="24"/>
          <w:szCs w:val="32"/>
        </w:rPr>
        <w:t>.</w:t>
      </w:r>
    </w:p>
    <w:p w:rsidR="0068549A" w:rsidRDefault="0068549A"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interpretação jurídica</w:t>
      </w:r>
      <w:r>
        <w:rPr>
          <w:rFonts w:ascii="Times New Roman" w:hAnsi="Times New Roman" w:cs="Times New Roman"/>
          <w:sz w:val="24"/>
          <w:szCs w:val="32"/>
        </w:rPr>
        <w:t xml:space="preserve"> deve a sua </w:t>
      </w:r>
      <w:r w:rsidRPr="0068549A">
        <w:rPr>
          <w:rFonts w:ascii="Times New Roman" w:hAnsi="Times New Roman" w:cs="Times New Roman"/>
          <w:b/>
          <w:sz w:val="24"/>
          <w:szCs w:val="32"/>
        </w:rPr>
        <w:t>autonomia</w:t>
      </w:r>
      <w:r>
        <w:rPr>
          <w:rFonts w:ascii="Times New Roman" w:hAnsi="Times New Roman" w:cs="Times New Roman"/>
          <w:sz w:val="24"/>
          <w:szCs w:val="32"/>
        </w:rPr>
        <w:t xml:space="preserve"> perante a (verdadeira) interpretação geral por comportar </w:t>
      </w:r>
      <w:r w:rsidRPr="0068549A">
        <w:rPr>
          <w:rFonts w:ascii="Times New Roman" w:hAnsi="Times New Roman" w:cs="Times New Roman"/>
          <w:b/>
          <w:sz w:val="24"/>
          <w:szCs w:val="32"/>
        </w:rPr>
        <w:t>regras histórico-culturais</w:t>
      </w:r>
      <w:r>
        <w:rPr>
          <w:rFonts w:ascii="Times New Roman" w:hAnsi="Times New Roman" w:cs="Times New Roman"/>
          <w:sz w:val="24"/>
          <w:szCs w:val="32"/>
        </w:rPr>
        <w:t xml:space="preserve"> que lhe escapam mas que, por </w:t>
      </w:r>
      <w:r w:rsidRPr="0068549A">
        <w:rPr>
          <w:rFonts w:ascii="Times New Roman" w:hAnsi="Times New Roman" w:cs="Times New Roman"/>
          <w:b/>
          <w:sz w:val="24"/>
          <w:szCs w:val="32"/>
        </w:rPr>
        <w:t>motivações</w:t>
      </w:r>
      <w:r>
        <w:rPr>
          <w:rFonts w:ascii="Times New Roman" w:hAnsi="Times New Roman" w:cs="Times New Roman"/>
          <w:sz w:val="24"/>
          <w:szCs w:val="32"/>
        </w:rPr>
        <w:t xml:space="preserve"> também </w:t>
      </w:r>
      <w:r w:rsidRPr="0068549A">
        <w:rPr>
          <w:rFonts w:ascii="Times New Roman" w:hAnsi="Times New Roman" w:cs="Times New Roman"/>
          <w:b/>
          <w:sz w:val="24"/>
          <w:szCs w:val="32"/>
        </w:rPr>
        <w:t>históricas</w:t>
      </w:r>
      <w:r>
        <w:rPr>
          <w:rFonts w:ascii="Times New Roman" w:hAnsi="Times New Roman" w:cs="Times New Roman"/>
          <w:sz w:val="24"/>
          <w:szCs w:val="32"/>
        </w:rPr>
        <w:t xml:space="preserve"> e </w:t>
      </w:r>
      <w:r w:rsidRPr="0068549A">
        <w:rPr>
          <w:rFonts w:ascii="Times New Roman" w:hAnsi="Times New Roman" w:cs="Times New Roman"/>
          <w:b/>
          <w:sz w:val="24"/>
          <w:szCs w:val="32"/>
        </w:rPr>
        <w:t>linguísticas</w:t>
      </w:r>
      <w:r>
        <w:rPr>
          <w:rFonts w:ascii="Times New Roman" w:hAnsi="Times New Roman" w:cs="Times New Roman"/>
          <w:sz w:val="24"/>
          <w:szCs w:val="32"/>
        </w:rPr>
        <w:t>, não se podem reconduzir às comuns normas de conduta.</w:t>
      </w:r>
    </w:p>
    <w:p w:rsidR="0068549A" w:rsidRDefault="0068549A"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Nas palavras do Supremo: “</w:t>
      </w:r>
      <w:r>
        <w:rPr>
          <w:rFonts w:ascii="Times New Roman" w:hAnsi="Times New Roman" w:cs="Times New Roman"/>
          <w:i/>
          <w:sz w:val="24"/>
          <w:szCs w:val="32"/>
        </w:rPr>
        <w:t>toda a interpretação jurídica tem uma função constitutiva de juridicidade e uma índole normativa incompatíveis com a sua caracterização como pura hermenêutica</w:t>
      </w:r>
      <w:r>
        <w:rPr>
          <w:rFonts w:ascii="Times New Roman" w:hAnsi="Times New Roman" w:cs="Times New Roman"/>
          <w:sz w:val="24"/>
          <w:szCs w:val="32"/>
        </w:rPr>
        <w:t>”.</w:t>
      </w:r>
    </w:p>
    <w:p w:rsidR="0068549A" w:rsidRDefault="0068549A"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interpretação recognitiva</w:t>
      </w:r>
      <w:r>
        <w:rPr>
          <w:rFonts w:ascii="Times New Roman" w:hAnsi="Times New Roman" w:cs="Times New Roman"/>
          <w:sz w:val="24"/>
          <w:szCs w:val="32"/>
        </w:rPr>
        <w:t xml:space="preserve"> intenta fixar, através duma verificação histórico-existencial</w:t>
      </w:r>
      <w:r w:rsidR="004C7484">
        <w:rPr>
          <w:rFonts w:ascii="Times New Roman" w:hAnsi="Times New Roman" w:cs="Times New Roman"/>
          <w:sz w:val="24"/>
          <w:szCs w:val="32"/>
        </w:rPr>
        <w:t>, o significado do acto em jogo. Aí releva a vontade do autor – ou, mais precisamente, o sentido que o acto tenha para ele. Mas ainda intervêm factores sociais.</w:t>
      </w:r>
    </w:p>
    <w:p w:rsidR="004C7484" w:rsidRDefault="004C7484"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interpretação integrativa</w:t>
      </w:r>
      <w:r>
        <w:rPr>
          <w:rFonts w:ascii="Times New Roman" w:hAnsi="Times New Roman" w:cs="Times New Roman"/>
          <w:sz w:val="24"/>
          <w:szCs w:val="32"/>
        </w:rPr>
        <w:t xml:space="preserve"> obriga o intérprete a proceder sem recurso à declaração, designadamente por ambiguidade ou indeterminação desta. Há que atender à natureza do negócio, a particulares razões para favorecer algum dos intervenientes ou à responsabilidade em que incorra o declarante. Entre as </w:t>
      </w:r>
      <w:r>
        <w:rPr>
          <w:rFonts w:ascii="Times New Roman" w:hAnsi="Times New Roman" w:cs="Times New Roman"/>
          <w:b/>
          <w:sz w:val="24"/>
          <w:szCs w:val="32"/>
        </w:rPr>
        <w:t>regras integrativas</w:t>
      </w:r>
      <w:r>
        <w:rPr>
          <w:rFonts w:ascii="Times New Roman" w:hAnsi="Times New Roman" w:cs="Times New Roman"/>
          <w:sz w:val="24"/>
          <w:szCs w:val="32"/>
        </w:rPr>
        <w:t xml:space="preserve"> conta-se a </w:t>
      </w:r>
      <w:r>
        <w:rPr>
          <w:rFonts w:ascii="Times New Roman" w:hAnsi="Times New Roman" w:cs="Times New Roman"/>
          <w:i/>
          <w:sz w:val="24"/>
          <w:szCs w:val="32"/>
        </w:rPr>
        <w:t>interpretatio contra stipulatiorem</w:t>
      </w:r>
      <w:r>
        <w:rPr>
          <w:rFonts w:ascii="Times New Roman" w:hAnsi="Times New Roman" w:cs="Times New Roman"/>
          <w:sz w:val="24"/>
          <w:szCs w:val="32"/>
        </w:rPr>
        <w:t xml:space="preserve">: na dúvida, a declaração ambígua vale com o sentido mais desfavoravel ao declarante. Certos negócios dispunham de regras específicas: assim a </w:t>
      </w:r>
      <w:r>
        <w:rPr>
          <w:rFonts w:ascii="Times New Roman" w:hAnsi="Times New Roman" w:cs="Times New Roman"/>
          <w:i/>
          <w:sz w:val="24"/>
          <w:szCs w:val="32"/>
        </w:rPr>
        <w:t>favor dotis</w:t>
      </w:r>
      <w:r>
        <w:rPr>
          <w:rFonts w:ascii="Times New Roman" w:hAnsi="Times New Roman" w:cs="Times New Roman"/>
          <w:sz w:val="24"/>
          <w:szCs w:val="32"/>
        </w:rPr>
        <w:t xml:space="preserve"> – na dúvida prevalece a solução mais favorável ao dote da mulher – e o </w:t>
      </w:r>
      <w:r>
        <w:rPr>
          <w:rFonts w:ascii="Times New Roman" w:hAnsi="Times New Roman" w:cs="Times New Roman"/>
          <w:i/>
          <w:sz w:val="24"/>
          <w:szCs w:val="32"/>
        </w:rPr>
        <w:t>favor libertatus</w:t>
      </w:r>
      <w:r>
        <w:rPr>
          <w:rFonts w:ascii="Times New Roman" w:hAnsi="Times New Roman" w:cs="Times New Roman"/>
          <w:sz w:val="24"/>
          <w:szCs w:val="32"/>
        </w:rPr>
        <w:t xml:space="preserve"> – </w:t>
      </w:r>
      <w:r>
        <w:rPr>
          <w:rFonts w:ascii="Times New Roman" w:hAnsi="Times New Roman" w:cs="Times New Roman"/>
          <w:i/>
          <w:sz w:val="24"/>
          <w:szCs w:val="32"/>
        </w:rPr>
        <w:t>idem</w:t>
      </w:r>
      <w:r>
        <w:rPr>
          <w:rFonts w:ascii="Times New Roman" w:hAnsi="Times New Roman" w:cs="Times New Roman"/>
          <w:sz w:val="24"/>
          <w:szCs w:val="32"/>
        </w:rPr>
        <w:t>, no tocante à libertação do escravo.</w:t>
      </w:r>
    </w:p>
    <w:p w:rsidR="004C7484" w:rsidRDefault="004C7484"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interpretação correctiva</w:t>
      </w:r>
      <w:r>
        <w:rPr>
          <w:rFonts w:ascii="Times New Roman" w:hAnsi="Times New Roman" w:cs="Times New Roman"/>
          <w:sz w:val="24"/>
          <w:szCs w:val="32"/>
        </w:rPr>
        <w:t xml:space="preserve"> opera quando o conteúdo de uma declaração não possa manter-se como o seu autor tenha querido. Irá fazer-se apelo à vontade presumível do declarante, para remover contradições ou inadequações, patentes na sua declaração.</w:t>
      </w:r>
    </w:p>
    <w:p w:rsidR="004C7484" w:rsidRDefault="004C7484"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interpretação negocial</w:t>
      </w:r>
      <w:r>
        <w:rPr>
          <w:rFonts w:ascii="Times New Roman" w:hAnsi="Times New Roman" w:cs="Times New Roman"/>
          <w:sz w:val="24"/>
          <w:szCs w:val="32"/>
        </w:rPr>
        <w:t xml:space="preserve"> tem </w:t>
      </w:r>
      <w:r>
        <w:rPr>
          <w:rFonts w:ascii="Times New Roman" w:hAnsi="Times New Roman" w:cs="Times New Roman"/>
          <w:i/>
          <w:sz w:val="24"/>
          <w:szCs w:val="32"/>
        </w:rPr>
        <w:t>valores próprios</w:t>
      </w:r>
      <w:r>
        <w:rPr>
          <w:rFonts w:ascii="Times New Roman" w:hAnsi="Times New Roman" w:cs="Times New Roman"/>
          <w:sz w:val="24"/>
          <w:szCs w:val="32"/>
        </w:rPr>
        <w:t xml:space="preserve"> que ditam e justificam um </w:t>
      </w:r>
      <w:r>
        <w:rPr>
          <w:rFonts w:ascii="Times New Roman" w:hAnsi="Times New Roman" w:cs="Times New Roman"/>
          <w:i/>
          <w:sz w:val="24"/>
          <w:szCs w:val="32"/>
        </w:rPr>
        <w:t>regime particular</w:t>
      </w:r>
      <w:r>
        <w:rPr>
          <w:rFonts w:ascii="Times New Roman" w:hAnsi="Times New Roman" w:cs="Times New Roman"/>
          <w:sz w:val="24"/>
          <w:szCs w:val="32"/>
        </w:rPr>
        <w:t xml:space="preserve">. Mas também não se deve reconduzir a interpretação negocial à legal, esgotando-a nas dimensões próprias desta: a declaração, sendo recipienda, ganha uma </w:t>
      </w:r>
      <w:r>
        <w:rPr>
          <w:rFonts w:ascii="Times New Roman" w:hAnsi="Times New Roman" w:cs="Times New Roman"/>
          <w:i/>
          <w:sz w:val="24"/>
          <w:szCs w:val="32"/>
        </w:rPr>
        <w:t>proporção centrada em duas pessoas</w:t>
      </w:r>
      <w:r>
        <w:rPr>
          <w:rFonts w:ascii="Times New Roman" w:hAnsi="Times New Roman" w:cs="Times New Roman"/>
          <w:sz w:val="24"/>
          <w:szCs w:val="32"/>
        </w:rPr>
        <w:t>.</w:t>
      </w:r>
    </w:p>
    <w:p w:rsidR="004C7484" w:rsidRDefault="004C7484"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lastRenderedPageBreak/>
        <w:t>A doutrina actual encara a interpretação do negócio jurídic</w:t>
      </w:r>
      <w:r w:rsidR="00875C76">
        <w:rPr>
          <w:rFonts w:ascii="Times New Roman" w:hAnsi="Times New Roman" w:cs="Times New Roman"/>
          <w:sz w:val="24"/>
          <w:szCs w:val="32"/>
        </w:rPr>
        <w:t xml:space="preserve">o como algo de essencialmente </w:t>
      </w:r>
      <w:r w:rsidR="00875C76">
        <w:rPr>
          <w:rFonts w:ascii="Times New Roman" w:hAnsi="Times New Roman" w:cs="Times New Roman"/>
          <w:b/>
          <w:sz w:val="24"/>
          <w:szCs w:val="32"/>
        </w:rPr>
        <w:t>objectivo</w:t>
      </w:r>
      <w:r w:rsidR="00875C76">
        <w:rPr>
          <w:rFonts w:ascii="Times New Roman" w:hAnsi="Times New Roman" w:cs="Times New Roman"/>
          <w:sz w:val="24"/>
          <w:szCs w:val="32"/>
        </w:rPr>
        <w:t>; o seu ponto de incidência não é a vontade interior: ela recai antes sobre um comportamento significativo.</w:t>
      </w:r>
    </w:p>
    <w:p w:rsidR="00875C76" w:rsidRDefault="00875C76"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autonomia privada</w:t>
      </w:r>
      <w:r>
        <w:rPr>
          <w:rFonts w:ascii="Times New Roman" w:hAnsi="Times New Roman" w:cs="Times New Roman"/>
          <w:sz w:val="24"/>
          <w:szCs w:val="32"/>
        </w:rPr>
        <w:t xml:space="preserve"> tem de ser temperada com o princípio da </w:t>
      </w:r>
      <w:r>
        <w:rPr>
          <w:rFonts w:ascii="Times New Roman" w:hAnsi="Times New Roman" w:cs="Times New Roman"/>
          <w:b/>
          <w:sz w:val="24"/>
          <w:szCs w:val="32"/>
        </w:rPr>
        <w:t>tutela de confiança</w:t>
      </w:r>
      <w:r>
        <w:rPr>
          <w:rFonts w:ascii="Times New Roman" w:hAnsi="Times New Roman" w:cs="Times New Roman"/>
          <w:sz w:val="24"/>
          <w:szCs w:val="32"/>
        </w:rPr>
        <w:t xml:space="preserve"> – complementação interpenetrada:</w:t>
      </w:r>
      <w:r w:rsidR="003C6507">
        <w:rPr>
          <w:rFonts w:ascii="Times New Roman" w:hAnsi="Times New Roman" w:cs="Times New Roman"/>
          <w:sz w:val="24"/>
          <w:szCs w:val="32"/>
        </w:rPr>
        <w:t xml:space="preserve"> as manifestações de autonomia privada e da tutela da confiança têm o mesmo regime.</w:t>
      </w:r>
    </w:p>
    <w:p w:rsidR="003C6507" w:rsidRDefault="003C6507"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b/>
          <w:sz w:val="24"/>
          <w:szCs w:val="32"/>
        </w:rPr>
        <w:t>Integração horizontal</w:t>
      </w:r>
      <w:r>
        <w:rPr>
          <w:rFonts w:ascii="Times New Roman" w:hAnsi="Times New Roman" w:cs="Times New Roman"/>
          <w:sz w:val="24"/>
          <w:szCs w:val="32"/>
        </w:rPr>
        <w:t xml:space="preserve">- temos o </w:t>
      </w:r>
      <w:r>
        <w:rPr>
          <w:rFonts w:ascii="Times New Roman" w:hAnsi="Times New Roman" w:cs="Times New Roman"/>
          <w:b/>
          <w:sz w:val="24"/>
          <w:szCs w:val="32"/>
        </w:rPr>
        <w:t>conjunto em que se insira a cláusula</w:t>
      </w:r>
      <w:r>
        <w:rPr>
          <w:rFonts w:ascii="Times New Roman" w:hAnsi="Times New Roman" w:cs="Times New Roman"/>
          <w:sz w:val="24"/>
          <w:szCs w:val="32"/>
        </w:rPr>
        <w:t xml:space="preserve"> a interpretar; </w:t>
      </w:r>
      <w:r>
        <w:rPr>
          <w:rFonts w:ascii="Times New Roman" w:hAnsi="Times New Roman" w:cs="Times New Roman"/>
          <w:b/>
          <w:sz w:val="24"/>
          <w:szCs w:val="32"/>
        </w:rPr>
        <w:t>tipo contratual</w:t>
      </w:r>
      <w:r>
        <w:rPr>
          <w:rFonts w:ascii="Times New Roman" w:hAnsi="Times New Roman" w:cs="Times New Roman"/>
          <w:sz w:val="24"/>
          <w:szCs w:val="32"/>
        </w:rPr>
        <w:t xml:space="preserve"> em jogo; </w:t>
      </w:r>
      <w:r w:rsidRPr="003C6507">
        <w:rPr>
          <w:rFonts w:ascii="Times New Roman" w:hAnsi="Times New Roman" w:cs="Times New Roman"/>
          <w:b/>
          <w:sz w:val="24"/>
          <w:szCs w:val="32"/>
        </w:rPr>
        <w:t>inserção do negócio</w:t>
      </w:r>
      <w:r>
        <w:rPr>
          <w:rFonts w:ascii="Times New Roman" w:hAnsi="Times New Roman" w:cs="Times New Roman"/>
          <w:sz w:val="24"/>
          <w:szCs w:val="32"/>
        </w:rPr>
        <w:t xml:space="preserve"> no todo mais vasto a que porventura pertença; a </w:t>
      </w:r>
      <w:r w:rsidRPr="003C6507">
        <w:rPr>
          <w:rFonts w:ascii="Times New Roman" w:hAnsi="Times New Roman" w:cs="Times New Roman"/>
          <w:b/>
          <w:sz w:val="24"/>
          <w:szCs w:val="32"/>
        </w:rPr>
        <w:t>execução</w:t>
      </w:r>
      <w:r>
        <w:rPr>
          <w:rFonts w:ascii="Times New Roman" w:hAnsi="Times New Roman" w:cs="Times New Roman"/>
          <w:sz w:val="24"/>
          <w:szCs w:val="32"/>
        </w:rPr>
        <w:t xml:space="preserve"> de contratos </w:t>
      </w:r>
      <w:r w:rsidRPr="003C6507">
        <w:rPr>
          <w:rFonts w:ascii="Times New Roman" w:hAnsi="Times New Roman" w:cs="Times New Roman"/>
          <w:b/>
          <w:sz w:val="24"/>
          <w:szCs w:val="32"/>
        </w:rPr>
        <w:t>similares</w:t>
      </w:r>
      <w:r>
        <w:rPr>
          <w:rFonts w:ascii="Times New Roman" w:hAnsi="Times New Roman" w:cs="Times New Roman"/>
          <w:sz w:val="24"/>
          <w:szCs w:val="32"/>
        </w:rPr>
        <w:t xml:space="preserve"> concluídos entre ambas as partes.</w:t>
      </w:r>
    </w:p>
    <w:p w:rsidR="003C6507" w:rsidRDefault="003C6507"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b/>
          <w:sz w:val="24"/>
          <w:szCs w:val="32"/>
        </w:rPr>
        <w:t>Integração vertical</w:t>
      </w:r>
      <w:r w:rsidRPr="003C6507">
        <w:rPr>
          <w:rFonts w:ascii="Times New Roman" w:hAnsi="Times New Roman" w:cs="Times New Roman"/>
          <w:sz w:val="24"/>
          <w:szCs w:val="32"/>
        </w:rPr>
        <w:t>-</w:t>
      </w:r>
      <w:r>
        <w:rPr>
          <w:rFonts w:ascii="Times New Roman" w:hAnsi="Times New Roman" w:cs="Times New Roman"/>
          <w:sz w:val="24"/>
          <w:szCs w:val="32"/>
        </w:rPr>
        <w:t xml:space="preserve"> há que ter em conta a </w:t>
      </w:r>
      <w:r w:rsidRPr="003C6507">
        <w:rPr>
          <w:rFonts w:ascii="Times New Roman" w:hAnsi="Times New Roman" w:cs="Times New Roman"/>
          <w:b/>
          <w:sz w:val="24"/>
          <w:szCs w:val="32"/>
        </w:rPr>
        <w:t>prática contratual anterior</w:t>
      </w:r>
      <w:r>
        <w:rPr>
          <w:rFonts w:ascii="Times New Roman" w:hAnsi="Times New Roman" w:cs="Times New Roman"/>
          <w:sz w:val="24"/>
          <w:szCs w:val="32"/>
        </w:rPr>
        <w:t xml:space="preserve"> </w:t>
      </w:r>
      <w:r w:rsidRPr="003C6507">
        <w:rPr>
          <w:rFonts w:ascii="Times New Roman" w:hAnsi="Times New Roman" w:cs="Times New Roman"/>
          <w:b/>
          <w:sz w:val="24"/>
          <w:szCs w:val="32"/>
        </w:rPr>
        <w:t>entre as partes</w:t>
      </w:r>
      <w:r>
        <w:rPr>
          <w:rFonts w:ascii="Times New Roman" w:hAnsi="Times New Roman" w:cs="Times New Roman"/>
          <w:sz w:val="24"/>
          <w:szCs w:val="32"/>
        </w:rPr>
        <w:t xml:space="preserve">, seja para confirmar que ela se mantém, seja para apurar que elas decidiram modificá-la; as </w:t>
      </w:r>
      <w:r>
        <w:rPr>
          <w:rFonts w:ascii="Times New Roman" w:hAnsi="Times New Roman" w:cs="Times New Roman"/>
          <w:b/>
          <w:sz w:val="24"/>
          <w:szCs w:val="32"/>
        </w:rPr>
        <w:t>negociações preliminares</w:t>
      </w:r>
      <w:r>
        <w:rPr>
          <w:rFonts w:ascii="Times New Roman" w:hAnsi="Times New Roman" w:cs="Times New Roman"/>
          <w:sz w:val="24"/>
          <w:szCs w:val="32"/>
        </w:rPr>
        <w:t xml:space="preserve">; o teor das </w:t>
      </w:r>
      <w:r>
        <w:rPr>
          <w:rFonts w:ascii="Times New Roman" w:hAnsi="Times New Roman" w:cs="Times New Roman"/>
          <w:b/>
          <w:sz w:val="24"/>
          <w:szCs w:val="32"/>
        </w:rPr>
        <w:t>declarações negociais</w:t>
      </w:r>
      <w:r>
        <w:rPr>
          <w:rFonts w:ascii="Times New Roman" w:hAnsi="Times New Roman" w:cs="Times New Roman"/>
          <w:sz w:val="24"/>
          <w:szCs w:val="32"/>
        </w:rPr>
        <w:t xml:space="preserve">, as </w:t>
      </w:r>
      <w:r>
        <w:rPr>
          <w:rFonts w:ascii="Times New Roman" w:hAnsi="Times New Roman" w:cs="Times New Roman"/>
          <w:b/>
          <w:sz w:val="24"/>
          <w:szCs w:val="32"/>
        </w:rPr>
        <w:t>circunstâncias</w:t>
      </w:r>
      <w:r>
        <w:rPr>
          <w:rFonts w:ascii="Times New Roman" w:hAnsi="Times New Roman" w:cs="Times New Roman"/>
          <w:sz w:val="24"/>
          <w:szCs w:val="32"/>
        </w:rPr>
        <w:t xml:space="preserve"> em que foram emitidas, assim como as </w:t>
      </w:r>
      <w:r>
        <w:rPr>
          <w:rFonts w:ascii="Times New Roman" w:hAnsi="Times New Roman" w:cs="Times New Roman"/>
          <w:b/>
          <w:sz w:val="24"/>
          <w:szCs w:val="32"/>
        </w:rPr>
        <w:t xml:space="preserve">condições </w:t>
      </w:r>
      <w:r>
        <w:rPr>
          <w:rFonts w:ascii="Times New Roman" w:hAnsi="Times New Roman" w:cs="Times New Roman"/>
          <w:sz w:val="24"/>
          <w:szCs w:val="32"/>
        </w:rPr>
        <w:t xml:space="preserve"> de recepção; </w:t>
      </w:r>
      <w:r w:rsidRPr="003C6507">
        <w:rPr>
          <w:rFonts w:ascii="Times New Roman" w:hAnsi="Times New Roman" w:cs="Times New Roman"/>
          <w:b/>
          <w:sz w:val="24"/>
          <w:szCs w:val="32"/>
        </w:rPr>
        <w:t>modo</w:t>
      </w:r>
      <w:r>
        <w:rPr>
          <w:rFonts w:ascii="Times New Roman" w:hAnsi="Times New Roman" w:cs="Times New Roman"/>
          <w:sz w:val="24"/>
          <w:szCs w:val="32"/>
        </w:rPr>
        <w:t xml:space="preserve"> por que o </w:t>
      </w:r>
      <w:r w:rsidRPr="003C6507">
        <w:rPr>
          <w:rFonts w:ascii="Times New Roman" w:hAnsi="Times New Roman" w:cs="Times New Roman"/>
          <w:b/>
          <w:sz w:val="24"/>
          <w:szCs w:val="32"/>
        </w:rPr>
        <w:t>contrato</w:t>
      </w:r>
      <w:r>
        <w:rPr>
          <w:rFonts w:ascii="Times New Roman" w:hAnsi="Times New Roman" w:cs="Times New Roman"/>
          <w:sz w:val="24"/>
          <w:szCs w:val="32"/>
        </w:rPr>
        <w:t xml:space="preserve"> seja executado; actos </w:t>
      </w:r>
      <w:r>
        <w:rPr>
          <w:rFonts w:ascii="Times New Roman" w:hAnsi="Times New Roman" w:cs="Times New Roman"/>
          <w:b/>
          <w:sz w:val="24"/>
          <w:szCs w:val="32"/>
        </w:rPr>
        <w:t>subsequentes</w:t>
      </w:r>
      <w:r>
        <w:rPr>
          <w:rFonts w:ascii="Times New Roman" w:hAnsi="Times New Roman" w:cs="Times New Roman"/>
          <w:sz w:val="24"/>
          <w:szCs w:val="32"/>
        </w:rPr>
        <w:t xml:space="preserve"> à sua execução.</w:t>
      </w:r>
    </w:p>
    <w:p w:rsidR="003C6507" w:rsidRDefault="003C6507"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Coelho da Rocha dizia que, na interpretação, se devia atender à mente ou </w:t>
      </w:r>
      <w:r w:rsidRPr="003C6507">
        <w:rPr>
          <w:rFonts w:ascii="Times New Roman" w:hAnsi="Times New Roman" w:cs="Times New Roman"/>
          <w:b/>
          <w:sz w:val="24"/>
          <w:szCs w:val="32"/>
        </w:rPr>
        <w:t>verdadeira intenção do agente</w:t>
      </w:r>
      <w:r>
        <w:rPr>
          <w:rFonts w:ascii="Times New Roman" w:hAnsi="Times New Roman" w:cs="Times New Roman"/>
          <w:sz w:val="24"/>
          <w:szCs w:val="32"/>
        </w:rPr>
        <w:t xml:space="preserve">, a qual deve </w:t>
      </w:r>
      <w:r w:rsidRPr="00C90232">
        <w:rPr>
          <w:rFonts w:ascii="Times New Roman" w:hAnsi="Times New Roman" w:cs="Times New Roman"/>
          <w:b/>
          <w:sz w:val="24"/>
          <w:szCs w:val="32"/>
        </w:rPr>
        <w:t>deduzir-se da linguagem, causa, circunstâncias e relações dos interessados</w:t>
      </w:r>
      <w:r w:rsidR="00C90232">
        <w:rPr>
          <w:rFonts w:ascii="Times New Roman" w:hAnsi="Times New Roman" w:cs="Times New Roman"/>
          <w:sz w:val="24"/>
          <w:szCs w:val="32"/>
        </w:rPr>
        <w:t xml:space="preserve">; o sentido mais acomodado ao objecto de que se trata; quando a expressão fosse incerta, que se entendesse de </w:t>
      </w:r>
      <w:r w:rsidR="00C90232" w:rsidRPr="00C90232">
        <w:rPr>
          <w:rFonts w:ascii="Times New Roman" w:hAnsi="Times New Roman" w:cs="Times New Roman"/>
          <w:b/>
          <w:sz w:val="24"/>
          <w:szCs w:val="32"/>
        </w:rPr>
        <w:t>maneira que o acto não ficasse sem efeito</w:t>
      </w:r>
      <w:r w:rsidR="00C90232">
        <w:rPr>
          <w:rFonts w:ascii="Times New Roman" w:hAnsi="Times New Roman" w:cs="Times New Roman"/>
          <w:sz w:val="24"/>
          <w:szCs w:val="32"/>
        </w:rPr>
        <w:t xml:space="preserve">; as partes quiseram conformar-se com a </w:t>
      </w:r>
      <w:r w:rsidR="00C90232" w:rsidRPr="00C90232">
        <w:rPr>
          <w:rFonts w:ascii="Times New Roman" w:hAnsi="Times New Roman" w:cs="Times New Roman"/>
          <w:b/>
          <w:sz w:val="24"/>
          <w:szCs w:val="32"/>
        </w:rPr>
        <w:t>disposição das leis</w:t>
      </w:r>
      <w:r w:rsidR="00C90232">
        <w:rPr>
          <w:rFonts w:ascii="Times New Roman" w:hAnsi="Times New Roman" w:cs="Times New Roman"/>
          <w:sz w:val="24"/>
          <w:szCs w:val="32"/>
        </w:rPr>
        <w:t>; a manifestação de vontade de renunciar ou ceder os seus direitos deve ser clara e positiva.</w:t>
      </w:r>
    </w:p>
    <w:p w:rsidR="00C90232" w:rsidRDefault="00C90232"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Presentemente, a </w:t>
      </w:r>
      <w:r>
        <w:rPr>
          <w:rFonts w:ascii="Times New Roman" w:hAnsi="Times New Roman" w:cs="Times New Roman"/>
          <w:b/>
          <w:sz w:val="24"/>
          <w:szCs w:val="32"/>
        </w:rPr>
        <w:t>interpretação</w:t>
      </w:r>
      <w:r>
        <w:rPr>
          <w:rFonts w:ascii="Times New Roman" w:hAnsi="Times New Roman" w:cs="Times New Roman"/>
          <w:sz w:val="24"/>
          <w:szCs w:val="32"/>
        </w:rPr>
        <w:t xml:space="preserve"> não pode deixar de atender à boa fé – portanto aos valores fundamentais do ordenamento que aí se jogam.</w:t>
      </w:r>
    </w:p>
    <w:p w:rsidR="00C90232" w:rsidRDefault="00C90232"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A primeira directriz legal apela para a denominada impressão do declaratário – artigo 236.º/1. Na base deste preceito, a jurisprudência apela a uma “interpretação objectiva ou normativa”.</w:t>
      </w:r>
    </w:p>
    <w:p w:rsidR="00C90232" w:rsidRDefault="00C90232"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b/>
          <w:i/>
          <w:sz w:val="24"/>
          <w:szCs w:val="32"/>
        </w:rPr>
        <w:t>Princípio da conservação dos actos</w:t>
      </w:r>
      <w:r>
        <w:rPr>
          <w:rFonts w:ascii="Times New Roman" w:hAnsi="Times New Roman" w:cs="Times New Roman"/>
          <w:sz w:val="24"/>
          <w:szCs w:val="32"/>
        </w:rPr>
        <w:t xml:space="preserve"> – </w:t>
      </w:r>
      <w:r>
        <w:rPr>
          <w:rFonts w:ascii="Times New Roman" w:hAnsi="Times New Roman" w:cs="Times New Roman"/>
          <w:i/>
          <w:sz w:val="24"/>
          <w:szCs w:val="32"/>
        </w:rPr>
        <w:t>favor negott</w:t>
      </w:r>
      <w:r>
        <w:rPr>
          <w:rFonts w:ascii="Times New Roman" w:hAnsi="Times New Roman" w:cs="Times New Roman"/>
          <w:sz w:val="24"/>
          <w:szCs w:val="32"/>
        </w:rPr>
        <w:t>.</w:t>
      </w:r>
    </w:p>
    <w:p w:rsidR="00C90232" w:rsidRDefault="00075B82"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O Código italiano dispõe que “</w:t>
      </w:r>
      <w:r>
        <w:rPr>
          <w:rFonts w:ascii="Times New Roman" w:hAnsi="Times New Roman" w:cs="Times New Roman"/>
          <w:i/>
          <w:sz w:val="24"/>
          <w:szCs w:val="32"/>
        </w:rPr>
        <w:t>na dúvida, singra a interpretação que assegure a validade do negócio</w:t>
      </w:r>
      <w:r>
        <w:rPr>
          <w:rFonts w:ascii="Times New Roman" w:hAnsi="Times New Roman" w:cs="Times New Roman"/>
          <w:sz w:val="24"/>
          <w:szCs w:val="32"/>
        </w:rPr>
        <w:t>”.</w:t>
      </w:r>
    </w:p>
    <w:p w:rsidR="00075B82" w:rsidRDefault="00075B82"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Na dúvida, em Portugal, pode prevalecer um sentido que mais se afaste das soluções legais, desde que não engendre ilicitudes; nessa altura, a </w:t>
      </w:r>
      <w:r>
        <w:rPr>
          <w:rFonts w:ascii="Times New Roman" w:hAnsi="Times New Roman" w:cs="Times New Roman"/>
          <w:i/>
          <w:sz w:val="24"/>
          <w:szCs w:val="32"/>
        </w:rPr>
        <w:t>favor negotii</w:t>
      </w:r>
      <w:r>
        <w:rPr>
          <w:rFonts w:ascii="Times New Roman" w:hAnsi="Times New Roman" w:cs="Times New Roman"/>
          <w:sz w:val="24"/>
          <w:szCs w:val="32"/>
        </w:rPr>
        <w:t xml:space="preserve"> importia a interpretação validante.</w:t>
      </w:r>
    </w:p>
    <w:p w:rsidR="00075B82" w:rsidRDefault="00075B82"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O artigo 236.º/2 consagra a </w:t>
      </w:r>
      <w:r>
        <w:rPr>
          <w:rFonts w:ascii="Times New Roman" w:hAnsi="Times New Roman" w:cs="Times New Roman"/>
          <w:b/>
          <w:sz w:val="24"/>
          <w:szCs w:val="32"/>
        </w:rPr>
        <w:t xml:space="preserve">regra </w:t>
      </w:r>
      <w:r>
        <w:rPr>
          <w:rFonts w:ascii="Times New Roman" w:hAnsi="Times New Roman" w:cs="Times New Roman"/>
          <w:b/>
          <w:i/>
          <w:sz w:val="24"/>
          <w:szCs w:val="32"/>
        </w:rPr>
        <w:t>falsa demonstratio non nocet</w:t>
      </w:r>
      <w:r>
        <w:rPr>
          <w:rFonts w:ascii="Times New Roman" w:hAnsi="Times New Roman" w:cs="Times New Roman"/>
          <w:sz w:val="24"/>
          <w:szCs w:val="32"/>
        </w:rPr>
        <w:t xml:space="preserve">: quando uma parte utilize fórmulas significativas erradas e a outra tenha conhecimento do sentido pretendido e </w:t>
      </w:r>
      <w:r>
        <w:rPr>
          <w:rFonts w:ascii="Times New Roman" w:hAnsi="Times New Roman" w:cs="Times New Roman"/>
          <w:i/>
          <w:sz w:val="24"/>
          <w:szCs w:val="32"/>
        </w:rPr>
        <w:t>com</w:t>
      </w:r>
      <w:r>
        <w:rPr>
          <w:rFonts w:ascii="Times New Roman" w:hAnsi="Times New Roman" w:cs="Times New Roman"/>
          <w:sz w:val="24"/>
          <w:szCs w:val="32"/>
        </w:rPr>
        <w:t xml:space="preserve"> </w:t>
      </w:r>
      <w:r>
        <w:rPr>
          <w:rFonts w:ascii="Times New Roman" w:hAnsi="Times New Roman" w:cs="Times New Roman"/>
          <w:i/>
          <w:sz w:val="24"/>
          <w:szCs w:val="32"/>
        </w:rPr>
        <w:t>ele concorde</w:t>
      </w:r>
      <w:r>
        <w:rPr>
          <w:rFonts w:ascii="Times New Roman" w:hAnsi="Times New Roman" w:cs="Times New Roman"/>
          <w:sz w:val="24"/>
          <w:szCs w:val="32"/>
        </w:rPr>
        <w:t>, a qualificação errada não prejudica.</w:t>
      </w:r>
      <w:r w:rsidR="008B7814">
        <w:rPr>
          <w:rFonts w:ascii="Times New Roman" w:hAnsi="Times New Roman" w:cs="Times New Roman"/>
          <w:sz w:val="24"/>
          <w:szCs w:val="32"/>
        </w:rPr>
        <w:t xml:space="preserve"> Uma pessoa pode conhecer a vontade real de outra e, no entanto, não pretender aceitá-la; ao dar o seu assentimento a uma declaração que saiba não corresponder à vontade real de quem a emita, ela poderá abrir as portas ao regime do </w:t>
      </w:r>
      <w:r w:rsidR="008B7814">
        <w:rPr>
          <w:rFonts w:ascii="Times New Roman" w:hAnsi="Times New Roman" w:cs="Times New Roman"/>
          <w:b/>
          <w:sz w:val="24"/>
          <w:szCs w:val="32"/>
        </w:rPr>
        <w:t>erro</w:t>
      </w:r>
      <w:r w:rsidR="008B7814">
        <w:rPr>
          <w:rFonts w:ascii="Times New Roman" w:hAnsi="Times New Roman" w:cs="Times New Roman"/>
          <w:sz w:val="24"/>
          <w:szCs w:val="32"/>
        </w:rPr>
        <w:t xml:space="preserve"> e do </w:t>
      </w:r>
      <w:r w:rsidR="008B7814">
        <w:rPr>
          <w:rFonts w:ascii="Times New Roman" w:hAnsi="Times New Roman" w:cs="Times New Roman"/>
          <w:b/>
          <w:sz w:val="24"/>
          <w:szCs w:val="32"/>
        </w:rPr>
        <w:t>dolo</w:t>
      </w:r>
      <w:r w:rsidR="008B7814">
        <w:rPr>
          <w:rFonts w:ascii="Times New Roman" w:hAnsi="Times New Roman" w:cs="Times New Roman"/>
          <w:sz w:val="24"/>
          <w:szCs w:val="32"/>
        </w:rPr>
        <w:t xml:space="preserve">: </w:t>
      </w:r>
      <w:r w:rsidR="008B7814" w:rsidRPr="008B7814">
        <w:rPr>
          <w:rFonts w:ascii="Times New Roman" w:hAnsi="Times New Roman" w:cs="Times New Roman"/>
          <w:b/>
          <w:sz w:val="24"/>
          <w:szCs w:val="32"/>
        </w:rPr>
        <w:t>mas não dá o seu assentimento ao que não tenha sido expresso</w:t>
      </w:r>
      <w:r w:rsidR="008B7814">
        <w:rPr>
          <w:rFonts w:ascii="Times New Roman" w:hAnsi="Times New Roman" w:cs="Times New Roman"/>
          <w:sz w:val="24"/>
          <w:szCs w:val="32"/>
        </w:rPr>
        <w:t>.</w:t>
      </w:r>
    </w:p>
    <w:p w:rsidR="008B7814" w:rsidRDefault="008B7814"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Se as partes, para transmitir a sua vontade, usam uma linguagem não suportada pelo uso correcto das expressões, há que </w:t>
      </w:r>
      <w:r w:rsidRPr="008B7814">
        <w:rPr>
          <w:rFonts w:ascii="Times New Roman" w:hAnsi="Times New Roman" w:cs="Times New Roman"/>
          <w:b/>
          <w:sz w:val="24"/>
          <w:szCs w:val="32"/>
        </w:rPr>
        <w:t>invocá-lo</w:t>
      </w:r>
      <w:r>
        <w:rPr>
          <w:rFonts w:ascii="Times New Roman" w:hAnsi="Times New Roman" w:cs="Times New Roman"/>
          <w:sz w:val="24"/>
          <w:szCs w:val="32"/>
        </w:rPr>
        <w:t xml:space="preserve">. Nessa ocasião, quem alegar o código desviante de comunicação terá que </w:t>
      </w:r>
      <w:r w:rsidRPr="008B7814">
        <w:rPr>
          <w:rFonts w:ascii="Times New Roman" w:hAnsi="Times New Roman" w:cs="Times New Roman"/>
          <w:b/>
          <w:sz w:val="24"/>
          <w:szCs w:val="32"/>
        </w:rPr>
        <w:t>prová-lo</w:t>
      </w:r>
      <w:r>
        <w:rPr>
          <w:rFonts w:ascii="Times New Roman" w:hAnsi="Times New Roman" w:cs="Times New Roman"/>
          <w:sz w:val="24"/>
          <w:szCs w:val="32"/>
        </w:rPr>
        <w:t>, nos termos gerais</w:t>
      </w:r>
      <w:r>
        <w:rPr>
          <w:rStyle w:val="FootnoteReference"/>
          <w:rFonts w:ascii="Times New Roman" w:hAnsi="Times New Roman" w:cs="Times New Roman"/>
          <w:sz w:val="24"/>
          <w:szCs w:val="32"/>
        </w:rPr>
        <w:footnoteReference w:id="22"/>
      </w:r>
      <w:r>
        <w:rPr>
          <w:rFonts w:ascii="Times New Roman" w:hAnsi="Times New Roman" w:cs="Times New Roman"/>
          <w:sz w:val="24"/>
          <w:szCs w:val="32"/>
        </w:rPr>
        <w:t>.</w:t>
      </w:r>
    </w:p>
    <w:p w:rsidR="008B7814" w:rsidRDefault="008B7814" w:rsidP="00781C8B">
      <w:pPr>
        <w:pStyle w:val="NoSpacing"/>
        <w:numPr>
          <w:ilvl w:val="0"/>
          <w:numId w:val="23"/>
        </w:numPr>
        <w:ind w:left="709"/>
        <w:jc w:val="both"/>
        <w:rPr>
          <w:rFonts w:ascii="Times New Roman" w:hAnsi="Times New Roman" w:cs="Times New Roman"/>
          <w:sz w:val="24"/>
          <w:szCs w:val="32"/>
        </w:rPr>
      </w:pPr>
      <w:r>
        <w:rPr>
          <w:rFonts w:ascii="Times New Roman" w:hAnsi="Times New Roman" w:cs="Times New Roman"/>
          <w:sz w:val="24"/>
          <w:szCs w:val="32"/>
        </w:rPr>
        <w:t xml:space="preserve">O Direito português consagra uma doutrina objectivista da interpretação, baseada na impressão do declaratário e mitigada pela possibilidade de imputar a declaração a quem a tenha feito e pela regra </w:t>
      </w:r>
      <w:r>
        <w:rPr>
          <w:rFonts w:ascii="Times New Roman" w:hAnsi="Times New Roman" w:cs="Times New Roman"/>
          <w:i/>
          <w:sz w:val="24"/>
          <w:szCs w:val="32"/>
        </w:rPr>
        <w:t>falsa demonstratio non nocet</w:t>
      </w:r>
      <w:r>
        <w:rPr>
          <w:rFonts w:ascii="Times New Roman" w:hAnsi="Times New Roman" w:cs="Times New Roman"/>
          <w:sz w:val="24"/>
          <w:szCs w:val="32"/>
        </w:rPr>
        <w:t>.</w:t>
      </w:r>
    </w:p>
    <w:p w:rsidR="00D6380D" w:rsidRPr="00D6380D" w:rsidRDefault="00D6380D" w:rsidP="00781C8B">
      <w:pPr>
        <w:pStyle w:val="NoSpacing"/>
        <w:numPr>
          <w:ilvl w:val="0"/>
          <w:numId w:val="23"/>
        </w:numPr>
        <w:ind w:left="709"/>
        <w:jc w:val="both"/>
        <w:rPr>
          <w:rFonts w:ascii="Times New Roman" w:hAnsi="Times New Roman" w:cs="Times New Roman"/>
          <w:b/>
          <w:sz w:val="24"/>
          <w:szCs w:val="32"/>
        </w:rPr>
      </w:pPr>
      <w:r>
        <w:rPr>
          <w:rFonts w:ascii="Times New Roman" w:hAnsi="Times New Roman" w:cs="Times New Roman"/>
          <w:sz w:val="24"/>
          <w:szCs w:val="32"/>
        </w:rPr>
        <w:lastRenderedPageBreak/>
        <w:t xml:space="preserve">A interpretação é hoje dominada pelo </w:t>
      </w:r>
      <w:r>
        <w:rPr>
          <w:rFonts w:ascii="Times New Roman" w:hAnsi="Times New Roman" w:cs="Times New Roman"/>
          <w:b/>
          <w:sz w:val="24"/>
          <w:szCs w:val="32"/>
        </w:rPr>
        <w:t>factor teleológico</w:t>
      </w:r>
      <w:r>
        <w:rPr>
          <w:rFonts w:ascii="Times New Roman" w:hAnsi="Times New Roman" w:cs="Times New Roman"/>
          <w:sz w:val="24"/>
          <w:szCs w:val="32"/>
        </w:rPr>
        <w:t xml:space="preserve">, pois nenhum negócio existe por si só, sendo todos instrumentos usados pelas partes para prosseguir fins. Assim, na dúvida, deverá prevalecer o </w:t>
      </w:r>
      <w:r w:rsidRPr="00D6380D">
        <w:rPr>
          <w:rFonts w:ascii="Times New Roman" w:hAnsi="Times New Roman" w:cs="Times New Roman"/>
          <w:b/>
          <w:sz w:val="24"/>
          <w:szCs w:val="32"/>
        </w:rPr>
        <w:t>sentido mais consentâneo com o objectivo do contrato.</w:t>
      </w:r>
    </w:p>
    <w:p w:rsidR="00D6380D" w:rsidRDefault="00D6380D" w:rsidP="00781C8B">
      <w:pPr>
        <w:pStyle w:val="NoSpacing"/>
        <w:numPr>
          <w:ilvl w:val="0"/>
          <w:numId w:val="23"/>
        </w:numPr>
        <w:ind w:left="709"/>
        <w:jc w:val="both"/>
        <w:rPr>
          <w:rFonts w:ascii="Times New Roman" w:hAnsi="Times New Roman" w:cs="Times New Roman"/>
          <w:sz w:val="24"/>
          <w:szCs w:val="32"/>
        </w:rPr>
      </w:pPr>
      <w:r w:rsidRPr="00D6380D">
        <w:rPr>
          <w:rFonts w:ascii="Times New Roman" w:hAnsi="Times New Roman" w:cs="Times New Roman"/>
          <w:sz w:val="24"/>
          <w:szCs w:val="32"/>
        </w:rPr>
        <w:t>No tocan</w:t>
      </w:r>
      <w:r>
        <w:rPr>
          <w:rFonts w:ascii="Times New Roman" w:hAnsi="Times New Roman" w:cs="Times New Roman"/>
          <w:sz w:val="24"/>
          <w:szCs w:val="32"/>
        </w:rPr>
        <w:t>te a testamentos, o artigo 2187.º/1 faz prevalecer a vontade do testador.</w:t>
      </w:r>
    </w:p>
    <w:p w:rsidR="00D6380D" w:rsidRDefault="00D6380D" w:rsidP="00033A45">
      <w:pPr>
        <w:pStyle w:val="NoSpacing"/>
        <w:ind w:left="709"/>
        <w:jc w:val="both"/>
        <w:rPr>
          <w:rFonts w:ascii="Times New Roman" w:hAnsi="Times New Roman" w:cs="Times New Roman"/>
          <w:sz w:val="24"/>
          <w:szCs w:val="32"/>
        </w:rPr>
      </w:pPr>
    </w:p>
    <w:p w:rsidR="00D6380D" w:rsidRDefault="00D6380D" w:rsidP="00033A45">
      <w:pPr>
        <w:pStyle w:val="NoSpacing"/>
        <w:ind w:left="709"/>
        <w:jc w:val="both"/>
        <w:rPr>
          <w:rFonts w:ascii="Times New Roman" w:hAnsi="Times New Roman" w:cs="Times New Roman"/>
          <w:sz w:val="24"/>
          <w:szCs w:val="32"/>
        </w:rPr>
      </w:pPr>
    </w:p>
    <w:p w:rsidR="00D6380D" w:rsidRDefault="00D6380D" w:rsidP="00033A45">
      <w:pPr>
        <w:pStyle w:val="NoSpacing"/>
        <w:ind w:left="709"/>
        <w:jc w:val="both"/>
        <w:rPr>
          <w:rFonts w:ascii="Times New Roman" w:hAnsi="Times New Roman" w:cs="Times New Roman"/>
          <w:sz w:val="24"/>
          <w:szCs w:val="32"/>
        </w:rPr>
      </w:pPr>
      <w:r>
        <w:rPr>
          <w:rFonts w:ascii="Times New Roman" w:hAnsi="Times New Roman" w:cs="Times New Roman"/>
          <w:sz w:val="32"/>
          <w:szCs w:val="32"/>
          <w:u w:val="single"/>
        </w:rPr>
        <w:t>INTEGRAÇÃO DO NEGÓCIO JURÍDICO</w:t>
      </w:r>
      <w:r>
        <w:rPr>
          <w:rFonts w:ascii="Times New Roman" w:hAnsi="Times New Roman" w:cs="Times New Roman"/>
          <w:sz w:val="24"/>
          <w:szCs w:val="32"/>
        </w:rPr>
        <w:t xml:space="preserve"> (págs. 769-779)</w:t>
      </w:r>
    </w:p>
    <w:p w:rsidR="00D6380D" w:rsidRDefault="00D6380D" w:rsidP="00033A45">
      <w:pPr>
        <w:pStyle w:val="NoSpacing"/>
        <w:ind w:left="709"/>
        <w:jc w:val="both"/>
        <w:rPr>
          <w:rFonts w:ascii="Times New Roman" w:hAnsi="Times New Roman" w:cs="Times New Roman"/>
          <w:sz w:val="24"/>
          <w:szCs w:val="32"/>
        </w:rPr>
      </w:pPr>
    </w:p>
    <w:p w:rsidR="00D6380D" w:rsidRDefault="00D6380D"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lacuna negocial</w:t>
      </w:r>
      <w:r>
        <w:rPr>
          <w:rFonts w:ascii="Times New Roman" w:hAnsi="Times New Roman" w:cs="Times New Roman"/>
          <w:sz w:val="24"/>
          <w:szCs w:val="32"/>
        </w:rPr>
        <w:t xml:space="preserve"> pressupõe que, pela lógica global do negócio, numa determinada matéria, deveria haver regulação, que </w:t>
      </w:r>
      <w:r w:rsidRPr="00D6380D">
        <w:rPr>
          <w:rFonts w:ascii="Times New Roman" w:hAnsi="Times New Roman" w:cs="Times New Roman"/>
          <w:b/>
          <w:sz w:val="24"/>
          <w:szCs w:val="32"/>
        </w:rPr>
        <w:t>falte</w:t>
      </w:r>
      <w:r>
        <w:rPr>
          <w:rFonts w:ascii="Times New Roman" w:hAnsi="Times New Roman" w:cs="Times New Roman"/>
          <w:sz w:val="24"/>
          <w:szCs w:val="32"/>
        </w:rPr>
        <w:t xml:space="preserve"> porque: ou as partes </w:t>
      </w:r>
      <w:r w:rsidRPr="00D6380D">
        <w:rPr>
          <w:rFonts w:ascii="Times New Roman" w:hAnsi="Times New Roman" w:cs="Times New Roman"/>
          <w:sz w:val="24"/>
          <w:szCs w:val="32"/>
        </w:rPr>
        <w:t>pretenderam</w:t>
      </w:r>
      <w:r>
        <w:rPr>
          <w:rFonts w:ascii="Times New Roman" w:hAnsi="Times New Roman" w:cs="Times New Roman"/>
          <w:b/>
          <w:sz w:val="24"/>
          <w:szCs w:val="32"/>
        </w:rPr>
        <w:t xml:space="preserve"> deixar o ponto omisso fora de qualquer regulação jurídica</w:t>
      </w:r>
      <w:r>
        <w:rPr>
          <w:rFonts w:ascii="Times New Roman" w:hAnsi="Times New Roman" w:cs="Times New Roman"/>
          <w:sz w:val="24"/>
          <w:szCs w:val="32"/>
        </w:rPr>
        <w:t xml:space="preserve">; ou deixaram à mercê de </w:t>
      </w:r>
      <w:r>
        <w:rPr>
          <w:rFonts w:ascii="Times New Roman" w:hAnsi="Times New Roman" w:cs="Times New Roman"/>
          <w:b/>
          <w:sz w:val="24"/>
          <w:szCs w:val="32"/>
        </w:rPr>
        <w:t>normas supletivas</w:t>
      </w:r>
      <w:r>
        <w:rPr>
          <w:rFonts w:ascii="Times New Roman" w:hAnsi="Times New Roman" w:cs="Times New Roman"/>
          <w:sz w:val="24"/>
          <w:szCs w:val="32"/>
        </w:rPr>
        <w:t xml:space="preserve">; ou foi </w:t>
      </w:r>
      <w:r w:rsidRPr="00D6380D">
        <w:rPr>
          <w:rFonts w:ascii="Times New Roman" w:hAnsi="Times New Roman" w:cs="Times New Roman"/>
          <w:b/>
          <w:sz w:val="24"/>
          <w:szCs w:val="32"/>
        </w:rPr>
        <w:t>mal conformado</w:t>
      </w:r>
      <w:r>
        <w:rPr>
          <w:rFonts w:ascii="Times New Roman" w:hAnsi="Times New Roman" w:cs="Times New Roman"/>
          <w:sz w:val="24"/>
          <w:szCs w:val="32"/>
        </w:rPr>
        <w:t xml:space="preserve">, aplicando-se a regra de </w:t>
      </w:r>
      <w:r>
        <w:rPr>
          <w:rFonts w:ascii="Times New Roman" w:hAnsi="Times New Roman" w:cs="Times New Roman"/>
          <w:b/>
          <w:sz w:val="24"/>
          <w:szCs w:val="32"/>
        </w:rPr>
        <w:t>nulidade por indeterminabilidade</w:t>
      </w:r>
      <w:r>
        <w:rPr>
          <w:rFonts w:ascii="Times New Roman" w:hAnsi="Times New Roman" w:cs="Times New Roman"/>
          <w:sz w:val="24"/>
          <w:szCs w:val="32"/>
        </w:rPr>
        <w:t>.</w:t>
      </w:r>
    </w:p>
    <w:p w:rsidR="00D6380D" w:rsidRDefault="00D6380D"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Exite </w:t>
      </w:r>
      <w:r w:rsidRPr="0099638E">
        <w:rPr>
          <w:rFonts w:ascii="Times New Roman" w:hAnsi="Times New Roman" w:cs="Times New Roman"/>
          <w:b/>
          <w:sz w:val="24"/>
          <w:szCs w:val="32"/>
        </w:rPr>
        <w:t>necessidade</w:t>
      </w:r>
      <w:r>
        <w:rPr>
          <w:rFonts w:ascii="Times New Roman" w:hAnsi="Times New Roman" w:cs="Times New Roman"/>
          <w:sz w:val="24"/>
          <w:szCs w:val="32"/>
        </w:rPr>
        <w:t xml:space="preserve"> de integrar lacunas porque: a lacuna pode ocupar uma área crucial, que o seu não preenchimento </w:t>
      </w:r>
      <w:r w:rsidRPr="0099638E">
        <w:rPr>
          <w:rFonts w:ascii="Times New Roman" w:hAnsi="Times New Roman" w:cs="Times New Roman"/>
          <w:b/>
          <w:sz w:val="24"/>
          <w:szCs w:val="32"/>
        </w:rPr>
        <w:t>impeça a execução global do negócio</w:t>
      </w:r>
      <w:r>
        <w:rPr>
          <w:rFonts w:ascii="Times New Roman" w:hAnsi="Times New Roman" w:cs="Times New Roman"/>
          <w:sz w:val="24"/>
          <w:szCs w:val="32"/>
        </w:rPr>
        <w:t>;</w:t>
      </w:r>
      <w:r w:rsidR="0099638E">
        <w:rPr>
          <w:rFonts w:ascii="Times New Roman" w:hAnsi="Times New Roman" w:cs="Times New Roman"/>
          <w:sz w:val="24"/>
          <w:szCs w:val="32"/>
        </w:rPr>
        <w:t xml:space="preserve"> ou por </w:t>
      </w:r>
      <w:r w:rsidR="0099638E">
        <w:rPr>
          <w:rFonts w:ascii="Times New Roman" w:hAnsi="Times New Roman" w:cs="Times New Roman"/>
          <w:b/>
          <w:sz w:val="24"/>
          <w:szCs w:val="32"/>
        </w:rPr>
        <w:t>razões de justiça</w:t>
      </w:r>
      <w:r w:rsidR="0099638E">
        <w:rPr>
          <w:rFonts w:ascii="Times New Roman" w:hAnsi="Times New Roman" w:cs="Times New Roman"/>
          <w:sz w:val="24"/>
          <w:szCs w:val="32"/>
        </w:rPr>
        <w:t xml:space="preserve"> – sem elas torna-se injusto.</w:t>
      </w:r>
    </w:p>
    <w:p w:rsidR="0099638E" w:rsidRDefault="0099638E"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Se a </w:t>
      </w:r>
      <w:r>
        <w:rPr>
          <w:rFonts w:ascii="Times New Roman" w:hAnsi="Times New Roman" w:cs="Times New Roman"/>
          <w:b/>
          <w:sz w:val="24"/>
          <w:szCs w:val="32"/>
        </w:rPr>
        <w:t xml:space="preserve">lei supletiva </w:t>
      </w:r>
      <w:r>
        <w:rPr>
          <w:rFonts w:ascii="Times New Roman" w:hAnsi="Times New Roman" w:cs="Times New Roman"/>
          <w:sz w:val="24"/>
          <w:szCs w:val="32"/>
        </w:rPr>
        <w:t>se provar lacunosa – lacuna legal – integra-se de acordo com as regras do artigo 10.º.</w:t>
      </w:r>
    </w:p>
    <w:p w:rsidR="0099638E" w:rsidRDefault="0099638E"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Se o negócio merecer em bloco, não um juízo de lacunosidade, mas de incompleitude insuprível, impõe-se a </w:t>
      </w:r>
      <w:r>
        <w:rPr>
          <w:rFonts w:ascii="Times New Roman" w:hAnsi="Times New Roman" w:cs="Times New Roman"/>
          <w:b/>
          <w:sz w:val="24"/>
          <w:szCs w:val="32"/>
        </w:rPr>
        <w:t>nulidade</w:t>
      </w:r>
      <w:r>
        <w:rPr>
          <w:rFonts w:ascii="Times New Roman" w:hAnsi="Times New Roman" w:cs="Times New Roman"/>
          <w:sz w:val="24"/>
          <w:szCs w:val="32"/>
        </w:rPr>
        <w:t xml:space="preserve"> nos termos do artigo 280.º/1 – se a situação for </w:t>
      </w:r>
      <w:r>
        <w:rPr>
          <w:rFonts w:ascii="Times New Roman" w:hAnsi="Times New Roman" w:cs="Times New Roman"/>
          <w:b/>
          <w:sz w:val="24"/>
          <w:szCs w:val="32"/>
        </w:rPr>
        <w:t>inicial</w:t>
      </w:r>
      <w:r>
        <w:rPr>
          <w:rFonts w:ascii="Times New Roman" w:hAnsi="Times New Roman" w:cs="Times New Roman"/>
          <w:sz w:val="24"/>
          <w:szCs w:val="32"/>
        </w:rPr>
        <w:t xml:space="preserve"> –, ou os artigos 790.º/1 e 801.º - se for impossibilidade </w:t>
      </w:r>
      <w:r w:rsidRPr="0099638E">
        <w:rPr>
          <w:rFonts w:ascii="Times New Roman" w:hAnsi="Times New Roman" w:cs="Times New Roman"/>
          <w:b/>
          <w:sz w:val="24"/>
          <w:szCs w:val="32"/>
        </w:rPr>
        <w:t>superveniente</w:t>
      </w:r>
      <w:r>
        <w:rPr>
          <w:rFonts w:ascii="Times New Roman" w:hAnsi="Times New Roman" w:cs="Times New Roman"/>
          <w:sz w:val="24"/>
          <w:szCs w:val="32"/>
        </w:rPr>
        <w:t>.</w:t>
      </w:r>
    </w:p>
    <w:p w:rsidR="0099638E" w:rsidRDefault="0099638E"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b/>
          <w:sz w:val="24"/>
          <w:szCs w:val="32"/>
        </w:rPr>
        <w:t>Requisitos da lacuna negocial:</w:t>
      </w:r>
      <w:r>
        <w:rPr>
          <w:rFonts w:ascii="Times New Roman" w:hAnsi="Times New Roman" w:cs="Times New Roman"/>
          <w:sz w:val="24"/>
          <w:szCs w:val="32"/>
        </w:rPr>
        <w:t xml:space="preserve"> representar um </w:t>
      </w:r>
      <w:r w:rsidRPr="0099638E">
        <w:rPr>
          <w:rFonts w:ascii="Times New Roman" w:hAnsi="Times New Roman" w:cs="Times New Roman"/>
          <w:b/>
          <w:sz w:val="24"/>
          <w:szCs w:val="32"/>
        </w:rPr>
        <w:t>ponto</w:t>
      </w:r>
      <w:r>
        <w:rPr>
          <w:rFonts w:ascii="Times New Roman" w:hAnsi="Times New Roman" w:cs="Times New Roman"/>
          <w:sz w:val="24"/>
          <w:szCs w:val="32"/>
        </w:rPr>
        <w:t xml:space="preserve"> que, pela interpretação, </w:t>
      </w:r>
      <w:r w:rsidRPr="0099638E">
        <w:rPr>
          <w:rFonts w:ascii="Times New Roman" w:hAnsi="Times New Roman" w:cs="Times New Roman"/>
          <w:b/>
          <w:sz w:val="24"/>
          <w:szCs w:val="32"/>
        </w:rPr>
        <w:t>devesse ser regulado</w:t>
      </w:r>
      <w:r>
        <w:rPr>
          <w:rFonts w:ascii="Times New Roman" w:hAnsi="Times New Roman" w:cs="Times New Roman"/>
          <w:sz w:val="24"/>
          <w:szCs w:val="32"/>
        </w:rPr>
        <w:t xml:space="preserve"> pelo contrato; </w:t>
      </w:r>
      <w:r w:rsidRPr="0099638E">
        <w:rPr>
          <w:rFonts w:ascii="Times New Roman" w:hAnsi="Times New Roman" w:cs="Times New Roman"/>
          <w:b/>
          <w:sz w:val="24"/>
          <w:szCs w:val="32"/>
        </w:rPr>
        <w:t>inaplicabilidade/inexistência</w:t>
      </w:r>
      <w:r>
        <w:rPr>
          <w:rFonts w:ascii="Times New Roman" w:hAnsi="Times New Roman" w:cs="Times New Roman"/>
          <w:sz w:val="24"/>
          <w:szCs w:val="32"/>
        </w:rPr>
        <w:t xml:space="preserve"> de regras </w:t>
      </w:r>
      <w:r w:rsidRPr="0099638E">
        <w:rPr>
          <w:rFonts w:ascii="Times New Roman" w:hAnsi="Times New Roman" w:cs="Times New Roman"/>
          <w:b/>
          <w:sz w:val="24"/>
          <w:szCs w:val="32"/>
        </w:rPr>
        <w:t>supletivas</w:t>
      </w:r>
      <w:r>
        <w:rPr>
          <w:rFonts w:ascii="Times New Roman" w:hAnsi="Times New Roman" w:cs="Times New Roman"/>
          <w:sz w:val="24"/>
          <w:szCs w:val="32"/>
        </w:rPr>
        <w:t xml:space="preserve">; </w:t>
      </w:r>
      <w:r w:rsidRPr="0099638E">
        <w:rPr>
          <w:rFonts w:ascii="Times New Roman" w:hAnsi="Times New Roman" w:cs="Times New Roman"/>
          <w:b/>
          <w:sz w:val="24"/>
          <w:szCs w:val="32"/>
        </w:rPr>
        <w:t>validade</w:t>
      </w:r>
      <w:r>
        <w:rPr>
          <w:rFonts w:ascii="Times New Roman" w:hAnsi="Times New Roman" w:cs="Times New Roman"/>
          <w:sz w:val="24"/>
          <w:szCs w:val="32"/>
        </w:rPr>
        <w:t xml:space="preserve"> do negócio.</w:t>
      </w:r>
    </w:p>
    <w:p w:rsidR="0099638E" w:rsidRDefault="0099638E"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invalidade</w:t>
      </w:r>
      <w:r>
        <w:rPr>
          <w:rFonts w:ascii="Times New Roman" w:hAnsi="Times New Roman" w:cs="Times New Roman"/>
          <w:sz w:val="24"/>
          <w:szCs w:val="32"/>
        </w:rPr>
        <w:t xml:space="preserve"> impõe-se perante a impossibilidade científica de realizar a integração.</w:t>
      </w:r>
    </w:p>
    <w:p w:rsidR="0099638E" w:rsidRDefault="0099638E"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sidRPr="0099638E">
        <w:rPr>
          <w:rFonts w:ascii="Times New Roman" w:hAnsi="Times New Roman" w:cs="Times New Roman"/>
          <w:b/>
          <w:sz w:val="24"/>
          <w:szCs w:val="32"/>
        </w:rPr>
        <w:t>lacuna negocial</w:t>
      </w:r>
      <w:r>
        <w:rPr>
          <w:rFonts w:ascii="Times New Roman" w:hAnsi="Times New Roman" w:cs="Times New Roman"/>
          <w:sz w:val="24"/>
          <w:szCs w:val="32"/>
        </w:rPr>
        <w:t xml:space="preserve"> distingue-se da: </w:t>
      </w:r>
      <w:r>
        <w:rPr>
          <w:rFonts w:ascii="Times New Roman" w:hAnsi="Times New Roman" w:cs="Times New Roman"/>
          <w:b/>
          <w:sz w:val="24"/>
          <w:szCs w:val="32"/>
        </w:rPr>
        <w:t>interpretação negocial</w:t>
      </w:r>
      <w:r>
        <w:rPr>
          <w:rFonts w:ascii="Times New Roman" w:hAnsi="Times New Roman" w:cs="Times New Roman"/>
          <w:sz w:val="24"/>
          <w:szCs w:val="32"/>
        </w:rPr>
        <w:t xml:space="preserve">, onde se lida com efectivas declarações de vontade; da </w:t>
      </w:r>
      <w:r>
        <w:rPr>
          <w:rFonts w:ascii="Times New Roman" w:hAnsi="Times New Roman" w:cs="Times New Roman"/>
          <w:b/>
          <w:sz w:val="24"/>
          <w:szCs w:val="32"/>
        </w:rPr>
        <w:t>redução</w:t>
      </w:r>
      <w:r>
        <w:rPr>
          <w:rFonts w:ascii="Times New Roman" w:hAnsi="Times New Roman" w:cs="Times New Roman"/>
          <w:sz w:val="24"/>
          <w:szCs w:val="32"/>
        </w:rPr>
        <w:t xml:space="preserve">, pela qual um negócio </w:t>
      </w:r>
      <w:r w:rsidRPr="0099638E">
        <w:rPr>
          <w:rFonts w:ascii="Times New Roman" w:hAnsi="Times New Roman" w:cs="Times New Roman"/>
          <w:sz w:val="24"/>
          <w:szCs w:val="32"/>
        </w:rPr>
        <w:t>parcialmente inválido</w:t>
      </w:r>
      <w:r>
        <w:rPr>
          <w:rFonts w:ascii="Times New Roman" w:hAnsi="Times New Roman" w:cs="Times New Roman"/>
          <w:sz w:val="24"/>
          <w:szCs w:val="32"/>
        </w:rPr>
        <w:t xml:space="preserve"> subsiste no remanescente; da </w:t>
      </w:r>
      <w:r>
        <w:rPr>
          <w:rFonts w:ascii="Times New Roman" w:hAnsi="Times New Roman" w:cs="Times New Roman"/>
          <w:b/>
          <w:sz w:val="24"/>
          <w:szCs w:val="32"/>
        </w:rPr>
        <w:t>conversão</w:t>
      </w:r>
      <w:r>
        <w:rPr>
          <w:rFonts w:ascii="Times New Roman" w:hAnsi="Times New Roman" w:cs="Times New Roman"/>
          <w:sz w:val="24"/>
          <w:szCs w:val="32"/>
        </w:rPr>
        <w:t xml:space="preserve"> que permite a um negócio invalidado valer enquanto negócio diverso; do </w:t>
      </w:r>
      <w:r w:rsidRPr="00930637">
        <w:rPr>
          <w:rFonts w:ascii="Times New Roman" w:hAnsi="Times New Roman" w:cs="Times New Roman"/>
          <w:b/>
          <w:sz w:val="24"/>
          <w:szCs w:val="32"/>
        </w:rPr>
        <w:t xml:space="preserve">funcionamento da </w:t>
      </w:r>
      <w:r>
        <w:rPr>
          <w:rFonts w:ascii="Times New Roman" w:hAnsi="Times New Roman" w:cs="Times New Roman"/>
          <w:b/>
          <w:sz w:val="24"/>
          <w:szCs w:val="32"/>
        </w:rPr>
        <w:t>boa fé</w:t>
      </w:r>
      <w:r>
        <w:rPr>
          <w:rFonts w:ascii="Times New Roman" w:hAnsi="Times New Roman" w:cs="Times New Roman"/>
          <w:sz w:val="24"/>
          <w:szCs w:val="32"/>
        </w:rPr>
        <w:t xml:space="preserve"> que impõe</w:t>
      </w:r>
      <w:r w:rsidR="00930637">
        <w:rPr>
          <w:rFonts w:ascii="Times New Roman" w:hAnsi="Times New Roman" w:cs="Times New Roman"/>
          <w:sz w:val="24"/>
          <w:szCs w:val="32"/>
        </w:rPr>
        <w:t xml:space="preserve"> deveres acessórios de base legal; da </w:t>
      </w:r>
      <w:r w:rsidR="00930637">
        <w:rPr>
          <w:rFonts w:ascii="Times New Roman" w:hAnsi="Times New Roman" w:cs="Times New Roman"/>
          <w:b/>
          <w:sz w:val="24"/>
          <w:szCs w:val="32"/>
        </w:rPr>
        <w:t>alteração das circunstâncias</w:t>
      </w:r>
      <w:r w:rsidR="00930637">
        <w:rPr>
          <w:rFonts w:ascii="Times New Roman" w:hAnsi="Times New Roman" w:cs="Times New Roman"/>
          <w:sz w:val="24"/>
          <w:szCs w:val="32"/>
        </w:rPr>
        <w:t xml:space="preserve"> que se manifesta quando um contrato completo venha a revelar insuficiências, perante modificações circundantes imprevisíveis.</w:t>
      </w:r>
    </w:p>
    <w:p w:rsidR="00930637" w:rsidRDefault="00930637"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A integração de lacuna negocial efectiva</w:t>
      </w:r>
      <w:r>
        <w:rPr>
          <w:rStyle w:val="FootnoteReference"/>
          <w:rFonts w:ascii="Times New Roman" w:hAnsi="Times New Roman" w:cs="Times New Roman"/>
          <w:sz w:val="24"/>
          <w:szCs w:val="32"/>
        </w:rPr>
        <w:footnoteReference w:id="23"/>
      </w:r>
      <w:r>
        <w:rPr>
          <w:rFonts w:ascii="Times New Roman" w:hAnsi="Times New Roman" w:cs="Times New Roman"/>
          <w:sz w:val="24"/>
          <w:szCs w:val="32"/>
        </w:rPr>
        <w:t xml:space="preserve"> remete para a vontade hipotética das partes e para a boa fé – </w:t>
      </w:r>
      <w:r>
        <w:rPr>
          <w:rFonts w:ascii="Times New Roman" w:hAnsi="Times New Roman" w:cs="Times New Roman"/>
          <w:b/>
          <w:i/>
          <w:sz w:val="24"/>
          <w:szCs w:val="32"/>
          <w:u w:val="single"/>
        </w:rPr>
        <w:t>interpretação complementadora ou integrativa</w:t>
      </w:r>
      <w:r>
        <w:rPr>
          <w:rFonts w:ascii="Times New Roman" w:hAnsi="Times New Roman" w:cs="Times New Roman"/>
          <w:sz w:val="24"/>
          <w:szCs w:val="32"/>
        </w:rPr>
        <w:t>.</w:t>
      </w:r>
    </w:p>
    <w:p w:rsidR="00930637" w:rsidRDefault="00930637"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Enquanto a interpretação comum visa a vontade juridicamente relevante das partes, a interpretação complementadora tem a ver com a </w:t>
      </w:r>
      <w:r>
        <w:rPr>
          <w:rFonts w:ascii="Times New Roman" w:hAnsi="Times New Roman" w:cs="Times New Roman"/>
          <w:i/>
          <w:sz w:val="24"/>
          <w:szCs w:val="32"/>
        </w:rPr>
        <w:t>regulação objectiva do contrato</w:t>
      </w:r>
      <w:r>
        <w:rPr>
          <w:rFonts w:ascii="Times New Roman" w:hAnsi="Times New Roman" w:cs="Times New Roman"/>
          <w:sz w:val="24"/>
          <w:szCs w:val="32"/>
        </w:rPr>
        <w:t>.</w:t>
      </w:r>
    </w:p>
    <w:p w:rsidR="00930637" w:rsidRDefault="00930637"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O primeiro critério legal da integração apena para a “vontade que as partes teriam tido” – </w:t>
      </w:r>
      <w:r>
        <w:rPr>
          <w:rFonts w:ascii="Times New Roman" w:hAnsi="Times New Roman" w:cs="Times New Roman"/>
          <w:b/>
          <w:sz w:val="24"/>
          <w:szCs w:val="32"/>
        </w:rPr>
        <w:t>vontade hipotética</w:t>
      </w:r>
      <w:r>
        <w:rPr>
          <w:rFonts w:ascii="Times New Roman" w:hAnsi="Times New Roman" w:cs="Times New Roman"/>
          <w:sz w:val="24"/>
          <w:szCs w:val="32"/>
        </w:rPr>
        <w:t xml:space="preserve">. Esta divide-se em: </w:t>
      </w:r>
      <w:r>
        <w:rPr>
          <w:rFonts w:ascii="Times New Roman" w:hAnsi="Times New Roman" w:cs="Times New Roman"/>
          <w:b/>
          <w:sz w:val="24"/>
          <w:szCs w:val="32"/>
        </w:rPr>
        <w:t>vontade hipotética individual ou subjectiva</w:t>
      </w:r>
      <w:r>
        <w:rPr>
          <w:rFonts w:ascii="Times New Roman" w:hAnsi="Times New Roman" w:cs="Times New Roman"/>
          <w:sz w:val="24"/>
          <w:szCs w:val="32"/>
        </w:rPr>
        <w:t xml:space="preserve">, quando procura, perante os dados concretos existentes, a vontade das partes se tivessem previsto o ponto omisso; e </w:t>
      </w:r>
      <w:r>
        <w:rPr>
          <w:rFonts w:ascii="Times New Roman" w:hAnsi="Times New Roman" w:cs="Times New Roman"/>
          <w:b/>
          <w:sz w:val="24"/>
          <w:szCs w:val="32"/>
        </w:rPr>
        <w:t>vontade hipotética objectiva</w:t>
      </w:r>
      <w:r>
        <w:rPr>
          <w:rFonts w:ascii="Times New Roman" w:hAnsi="Times New Roman" w:cs="Times New Roman"/>
          <w:sz w:val="24"/>
          <w:szCs w:val="32"/>
        </w:rPr>
        <w:t>, quando visa a reconstrução da vontade justa das partes se, com razoabilidade, tivessem previsto o ponto omisso.</w:t>
      </w:r>
    </w:p>
    <w:p w:rsidR="00930637" w:rsidRDefault="00930637"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lastRenderedPageBreak/>
        <w:t xml:space="preserve">Hoje em dia domina a ideia de que se tem que ter em conta a </w:t>
      </w:r>
      <w:r>
        <w:rPr>
          <w:rFonts w:ascii="Times New Roman" w:hAnsi="Times New Roman" w:cs="Times New Roman"/>
          <w:b/>
          <w:sz w:val="24"/>
          <w:szCs w:val="32"/>
        </w:rPr>
        <w:t>vontade hipotética objectiva</w:t>
      </w:r>
      <w:r>
        <w:rPr>
          <w:rFonts w:ascii="Times New Roman" w:hAnsi="Times New Roman" w:cs="Times New Roman"/>
          <w:sz w:val="24"/>
          <w:szCs w:val="32"/>
        </w:rPr>
        <w:t xml:space="preserve">. O artigo da conversão </w:t>
      </w:r>
      <w:r w:rsidR="00624D15">
        <w:rPr>
          <w:rFonts w:ascii="Times New Roman" w:hAnsi="Times New Roman" w:cs="Times New Roman"/>
          <w:sz w:val="24"/>
          <w:szCs w:val="32"/>
        </w:rPr>
        <w:t xml:space="preserve">– artigo 293.º - consagra esta ideiam quando prevê que, ponderado o fim, seja provável a </w:t>
      </w:r>
      <w:r w:rsidR="00624D15">
        <w:rPr>
          <w:rFonts w:ascii="Times New Roman" w:hAnsi="Times New Roman" w:cs="Times New Roman"/>
          <w:b/>
          <w:sz w:val="24"/>
          <w:szCs w:val="32"/>
        </w:rPr>
        <w:t>vontade hipotética</w:t>
      </w:r>
      <w:r w:rsidR="00624D15">
        <w:rPr>
          <w:rFonts w:ascii="Times New Roman" w:hAnsi="Times New Roman" w:cs="Times New Roman"/>
          <w:sz w:val="24"/>
          <w:szCs w:val="32"/>
        </w:rPr>
        <w:t xml:space="preserve"> das partes num determinado sentido.</w:t>
      </w:r>
    </w:p>
    <w:p w:rsidR="00624D15" w:rsidRDefault="00624D15"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A conjunção entre a </w:t>
      </w:r>
      <w:r>
        <w:rPr>
          <w:rFonts w:ascii="Times New Roman" w:hAnsi="Times New Roman" w:cs="Times New Roman"/>
          <w:b/>
          <w:sz w:val="24"/>
          <w:szCs w:val="32"/>
        </w:rPr>
        <w:t>vontade das partes</w:t>
      </w:r>
      <w:r>
        <w:rPr>
          <w:rFonts w:ascii="Times New Roman" w:hAnsi="Times New Roman" w:cs="Times New Roman"/>
          <w:sz w:val="24"/>
          <w:szCs w:val="32"/>
        </w:rPr>
        <w:t xml:space="preserve"> e a </w:t>
      </w:r>
      <w:r>
        <w:rPr>
          <w:rFonts w:ascii="Times New Roman" w:hAnsi="Times New Roman" w:cs="Times New Roman"/>
          <w:b/>
          <w:sz w:val="24"/>
          <w:szCs w:val="32"/>
        </w:rPr>
        <w:t>boa fé</w:t>
      </w:r>
      <w:r>
        <w:rPr>
          <w:rFonts w:ascii="Times New Roman" w:hAnsi="Times New Roman" w:cs="Times New Roman"/>
          <w:sz w:val="24"/>
          <w:szCs w:val="32"/>
        </w:rPr>
        <w:t xml:space="preserve">, mas com predomínio da segunda, conduz à </w:t>
      </w:r>
      <w:r>
        <w:rPr>
          <w:rFonts w:ascii="Times New Roman" w:hAnsi="Times New Roman" w:cs="Times New Roman"/>
          <w:b/>
          <w:sz w:val="24"/>
          <w:szCs w:val="32"/>
        </w:rPr>
        <w:t>vontade hipotética objectiva</w:t>
      </w:r>
      <w:r>
        <w:rPr>
          <w:rFonts w:ascii="Times New Roman" w:hAnsi="Times New Roman" w:cs="Times New Roman"/>
          <w:sz w:val="24"/>
          <w:szCs w:val="32"/>
        </w:rPr>
        <w:t xml:space="preserve"> – ponderação objectiva das situações existentes.</w:t>
      </w:r>
    </w:p>
    <w:p w:rsidR="00624D15" w:rsidRDefault="00624D15"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boa fé</w:t>
      </w:r>
      <w:r>
        <w:rPr>
          <w:rFonts w:ascii="Times New Roman" w:hAnsi="Times New Roman" w:cs="Times New Roman"/>
          <w:sz w:val="24"/>
          <w:szCs w:val="32"/>
        </w:rPr>
        <w:t xml:space="preserve"> manda atender à </w:t>
      </w:r>
      <w:r w:rsidRPr="00624D15">
        <w:rPr>
          <w:rFonts w:ascii="Times New Roman" w:hAnsi="Times New Roman" w:cs="Times New Roman"/>
          <w:b/>
          <w:sz w:val="24"/>
          <w:szCs w:val="32"/>
        </w:rPr>
        <w:t>confiança</w:t>
      </w:r>
      <w:r>
        <w:rPr>
          <w:rFonts w:ascii="Times New Roman" w:hAnsi="Times New Roman" w:cs="Times New Roman"/>
          <w:sz w:val="24"/>
          <w:szCs w:val="32"/>
        </w:rPr>
        <w:t xml:space="preserve"> que as partes tenham depositado no funcionamento e na adequação do contrato. Esta confiança. Terá de se alicerçar no próprio contrato e não em factores a ele estranhos: neste último caso, ao </w:t>
      </w:r>
      <w:r>
        <w:rPr>
          <w:rFonts w:ascii="Times New Roman" w:hAnsi="Times New Roman" w:cs="Times New Roman"/>
          <w:i/>
          <w:sz w:val="24"/>
          <w:szCs w:val="32"/>
        </w:rPr>
        <w:t>abuso de direito</w:t>
      </w:r>
      <w:r>
        <w:rPr>
          <w:rFonts w:ascii="Times New Roman" w:hAnsi="Times New Roman" w:cs="Times New Roman"/>
          <w:sz w:val="24"/>
          <w:szCs w:val="32"/>
        </w:rPr>
        <w:t xml:space="preserve"> caberia intervir.</w:t>
      </w:r>
    </w:p>
    <w:p w:rsidR="00624D15" w:rsidRDefault="00624D15" w:rsidP="00781C8B">
      <w:pPr>
        <w:pStyle w:val="NoSpacing"/>
        <w:numPr>
          <w:ilvl w:val="0"/>
          <w:numId w:val="24"/>
        </w:numPr>
        <w:ind w:left="709"/>
        <w:jc w:val="both"/>
        <w:rPr>
          <w:rFonts w:ascii="Times New Roman" w:hAnsi="Times New Roman" w:cs="Times New Roman"/>
          <w:sz w:val="24"/>
          <w:szCs w:val="32"/>
        </w:rPr>
      </w:pPr>
      <w:r>
        <w:rPr>
          <w:rFonts w:ascii="Times New Roman" w:hAnsi="Times New Roman" w:cs="Times New Roman"/>
          <w:sz w:val="24"/>
          <w:szCs w:val="32"/>
        </w:rPr>
        <w:t xml:space="preserve">Na reconstrução da </w:t>
      </w:r>
      <w:r>
        <w:rPr>
          <w:rFonts w:ascii="Times New Roman" w:hAnsi="Times New Roman" w:cs="Times New Roman"/>
          <w:b/>
          <w:sz w:val="24"/>
          <w:szCs w:val="32"/>
        </w:rPr>
        <w:t>vontade hipotética das partes</w:t>
      </w:r>
      <w:r>
        <w:rPr>
          <w:rFonts w:ascii="Times New Roman" w:hAnsi="Times New Roman" w:cs="Times New Roman"/>
          <w:sz w:val="24"/>
          <w:szCs w:val="32"/>
        </w:rPr>
        <w:t xml:space="preserve">, há que ponderar critérios de </w:t>
      </w:r>
      <w:r w:rsidRPr="00624D15">
        <w:rPr>
          <w:rFonts w:ascii="Times New Roman" w:hAnsi="Times New Roman" w:cs="Times New Roman"/>
          <w:b/>
          <w:sz w:val="24"/>
          <w:szCs w:val="32"/>
        </w:rPr>
        <w:t>racionalidade económica</w:t>
      </w:r>
      <w:r>
        <w:rPr>
          <w:rFonts w:ascii="Times New Roman" w:hAnsi="Times New Roman" w:cs="Times New Roman"/>
          <w:sz w:val="24"/>
          <w:szCs w:val="32"/>
        </w:rPr>
        <w:t xml:space="preserve"> - maior aproveitamento dos custos, e redução destes, por forma a conseguir uma prossecução óptima dos fins do contrato.</w:t>
      </w:r>
    </w:p>
    <w:p w:rsidR="006B3DDE" w:rsidRDefault="006B3DDE" w:rsidP="005B0FA0">
      <w:pPr>
        <w:pStyle w:val="NoSpacing"/>
        <w:ind w:left="426"/>
        <w:jc w:val="both"/>
        <w:rPr>
          <w:rFonts w:ascii="Times New Roman" w:hAnsi="Times New Roman" w:cs="Times New Roman"/>
          <w:sz w:val="24"/>
          <w:szCs w:val="32"/>
        </w:rPr>
      </w:pPr>
    </w:p>
    <w:p w:rsidR="006B3DDE" w:rsidRDefault="006B3DDE" w:rsidP="00033A45">
      <w:pPr>
        <w:pStyle w:val="NoSpacing"/>
        <w:ind w:left="709"/>
        <w:jc w:val="both"/>
        <w:rPr>
          <w:rFonts w:ascii="Times New Roman" w:hAnsi="Times New Roman" w:cs="Times New Roman"/>
          <w:sz w:val="24"/>
          <w:szCs w:val="32"/>
        </w:rPr>
      </w:pPr>
    </w:p>
    <w:p w:rsidR="006B3DDE" w:rsidRDefault="006B3DDE" w:rsidP="005B0FA0">
      <w:pPr>
        <w:pStyle w:val="NoSpacing"/>
        <w:ind w:left="426"/>
        <w:jc w:val="both"/>
        <w:rPr>
          <w:rFonts w:ascii="Times New Roman" w:hAnsi="Times New Roman" w:cs="Times New Roman"/>
          <w:sz w:val="24"/>
          <w:szCs w:val="32"/>
        </w:rPr>
      </w:pPr>
      <w:r>
        <w:rPr>
          <w:rFonts w:ascii="Times New Roman" w:hAnsi="Times New Roman" w:cs="Times New Roman"/>
          <w:sz w:val="32"/>
          <w:szCs w:val="32"/>
          <w:u w:val="single"/>
        </w:rPr>
        <w:t>QUADRO DOS VÍCIOS</w:t>
      </w:r>
      <w:r>
        <w:rPr>
          <w:rFonts w:ascii="Times New Roman" w:hAnsi="Times New Roman" w:cs="Times New Roman"/>
          <w:sz w:val="24"/>
          <w:szCs w:val="32"/>
        </w:rPr>
        <w:t xml:space="preserve"> (págs. 781-784)</w:t>
      </w:r>
    </w:p>
    <w:p w:rsidR="005B0FA0" w:rsidRDefault="005B0FA0" w:rsidP="005B0FA0">
      <w:pPr>
        <w:pStyle w:val="NoSpacing"/>
        <w:ind w:left="426"/>
        <w:jc w:val="both"/>
        <w:rPr>
          <w:rFonts w:ascii="Times New Roman" w:hAnsi="Times New Roman" w:cs="Times New Roman"/>
          <w:sz w:val="24"/>
          <w:szCs w:val="32"/>
        </w:rPr>
      </w:pPr>
    </w:p>
    <w:p w:rsidR="005B0FA0" w:rsidRDefault="005B0FA0" w:rsidP="00781C8B">
      <w:pPr>
        <w:pStyle w:val="NoSpacing"/>
        <w:numPr>
          <w:ilvl w:val="0"/>
          <w:numId w:val="26"/>
        </w:numPr>
        <w:ind w:left="709"/>
        <w:jc w:val="both"/>
        <w:rPr>
          <w:rFonts w:ascii="Times New Roman" w:hAnsi="Times New Roman" w:cs="Times New Roman"/>
          <w:sz w:val="24"/>
          <w:szCs w:val="32"/>
        </w:rPr>
      </w:pPr>
      <w:r>
        <w:rPr>
          <w:rFonts w:ascii="Times New Roman" w:hAnsi="Times New Roman" w:cs="Times New Roman"/>
          <w:sz w:val="24"/>
          <w:szCs w:val="32"/>
        </w:rPr>
        <w:t xml:space="preserve">O negócio jurídico vale, perante o Direito enquanto manifestação da autonomia privada. Releva pode corresponder a uma determinada vontade, i.e., a uma decisão assumida na </w:t>
      </w:r>
      <w:r w:rsidRPr="005B0FA0">
        <w:rPr>
          <w:rFonts w:ascii="Times New Roman" w:hAnsi="Times New Roman" w:cs="Times New Roman"/>
          <w:b/>
          <w:sz w:val="24"/>
          <w:szCs w:val="32"/>
        </w:rPr>
        <w:t>sequência</w:t>
      </w:r>
      <w:r>
        <w:rPr>
          <w:rFonts w:ascii="Times New Roman" w:hAnsi="Times New Roman" w:cs="Times New Roman"/>
          <w:sz w:val="24"/>
          <w:szCs w:val="32"/>
        </w:rPr>
        <w:t xml:space="preserve"> de toda uma ponderação imputável a um sujeito. A decisão terá de ser exteriorizada para produzir os seus efeitos. Em todo este </w:t>
      </w:r>
      <w:r w:rsidRPr="005B0FA0">
        <w:rPr>
          <w:rFonts w:ascii="Times New Roman" w:hAnsi="Times New Roman" w:cs="Times New Roman"/>
          <w:b/>
          <w:sz w:val="24"/>
          <w:szCs w:val="32"/>
        </w:rPr>
        <w:t>processo</w:t>
      </w:r>
      <w:r>
        <w:rPr>
          <w:rFonts w:ascii="Times New Roman" w:hAnsi="Times New Roman" w:cs="Times New Roman"/>
          <w:sz w:val="24"/>
          <w:szCs w:val="32"/>
        </w:rPr>
        <w:t xml:space="preserve"> podem interferir dois géneros de vícios: na </w:t>
      </w:r>
      <w:r>
        <w:rPr>
          <w:rFonts w:ascii="Times New Roman" w:hAnsi="Times New Roman" w:cs="Times New Roman"/>
          <w:b/>
          <w:sz w:val="24"/>
          <w:szCs w:val="32"/>
        </w:rPr>
        <w:t>vontade</w:t>
      </w:r>
      <w:r>
        <w:rPr>
          <w:rFonts w:ascii="Times New Roman" w:hAnsi="Times New Roman" w:cs="Times New Roman"/>
          <w:sz w:val="24"/>
          <w:szCs w:val="32"/>
        </w:rPr>
        <w:t xml:space="preserve"> (quando o </w:t>
      </w:r>
      <w:r>
        <w:rPr>
          <w:rFonts w:ascii="Times New Roman" w:hAnsi="Times New Roman" w:cs="Times New Roman"/>
          <w:i/>
          <w:sz w:val="24"/>
          <w:szCs w:val="32"/>
        </w:rPr>
        <w:t>processo</w:t>
      </w:r>
      <w:r>
        <w:rPr>
          <w:rFonts w:ascii="Times New Roman" w:hAnsi="Times New Roman" w:cs="Times New Roman"/>
          <w:sz w:val="24"/>
          <w:szCs w:val="32"/>
        </w:rPr>
        <w:t xml:space="preserve"> que leva à tomada de decisão do sujeito autónomo é perturbado – vício na </w:t>
      </w:r>
      <w:r w:rsidRPr="005B0FA0">
        <w:rPr>
          <w:rFonts w:ascii="Times New Roman" w:hAnsi="Times New Roman" w:cs="Times New Roman"/>
          <w:i/>
          <w:sz w:val="24"/>
          <w:szCs w:val="32"/>
        </w:rPr>
        <w:t>formação da vontade</w:t>
      </w:r>
      <w:r>
        <w:rPr>
          <w:rFonts w:ascii="Times New Roman" w:hAnsi="Times New Roman" w:cs="Times New Roman"/>
          <w:sz w:val="24"/>
          <w:szCs w:val="32"/>
        </w:rPr>
        <w:t xml:space="preserve">; pode ir da falta de vontade, até à ausência total desta) e na </w:t>
      </w:r>
      <w:r>
        <w:rPr>
          <w:rFonts w:ascii="Times New Roman" w:hAnsi="Times New Roman" w:cs="Times New Roman"/>
          <w:b/>
          <w:sz w:val="24"/>
          <w:szCs w:val="32"/>
        </w:rPr>
        <w:t xml:space="preserve">declaração </w:t>
      </w:r>
      <w:r>
        <w:rPr>
          <w:rFonts w:ascii="Times New Roman" w:hAnsi="Times New Roman" w:cs="Times New Roman"/>
          <w:sz w:val="24"/>
          <w:szCs w:val="32"/>
        </w:rPr>
        <w:t xml:space="preserve">(quando a vontade se forma devidamente, mas há uma </w:t>
      </w:r>
      <w:r w:rsidRPr="005B0FA0">
        <w:rPr>
          <w:rFonts w:ascii="Times New Roman" w:hAnsi="Times New Roman" w:cs="Times New Roman"/>
          <w:i/>
          <w:sz w:val="24"/>
          <w:szCs w:val="32"/>
        </w:rPr>
        <w:t>divergência</w:t>
      </w:r>
      <w:r>
        <w:rPr>
          <w:rFonts w:ascii="Times New Roman" w:hAnsi="Times New Roman" w:cs="Times New Roman"/>
          <w:sz w:val="24"/>
          <w:szCs w:val="32"/>
        </w:rPr>
        <w:t xml:space="preserve"> entre esta e a declaração, intencional ou não).</w:t>
      </w:r>
    </w:p>
    <w:p w:rsidR="005B0FA0" w:rsidRDefault="005B0FA0" w:rsidP="00781C8B">
      <w:pPr>
        <w:pStyle w:val="NoSpacing"/>
        <w:numPr>
          <w:ilvl w:val="0"/>
          <w:numId w:val="26"/>
        </w:numPr>
        <w:ind w:left="709"/>
        <w:jc w:val="both"/>
        <w:rPr>
          <w:rFonts w:ascii="Times New Roman" w:hAnsi="Times New Roman" w:cs="Times New Roman"/>
          <w:sz w:val="24"/>
          <w:szCs w:val="32"/>
        </w:rPr>
      </w:pPr>
      <w:r>
        <w:rPr>
          <w:rFonts w:ascii="Times New Roman" w:hAnsi="Times New Roman" w:cs="Times New Roman"/>
          <w:sz w:val="24"/>
          <w:szCs w:val="32"/>
        </w:rPr>
        <w:t xml:space="preserve">Todas as soluções que o Direito adoptou para responder a estes vícios são norteadas pelos princípios: da </w:t>
      </w:r>
      <w:r>
        <w:rPr>
          <w:rFonts w:ascii="Times New Roman" w:hAnsi="Times New Roman" w:cs="Times New Roman"/>
          <w:b/>
          <w:i/>
          <w:sz w:val="24"/>
          <w:szCs w:val="32"/>
        </w:rPr>
        <w:t>autonomia privada</w:t>
      </w:r>
      <w:r>
        <w:rPr>
          <w:rFonts w:ascii="Times New Roman" w:hAnsi="Times New Roman" w:cs="Times New Roman"/>
          <w:sz w:val="24"/>
          <w:szCs w:val="32"/>
        </w:rPr>
        <w:t xml:space="preserve"> e da </w:t>
      </w:r>
      <w:r>
        <w:rPr>
          <w:rFonts w:ascii="Times New Roman" w:hAnsi="Times New Roman" w:cs="Times New Roman"/>
          <w:b/>
          <w:i/>
          <w:sz w:val="24"/>
          <w:szCs w:val="32"/>
        </w:rPr>
        <w:t>tutela da confiança</w:t>
      </w:r>
      <w:r>
        <w:rPr>
          <w:rFonts w:ascii="Times New Roman" w:hAnsi="Times New Roman" w:cs="Times New Roman"/>
          <w:sz w:val="24"/>
          <w:szCs w:val="32"/>
        </w:rPr>
        <w:t>.</w:t>
      </w:r>
    </w:p>
    <w:p w:rsidR="00102B21" w:rsidRDefault="00102B21" w:rsidP="00781C8B">
      <w:pPr>
        <w:pStyle w:val="NoSpacing"/>
        <w:numPr>
          <w:ilvl w:val="0"/>
          <w:numId w:val="26"/>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ausência de vontade</w:t>
      </w:r>
      <w:r>
        <w:rPr>
          <w:rFonts w:ascii="Times New Roman" w:hAnsi="Times New Roman" w:cs="Times New Roman"/>
          <w:sz w:val="24"/>
          <w:szCs w:val="32"/>
        </w:rPr>
        <w:t xml:space="preserve"> agrupa a </w:t>
      </w:r>
      <w:r w:rsidRPr="00102B21">
        <w:rPr>
          <w:rFonts w:ascii="Times New Roman" w:hAnsi="Times New Roman" w:cs="Times New Roman"/>
          <w:b/>
          <w:sz w:val="24"/>
          <w:szCs w:val="32"/>
        </w:rPr>
        <w:t>falta de consciência de declaração</w:t>
      </w:r>
      <w:r>
        <w:rPr>
          <w:rFonts w:ascii="Times New Roman" w:hAnsi="Times New Roman" w:cs="Times New Roman"/>
          <w:sz w:val="24"/>
          <w:szCs w:val="32"/>
        </w:rPr>
        <w:t xml:space="preserve">, surgida nos finais do séx XIX, a </w:t>
      </w:r>
      <w:r w:rsidRPr="00102B21">
        <w:rPr>
          <w:rFonts w:ascii="Times New Roman" w:hAnsi="Times New Roman" w:cs="Times New Roman"/>
          <w:b/>
          <w:sz w:val="24"/>
          <w:szCs w:val="32"/>
        </w:rPr>
        <w:t>incapacidade acidental</w:t>
      </w:r>
      <w:r>
        <w:rPr>
          <w:rFonts w:ascii="Times New Roman" w:hAnsi="Times New Roman" w:cs="Times New Roman"/>
          <w:sz w:val="24"/>
          <w:szCs w:val="32"/>
        </w:rPr>
        <w:t xml:space="preserve">, originada na área da família e das incapacidades e as </w:t>
      </w:r>
      <w:r w:rsidRPr="00102B21">
        <w:rPr>
          <w:rFonts w:ascii="Times New Roman" w:hAnsi="Times New Roman" w:cs="Times New Roman"/>
          <w:b/>
          <w:sz w:val="24"/>
          <w:szCs w:val="32"/>
        </w:rPr>
        <w:t>declarações não s</w:t>
      </w:r>
      <w:r>
        <w:rPr>
          <w:rFonts w:ascii="Times New Roman" w:hAnsi="Times New Roman" w:cs="Times New Roman"/>
          <w:b/>
          <w:sz w:val="24"/>
          <w:szCs w:val="32"/>
        </w:rPr>
        <w:t>éria</w:t>
      </w:r>
      <w:r w:rsidRPr="00102B21">
        <w:rPr>
          <w:rFonts w:ascii="Times New Roman" w:hAnsi="Times New Roman" w:cs="Times New Roman"/>
          <w:b/>
          <w:sz w:val="24"/>
          <w:szCs w:val="32"/>
        </w:rPr>
        <w:t>s</w:t>
      </w:r>
      <w:r>
        <w:rPr>
          <w:rFonts w:ascii="Times New Roman" w:hAnsi="Times New Roman" w:cs="Times New Roman"/>
          <w:sz w:val="24"/>
          <w:szCs w:val="32"/>
        </w:rPr>
        <w:t xml:space="preserve"> ou </w:t>
      </w:r>
      <w:r>
        <w:rPr>
          <w:rFonts w:ascii="Times New Roman" w:hAnsi="Times New Roman" w:cs="Times New Roman"/>
          <w:i/>
          <w:sz w:val="24"/>
          <w:szCs w:val="32"/>
        </w:rPr>
        <w:t>jocandi causa</w:t>
      </w:r>
      <w:r>
        <w:rPr>
          <w:rFonts w:ascii="Times New Roman" w:hAnsi="Times New Roman" w:cs="Times New Roman"/>
          <w:sz w:val="24"/>
          <w:szCs w:val="32"/>
        </w:rPr>
        <w:t xml:space="preserve"> românicas.</w:t>
      </w:r>
    </w:p>
    <w:p w:rsidR="00102B21" w:rsidRDefault="00102B21" w:rsidP="00781C8B">
      <w:pPr>
        <w:pStyle w:val="NoSpacing"/>
        <w:numPr>
          <w:ilvl w:val="0"/>
          <w:numId w:val="26"/>
        </w:numPr>
        <w:ind w:left="709"/>
        <w:jc w:val="both"/>
        <w:rPr>
          <w:rFonts w:ascii="Times New Roman" w:hAnsi="Times New Roman" w:cs="Times New Roman"/>
          <w:sz w:val="24"/>
          <w:szCs w:val="32"/>
        </w:rPr>
      </w:pPr>
      <w:r>
        <w:rPr>
          <w:rFonts w:ascii="Times New Roman" w:hAnsi="Times New Roman" w:cs="Times New Roman"/>
          <w:sz w:val="24"/>
          <w:szCs w:val="32"/>
        </w:rPr>
        <w:t xml:space="preserve">A </w:t>
      </w:r>
      <w:r w:rsidRPr="009A4677">
        <w:rPr>
          <w:rFonts w:ascii="Times New Roman" w:hAnsi="Times New Roman" w:cs="Times New Roman"/>
          <w:b/>
          <w:sz w:val="24"/>
          <w:szCs w:val="32"/>
        </w:rPr>
        <w:t>coacção</w:t>
      </w:r>
      <w:r>
        <w:rPr>
          <w:rFonts w:ascii="Times New Roman" w:hAnsi="Times New Roman" w:cs="Times New Roman"/>
          <w:sz w:val="24"/>
          <w:szCs w:val="32"/>
        </w:rPr>
        <w:t xml:space="preserve"> provém da clássica </w:t>
      </w:r>
      <w:r>
        <w:rPr>
          <w:rFonts w:ascii="Times New Roman" w:hAnsi="Times New Roman" w:cs="Times New Roman"/>
          <w:i/>
          <w:sz w:val="24"/>
          <w:szCs w:val="32"/>
        </w:rPr>
        <w:t>exceptio metus</w:t>
      </w:r>
      <w:r>
        <w:rPr>
          <w:rFonts w:ascii="Times New Roman" w:hAnsi="Times New Roman" w:cs="Times New Roman"/>
          <w:sz w:val="24"/>
          <w:szCs w:val="32"/>
        </w:rPr>
        <w:t xml:space="preserve"> e foi desenvolvida pelos </w:t>
      </w:r>
      <w:r w:rsidRPr="009A4677">
        <w:rPr>
          <w:rFonts w:ascii="Times New Roman" w:hAnsi="Times New Roman" w:cs="Times New Roman"/>
          <w:b/>
          <w:sz w:val="24"/>
          <w:szCs w:val="32"/>
        </w:rPr>
        <w:t>canonistas</w:t>
      </w:r>
      <w:r>
        <w:rPr>
          <w:rFonts w:ascii="Times New Roman" w:hAnsi="Times New Roman" w:cs="Times New Roman"/>
          <w:sz w:val="24"/>
          <w:szCs w:val="32"/>
        </w:rPr>
        <w:t>.</w:t>
      </w:r>
    </w:p>
    <w:p w:rsidR="009A4677" w:rsidRDefault="009A4677" w:rsidP="00781C8B">
      <w:pPr>
        <w:pStyle w:val="NoSpacing"/>
        <w:numPr>
          <w:ilvl w:val="0"/>
          <w:numId w:val="26"/>
        </w:numPr>
        <w:ind w:left="709"/>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 xml:space="preserve">erro </w:t>
      </w:r>
      <w:r>
        <w:rPr>
          <w:rFonts w:ascii="Times New Roman" w:hAnsi="Times New Roman" w:cs="Times New Roman"/>
          <w:sz w:val="24"/>
          <w:szCs w:val="32"/>
        </w:rPr>
        <w:t xml:space="preserve">tem uma </w:t>
      </w:r>
      <w:r>
        <w:rPr>
          <w:rFonts w:ascii="Times New Roman" w:hAnsi="Times New Roman" w:cs="Times New Roman"/>
          <w:i/>
          <w:sz w:val="24"/>
          <w:szCs w:val="32"/>
        </w:rPr>
        <w:t>unidade histórica</w:t>
      </w:r>
      <w:r>
        <w:rPr>
          <w:rFonts w:ascii="Times New Roman" w:hAnsi="Times New Roman" w:cs="Times New Roman"/>
          <w:sz w:val="24"/>
          <w:szCs w:val="32"/>
        </w:rPr>
        <w:t xml:space="preserve">, derivada da </w:t>
      </w:r>
      <w:r>
        <w:rPr>
          <w:rFonts w:ascii="Times New Roman" w:hAnsi="Times New Roman" w:cs="Times New Roman"/>
          <w:i/>
          <w:sz w:val="24"/>
          <w:szCs w:val="32"/>
        </w:rPr>
        <w:t>exceptio doli</w:t>
      </w:r>
      <w:r>
        <w:rPr>
          <w:rFonts w:ascii="Times New Roman" w:hAnsi="Times New Roman" w:cs="Times New Roman"/>
          <w:sz w:val="24"/>
          <w:szCs w:val="32"/>
        </w:rPr>
        <w:t>.</w:t>
      </w:r>
    </w:p>
    <w:p w:rsidR="009A4677" w:rsidRDefault="009A4677" w:rsidP="009A4677">
      <w:pPr>
        <w:pStyle w:val="NoSpacing"/>
        <w:jc w:val="both"/>
        <w:rPr>
          <w:rFonts w:ascii="Times New Roman" w:hAnsi="Times New Roman" w:cs="Times New Roman"/>
          <w:sz w:val="24"/>
          <w:szCs w:val="32"/>
        </w:rPr>
      </w:pPr>
    </w:p>
    <w:p w:rsidR="009A4677" w:rsidRDefault="009A4677" w:rsidP="009A4677">
      <w:pPr>
        <w:pStyle w:val="NoSpacing"/>
        <w:jc w:val="both"/>
        <w:rPr>
          <w:rFonts w:ascii="Times New Roman" w:hAnsi="Times New Roman" w:cs="Times New Roman"/>
          <w:sz w:val="24"/>
          <w:szCs w:val="32"/>
        </w:rPr>
      </w:pPr>
    </w:p>
    <w:p w:rsidR="009A4677" w:rsidRDefault="009A4677" w:rsidP="009A4677">
      <w:pPr>
        <w:pStyle w:val="NoSpacing"/>
        <w:jc w:val="both"/>
        <w:rPr>
          <w:rFonts w:ascii="Times New Roman" w:hAnsi="Times New Roman" w:cs="Times New Roman"/>
          <w:sz w:val="24"/>
          <w:szCs w:val="32"/>
        </w:rPr>
      </w:pPr>
      <w:r>
        <w:rPr>
          <w:rFonts w:ascii="Times New Roman" w:hAnsi="Times New Roman" w:cs="Times New Roman"/>
          <w:sz w:val="32"/>
          <w:szCs w:val="32"/>
          <w:u w:val="single"/>
        </w:rPr>
        <w:t>AUSÊNCIA DE VONTADE</w:t>
      </w:r>
      <w:r>
        <w:rPr>
          <w:rFonts w:ascii="Times New Roman" w:hAnsi="Times New Roman" w:cs="Times New Roman"/>
          <w:sz w:val="24"/>
          <w:szCs w:val="32"/>
        </w:rPr>
        <w:t xml:space="preserve"> (págs. 785-796)</w:t>
      </w:r>
    </w:p>
    <w:p w:rsidR="009A4677" w:rsidRDefault="009A4677" w:rsidP="009A4677">
      <w:pPr>
        <w:pStyle w:val="NoSpacing"/>
        <w:jc w:val="both"/>
        <w:rPr>
          <w:rFonts w:ascii="Times New Roman" w:hAnsi="Times New Roman" w:cs="Times New Roman"/>
          <w:sz w:val="24"/>
          <w:szCs w:val="32"/>
        </w:rPr>
      </w:pPr>
    </w:p>
    <w:p w:rsidR="009A4677" w:rsidRDefault="009A4677"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Na falta de consciência, a declaração não produz quaisquer efeitos</w:t>
      </w:r>
      <w:r>
        <w:rPr>
          <w:rStyle w:val="FootnoteReference"/>
          <w:rFonts w:ascii="Times New Roman" w:hAnsi="Times New Roman" w:cs="Times New Roman"/>
          <w:sz w:val="24"/>
          <w:szCs w:val="32"/>
        </w:rPr>
        <w:footnoteReference w:id="24"/>
      </w:r>
      <w:r>
        <w:rPr>
          <w:rFonts w:ascii="Times New Roman" w:hAnsi="Times New Roman" w:cs="Times New Roman"/>
          <w:sz w:val="24"/>
          <w:szCs w:val="32"/>
        </w:rPr>
        <w:t>.</w:t>
      </w:r>
    </w:p>
    <w:p w:rsidR="009A4677" w:rsidRDefault="009A4677"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De acordo com Canaris: “</w:t>
      </w:r>
      <w:r>
        <w:rPr>
          <w:rFonts w:ascii="Times New Roman" w:hAnsi="Times New Roman" w:cs="Times New Roman"/>
          <w:b/>
          <w:i/>
          <w:sz w:val="24"/>
          <w:szCs w:val="32"/>
        </w:rPr>
        <w:t>os efeitos que se atribuam a uma “declaração” não-consciente derivam da eficácia da aparência e não da vontade</w:t>
      </w:r>
      <w:r>
        <w:rPr>
          <w:rFonts w:ascii="Times New Roman" w:hAnsi="Times New Roman" w:cs="Times New Roman"/>
          <w:sz w:val="24"/>
          <w:szCs w:val="32"/>
        </w:rPr>
        <w:t>”.</w:t>
      </w:r>
    </w:p>
    <w:p w:rsidR="00C117C9" w:rsidRDefault="00C117C9"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Larenz também dispensava a </w:t>
      </w:r>
      <w:r>
        <w:rPr>
          <w:rFonts w:ascii="Times New Roman" w:hAnsi="Times New Roman" w:cs="Times New Roman"/>
          <w:b/>
          <w:sz w:val="24"/>
          <w:szCs w:val="32"/>
        </w:rPr>
        <w:t>consciência</w:t>
      </w:r>
      <w:r>
        <w:rPr>
          <w:rFonts w:ascii="Times New Roman" w:hAnsi="Times New Roman" w:cs="Times New Roman"/>
          <w:sz w:val="24"/>
          <w:szCs w:val="32"/>
        </w:rPr>
        <w:t xml:space="preserve">: bastaria a </w:t>
      </w:r>
      <w:r>
        <w:rPr>
          <w:rFonts w:ascii="Times New Roman" w:hAnsi="Times New Roman" w:cs="Times New Roman"/>
          <w:b/>
          <w:sz w:val="24"/>
          <w:szCs w:val="32"/>
        </w:rPr>
        <w:t>aparência exterior</w:t>
      </w:r>
      <w:r>
        <w:rPr>
          <w:rFonts w:ascii="Times New Roman" w:hAnsi="Times New Roman" w:cs="Times New Roman"/>
          <w:sz w:val="24"/>
          <w:szCs w:val="32"/>
        </w:rPr>
        <w:t xml:space="preserve"> do negócio.</w:t>
      </w:r>
    </w:p>
    <w:p w:rsidR="009A4677" w:rsidRDefault="009A4677"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O </w:t>
      </w:r>
      <w:r>
        <w:rPr>
          <w:rFonts w:ascii="Times New Roman" w:hAnsi="Times New Roman" w:cs="Times New Roman"/>
          <w:b/>
          <w:sz w:val="24"/>
          <w:szCs w:val="32"/>
        </w:rPr>
        <w:t>erro</w:t>
      </w:r>
      <w:r>
        <w:rPr>
          <w:rFonts w:ascii="Times New Roman" w:hAnsi="Times New Roman" w:cs="Times New Roman"/>
          <w:sz w:val="24"/>
          <w:szCs w:val="32"/>
        </w:rPr>
        <w:t xml:space="preserve"> dá sempre lugar à </w:t>
      </w:r>
      <w:r>
        <w:rPr>
          <w:rFonts w:ascii="Times New Roman" w:hAnsi="Times New Roman" w:cs="Times New Roman"/>
          <w:b/>
          <w:sz w:val="24"/>
          <w:szCs w:val="32"/>
        </w:rPr>
        <w:t>anulação</w:t>
      </w:r>
      <w:r>
        <w:rPr>
          <w:rFonts w:ascii="Times New Roman" w:hAnsi="Times New Roman" w:cs="Times New Roman"/>
          <w:sz w:val="24"/>
          <w:szCs w:val="32"/>
        </w:rPr>
        <w:t xml:space="preserve">, desde que recaia sobre um elemento essencial </w:t>
      </w:r>
      <w:r w:rsidRPr="00C117C9">
        <w:rPr>
          <w:rFonts w:ascii="Times New Roman" w:hAnsi="Times New Roman" w:cs="Times New Roman"/>
          <w:b/>
          <w:sz w:val="24"/>
          <w:szCs w:val="32"/>
        </w:rPr>
        <w:t>constável</w:t>
      </w:r>
      <w:r w:rsidR="00C117C9">
        <w:rPr>
          <w:rFonts w:ascii="Times New Roman" w:hAnsi="Times New Roman" w:cs="Times New Roman"/>
          <w:sz w:val="24"/>
          <w:szCs w:val="32"/>
        </w:rPr>
        <w:t xml:space="preserve"> pela outra parte – artigo 247.º - e a </w:t>
      </w:r>
      <w:r w:rsidR="00C117C9" w:rsidRPr="00C117C9">
        <w:rPr>
          <w:rFonts w:ascii="Times New Roman" w:hAnsi="Times New Roman" w:cs="Times New Roman"/>
          <w:b/>
          <w:sz w:val="24"/>
          <w:szCs w:val="32"/>
        </w:rPr>
        <w:t>consciência da declaração é exigida</w:t>
      </w:r>
      <w:r w:rsidR="00C117C9">
        <w:rPr>
          <w:rFonts w:ascii="Times New Roman" w:hAnsi="Times New Roman" w:cs="Times New Roman"/>
          <w:sz w:val="24"/>
          <w:szCs w:val="32"/>
        </w:rPr>
        <w:t>, sob pena de não haver produção de quaisquer efeitos – artigo 246.º.</w:t>
      </w:r>
    </w:p>
    <w:p w:rsidR="00C117C9" w:rsidRDefault="00C117C9"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Recuperando a </w:t>
      </w:r>
      <w:r>
        <w:rPr>
          <w:rFonts w:ascii="Times New Roman" w:hAnsi="Times New Roman" w:cs="Times New Roman"/>
          <w:b/>
          <w:sz w:val="24"/>
          <w:szCs w:val="32"/>
        </w:rPr>
        <w:t>consciência</w:t>
      </w:r>
      <w:r>
        <w:rPr>
          <w:rFonts w:ascii="Times New Roman" w:hAnsi="Times New Roman" w:cs="Times New Roman"/>
          <w:sz w:val="24"/>
          <w:szCs w:val="32"/>
        </w:rPr>
        <w:t xml:space="preserve">, o declarante pode pretender salvar o negócio, pelo que a solução residirá, tão-só, na </w:t>
      </w:r>
      <w:r>
        <w:rPr>
          <w:rFonts w:ascii="Times New Roman" w:hAnsi="Times New Roman" w:cs="Times New Roman"/>
          <w:b/>
          <w:sz w:val="24"/>
          <w:szCs w:val="32"/>
        </w:rPr>
        <w:t>anulabilidade</w:t>
      </w:r>
      <w:r>
        <w:rPr>
          <w:rFonts w:ascii="Times New Roman" w:hAnsi="Times New Roman" w:cs="Times New Roman"/>
          <w:sz w:val="24"/>
          <w:szCs w:val="32"/>
        </w:rPr>
        <w:t>.</w:t>
      </w:r>
    </w:p>
    <w:p w:rsidR="00C117C9" w:rsidRDefault="00C117C9"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Se a falta de consciência puder ser censurada ao declarante, ele fica obrigado a indemnizar o declaratário.</w:t>
      </w:r>
    </w:p>
    <w:p w:rsidR="00C117C9" w:rsidRDefault="00C117C9"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No </w:t>
      </w:r>
      <w:r w:rsidRPr="007B7E9A">
        <w:rPr>
          <w:rFonts w:ascii="Times New Roman" w:hAnsi="Times New Roman" w:cs="Times New Roman"/>
          <w:b/>
          <w:sz w:val="24"/>
          <w:szCs w:val="32"/>
        </w:rPr>
        <w:t>Código de Seabra</w:t>
      </w:r>
      <w:r>
        <w:rPr>
          <w:rFonts w:ascii="Times New Roman" w:hAnsi="Times New Roman" w:cs="Times New Roman"/>
          <w:sz w:val="24"/>
          <w:szCs w:val="32"/>
        </w:rPr>
        <w:t>, a</w:t>
      </w:r>
      <w:r w:rsidR="007B7E9A">
        <w:rPr>
          <w:rFonts w:ascii="Times New Roman" w:hAnsi="Times New Roman" w:cs="Times New Roman"/>
          <w:sz w:val="24"/>
          <w:szCs w:val="32"/>
        </w:rPr>
        <w:t xml:space="preserve"> figura da</w:t>
      </w:r>
      <w:r>
        <w:rPr>
          <w:rFonts w:ascii="Times New Roman" w:hAnsi="Times New Roman" w:cs="Times New Roman"/>
          <w:sz w:val="24"/>
          <w:szCs w:val="32"/>
        </w:rPr>
        <w:t xml:space="preserve"> </w:t>
      </w:r>
      <w:r>
        <w:rPr>
          <w:rFonts w:ascii="Times New Roman" w:hAnsi="Times New Roman" w:cs="Times New Roman"/>
          <w:b/>
          <w:sz w:val="24"/>
          <w:szCs w:val="32"/>
        </w:rPr>
        <w:t>incapacidade acidental</w:t>
      </w:r>
      <w:r w:rsidR="007B7E9A">
        <w:rPr>
          <w:rFonts w:ascii="Times New Roman" w:hAnsi="Times New Roman" w:cs="Times New Roman"/>
          <w:sz w:val="24"/>
          <w:szCs w:val="32"/>
        </w:rPr>
        <w:t xml:space="preserve"> não exigia conhecimento da outra parte: tão-so demandava que, nos dez dias seguintes, o incapacitado protestasse para rescisão do contrato, com duas testemunhas presentes.</w:t>
      </w:r>
    </w:p>
    <w:p w:rsidR="007B7E9A" w:rsidRDefault="007B7E9A"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A jurisprudência tem entendido em moldes muito estritos, o dispositivo da </w:t>
      </w:r>
      <w:r w:rsidRPr="007B7E9A">
        <w:rPr>
          <w:rFonts w:ascii="Times New Roman" w:hAnsi="Times New Roman" w:cs="Times New Roman"/>
          <w:b/>
          <w:sz w:val="24"/>
          <w:szCs w:val="32"/>
        </w:rPr>
        <w:t>incapacidade acidental</w:t>
      </w:r>
      <w:r>
        <w:rPr>
          <w:rFonts w:ascii="Times New Roman" w:hAnsi="Times New Roman" w:cs="Times New Roman"/>
          <w:sz w:val="24"/>
          <w:szCs w:val="32"/>
        </w:rPr>
        <w:t xml:space="preserve">. A </w:t>
      </w:r>
      <w:r w:rsidRPr="007B7E9A">
        <w:rPr>
          <w:rFonts w:ascii="Times New Roman" w:hAnsi="Times New Roman" w:cs="Times New Roman"/>
          <w:b/>
          <w:sz w:val="24"/>
          <w:szCs w:val="32"/>
        </w:rPr>
        <w:t>anulação</w:t>
      </w:r>
      <w:r>
        <w:rPr>
          <w:rFonts w:ascii="Times New Roman" w:hAnsi="Times New Roman" w:cs="Times New Roman"/>
          <w:sz w:val="24"/>
          <w:szCs w:val="32"/>
        </w:rPr>
        <w:t xml:space="preserve">, por via desta figura, obedeceria a três requisitos: condições psíquicas de não entender e querer; no momento da prática do acto; sendo isso notório ou do conhecimento do declaratário – a </w:t>
      </w:r>
      <w:r>
        <w:rPr>
          <w:rFonts w:ascii="Times New Roman" w:hAnsi="Times New Roman" w:cs="Times New Roman"/>
          <w:b/>
          <w:sz w:val="24"/>
          <w:szCs w:val="32"/>
        </w:rPr>
        <w:t>incapacidade</w:t>
      </w:r>
      <w:r>
        <w:rPr>
          <w:rFonts w:ascii="Times New Roman" w:hAnsi="Times New Roman" w:cs="Times New Roman"/>
          <w:sz w:val="24"/>
          <w:szCs w:val="32"/>
        </w:rPr>
        <w:t xml:space="preserve"> teria de ser </w:t>
      </w:r>
      <w:r w:rsidRPr="007B7E9A">
        <w:rPr>
          <w:rFonts w:ascii="Times New Roman" w:hAnsi="Times New Roman" w:cs="Times New Roman"/>
          <w:i/>
          <w:sz w:val="24"/>
          <w:szCs w:val="32"/>
        </w:rPr>
        <w:t>cognoscível</w:t>
      </w:r>
      <w:r>
        <w:rPr>
          <w:rFonts w:ascii="Times New Roman" w:hAnsi="Times New Roman" w:cs="Times New Roman"/>
          <w:sz w:val="24"/>
          <w:szCs w:val="32"/>
        </w:rPr>
        <w:t xml:space="preserve"> por um declaratário com “</w:t>
      </w:r>
      <w:r w:rsidRPr="007B7E9A">
        <w:rPr>
          <w:rFonts w:ascii="Times New Roman" w:hAnsi="Times New Roman" w:cs="Times New Roman"/>
          <w:i/>
          <w:sz w:val="24"/>
          <w:szCs w:val="32"/>
        </w:rPr>
        <w:t>normal diligência</w:t>
      </w:r>
      <w:r>
        <w:rPr>
          <w:rFonts w:ascii="Times New Roman" w:hAnsi="Times New Roman" w:cs="Times New Roman"/>
          <w:sz w:val="24"/>
          <w:szCs w:val="32"/>
        </w:rPr>
        <w:t>”</w:t>
      </w:r>
      <w:r w:rsidR="00D97210">
        <w:rPr>
          <w:rFonts w:ascii="Times New Roman" w:hAnsi="Times New Roman" w:cs="Times New Roman"/>
          <w:sz w:val="24"/>
          <w:szCs w:val="32"/>
        </w:rPr>
        <w:t xml:space="preserve"> – campo de especial aplicação, hoje em dia, nos negócios</w:t>
      </w:r>
      <w:r w:rsidR="008255B2">
        <w:rPr>
          <w:rFonts w:ascii="Times New Roman" w:hAnsi="Times New Roman" w:cs="Times New Roman"/>
          <w:sz w:val="24"/>
          <w:szCs w:val="32"/>
        </w:rPr>
        <w:t xml:space="preserve"> manifestamente celebrados sob influência de psicotrópicos ou de estupefacientes.</w:t>
      </w:r>
    </w:p>
    <w:p w:rsidR="007B7E9A" w:rsidRDefault="008255B2"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No Direito alemão, as </w:t>
      </w:r>
      <w:r>
        <w:rPr>
          <w:rFonts w:ascii="Times New Roman" w:hAnsi="Times New Roman" w:cs="Times New Roman"/>
          <w:b/>
          <w:sz w:val="24"/>
          <w:szCs w:val="32"/>
        </w:rPr>
        <w:t xml:space="preserve">declarações não sérias </w:t>
      </w:r>
      <w:r>
        <w:rPr>
          <w:rFonts w:ascii="Times New Roman" w:hAnsi="Times New Roman" w:cs="Times New Roman"/>
          <w:sz w:val="24"/>
          <w:szCs w:val="32"/>
        </w:rPr>
        <w:t>são nulas, enquanto em Portugal, “</w:t>
      </w:r>
      <w:r>
        <w:rPr>
          <w:rFonts w:ascii="Times New Roman" w:hAnsi="Times New Roman" w:cs="Times New Roman"/>
          <w:b/>
          <w:sz w:val="24"/>
          <w:szCs w:val="32"/>
        </w:rPr>
        <w:t>carecem de qualquer efeito</w:t>
      </w:r>
      <w:r>
        <w:rPr>
          <w:rFonts w:ascii="Times New Roman" w:hAnsi="Times New Roman" w:cs="Times New Roman"/>
          <w:sz w:val="24"/>
          <w:szCs w:val="32"/>
        </w:rPr>
        <w:t xml:space="preserve">”. Todavia, o Prof. Menezes Cordeiro considera que este preceito não diverge da </w:t>
      </w:r>
      <w:r>
        <w:rPr>
          <w:rFonts w:ascii="Times New Roman" w:hAnsi="Times New Roman" w:cs="Times New Roman"/>
          <w:b/>
          <w:sz w:val="24"/>
          <w:szCs w:val="32"/>
        </w:rPr>
        <w:t>nulidade</w:t>
      </w:r>
      <w:r>
        <w:rPr>
          <w:rFonts w:ascii="Times New Roman" w:hAnsi="Times New Roman" w:cs="Times New Roman"/>
          <w:sz w:val="24"/>
          <w:szCs w:val="32"/>
        </w:rPr>
        <w:t>.</w:t>
      </w:r>
    </w:p>
    <w:p w:rsidR="008255B2" w:rsidRDefault="008255B2"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A designação </w:t>
      </w:r>
      <w:r>
        <w:rPr>
          <w:rFonts w:ascii="Times New Roman" w:hAnsi="Times New Roman" w:cs="Times New Roman"/>
          <w:b/>
          <w:sz w:val="24"/>
          <w:szCs w:val="32"/>
        </w:rPr>
        <w:t>declarações não sérias</w:t>
      </w:r>
      <w:r>
        <w:rPr>
          <w:rFonts w:ascii="Times New Roman" w:hAnsi="Times New Roman" w:cs="Times New Roman"/>
          <w:sz w:val="24"/>
          <w:szCs w:val="32"/>
        </w:rPr>
        <w:t xml:space="preserve"> abrange todas as situações nas quais o declarante não tenha a intenção de formular uma verdadeira declaração negocial, esperando que o declaratário se aperceba e tenha consciência. Alguns exemplos destas </w:t>
      </w:r>
      <w:r>
        <w:rPr>
          <w:rFonts w:ascii="Times New Roman" w:hAnsi="Times New Roman" w:cs="Times New Roman"/>
          <w:b/>
          <w:sz w:val="24"/>
          <w:szCs w:val="32"/>
        </w:rPr>
        <w:t>declarações não sérias</w:t>
      </w:r>
      <w:r w:rsidR="00586810">
        <w:rPr>
          <w:rFonts w:ascii="Times New Roman" w:hAnsi="Times New Roman" w:cs="Times New Roman"/>
          <w:b/>
          <w:sz w:val="24"/>
          <w:szCs w:val="32"/>
        </w:rPr>
        <w:t>:</w:t>
      </w:r>
      <w:r w:rsidR="00586810">
        <w:rPr>
          <w:rFonts w:ascii="Times New Roman" w:hAnsi="Times New Roman" w:cs="Times New Roman"/>
          <w:sz w:val="24"/>
          <w:szCs w:val="32"/>
        </w:rPr>
        <w:t xml:space="preserve"> jocosas, didácticas, cénicas, jactanciosas e as publicitárias</w:t>
      </w:r>
      <w:r w:rsidR="00DC1517">
        <w:rPr>
          <w:rFonts w:ascii="Times New Roman" w:hAnsi="Times New Roman" w:cs="Times New Roman"/>
          <w:sz w:val="24"/>
          <w:szCs w:val="32"/>
        </w:rPr>
        <w:t>.</w:t>
      </w:r>
    </w:p>
    <w:p w:rsidR="00DC1517" w:rsidRDefault="00DC1517"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expectativa</w:t>
      </w:r>
      <w:r>
        <w:rPr>
          <w:rFonts w:ascii="Times New Roman" w:hAnsi="Times New Roman" w:cs="Times New Roman"/>
          <w:sz w:val="24"/>
          <w:szCs w:val="32"/>
        </w:rPr>
        <w:t xml:space="preserve"> referida no artigo 245.º/2 – das </w:t>
      </w:r>
      <w:r>
        <w:rPr>
          <w:rFonts w:ascii="Times New Roman" w:hAnsi="Times New Roman" w:cs="Times New Roman"/>
          <w:b/>
          <w:sz w:val="24"/>
          <w:szCs w:val="32"/>
        </w:rPr>
        <w:t>declarações não sérias</w:t>
      </w:r>
      <w:r>
        <w:rPr>
          <w:rFonts w:ascii="Times New Roman" w:hAnsi="Times New Roman" w:cs="Times New Roman"/>
          <w:sz w:val="24"/>
          <w:szCs w:val="32"/>
        </w:rPr>
        <w:t xml:space="preserve"> – terá de ser </w:t>
      </w:r>
      <w:r w:rsidRPr="00DC1517">
        <w:rPr>
          <w:rFonts w:ascii="Times New Roman" w:hAnsi="Times New Roman" w:cs="Times New Roman"/>
          <w:b/>
          <w:sz w:val="24"/>
          <w:szCs w:val="32"/>
        </w:rPr>
        <w:t>objectivamente cognoscível</w:t>
      </w:r>
      <w:r>
        <w:rPr>
          <w:rFonts w:ascii="Times New Roman" w:hAnsi="Times New Roman" w:cs="Times New Roman"/>
          <w:sz w:val="24"/>
          <w:szCs w:val="32"/>
        </w:rPr>
        <w:t>, aquando da sua emissão.</w:t>
      </w:r>
    </w:p>
    <w:p w:rsidR="00DC1517" w:rsidRDefault="00DC1517"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Uma </w:t>
      </w:r>
      <w:r>
        <w:rPr>
          <w:rFonts w:ascii="Times New Roman" w:hAnsi="Times New Roman" w:cs="Times New Roman"/>
          <w:b/>
          <w:sz w:val="24"/>
          <w:szCs w:val="32"/>
        </w:rPr>
        <w:t>declaração não séria</w:t>
      </w:r>
      <w:r>
        <w:rPr>
          <w:rFonts w:ascii="Times New Roman" w:hAnsi="Times New Roman" w:cs="Times New Roman"/>
          <w:sz w:val="24"/>
          <w:szCs w:val="32"/>
        </w:rPr>
        <w:t xml:space="preserve"> feita de modo a que a </w:t>
      </w:r>
      <w:r>
        <w:rPr>
          <w:rFonts w:ascii="Times New Roman" w:hAnsi="Times New Roman" w:cs="Times New Roman"/>
          <w:b/>
          <w:sz w:val="24"/>
          <w:szCs w:val="32"/>
        </w:rPr>
        <w:t>não-seriedade</w:t>
      </w:r>
      <w:r>
        <w:rPr>
          <w:rFonts w:ascii="Times New Roman" w:hAnsi="Times New Roman" w:cs="Times New Roman"/>
          <w:sz w:val="24"/>
          <w:szCs w:val="32"/>
        </w:rPr>
        <w:t xml:space="preserve"> não fosse cognoscível, tem o intuito de enganar o declaratário. A </w:t>
      </w:r>
      <w:r>
        <w:rPr>
          <w:rFonts w:ascii="Times New Roman" w:hAnsi="Times New Roman" w:cs="Times New Roman"/>
          <w:b/>
          <w:sz w:val="24"/>
          <w:szCs w:val="32"/>
        </w:rPr>
        <w:t>sanção</w:t>
      </w:r>
      <w:r>
        <w:rPr>
          <w:rFonts w:ascii="Times New Roman" w:hAnsi="Times New Roman" w:cs="Times New Roman"/>
          <w:sz w:val="24"/>
          <w:szCs w:val="32"/>
        </w:rPr>
        <w:t xml:space="preserve"> seá a </w:t>
      </w:r>
      <w:r>
        <w:rPr>
          <w:rFonts w:ascii="Times New Roman" w:hAnsi="Times New Roman" w:cs="Times New Roman"/>
          <w:b/>
          <w:sz w:val="24"/>
          <w:szCs w:val="32"/>
        </w:rPr>
        <w:t>validade</w:t>
      </w:r>
      <w:r>
        <w:rPr>
          <w:rFonts w:ascii="Times New Roman" w:hAnsi="Times New Roman" w:cs="Times New Roman"/>
          <w:sz w:val="24"/>
          <w:szCs w:val="32"/>
        </w:rPr>
        <w:t xml:space="preserve"> da declaração, sendo esta equiparada a uma declaração em </w:t>
      </w:r>
      <w:r>
        <w:rPr>
          <w:rFonts w:ascii="Times New Roman" w:hAnsi="Times New Roman" w:cs="Times New Roman"/>
          <w:b/>
          <w:sz w:val="24"/>
          <w:szCs w:val="32"/>
        </w:rPr>
        <w:t>reserva mental</w:t>
      </w:r>
      <w:r>
        <w:rPr>
          <w:rFonts w:ascii="Times New Roman" w:hAnsi="Times New Roman" w:cs="Times New Roman"/>
          <w:sz w:val="24"/>
          <w:szCs w:val="32"/>
        </w:rPr>
        <w:t>.</w:t>
      </w:r>
    </w:p>
    <w:p w:rsidR="00DC1517" w:rsidRDefault="002B06C4"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A uma </w:t>
      </w:r>
      <w:r>
        <w:rPr>
          <w:rFonts w:ascii="Times New Roman" w:hAnsi="Times New Roman" w:cs="Times New Roman"/>
          <w:b/>
          <w:sz w:val="24"/>
          <w:szCs w:val="32"/>
        </w:rPr>
        <w:t>declaração patentemente não séria</w:t>
      </w:r>
      <w:r w:rsidR="008342C9">
        <w:rPr>
          <w:rFonts w:ascii="Times New Roman" w:hAnsi="Times New Roman" w:cs="Times New Roman"/>
          <w:b/>
          <w:sz w:val="24"/>
          <w:szCs w:val="32"/>
        </w:rPr>
        <w:t>,</w:t>
      </w:r>
      <w:r w:rsidR="008342C9">
        <w:rPr>
          <w:rFonts w:ascii="Times New Roman" w:hAnsi="Times New Roman" w:cs="Times New Roman"/>
          <w:sz w:val="24"/>
          <w:szCs w:val="32"/>
        </w:rPr>
        <w:t xml:space="preserve"> aplica-se o artigo 245.º/1; a uma </w:t>
      </w:r>
      <w:r w:rsidR="008342C9">
        <w:rPr>
          <w:rFonts w:ascii="Times New Roman" w:hAnsi="Times New Roman" w:cs="Times New Roman"/>
          <w:b/>
          <w:sz w:val="24"/>
          <w:szCs w:val="32"/>
        </w:rPr>
        <w:t>declaração patentemente não séria, mas que, por particulares condicionalismos, enganou o declaratário</w:t>
      </w:r>
      <w:r w:rsidR="008342C9">
        <w:rPr>
          <w:rFonts w:ascii="Times New Roman" w:hAnsi="Times New Roman" w:cs="Times New Roman"/>
          <w:sz w:val="24"/>
          <w:szCs w:val="32"/>
        </w:rPr>
        <w:t xml:space="preserve">, aplica-se o artigo 245.º/2; a uma </w:t>
      </w:r>
      <w:r w:rsidR="008342C9">
        <w:rPr>
          <w:rFonts w:ascii="Times New Roman" w:hAnsi="Times New Roman" w:cs="Times New Roman"/>
          <w:b/>
          <w:sz w:val="24"/>
          <w:szCs w:val="32"/>
        </w:rPr>
        <w:t>declaração secretamente não séria</w:t>
      </w:r>
      <w:r w:rsidR="008342C9">
        <w:rPr>
          <w:rFonts w:ascii="Times New Roman" w:hAnsi="Times New Roman" w:cs="Times New Roman"/>
          <w:sz w:val="24"/>
          <w:szCs w:val="32"/>
        </w:rPr>
        <w:t xml:space="preserve"> aplica-se o </w:t>
      </w:r>
      <w:r w:rsidR="008342C9" w:rsidRPr="008342C9">
        <w:rPr>
          <w:rFonts w:ascii="Times New Roman" w:hAnsi="Times New Roman" w:cs="Times New Roman"/>
          <w:b/>
          <w:sz w:val="24"/>
          <w:szCs w:val="32"/>
        </w:rPr>
        <w:t>regime da reserva mental</w:t>
      </w:r>
      <w:r w:rsidR="008342C9">
        <w:rPr>
          <w:rFonts w:ascii="Times New Roman" w:hAnsi="Times New Roman" w:cs="Times New Roman"/>
          <w:sz w:val="24"/>
          <w:szCs w:val="32"/>
        </w:rPr>
        <w:t xml:space="preserve"> – artigo 244.º.</w:t>
      </w:r>
    </w:p>
    <w:p w:rsidR="008342C9" w:rsidRDefault="008342C9"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Na </w:t>
      </w:r>
      <w:r>
        <w:rPr>
          <w:rFonts w:ascii="Times New Roman" w:hAnsi="Times New Roman" w:cs="Times New Roman"/>
          <w:b/>
          <w:sz w:val="24"/>
          <w:szCs w:val="32"/>
        </w:rPr>
        <w:t>reserva mental</w:t>
      </w:r>
      <w:r>
        <w:rPr>
          <w:rFonts w:ascii="Times New Roman" w:hAnsi="Times New Roman" w:cs="Times New Roman"/>
          <w:sz w:val="24"/>
          <w:szCs w:val="32"/>
        </w:rPr>
        <w:t xml:space="preserve">, há declaração com um mero </w:t>
      </w:r>
      <w:r>
        <w:rPr>
          <w:rFonts w:ascii="Times New Roman" w:hAnsi="Times New Roman" w:cs="Times New Roman"/>
          <w:b/>
          <w:sz w:val="24"/>
          <w:szCs w:val="32"/>
        </w:rPr>
        <w:t>intuito interior de enganar</w:t>
      </w:r>
      <w:r>
        <w:rPr>
          <w:rFonts w:ascii="Times New Roman" w:hAnsi="Times New Roman" w:cs="Times New Roman"/>
          <w:sz w:val="24"/>
          <w:szCs w:val="32"/>
        </w:rPr>
        <w:t xml:space="preserve"> o declaratário, não pretendendo o declarante aquilo que declarar querer.</w:t>
      </w:r>
    </w:p>
    <w:p w:rsidR="008342C9" w:rsidRDefault="008342C9"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reserva</w:t>
      </w:r>
      <w:r>
        <w:rPr>
          <w:rFonts w:ascii="Times New Roman" w:hAnsi="Times New Roman" w:cs="Times New Roman"/>
          <w:sz w:val="24"/>
          <w:szCs w:val="32"/>
        </w:rPr>
        <w:t xml:space="preserve"> diz-se </w:t>
      </w:r>
      <w:r>
        <w:rPr>
          <w:rFonts w:ascii="Times New Roman" w:hAnsi="Times New Roman" w:cs="Times New Roman"/>
          <w:b/>
          <w:sz w:val="24"/>
          <w:szCs w:val="32"/>
        </w:rPr>
        <w:t xml:space="preserve">inocente </w:t>
      </w:r>
      <w:r>
        <w:rPr>
          <w:rFonts w:ascii="Times New Roman" w:hAnsi="Times New Roman" w:cs="Times New Roman"/>
          <w:sz w:val="24"/>
          <w:szCs w:val="32"/>
        </w:rPr>
        <w:t xml:space="preserve">ou </w:t>
      </w:r>
      <w:r>
        <w:rPr>
          <w:rFonts w:ascii="Times New Roman" w:hAnsi="Times New Roman" w:cs="Times New Roman"/>
          <w:b/>
          <w:sz w:val="24"/>
          <w:szCs w:val="32"/>
        </w:rPr>
        <w:t>fraudulenta</w:t>
      </w:r>
      <w:r>
        <w:rPr>
          <w:rFonts w:ascii="Times New Roman" w:hAnsi="Times New Roman" w:cs="Times New Roman"/>
          <w:sz w:val="24"/>
          <w:szCs w:val="32"/>
        </w:rPr>
        <w:t xml:space="preserve"> conforme não vise prejudicar ninguem ou, pelo contrário, assuma </w:t>
      </w:r>
      <w:r>
        <w:rPr>
          <w:rFonts w:ascii="Times New Roman" w:hAnsi="Times New Roman" w:cs="Times New Roman"/>
          <w:i/>
          <w:sz w:val="24"/>
          <w:szCs w:val="32"/>
        </w:rPr>
        <w:t>animus nocendi</w:t>
      </w:r>
      <w:r>
        <w:rPr>
          <w:rFonts w:ascii="Times New Roman" w:hAnsi="Times New Roman" w:cs="Times New Roman"/>
          <w:sz w:val="24"/>
          <w:szCs w:val="32"/>
        </w:rPr>
        <w:t>.</w:t>
      </w:r>
    </w:p>
    <w:p w:rsidR="008342C9" w:rsidRDefault="008342C9"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 xml:space="preserve">A hipótese de alguém </w:t>
      </w:r>
      <w:r w:rsidRPr="008342C9">
        <w:rPr>
          <w:rFonts w:ascii="Times New Roman" w:hAnsi="Times New Roman" w:cs="Times New Roman"/>
          <w:b/>
          <w:sz w:val="24"/>
          <w:szCs w:val="32"/>
        </w:rPr>
        <w:t>concluir</w:t>
      </w:r>
      <w:r>
        <w:rPr>
          <w:rFonts w:ascii="Times New Roman" w:hAnsi="Times New Roman" w:cs="Times New Roman"/>
          <w:sz w:val="24"/>
          <w:szCs w:val="32"/>
        </w:rPr>
        <w:t xml:space="preserve"> um </w:t>
      </w:r>
      <w:r w:rsidRPr="008342C9">
        <w:rPr>
          <w:rFonts w:ascii="Times New Roman" w:hAnsi="Times New Roman" w:cs="Times New Roman"/>
          <w:b/>
          <w:sz w:val="24"/>
          <w:szCs w:val="32"/>
        </w:rPr>
        <w:t>negócio que não queira</w:t>
      </w:r>
      <w:r>
        <w:rPr>
          <w:rFonts w:ascii="Times New Roman" w:hAnsi="Times New Roman" w:cs="Times New Roman"/>
          <w:sz w:val="24"/>
          <w:szCs w:val="32"/>
        </w:rPr>
        <w:t xml:space="preserve">, mas pensando ser o mesmo </w:t>
      </w:r>
      <w:r w:rsidRPr="008342C9">
        <w:rPr>
          <w:rFonts w:ascii="Times New Roman" w:hAnsi="Times New Roman" w:cs="Times New Roman"/>
          <w:b/>
          <w:sz w:val="24"/>
          <w:szCs w:val="32"/>
        </w:rPr>
        <w:t>nulo</w:t>
      </w:r>
      <w:r>
        <w:rPr>
          <w:rFonts w:ascii="Times New Roman" w:hAnsi="Times New Roman" w:cs="Times New Roman"/>
          <w:sz w:val="24"/>
          <w:szCs w:val="32"/>
        </w:rPr>
        <w:t xml:space="preserve"> por um vício que, na realidade não se verifique, aplica-se o regime do </w:t>
      </w:r>
      <w:r>
        <w:rPr>
          <w:rFonts w:ascii="Times New Roman" w:hAnsi="Times New Roman" w:cs="Times New Roman"/>
          <w:b/>
          <w:sz w:val="24"/>
          <w:szCs w:val="32"/>
        </w:rPr>
        <w:t>erro</w:t>
      </w:r>
      <w:r>
        <w:rPr>
          <w:rFonts w:ascii="Times New Roman" w:hAnsi="Times New Roman" w:cs="Times New Roman"/>
          <w:sz w:val="24"/>
          <w:szCs w:val="32"/>
        </w:rPr>
        <w:t>.</w:t>
      </w:r>
    </w:p>
    <w:p w:rsidR="00766281" w:rsidRDefault="00766281"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A remissão presente no artigo 244.º/2, para o regime da simulação, só se verifica no caso de todos os requisitos se encontrarem reunidos.</w:t>
      </w:r>
    </w:p>
    <w:p w:rsidR="00766281" w:rsidRDefault="00766281"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Caso o declaratário conheça a vontade real – portanto: a reserva do declarante e </w:t>
      </w:r>
      <w:r>
        <w:rPr>
          <w:rFonts w:ascii="Times New Roman" w:hAnsi="Times New Roman" w:cs="Times New Roman"/>
          <w:i/>
          <w:sz w:val="24"/>
          <w:szCs w:val="32"/>
        </w:rPr>
        <w:t>com ela concorde</w:t>
      </w:r>
      <w:r>
        <w:rPr>
          <w:rFonts w:ascii="Times New Roman" w:hAnsi="Times New Roman" w:cs="Times New Roman"/>
          <w:sz w:val="24"/>
          <w:szCs w:val="32"/>
        </w:rPr>
        <w:t xml:space="preserve"> -, funciona o regime da </w:t>
      </w:r>
      <w:r>
        <w:rPr>
          <w:rFonts w:ascii="Times New Roman" w:hAnsi="Times New Roman" w:cs="Times New Roman"/>
          <w:i/>
          <w:sz w:val="24"/>
          <w:szCs w:val="32"/>
        </w:rPr>
        <w:t>falsa demonstrario non nocet</w:t>
      </w:r>
      <w:r>
        <w:rPr>
          <w:rFonts w:ascii="Times New Roman" w:hAnsi="Times New Roman" w:cs="Times New Roman"/>
          <w:sz w:val="24"/>
          <w:szCs w:val="32"/>
        </w:rPr>
        <w:t xml:space="preserve"> – artigo 236.º/2.</w:t>
      </w:r>
    </w:p>
    <w:p w:rsidR="00766281" w:rsidRDefault="00766281" w:rsidP="00781C8B">
      <w:pPr>
        <w:pStyle w:val="NoSpacing"/>
        <w:numPr>
          <w:ilvl w:val="0"/>
          <w:numId w:val="27"/>
        </w:numPr>
        <w:jc w:val="both"/>
        <w:rPr>
          <w:rFonts w:ascii="Times New Roman" w:hAnsi="Times New Roman" w:cs="Times New Roman"/>
          <w:sz w:val="24"/>
          <w:szCs w:val="32"/>
        </w:rPr>
      </w:pPr>
      <w:r>
        <w:rPr>
          <w:rFonts w:ascii="Times New Roman" w:hAnsi="Times New Roman" w:cs="Times New Roman"/>
          <w:sz w:val="24"/>
          <w:szCs w:val="32"/>
        </w:rPr>
        <w:t>O artigo 244.º/2 interpreta-se, pois, em termos restritivos e integrados.</w:t>
      </w:r>
    </w:p>
    <w:p w:rsidR="00766281" w:rsidRDefault="00766281" w:rsidP="00766281">
      <w:pPr>
        <w:pStyle w:val="NoSpacing"/>
        <w:jc w:val="both"/>
        <w:rPr>
          <w:rFonts w:ascii="Times New Roman" w:hAnsi="Times New Roman" w:cs="Times New Roman"/>
          <w:sz w:val="24"/>
          <w:szCs w:val="32"/>
        </w:rPr>
      </w:pPr>
    </w:p>
    <w:p w:rsidR="00766281" w:rsidRDefault="00766281" w:rsidP="00766281">
      <w:pPr>
        <w:pStyle w:val="NoSpacing"/>
        <w:jc w:val="both"/>
        <w:rPr>
          <w:rFonts w:ascii="Times New Roman" w:hAnsi="Times New Roman" w:cs="Times New Roman"/>
          <w:sz w:val="24"/>
          <w:szCs w:val="32"/>
        </w:rPr>
      </w:pPr>
    </w:p>
    <w:p w:rsidR="00766281" w:rsidRDefault="00766281" w:rsidP="00766281">
      <w:pPr>
        <w:pStyle w:val="NoSpacing"/>
        <w:jc w:val="both"/>
        <w:rPr>
          <w:rFonts w:ascii="Times New Roman" w:hAnsi="Times New Roman" w:cs="Times New Roman"/>
          <w:sz w:val="24"/>
          <w:szCs w:val="32"/>
        </w:rPr>
      </w:pPr>
    </w:p>
    <w:p w:rsidR="00766281" w:rsidRDefault="00766281" w:rsidP="00766281">
      <w:pPr>
        <w:pStyle w:val="NoSpacing"/>
        <w:jc w:val="both"/>
        <w:rPr>
          <w:rFonts w:ascii="Times New Roman" w:hAnsi="Times New Roman" w:cs="Times New Roman"/>
          <w:sz w:val="24"/>
          <w:szCs w:val="32"/>
        </w:rPr>
      </w:pPr>
    </w:p>
    <w:p w:rsidR="00766281" w:rsidRDefault="00766281" w:rsidP="00766281">
      <w:pPr>
        <w:pStyle w:val="NoSpacing"/>
        <w:jc w:val="both"/>
        <w:rPr>
          <w:rFonts w:ascii="Times New Roman" w:hAnsi="Times New Roman" w:cs="Times New Roman"/>
          <w:sz w:val="24"/>
          <w:szCs w:val="32"/>
        </w:rPr>
      </w:pPr>
      <w:r w:rsidRPr="00766281">
        <w:rPr>
          <w:rFonts w:ascii="Times New Roman" w:hAnsi="Times New Roman" w:cs="Times New Roman"/>
          <w:sz w:val="32"/>
          <w:szCs w:val="32"/>
          <w:u w:val="single"/>
        </w:rPr>
        <w:t>COACÇÃO</w:t>
      </w:r>
      <w:r>
        <w:rPr>
          <w:rFonts w:ascii="Times New Roman" w:hAnsi="Times New Roman" w:cs="Times New Roman"/>
          <w:sz w:val="24"/>
          <w:szCs w:val="32"/>
        </w:rPr>
        <w:t xml:space="preserve"> (págs. 797-805)</w:t>
      </w:r>
    </w:p>
    <w:p w:rsidR="00766281" w:rsidRDefault="00766281" w:rsidP="00766281">
      <w:pPr>
        <w:pStyle w:val="NoSpacing"/>
        <w:jc w:val="both"/>
        <w:rPr>
          <w:rFonts w:ascii="Times New Roman" w:hAnsi="Times New Roman" w:cs="Times New Roman"/>
          <w:sz w:val="24"/>
          <w:szCs w:val="32"/>
        </w:rPr>
      </w:pPr>
    </w:p>
    <w:p w:rsidR="00766281" w:rsidRDefault="00766281"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 xml:space="preserve">Na </w:t>
      </w:r>
      <w:r>
        <w:rPr>
          <w:rFonts w:ascii="Times New Roman" w:hAnsi="Times New Roman" w:cs="Times New Roman"/>
          <w:b/>
          <w:sz w:val="24"/>
          <w:szCs w:val="32"/>
        </w:rPr>
        <w:t>coacção</w:t>
      </w:r>
      <w:r>
        <w:rPr>
          <w:rFonts w:ascii="Times New Roman" w:hAnsi="Times New Roman" w:cs="Times New Roman"/>
          <w:sz w:val="24"/>
          <w:szCs w:val="32"/>
        </w:rPr>
        <w:t xml:space="preserve">, a </w:t>
      </w:r>
      <w:r>
        <w:rPr>
          <w:rFonts w:ascii="Times New Roman" w:hAnsi="Times New Roman" w:cs="Times New Roman"/>
          <w:b/>
          <w:sz w:val="24"/>
          <w:szCs w:val="32"/>
        </w:rPr>
        <w:t>vontade</w:t>
      </w:r>
      <w:r>
        <w:rPr>
          <w:rFonts w:ascii="Times New Roman" w:hAnsi="Times New Roman" w:cs="Times New Roman"/>
          <w:sz w:val="24"/>
          <w:szCs w:val="32"/>
        </w:rPr>
        <w:t xml:space="preserve"> surge </w:t>
      </w:r>
      <w:r>
        <w:rPr>
          <w:rFonts w:ascii="Times New Roman" w:hAnsi="Times New Roman" w:cs="Times New Roman"/>
          <w:b/>
          <w:sz w:val="24"/>
          <w:szCs w:val="32"/>
        </w:rPr>
        <w:t>deformada</w:t>
      </w:r>
      <w:r>
        <w:rPr>
          <w:rFonts w:ascii="Times New Roman" w:hAnsi="Times New Roman" w:cs="Times New Roman"/>
          <w:sz w:val="24"/>
          <w:szCs w:val="32"/>
        </w:rPr>
        <w:t xml:space="preserve"> pela </w:t>
      </w:r>
      <w:r>
        <w:rPr>
          <w:rFonts w:ascii="Times New Roman" w:hAnsi="Times New Roman" w:cs="Times New Roman"/>
          <w:b/>
          <w:sz w:val="24"/>
          <w:szCs w:val="32"/>
        </w:rPr>
        <w:t>falta de liberdade</w:t>
      </w:r>
      <w:r>
        <w:rPr>
          <w:rFonts w:ascii="Times New Roman" w:hAnsi="Times New Roman" w:cs="Times New Roman"/>
          <w:sz w:val="24"/>
          <w:szCs w:val="32"/>
        </w:rPr>
        <w:t>.</w:t>
      </w:r>
    </w:p>
    <w:p w:rsidR="00766281" w:rsidRDefault="00766281"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 xml:space="preserve">Haverá sempre um </w:t>
      </w:r>
      <w:r>
        <w:rPr>
          <w:rFonts w:ascii="Times New Roman" w:hAnsi="Times New Roman" w:cs="Times New Roman"/>
          <w:b/>
          <w:sz w:val="24"/>
          <w:szCs w:val="32"/>
        </w:rPr>
        <w:t xml:space="preserve">agir acompanhado </w:t>
      </w:r>
      <w:r>
        <w:rPr>
          <w:rFonts w:ascii="Times New Roman" w:hAnsi="Times New Roman" w:cs="Times New Roman"/>
          <w:sz w:val="24"/>
          <w:szCs w:val="32"/>
        </w:rPr>
        <w:t>(</w:t>
      </w:r>
      <w:r>
        <w:rPr>
          <w:rFonts w:ascii="Times New Roman" w:hAnsi="Times New Roman" w:cs="Times New Roman"/>
          <w:i/>
          <w:sz w:val="24"/>
          <w:szCs w:val="32"/>
        </w:rPr>
        <w:t>co-actus</w:t>
      </w:r>
      <w:r>
        <w:rPr>
          <w:rFonts w:ascii="Times New Roman" w:hAnsi="Times New Roman" w:cs="Times New Roman"/>
          <w:sz w:val="24"/>
          <w:szCs w:val="32"/>
        </w:rPr>
        <w:t>) e, como tal, não-livre.</w:t>
      </w:r>
    </w:p>
    <w:p w:rsidR="00766281" w:rsidRDefault="00766281"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xml:space="preserve"> impôs-se através de manifestações como a violência (</w:t>
      </w:r>
      <w:r>
        <w:rPr>
          <w:rFonts w:ascii="Times New Roman" w:hAnsi="Times New Roman" w:cs="Times New Roman"/>
          <w:i/>
          <w:sz w:val="24"/>
          <w:szCs w:val="32"/>
        </w:rPr>
        <w:t>vis</w:t>
      </w:r>
      <w:r>
        <w:rPr>
          <w:rFonts w:ascii="Times New Roman" w:hAnsi="Times New Roman" w:cs="Times New Roman"/>
          <w:sz w:val="24"/>
          <w:szCs w:val="32"/>
        </w:rPr>
        <w:t>).</w:t>
      </w:r>
    </w:p>
    <w:p w:rsidR="00766281" w:rsidRDefault="00766281"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 xml:space="preserve">Na </w:t>
      </w:r>
      <w:r>
        <w:rPr>
          <w:rFonts w:ascii="Times New Roman" w:hAnsi="Times New Roman" w:cs="Times New Roman"/>
          <w:b/>
          <w:sz w:val="24"/>
          <w:szCs w:val="32"/>
        </w:rPr>
        <w:t>coacção física</w:t>
      </w:r>
      <w:r>
        <w:rPr>
          <w:rFonts w:ascii="Times New Roman" w:hAnsi="Times New Roman" w:cs="Times New Roman"/>
          <w:sz w:val="24"/>
          <w:szCs w:val="32"/>
        </w:rPr>
        <w:t xml:space="preserve">, alguém é levado </w:t>
      </w:r>
      <w:r>
        <w:rPr>
          <w:rFonts w:ascii="Times New Roman" w:hAnsi="Times New Roman" w:cs="Times New Roman"/>
          <w:b/>
          <w:sz w:val="24"/>
          <w:szCs w:val="32"/>
        </w:rPr>
        <w:t>pela força</w:t>
      </w:r>
      <w:r>
        <w:rPr>
          <w:rFonts w:ascii="Times New Roman" w:hAnsi="Times New Roman" w:cs="Times New Roman"/>
          <w:sz w:val="24"/>
          <w:szCs w:val="32"/>
        </w:rPr>
        <w:t xml:space="preserve">, a emitir uma </w:t>
      </w:r>
      <w:r>
        <w:rPr>
          <w:rFonts w:ascii="Times New Roman" w:hAnsi="Times New Roman" w:cs="Times New Roman"/>
          <w:b/>
          <w:sz w:val="24"/>
          <w:szCs w:val="32"/>
        </w:rPr>
        <w:t>delcaração</w:t>
      </w:r>
      <w:r>
        <w:rPr>
          <w:rFonts w:ascii="Times New Roman" w:hAnsi="Times New Roman" w:cs="Times New Roman"/>
          <w:sz w:val="24"/>
          <w:szCs w:val="32"/>
        </w:rPr>
        <w:t xml:space="preserve">, </w:t>
      </w:r>
      <w:r>
        <w:rPr>
          <w:rFonts w:ascii="Times New Roman" w:hAnsi="Times New Roman" w:cs="Times New Roman"/>
          <w:b/>
          <w:sz w:val="24"/>
          <w:szCs w:val="32"/>
        </w:rPr>
        <w:t>sem ter qualquer vontade de o fazer</w:t>
      </w:r>
      <w:r>
        <w:rPr>
          <w:rFonts w:ascii="Times New Roman" w:hAnsi="Times New Roman" w:cs="Times New Roman"/>
          <w:sz w:val="24"/>
          <w:szCs w:val="32"/>
        </w:rPr>
        <w:t xml:space="preserve">. É a </w:t>
      </w:r>
      <w:r>
        <w:rPr>
          <w:rFonts w:ascii="Times New Roman" w:hAnsi="Times New Roman" w:cs="Times New Roman"/>
          <w:b/>
          <w:i/>
          <w:sz w:val="24"/>
          <w:szCs w:val="32"/>
        </w:rPr>
        <w:t>vis absoluta</w:t>
      </w:r>
      <w:r w:rsidR="00BB192F">
        <w:rPr>
          <w:rFonts w:ascii="Times New Roman" w:hAnsi="Times New Roman" w:cs="Times New Roman"/>
          <w:sz w:val="24"/>
          <w:szCs w:val="32"/>
        </w:rPr>
        <w:t xml:space="preserve">. Neste caso, </w:t>
      </w:r>
      <w:r w:rsidR="00BB192F" w:rsidRPr="00BB192F">
        <w:rPr>
          <w:rFonts w:ascii="Times New Roman" w:hAnsi="Times New Roman" w:cs="Times New Roman"/>
          <w:b/>
          <w:sz w:val="24"/>
          <w:szCs w:val="32"/>
        </w:rPr>
        <w:t>não há</w:t>
      </w:r>
      <w:r w:rsidR="00BB192F">
        <w:rPr>
          <w:rFonts w:ascii="Times New Roman" w:hAnsi="Times New Roman" w:cs="Times New Roman"/>
          <w:sz w:val="24"/>
          <w:szCs w:val="32"/>
        </w:rPr>
        <w:t xml:space="preserve"> manifestação de </w:t>
      </w:r>
      <w:r w:rsidR="00BB192F" w:rsidRPr="00BB192F">
        <w:rPr>
          <w:rFonts w:ascii="Times New Roman" w:hAnsi="Times New Roman" w:cs="Times New Roman"/>
          <w:b/>
          <w:sz w:val="24"/>
          <w:szCs w:val="32"/>
        </w:rPr>
        <w:t>vontade</w:t>
      </w:r>
      <w:r w:rsidR="00BB192F">
        <w:rPr>
          <w:rFonts w:ascii="Times New Roman" w:hAnsi="Times New Roman" w:cs="Times New Roman"/>
          <w:sz w:val="24"/>
          <w:szCs w:val="32"/>
        </w:rPr>
        <w:t xml:space="preserve">, </w:t>
      </w:r>
      <w:r w:rsidR="00BB192F" w:rsidRPr="00BB192F">
        <w:rPr>
          <w:rFonts w:ascii="Times New Roman" w:hAnsi="Times New Roman" w:cs="Times New Roman"/>
          <w:b/>
          <w:sz w:val="24"/>
          <w:szCs w:val="32"/>
        </w:rPr>
        <w:t>mas</w:t>
      </w:r>
      <w:r w:rsidR="00BB192F">
        <w:rPr>
          <w:rFonts w:ascii="Times New Roman" w:hAnsi="Times New Roman" w:cs="Times New Roman"/>
          <w:sz w:val="24"/>
          <w:szCs w:val="32"/>
        </w:rPr>
        <w:t xml:space="preserve"> tão-só uma </w:t>
      </w:r>
      <w:r w:rsidR="00BB192F" w:rsidRPr="00BB192F">
        <w:rPr>
          <w:rFonts w:ascii="Times New Roman" w:hAnsi="Times New Roman" w:cs="Times New Roman"/>
          <w:b/>
          <w:sz w:val="24"/>
          <w:szCs w:val="32"/>
        </w:rPr>
        <w:t>aparência</w:t>
      </w:r>
      <w:r w:rsidR="00BB192F">
        <w:rPr>
          <w:rFonts w:ascii="Times New Roman" w:hAnsi="Times New Roman" w:cs="Times New Roman"/>
          <w:sz w:val="24"/>
          <w:szCs w:val="32"/>
        </w:rPr>
        <w:t xml:space="preserve">. Todavia, uma </w:t>
      </w:r>
      <w:r w:rsidR="00BB192F">
        <w:rPr>
          <w:rFonts w:ascii="Times New Roman" w:hAnsi="Times New Roman" w:cs="Times New Roman"/>
          <w:b/>
          <w:sz w:val="24"/>
          <w:szCs w:val="32"/>
        </w:rPr>
        <w:t>declaração sem vontade, é uma declaração</w:t>
      </w:r>
      <w:r w:rsidR="00BB192F">
        <w:rPr>
          <w:rFonts w:ascii="Times New Roman" w:hAnsi="Times New Roman" w:cs="Times New Roman"/>
          <w:sz w:val="24"/>
          <w:szCs w:val="32"/>
        </w:rPr>
        <w:t>.</w:t>
      </w:r>
    </w:p>
    <w:p w:rsidR="00BB192F" w:rsidRDefault="00BB192F"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 xml:space="preserve">Uma </w:t>
      </w:r>
      <w:r>
        <w:rPr>
          <w:rFonts w:ascii="Times New Roman" w:hAnsi="Times New Roman" w:cs="Times New Roman"/>
          <w:b/>
          <w:sz w:val="24"/>
          <w:szCs w:val="32"/>
        </w:rPr>
        <w:t>declaração</w:t>
      </w:r>
      <w:r>
        <w:rPr>
          <w:rFonts w:ascii="Times New Roman" w:hAnsi="Times New Roman" w:cs="Times New Roman"/>
          <w:sz w:val="24"/>
          <w:szCs w:val="32"/>
        </w:rPr>
        <w:t xml:space="preserve"> originada por </w:t>
      </w:r>
      <w:r>
        <w:rPr>
          <w:rFonts w:ascii="Times New Roman" w:hAnsi="Times New Roman" w:cs="Times New Roman"/>
          <w:b/>
          <w:sz w:val="24"/>
          <w:szCs w:val="32"/>
        </w:rPr>
        <w:t>coacção física</w:t>
      </w:r>
      <w:r>
        <w:rPr>
          <w:rFonts w:ascii="Times New Roman" w:hAnsi="Times New Roman" w:cs="Times New Roman"/>
          <w:sz w:val="24"/>
          <w:szCs w:val="32"/>
        </w:rPr>
        <w:t xml:space="preserve"> </w:t>
      </w:r>
      <w:r w:rsidRPr="00BB192F">
        <w:rPr>
          <w:rFonts w:ascii="Times New Roman" w:hAnsi="Times New Roman" w:cs="Times New Roman"/>
          <w:b/>
          <w:sz w:val="24"/>
          <w:szCs w:val="32"/>
        </w:rPr>
        <w:t>não produz quaisquer efeitos</w:t>
      </w:r>
      <w:r>
        <w:rPr>
          <w:rFonts w:ascii="Times New Roman" w:hAnsi="Times New Roman" w:cs="Times New Roman"/>
          <w:sz w:val="24"/>
          <w:szCs w:val="32"/>
        </w:rPr>
        <w:t>.</w:t>
      </w:r>
    </w:p>
    <w:p w:rsidR="00BB192F" w:rsidRDefault="00BB192F"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 xml:space="preserve">Distingue-se a </w:t>
      </w:r>
      <w:r>
        <w:rPr>
          <w:rFonts w:ascii="Times New Roman" w:hAnsi="Times New Roman" w:cs="Times New Roman"/>
          <w:b/>
          <w:sz w:val="24"/>
          <w:szCs w:val="32"/>
        </w:rPr>
        <w:t>coacção física</w:t>
      </w:r>
      <w:r>
        <w:rPr>
          <w:rFonts w:ascii="Times New Roman" w:hAnsi="Times New Roman" w:cs="Times New Roman"/>
          <w:sz w:val="24"/>
          <w:szCs w:val="32"/>
        </w:rPr>
        <w:t xml:space="preserve"> da </w:t>
      </w:r>
      <w:r>
        <w:rPr>
          <w:rFonts w:ascii="Times New Roman" w:hAnsi="Times New Roman" w:cs="Times New Roman"/>
          <w:b/>
          <w:sz w:val="24"/>
          <w:szCs w:val="32"/>
        </w:rPr>
        <w:t>coacção moral</w:t>
      </w:r>
      <w:r>
        <w:rPr>
          <w:rFonts w:ascii="Times New Roman" w:hAnsi="Times New Roman" w:cs="Times New Roman"/>
          <w:sz w:val="24"/>
          <w:szCs w:val="32"/>
        </w:rPr>
        <w:t xml:space="preserve"> com recurso à existência de </w:t>
      </w:r>
      <w:r>
        <w:rPr>
          <w:rFonts w:ascii="Times New Roman" w:hAnsi="Times New Roman" w:cs="Times New Roman"/>
          <w:b/>
          <w:sz w:val="24"/>
          <w:szCs w:val="32"/>
        </w:rPr>
        <w:t>vontade</w:t>
      </w:r>
      <w:r>
        <w:rPr>
          <w:rFonts w:ascii="Times New Roman" w:hAnsi="Times New Roman" w:cs="Times New Roman"/>
          <w:sz w:val="24"/>
          <w:szCs w:val="32"/>
        </w:rPr>
        <w:t>: na moral ainda existe, por muito que deturpada pela ameaça. Na coacção física, o “agente” foi completamente privado daquela.</w:t>
      </w:r>
    </w:p>
    <w:p w:rsidR="00BB192F" w:rsidRDefault="00BB192F"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 xml:space="preserve">Recordo o brocardo: </w:t>
      </w:r>
      <w:r>
        <w:rPr>
          <w:rFonts w:ascii="Times New Roman" w:hAnsi="Times New Roman" w:cs="Times New Roman"/>
          <w:i/>
          <w:sz w:val="24"/>
          <w:szCs w:val="32"/>
        </w:rPr>
        <w:t>voluntas coacta, voluntas est</w:t>
      </w:r>
      <w:r>
        <w:rPr>
          <w:rFonts w:ascii="Times New Roman" w:hAnsi="Times New Roman" w:cs="Times New Roman"/>
          <w:sz w:val="24"/>
          <w:szCs w:val="32"/>
        </w:rPr>
        <w:t xml:space="preserve"> (</w:t>
      </w:r>
      <w:r>
        <w:rPr>
          <w:rFonts w:ascii="Times New Roman" w:hAnsi="Times New Roman" w:cs="Times New Roman"/>
          <w:b/>
          <w:sz w:val="24"/>
          <w:szCs w:val="32"/>
        </w:rPr>
        <w:t>vontade coagida é vontade</w:t>
      </w:r>
      <w:r>
        <w:rPr>
          <w:rFonts w:ascii="Times New Roman" w:hAnsi="Times New Roman" w:cs="Times New Roman"/>
          <w:sz w:val="24"/>
          <w:szCs w:val="32"/>
        </w:rPr>
        <w:t>).</w:t>
      </w:r>
    </w:p>
    <w:p w:rsidR="00BB192F" w:rsidRDefault="00BB192F"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Para Coelho da Rocha, para se anular um contrato, a violência teria de: ser injusta, e assustar uma pessoa suficientemente animosa, atendendo ao seu género, e dada a condição.</w:t>
      </w:r>
    </w:p>
    <w:p w:rsidR="00BB192F" w:rsidRDefault="00BB192F"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coacção </w:t>
      </w:r>
      <w:r>
        <w:rPr>
          <w:rFonts w:ascii="Times New Roman" w:hAnsi="Times New Roman" w:cs="Times New Roman"/>
          <w:sz w:val="24"/>
          <w:szCs w:val="32"/>
        </w:rPr>
        <w:t xml:space="preserve">poderá ser </w:t>
      </w:r>
      <w:r>
        <w:rPr>
          <w:rFonts w:ascii="Times New Roman" w:hAnsi="Times New Roman" w:cs="Times New Roman"/>
          <w:b/>
          <w:sz w:val="24"/>
          <w:szCs w:val="32"/>
        </w:rPr>
        <w:t>principal</w:t>
      </w:r>
      <w:r>
        <w:rPr>
          <w:rFonts w:ascii="Times New Roman" w:hAnsi="Times New Roman" w:cs="Times New Roman"/>
          <w:sz w:val="24"/>
          <w:szCs w:val="32"/>
        </w:rPr>
        <w:t xml:space="preserve"> ou </w:t>
      </w:r>
      <w:r>
        <w:rPr>
          <w:rFonts w:ascii="Times New Roman" w:hAnsi="Times New Roman" w:cs="Times New Roman"/>
          <w:b/>
          <w:sz w:val="24"/>
          <w:szCs w:val="32"/>
        </w:rPr>
        <w:t>incidental</w:t>
      </w:r>
      <w:r>
        <w:rPr>
          <w:rFonts w:ascii="Times New Roman" w:hAnsi="Times New Roman" w:cs="Times New Roman"/>
          <w:sz w:val="24"/>
          <w:szCs w:val="32"/>
        </w:rPr>
        <w:t xml:space="preserve">, consoante atinja o </w:t>
      </w:r>
      <w:r w:rsidRPr="00BB192F">
        <w:rPr>
          <w:rFonts w:ascii="Times New Roman" w:hAnsi="Times New Roman" w:cs="Times New Roman"/>
          <w:b/>
          <w:sz w:val="24"/>
          <w:szCs w:val="32"/>
        </w:rPr>
        <w:t>essencial</w:t>
      </w:r>
      <w:r>
        <w:rPr>
          <w:rFonts w:ascii="Times New Roman" w:hAnsi="Times New Roman" w:cs="Times New Roman"/>
          <w:sz w:val="24"/>
          <w:szCs w:val="32"/>
        </w:rPr>
        <w:t xml:space="preserve"> do negócio ou aspectos </w:t>
      </w:r>
      <w:r w:rsidRPr="00BB192F">
        <w:rPr>
          <w:rFonts w:ascii="Times New Roman" w:hAnsi="Times New Roman" w:cs="Times New Roman"/>
          <w:b/>
          <w:sz w:val="24"/>
          <w:szCs w:val="32"/>
        </w:rPr>
        <w:t>acessórios</w:t>
      </w:r>
      <w:r>
        <w:rPr>
          <w:rFonts w:ascii="Times New Roman" w:hAnsi="Times New Roman" w:cs="Times New Roman"/>
          <w:sz w:val="24"/>
          <w:szCs w:val="32"/>
        </w:rPr>
        <w:t>; poderá ser dirigida ao próprio ou a terceiro, conforme a pessoa ameaçada; poderá visar a pessoa, a honra ou os bens do próprio ou dos terceiros</w:t>
      </w:r>
      <w:r w:rsidR="0059139B">
        <w:rPr>
          <w:rFonts w:ascii="Times New Roman" w:hAnsi="Times New Roman" w:cs="Times New Roman"/>
          <w:sz w:val="24"/>
          <w:szCs w:val="32"/>
        </w:rPr>
        <w:t>; poderá provir do declaratário ou de terceiros.</w:t>
      </w:r>
    </w:p>
    <w:p w:rsidR="0059139B" w:rsidRDefault="0059139B" w:rsidP="00781C8B">
      <w:pPr>
        <w:pStyle w:val="NoSpacing"/>
        <w:numPr>
          <w:ilvl w:val="0"/>
          <w:numId w:val="28"/>
        </w:numPr>
        <w:jc w:val="both"/>
        <w:rPr>
          <w:rFonts w:ascii="Times New Roman" w:hAnsi="Times New Roman" w:cs="Times New Roman"/>
          <w:sz w:val="24"/>
          <w:szCs w:val="32"/>
        </w:rPr>
      </w:pPr>
      <w:r w:rsidRPr="0059139B">
        <w:rPr>
          <w:rFonts w:ascii="Times New Roman" w:hAnsi="Times New Roman" w:cs="Times New Roman"/>
          <w:sz w:val="24"/>
          <w:szCs w:val="32"/>
        </w:rPr>
        <w:t xml:space="preserve">Para Manuel de Andrade, no âmbito do Código de Seabra, aponta como requisitos: </w:t>
      </w:r>
      <w:r w:rsidRPr="0059139B">
        <w:rPr>
          <w:rFonts w:ascii="Times New Roman" w:hAnsi="Times New Roman" w:cs="Times New Roman"/>
          <w:b/>
          <w:sz w:val="24"/>
          <w:szCs w:val="32"/>
        </w:rPr>
        <w:t>essencialidade</w:t>
      </w:r>
      <w:r w:rsidRPr="0059139B">
        <w:rPr>
          <w:rFonts w:ascii="Times New Roman" w:hAnsi="Times New Roman" w:cs="Times New Roman"/>
          <w:sz w:val="24"/>
          <w:szCs w:val="32"/>
        </w:rPr>
        <w:t xml:space="preserve"> (deverá determinar o núcleo da declaração), </w:t>
      </w:r>
      <w:r w:rsidRPr="0059139B">
        <w:rPr>
          <w:rFonts w:ascii="Times New Roman" w:hAnsi="Times New Roman" w:cs="Times New Roman"/>
          <w:b/>
          <w:sz w:val="24"/>
          <w:szCs w:val="32"/>
        </w:rPr>
        <w:t>intenção de coagir</w:t>
      </w:r>
      <w:r w:rsidRPr="0059139B">
        <w:rPr>
          <w:rFonts w:ascii="Times New Roman" w:hAnsi="Times New Roman" w:cs="Times New Roman"/>
          <w:sz w:val="24"/>
          <w:szCs w:val="32"/>
        </w:rPr>
        <w:t xml:space="preserve"> (o declaratário terá, assim, de ser vítima de uma efectiva acç</w:t>
      </w:r>
      <w:r>
        <w:rPr>
          <w:rFonts w:ascii="Times New Roman" w:hAnsi="Times New Roman" w:cs="Times New Roman"/>
          <w:sz w:val="24"/>
          <w:szCs w:val="32"/>
        </w:rPr>
        <w:t>ã</w:t>
      </w:r>
      <w:r w:rsidRPr="0059139B">
        <w:rPr>
          <w:rFonts w:ascii="Times New Roman" w:hAnsi="Times New Roman" w:cs="Times New Roman"/>
          <w:sz w:val="24"/>
          <w:szCs w:val="32"/>
        </w:rPr>
        <w:t>o humana destinada a extorquir-lhe a declaraç</w:t>
      </w:r>
      <w:r>
        <w:rPr>
          <w:rFonts w:ascii="Times New Roman" w:hAnsi="Times New Roman" w:cs="Times New Roman"/>
          <w:sz w:val="24"/>
          <w:szCs w:val="32"/>
        </w:rPr>
        <w:t xml:space="preserve">ão pretendida), </w:t>
      </w:r>
      <w:r>
        <w:rPr>
          <w:rFonts w:ascii="Times New Roman" w:hAnsi="Times New Roman" w:cs="Times New Roman"/>
          <w:b/>
          <w:sz w:val="24"/>
          <w:szCs w:val="32"/>
        </w:rPr>
        <w:t>gravidade do mal e da ameaça</w:t>
      </w:r>
      <w:r>
        <w:rPr>
          <w:rFonts w:ascii="Times New Roman" w:hAnsi="Times New Roman" w:cs="Times New Roman"/>
          <w:sz w:val="24"/>
          <w:szCs w:val="32"/>
        </w:rPr>
        <w:t xml:space="preserve"> (há que ponderar a probabilidade da sua consumação e a sua seriedade), </w:t>
      </w:r>
      <w:r>
        <w:rPr>
          <w:rFonts w:ascii="Times New Roman" w:hAnsi="Times New Roman" w:cs="Times New Roman"/>
          <w:b/>
          <w:sz w:val="24"/>
          <w:szCs w:val="32"/>
        </w:rPr>
        <w:t>injustiça ou ilicitude da sua cominação</w:t>
      </w:r>
      <w:r>
        <w:rPr>
          <w:rStyle w:val="FootnoteReference"/>
          <w:rFonts w:ascii="Times New Roman" w:hAnsi="Times New Roman" w:cs="Times New Roman"/>
          <w:b/>
          <w:sz w:val="24"/>
          <w:szCs w:val="32"/>
        </w:rPr>
        <w:footnoteReference w:id="25"/>
      </w:r>
      <w:r>
        <w:rPr>
          <w:rFonts w:ascii="Times New Roman" w:hAnsi="Times New Roman" w:cs="Times New Roman"/>
          <w:sz w:val="24"/>
          <w:szCs w:val="32"/>
        </w:rPr>
        <w:t xml:space="preserve"> (a ameaça do exercício de um direito não é coacção).</w:t>
      </w:r>
    </w:p>
    <w:p w:rsidR="0059139B" w:rsidRDefault="0059139B"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Para Rui de Alarcão, o mal ameaçado, não havia necessidade do mal ameaçado dizer respeito “à pessoa”, e não constituia coacção a ameaça do exercício normal de um direito nem o simples temor reverencial; sendo a declaração negocial extorquida por coacção, anulável.</w:t>
      </w:r>
    </w:p>
    <w:p w:rsidR="0059139B" w:rsidRDefault="0059139B" w:rsidP="00781C8B">
      <w:pPr>
        <w:pStyle w:val="NoSpacing"/>
        <w:numPr>
          <w:ilvl w:val="0"/>
          <w:numId w:val="28"/>
        </w:numPr>
        <w:jc w:val="both"/>
        <w:rPr>
          <w:rFonts w:ascii="Times New Roman" w:hAnsi="Times New Roman" w:cs="Times New Roman"/>
          <w:sz w:val="24"/>
          <w:szCs w:val="32"/>
        </w:rPr>
      </w:pPr>
      <w:r>
        <w:rPr>
          <w:rFonts w:ascii="Times New Roman" w:hAnsi="Times New Roman" w:cs="Times New Roman"/>
          <w:sz w:val="24"/>
          <w:szCs w:val="32"/>
        </w:rPr>
        <w:t>No presente Código Civil, no artigo 255.º/3, também estão excluídos da abrangência</w:t>
      </w:r>
      <w:r w:rsidR="00F261B8">
        <w:rPr>
          <w:rFonts w:ascii="Times New Roman" w:hAnsi="Times New Roman" w:cs="Times New Roman"/>
          <w:sz w:val="24"/>
          <w:szCs w:val="32"/>
        </w:rPr>
        <w:t xml:space="preserve"> a ameaça de exercício normal de um direito e o temor reverencial</w:t>
      </w:r>
      <w:r w:rsidR="00F261B8">
        <w:rPr>
          <w:rStyle w:val="FootnoteReference"/>
          <w:rFonts w:ascii="Times New Roman" w:hAnsi="Times New Roman" w:cs="Times New Roman"/>
          <w:sz w:val="24"/>
          <w:szCs w:val="32"/>
        </w:rPr>
        <w:footnoteReference w:id="26"/>
      </w:r>
      <w:r w:rsidR="00F261B8">
        <w:rPr>
          <w:rFonts w:ascii="Times New Roman" w:hAnsi="Times New Roman" w:cs="Times New Roman"/>
          <w:sz w:val="24"/>
          <w:szCs w:val="32"/>
        </w:rPr>
        <w:t>.</w:t>
      </w:r>
    </w:p>
    <w:p w:rsidR="00F261B8" w:rsidRDefault="00F261B8" w:rsidP="00F261B8">
      <w:pPr>
        <w:pStyle w:val="NoSpacing"/>
        <w:jc w:val="both"/>
        <w:rPr>
          <w:rFonts w:ascii="Times New Roman" w:hAnsi="Times New Roman" w:cs="Times New Roman"/>
          <w:sz w:val="24"/>
          <w:szCs w:val="32"/>
        </w:rPr>
      </w:pPr>
    </w:p>
    <w:p w:rsidR="00F261B8" w:rsidRDefault="00F261B8" w:rsidP="00F261B8">
      <w:pPr>
        <w:pStyle w:val="NoSpacing"/>
        <w:jc w:val="both"/>
        <w:rPr>
          <w:rFonts w:ascii="Times New Roman" w:hAnsi="Times New Roman" w:cs="Times New Roman"/>
          <w:sz w:val="24"/>
          <w:szCs w:val="32"/>
        </w:rPr>
      </w:pPr>
    </w:p>
    <w:p w:rsidR="00F261B8" w:rsidRDefault="00F261B8" w:rsidP="00F261B8">
      <w:pPr>
        <w:pStyle w:val="NoSpacing"/>
        <w:jc w:val="both"/>
        <w:rPr>
          <w:rFonts w:ascii="Times New Roman" w:hAnsi="Times New Roman" w:cs="Times New Roman"/>
          <w:sz w:val="24"/>
          <w:szCs w:val="32"/>
        </w:rPr>
      </w:pPr>
      <w:r>
        <w:rPr>
          <w:rFonts w:ascii="Times New Roman" w:hAnsi="Times New Roman" w:cs="Times New Roman"/>
          <w:sz w:val="32"/>
          <w:szCs w:val="32"/>
          <w:u w:val="single"/>
        </w:rPr>
        <w:lastRenderedPageBreak/>
        <w:t>ERRO</w:t>
      </w:r>
      <w:r>
        <w:rPr>
          <w:rFonts w:ascii="Times New Roman" w:hAnsi="Times New Roman" w:cs="Times New Roman"/>
          <w:sz w:val="24"/>
          <w:szCs w:val="32"/>
        </w:rPr>
        <w:t xml:space="preserve"> (págs. 807-838)</w:t>
      </w:r>
    </w:p>
    <w:p w:rsidR="00F261B8" w:rsidRDefault="00F261B8" w:rsidP="00F261B8">
      <w:pPr>
        <w:pStyle w:val="NoSpacing"/>
        <w:jc w:val="both"/>
        <w:rPr>
          <w:rFonts w:ascii="Times New Roman" w:hAnsi="Times New Roman" w:cs="Times New Roman"/>
          <w:sz w:val="24"/>
          <w:szCs w:val="32"/>
        </w:rPr>
      </w:pPr>
    </w:p>
    <w:p w:rsidR="00F261B8" w:rsidRDefault="00F261B8"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erro</w:t>
      </w:r>
      <w:r>
        <w:rPr>
          <w:rFonts w:ascii="Times New Roman" w:hAnsi="Times New Roman" w:cs="Times New Roman"/>
          <w:sz w:val="24"/>
          <w:szCs w:val="32"/>
        </w:rPr>
        <w:t xml:space="preserve"> implica uma </w:t>
      </w:r>
      <w:r>
        <w:rPr>
          <w:rFonts w:ascii="Times New Roman" w:hAnsi="Times New Roman" w:cs="Times New Roman"/>
          <w:b/>
          <w:sz w:val="24"/>
          <w:szCs w:val="32"/>
        </w:rPr>
        <w:t>avaliação falsa da realidade</w:t>
      </w:r>
      <w:r>
        <w:rPr>
          <w:rFonts w:ascii="Times New Roman" w:hAnsi="Times New Roman" w:cs="Times New Roman"/>
          <w:sz w:val="24"/>
          <w:szCs w:val="32"/>
        </w:rPr>
        <w:t xml:space="preserve">: </w:t>
      </w:r>
      <w:r w:rsidRPr="00F261B8">
        <w:rPr>
          <w:rFonts w:ascii="Times New Roman" w:hAnsi="Times New Roman" w:cs="Times New Roman"/>
          <w:b/>
          <w:sz w:val="24"/>
          <w:szCs w:val="32"/>
        </w:rPr>
        <w:t>seja por carência de elementos, seja por má apreciação destes</w:t>
      </w:r>
      <w:r>
        <w:rPr>
          <w:rFonts w:ascii="Times New Roman" w:hAnsi="Times New Roman" w:cs="Times New Roman"/>
          <w:sz w:val="24"/>
          <w:szCs w:val="32"/>
        </w:rPr>
        <w:t xml:space="preserve"> e, num caso e noutro, por actuação própria </w:t>
      </w:r>
      <w:r w:rsidRPr="00F261B8">
        <w:rPr>
          <w:rFonts w:ascii="Times New Roman" w:hAnsi="Times New Roman" w:cs="Times New Roman"/>
          <w:b/>
          <w:sz w:val="24"/>
          <w:szCs w:val="32"/>
        </w:rPr>
        <w:t>ou por intervenção maldosa ou inocente, da contraparte ou de terceiros</w:t>
      </w:r>
      <w:r>
        <w:rPr>
          <w:rFonts w:ascii="Times New Roman" w:hAnsi="Times New Roman" w:cs="Times New Roman"/>
          <w:sz w:val="24"/>
          <w:szCs w:val="32"/>
        </w:rPr>
        <w:t>.</w:t>
      </w:r>
    </w:p>
    <w:p w:rsidR="00F261B8" w:rsidRDefault="00F261B8"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xml:space="preserve">, o regime do </w:t>
      </w:r>
      <w:r>
        <w:rPr>
          <w:rFonts w:ascii="Times New Roman" w:hAnsi="Times New Roman" w:cs="Times New Roman"/>
          <w:b/>
          <w:sz w:val="24"/>
          <w:szCs w:val="32"/>
        </w:rPr>
        <w:t>erro</w:t>
      </w:r>
      <w:r>
        <w:rPr>
          <w:rFonts w:ascii="Times New Roman" w:hAnsi="Times New Roman" w:cs="Times New Roman"/>
          <w:sz w:val="24"/>
          <w:szCs w:val="32"/>
        </w:rPr>
        <w:t xml:space="preserve"> desenvolveu-se a partir da modalidade do </w:t>
      </w:r>
      <w:r>
        <w:rPr>
          <w:rFonts w:ascii="Times New Roman" w:hAnsi="Times New Roman" w:cs="Times New Roman"/>
          <w:b/>
          <w:sz w:val="24"/>
          <w:szCs w:val="32"/>
        </w:rPr>
        <w:t>dolo</w:t>
      </w:r>
      <w:r>
        <w:rPr>
          <w:rFonts w:ascii="Times New Roman" w:hAnsi="Times New Roman" w:cs="Times New Roman"/>
          <w:sz w:val="24"/>
          <w:szCs w:val="32"/>
        </w:rPr>
        <w:t xml:space="preserve">. Estes dividiam em três tipos de erro: </w:t>
      </w:r>
      <w:r>
        <w:rPr>
          <w:rFonts w:ascii="Times New Roman" w:hAnsi="Times New Roman" w:cs="Times New Roman"/>
          <w:b/>
          <w:sz w:val="24"/>
          <w:szCs w:val="32"/>
        </w:rPr>
        <w:t xml:space="preserve">erro excludente </w:t>
      </w:r>
      <w:r>
        <w:rPr>
          <w:rFonts w:ascii="Times New Roman" w:hAnsi="Times New Roman" w:cs="Times New Roman"/>
          <w:sz w:val="24"/>
          <w:szCs w:val="32"/>
        </w:rPr>
        <w:t xml:space="preserve">(afasta a vontade do declarante, de tal modo que este confere ao seu acto um significado diverso do que ele tem exteriormente: o Direito não atribuiria, em princípio, relevância à declaração assim produzida), o </w:t>
      </w:r>
      <w:r>
        <w:rPr>
          <w:rFonts w:ascii="Times New Roman" w:hAnsi="Times New Roman" w:cs="Times New Roman"/>
          <w:b/>
          <w:sz w:val="24"/>
          <w:szCs w:val="32"/>
        </w:rPr>
        <w:t>erro motivante</w:t>
      </w:r>
      <w:r>
        <w:rPr>
          <w:rFonts w:ascii="Times New Roman" w:hAnsi="Times New Roman" w:cs="Times New Roman"/>
          <w:sz w:val="24"/>
          <w:szCs w:val="32"/>
        </w:rPr>
        <w:t xml:space="preserve"> (origina a própria vontade, atngindo o seu processo causal e levando o declarante a praticar determinado acto), o </w:t>
      </w:r>
      <w:r>
        <w:rPr>
          <w:rFonts w:ascii="Times New Roman" w:hAnsi="Times New Roman" w:cs="Times New Roman"/>
          <w:b/>
          <w:sz w:val="24"/>
          <w:szCs w:val="32"/>
        </w:rPr>
        <w:t>erro qualificante</w:t>
      </w:r>
      <w:r>
        <w:rPr>
          <w:rFonts w:ascii="Times New Roman" w:hAnsi="Times New Roman" w:cs="Times New Roman"/>
          <w:sz w:val="24"/>
          <w:szCs w:val="32"/>
        </w:rPr>
        <w:t xml:space="preserve"> (o Direito associa-lhe resultados pela positiva: pense-se no erro de boa fé).</w:t>
      </w:r>
    </w:p>
    <w:p w:rsidR="00F261B8" w:rsidRDefault="00F261B8"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No tocante ao </w:t>
      </w:r>
      <w:r>
        <w:rPr>
          <w:rFonts w:ascii="Times New Roman" w:hAnsi="Times New Roman" w:cs="Times New Roman"/>
          <w:b/>
          <w:sz w:val="24"/>
          <w:szCs w:val="32"/>
        </w:rPr>
        <w:t>erro excludente</w:t>
      </w:r>
      <w:r>
        <w:rPr>
          <w:rFonts w:ascii="Times New Roman" w:hAnsi="Times New Roman" w:cs="Times New Roman"/>
          <w:sz w:val="24"/>
          <w:szCs w:val="32"/>
        </w:rPr>
        <w:t xml:space="preserve"> da vontade, o Direito </w:t>
      </w:r>
      <w:r>
        <w:rPr>
          <w:rFonts w:ascii="Times New Roman" w:hAnsi="Times New Roman" w:cs="Times New Roman"/>
          <w:i/>
          <w:sz w:val="24"/>
          <w:szCs w:val="32"/>
        </w:rPr>
        <w:t>romano</w:t>
      </w:r>
      <w:r>
        <w:rPr>
          <w:rFonts w:ascii="Times New Roman" w:hAnsi="Times New Roman" w:cs="Times New Roman"/>
          <w:sz w:val="24"/>
          <w:szCs w:val="32"/>
        </w:rPr>
        <w:t xml:space="preserve"> distinguia: o </w:t>
      </w:r>
      <w:r>
        <w:rPr>
          <w:rFonts w:ascii="Times New Roman" w:hAnsi="Times New Roman" w:cs="Times New Roman"/>
          <w:i/>
          <w:sz w:val="24"/>
          <w:szCs w:val="32"/>
        </w:rPr>
        <w:t>error in negotio</w:t>
      </w:r>
      <w:r>
        <w:rPr>
          <w:rFonts w:ascii="Times New Roman" w:hAnsi="Times New Roman" w:cs="Times New Roman"/>
          <w:sz w:val="24"/>
          <w:szCs w:val="32"/>
        </w:rPr>
        <w:t xml:space="preserve"> (quando pretendia um negócio e declarava outro – nulidade), </w:t>
      </w:r>
      <w:r>
        <w:rPr>
          <w:rFonts w:ascii="Times New Roman" w:hAnsi="Times New Roman" w:cs="Times New Roman"/>
          <w:i/>
          <w:sz w:val="24"/>
          <w:szCs w:val="32"/>
        </w:rPr>
        <w:t>error in persona</w:t>
      </w:r>
      <w:r>
        <w:rPr>
          <w:rFonts w:ascii="Times New Roman" w:hAnsi="Times New Roman" w:cs="Times New Roman"/>
          <w:sz w:val="24"/>
          <w:szCs w:val="32"/>
        </w:rPr>
        <w:t xml:space="preserve"> (quando o declarante troca a identidade do declaratário – nulidade se aquela fosse essencial), </w:t>
      </w:r>
      <w:r>
        <w:rPr>
          <w:rFonts w:ascii="Times New Roman" w:hAnsi="Times New Roman" w:cs="Times New Roman"/>
          <w:i/>
          <w:sz w:val="24"/>
          <w:szCs w:val="32"/>
        </w:rPr>
        <w:t>error in corpore</w:t>
      </w:r>
      <w:r>
        <w:rPr>
          <w:rFonts w:ascii="Times New Roman" w:hAnsi="Times New Roman" w:cs="Times New Roman"/>
          <w:sz w:val="24"/>
          <w:szCs w:val="32"/>
        </w:rPr>
        <w:t xml:space="preserve"> (quando o declarante trocava a identidade do objecto – nulidade), </w:t>
      </w:r>
      <w:r>
        <w:rPr>
          <w:rFonts w:ascii="Times New Roman" w:hAnsi="Times New Roman" w:cs="Times New Roman"/>
          <w:i/>
          <w:sz w:val="24"/>
          <w:szCs w:val="32"/>
        </w:rPr>
        <w:t>error in nomine</w:t>
      </w:r>
      <w:r>
        <w:rPr>
          <w:rFonts w:ascii="Times New Roman" w:hAnsi="Times New Roman" w:cs="Times New Roman"/>
          <w:sz w:val="24"/>
          <w:szCs w:val="32"/>
        </w:rPr>
        <w:t xml:space="preserve"> (declarante trocava palavras, sendo bem entendido</w:t>
      </w:r>
      <w:r w:rsidR="00FC46E5">
        <w:rPr>
          <w:rFonts w:ascii="Times New Roman" w:hAnsi="Times New Roman" w:cs="Times New Roman"/>
          <w:sz w:val="24"/>
          <w:szCs w:val="32"/>
        </w:rPr>
        <w:t xml:space="preserve">), </w:t>
      </w:r>
      <w:r w:rsidR="00FC46E5">
        <w:rPr>
          <w:rFonts w:ascii="Times New Roman" w:hAnsi="Times New Roman" w:cs="Times New Roman"/>
          <w:i/>
          <w:sz w:val="24"/>
          <w:szCs w:val="32"/>
        </w:rPr>
        <w:t>error in quantitate</w:t>
      </w:r>
      <w:r w:rsidR="00FC46E5">
        <w:rPr>
          <w:rFonts w:ascii="Times New Roman" w:hAnsi="Times New Roman" w:cs="Times New Roman"/>
          <w:sz w:val="24"/>
          <w:szCs w:val="32"/>
        </w:rPr>
        <w:t xml:space="preserve"> (desacordo entre a quantidade declarada e a pretendida), </w:t>
      </w:r>
      <w:r w:rsidR="00FC46E5">
        <w:rPr>
          <w:rFonts w:ascii="Times New Roman" w:hAnsi="Times New Roman" w:cs="Times New Roman"/>
          <w:i/>
          <w:sz w:val="24"/>
          <w:szCs w:val="32"/>
        </w:rPr>
        <w:t>error in substantia</w:t>
      </w:r>
      <w:r w:rsidR="00FC46E5">
        <w:rPr>
          <w:rFonts w:ascii="Times New Roman" w:hAnsi="Times New Roman" w:cs="Times New Roman"/>
          <w:sz w:val="24"/>
          <w:szCs w:val="32"/>
        </w:rPr>
        <w:t xml:space="preserve"> (troca quanto ao material de que seja feito certo objecto – nulidade se for essencial), </w:t>
      </w:r>
      <w:r w:rsidR="00FC46E5">
        <w:rPr>
          <w:rFonts w:ascii="Times New Roman" w:hAnsi="Times New Roman" w:cs="Times New Roman"/>
          <w:i/>
          <w:sz w:val="24"/>
          <w:szCs w:val="32"/>
        </w:rPr>
        <w:t>error in domino</w:t>
      </w:r>
      <w:r w:rsidR="00FC46E5">
        <w:rPr>
          <w:rFonts w:ascii="Times New Roman" w:hAnsi="Times New Roman" w:cs="Times New Roman"/>
          <w:sz w:val="24"/>
          <w:szCs w:val="32"/>
        </w:rPr>
        <w:t xml:space="preserve"> (alguém restitui coisa que, afinal era do próprio – nulidade).</w:t>
      </w:r>
    </w:p>
    <w:p w:rsidR="00FC46E5" w:rsidRDefault="00FC46E5"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erro motivante</w:t>
      </w:r>
      <w:r>
        <w:rPr>
          <w:rFonts w:ascii="Times New Roman" w:hAnsi="Times New Roman" w:cs="Times New Roman"/>
          <w:sz w:val="24"/>
          <w:szCs w:val="32"/>
        </w:rPr>
        <w:t xml:space="preserve"> ocorre no campo da </w:t>
      </w:r>
      <w:r>
        <w:rPr>
          <w:rFonts w:ascii="Times New Roman" w:hAnsi="Times New Roman" w:cs="Times New Roman"/>
          <w:i/>
          <w:sz w:val="24"/>
          <w:szCs w:val="32"/>
        </w:rPr>
        <w:t>usucapio</w:t>
      </w:r>
      <w:r>
        <w:rPr>
          <w:rFonts w:ascii="Times New Roman" w:hAnsi="Times New Roman" w:cs="Times New Roman"/>
          <w:sz w:val="24"/>
          <w:szCs w:val="32"/>
        </w:rPr>
        <w:t>, do título putativo.</w:t>
      </w:r>
    </w:p>
    <w:p w:rsidR="00FC46E5" w:rsidRDefault="00FC46E5"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Para Guilherme Moreira, o </w:t>
      </w:r>
      <w:r>
        <w:rPr>
          <w:rFonts w:ascii="Times New Roman" w:hAnsi="Times New Roman" w:cs="Times New Roman"/>
          <w:b/>
          <w:sz w:val="24"/>
          <w:szCs w:val="32"/>
        </w:rPr>
        <w:t>erro</w:t>
      </w:r>
      <w:r>
        <w:rPr>
          <w:rFonts w:ascii="Times New Roman" w:hAnsi="Times New Roman" w:cs="Times New Roman"/>
          <w:sz w:val="24"/>
          <w:szCs w:val="32"/>
        </w:rPr>
        <w:t xml:space="preserve"> provocava </w:t>
      </w:r>
      <w:r>
        <w:rPr>
          <w:rFonts w:ascii="Times New Roman" w:hAnsi="Times New Roman" w:cs="Times New Roman"/>
          <w:b/>
          <w:sz w:val="24"/>
          <w:szCs w:val="32"/>
        </w:rPr>
        <w:t>nulidade</w:t>
      </w:r>
      <w:r>
        <w:rPr>
          <w:rFonts w:ascii="Times New Roman" w:hAnsi="Times New Roman" w:cs="Times New Roman"/>
          <w:sz w:val="24"/>
          <w:szCs w:val="32"/>
        </w:rPr>
        <w:t xml:space="preserve">, não por si, mas pela </w:t>
      </w:r>
      <w:r w:rsidRPr="00FC46E5">
        <w:rPr>
          <w:rFonts w:ascii="Times New Roman" w:hAnsi="Times New Roman" w:cs="Times New Roman"/>
          <w:b/>
          <w:sz w:val="24"/>
          <w:szCs w:val="32"/>
        </w:rPr>
        <w:t>falta de correspondência</w:t>
      </w:r>
      <w:r>
        <w:rPr>
          <w:rFonts w:ascii="Times New Roman" w:hAnsi="Times New Roman" w:cs="Times New Roman"/>
          <w:sz w:val="24"/>
          <w:szCs w:val="32"/>
        </w:rPr>
        <w:t xml:space="preserve"> entre a vontade real e declarada, que sempre implica.</w:t>
      </w:r>
    </w:p>
    <w:p w:rsidR="00FC46E5" w:rsidRDefault="00FC46E5"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O sistema português do </w:t>
      </w:r>
      <w:r>
        <w:rPr>
          <w:rFonts w:ascii="Times New Roman" w:hAnsi="Times New Roman" w:cs="Times New Roman"/>
          <w:b/>
          <w:sz w:val="24"/>
          <w:szCs w:val="32"/>
        </w:rPr>
        <w:t>erro</w:t>
      </w:r>
      <w:r>
        <w:rPr>
          <w:rFonts w:ascii="Times New Roman" w:hAnsi="Times New Roman" w:cs="Times New Roman"/>
          <w:sz w:val="24"/>
          <w:szCs w:val="32"/>
        </w:rPr>
        <w:t xml:space="preserve"> é marcadamente </w:t>
      </w:r>
      <w:r w:rsidRPr="00FC46E5">
        <w:rPr>
          <w:rFonts w:ascii="Times New Roman" w:hAnsi="Times New Roman" w:cs="Times New Roman"/>
          <w:b/>
          <w:sz w:val="24"/>
          <w:szCs w:val="32"/>
        </w:rPr>
        <w:t>doutrinário</w:t>
      </w:r>
      <w:r>
        <w:rPr>
          <w:rFonts w:ascii="Times New Roman" w:hAnsi="Times New Roman" w:cs="Times New Roman"/>
          <w:sz w:val="24"/>
          <w:szCs w:val="32"/>
        </w:rPr>
        <w:t xml:space="preserve">, e coloca a relevância do erro na </w:t>
      </w:r>
      <w:r w:rsidRPr="00FC46E5">
        <w:rPr>
          <w:rFonts w:ascii="Times New Roman" w:hAnsi="Times New Roman" w:cs="Times New Roman"/>
          <w:b/>
          <w:sz w:val="24"/>
          <w:szCs w:val="32"/>
        </w:rPr>
        <w:t>cognoscibilidade</w:t>
      </w:r>
      <w:r>
        <w:rPr>
          <w:rFonts w:ascii="Times New Roman" w:hAnsi="Times New Roman" w:cs="Times New Roman"/>
          <w:sz w:val="24"/>
          <w:szCs w:val="32"/>
        </w:rPr>
        <w:t xml:space="preserve">, pelo declaratário, da </w:t>
      </w:r>
      <w:r w:rsidRPr="00FC46E5">
        <w:rPr>
          <w:rFonts w:ascii="Times New Roman" w:hAnsi="Times New Roman" w:cs="Times New Roman"/>
          <w:b/>
          <w:sz w:val="24"/>
          <w:szCs w:val="32"/>
        </w:rPr>
        <w:t>essencialidade</w:t>
      </w:r>
      <w:r>
        <w:rPr>
          <w:rFonts w:ascii="Times New Roman" w:hAnsi="Times New Roman" w:cs="Times New Roman"/>
          <w:sz w:val="24"/>
          <w:szCs w:val="32"/>
        </w:rPr>
        <w:t xml:space="preserve"> do elemento sobre que recai e não na mera essencialidade para o declarante – sistema alemão - ou na cognoscibilidade do próprio erro, pelo declaratário</w:t>
      </w:r>
      <w:r w:rsidR="005160F0">
        <w:rPr>
          <w:rFonts w:ascii="Times New Roman" w:hAnsi="Times New Roman" w:cs="Times New Roman"/>
          <w:sz w:val="24"/>
          <w:szCs w:val="32"/>
        </w:rPr>
        <w:t xml:space="preserve"> – sistema italiano</w:t>
      </w:r>
      <w:r>
        <w:rPr>
          <w:rFonts w:ascii="Times New Roman" w:hAnsi="Times New Roman" w:cs="Times New Roman"/>
          <w:sz w:val="24"/>
          <w:szCs w:val="32"/>
        </w:rPr>
        <w:t>.</w:t>
      </w:r>
    </w:p>
    <w:p w:rsidR="005160F0" w:rsidRDefault="005160F0"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erro na declaração</w:t>
      </w:r>
      <w:r>
        <w:rPr>
          <w:rFonts w:ascii="Times New Roman" w:hAnsi="Times New Roman" w:cs="Times New Roman"/>
          <w:sz w:val="24"/>
          <w:szCs w:val="32"/>
        </w:rPr>
        <w:t xml:space="preserve"> pode recair quaisquer elementos, desde que </w:t>
      </w:r>
      <w:r w:rsidRPr="005160F0">
        <w:rPr>
          <w:rFonts w:ascii="Times New Roman" w:hAnsi="Times New Roman" w:cs="Times New Roman"/>
          <w:b/>
          <w:sz w:val="24"/>
          <w:szCs w:val="32"/>
        </w:rPr>
        <w:t>essenciais para o declaratário</w:t>
      </w:r>
      <w:r>
        <w:rPr>
          <w:rFonts w:ascii="Times New Roman" w:hAnsi="Times New Roman" w:cs="Times New Roman"/>
          <w:sz w:val="24"/>
          <w:szCs w:val="32"/>
        </w:rPr>
        <w:t xml:space="preserve">: </w:t>
      </w:r>
      <w:r>
        <w:rPr>
          <w:rFonts w:ascii="Times New Roman" w:hAnsi="Times New Roman" w:cs="Times New Roman"/>
          <w:b/>
          <w:sz w:val="24"/>
          <w:szCs w:val="32"/>
        </w:rPr>
        <w:t>elementos nucleares do contrato</w:t>
      </w:r>
      <w:r>
        <w:rPr>
          <w:rFonts w:ascii="Times New Roman" w:hAnsi="Times New Roman" w:cs="Times New Roman"/>
          <w:sz w:val="24"/>
          <w:szCs w:val="32"/>
        </w:rPr>
        <w:t xml:space="preserve"> (objecto, conteúdo, ou outros principais), </w:t>
      </w:r>
      <w:r>
        <w:rPr>
          <w:rFonts w:ascii="Times New Roman" w:hAnsi="Times New Roman" w:cs="Times New Roman"/>
          <w:b/>
          <w:sz w:val="24"/>
          <w:szCs w:val="32"/>
        </w:rPr>
        <w:t>elementos circundantes</w:t>
      </w:r>
      <w:r>
        <w:rPr>
          <w:rFonts w:ascii="Times New Roman" w:hAnsi="Times New Roman" w:cs="Times New Roman"/>
          <w:sz w:val="24"/>
          <w:szCs w:val="32"/>
        </w:rPr>
        <w:t xml:space="preserve"> (características acessórias do objecto, cláusulas acidentais ou factores periféricos diversos), </w:t>
      </w:r>
      <w:r>
        <w:rPr>
          <w:rFonts w:ascii="Times New Roman" w:hAnsi="Times New Roman" w:cs="Times New Roman"/>
          <w:b/>
          <w:sz w:val="24"/>
          <w:szCs w:val="32"/>
        </w:rPr>
        <w:t>factores relativos às partes</w:t>
      </w:r>
      <w:r>
        <w:rPr>
          <w:rFonts w:ascii="Times New Roman" w:hAnsi="Times New Roman" w:cs="Times New Roman"/>
          <w:sz w:val="24"/>
          <w:szCs w:val="32"/>
        </w:rPr>
        <w:t xml:space="preserve"> (identidade, qualidade, função, etc).</w:t>
      </w:r>
    </w:p>
    <w:p w:rsidR="005160F0" w:rsidRDefault="005160F0"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Para a relevância do </w:t>
      </w:r>
      <w:r>
        <w:rPr>
          <w:rFonts w:ascii="Times New Roman" w:hAnsi="Times New Roman" w:cs="Times New Roman"/>
          <w:b/>
          <w:sz w:val="24"/>
          <w:szCs w:val="32"/>
        </w:rPr>
        <w:t>erro na declaração</w:t>
      </w:r>
      <w:r>
        <w:rPr>
          <w:rFonts w:ascii="Times New Roman" w:hAnsi="Times New Roman" w:cs="Times New Roman"/>
          <w:sz w:val="24"/>
          <w:szCs w:val="32"/>
        </w:rPr>
        <w:t xml:space="preserve">, a lei portuguesa exige a </w:t>
      </w:r>
      <w:r>
        <w:rPr>
          <w:rFonts w:ascii="Times New Roman" w:hAnsi="Times New Roman" w:cs="Times New Roman"/>
          <w:b/>
          <w:sz w:val="24"/>
          <w:szCs w:val="32"/>
        </w:rPr>
        <w:t>essencialidade, para o declarante</w:t>
      </w:r>
      <w:r w:rsidR="00ED7299">
        <w:rPr>
          <w:rFonts w:ascii="Times New Roman" w:hAnsi="Times New Roman" w:cs="Times New Roman"/>
          <w:sz w:val="24"/>
          <w:szCs w:val="32"/>
        </w:rPr>
        <w:t xml:space="preserve">, do elemento sobre que recaiu o </w:t>
      </w:r>
      <w:r w:rsidR="00ED7299">
        <w:rPr>
          <w:rFonts w:ascii="Times New Roman" w:hAnsi="Times New Roman" w:cs="Times New Roman"/>
          <w:b/>
          <w:sz w:val="24"/>
          <w:szCs w:val="32"/>
        </w:rPr>
        <w:t>erro</w:t>
      </w:r>
      <w:r w:rsidR="00ED7299">
        <w:rPr>
          <w:rFonts w:ascii="Times New Roman" w:hAnsi="Times New Roman" w:cs="Times New Roman"/>
          <w:sz w:val="24"/>
          <w:szCs w:val="32"/>
        </w:rPr>
        <w:t xml:space="preserve">, o </w:t>
      </w:r>
      <w:r w:rsidR="00ED7299">
        <w:rPr>
          <w:rFonts w:ascii="Times New Roman" w:hAnsi="Times New Roman" w:cs="Times New Roman"/>
          <w:b/>
          <w:sz w:val="24"/>
          <w:szCs w:val="32"/>
        </w:rPr>
        <w:t>conhecimento dessa essencialidade, pelo declaratário</w:t>
      </w:r>
      <w:r w:rsidR="00ED7299">
        <w:rPr>
          <w:rFonts w:ascii="Times New Roman" w:hAnsi="Times New Roman" w:cs="Times New Roman"/>
          <w:sz w:val="24"/>
          <w:szCs w:val="32"/>
        </w:rPr>
        <w:t xml:space="preserve">, ou o </w:t>
      </w:r>
      <w:r w:rsidR="00ED7299">
        <w:rPr>
          <w:rFonts w:ascii="Times New Roman" w:hAnsi="Times New Roman" w:cs="Times New Roman"/>
          <w:b/>
          <w:sz w:val="24"/>
          <w:szCs w:val="32"/>
        </w:rPr>
        <w:t>dever de o conhecer</w:t>
      </w:r>
      <w:r w:rsidR="00ED7299">
        <w:rPr>
          <w:rFonts w:ascii="Times New Roman" w:hAnsi="Times New Roman" w:cs="Times New Roman"/>
          <w:sz w:val="24"/>
          <w:szCs w:val="32"/>
        </w:rPr>
        <w:t>.</w:t>
      </w:r>
    </w:p>
    <w:p w:rsidR="00ED7299" w:rsidRDefault="00ED7299"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A </w:t>
      </w:r>
      <w:r w:rsidRPr="00ED7299">
        <w:rPr>
          <w:rFonts w:ascii="Times New Roman" w:hAnsi="Times New Roman" w:cs="Times New Roman"/>
          <w:b/>
          <w:sz w:val="24"/>
          <w:szCs w:val="32"/>
        </w:rPr>
        <w:t>essencialidade</w:t>
      </w:r>
      <w:r>
        <w:rPr>
          <w:rFonts w:ascii="Times New Roman" w:hAnsi="Times New Roman" w:cs="Times New Roman"/>
          <w:sz w:val="24"/>
          <w:szCs w:val="32"/>
        </w:rPr>
        <w:t xml:space="preserve"> e o </w:t>
      </w:r>
      <w:r w:rsidRPr="00ED7299">
        <w:rPr>
          <w:rFonts w:ascii="Times New Roman" w:hAnsi="Times New Roman" w:cs="Times New Roman"/>
          <w:b/>
          <w:sz w:val="24"/>
          <w:szCs w:val="32"/>
        </w:rPr>
        <w:t>conhecimento</w:t>
      </w:r>
      <w:r>
        <w:rPr>
          <w:rFonts w:ascii="Times New Roman" w:hAnsi="Times New Roman" w:cs="Times New Roman"/>
          <w:sz w:val="24"/>
          <w:szCs w:val="32"/>
        </w:rPr>
        <w:t xml:space="preserve"> – ou as circunstâncias que originem o dever  de conhecer – devem ser </w:t>
      </w:r>
      <w:r w:rsidRPr="00ED7299">
        <w:rPr>
          <w:rFonts w:ascii="Times New Roman" w:hAnsi="Times New Roman" w:cs="Times New Roman"/>
          <w:b/>
          <w:sz w:val="24"/>
          <w:szCs w:val="32"/>
        </w:rPr>
        <w:t>invocadas</w:t>
      </w:r>
      <w:r>
        <w:rPr>
          <w:rFonts w:ascii="Times New Roman" w:hAnsi="Times New Roman" w:cs="Times New Roman"/>
          <w:sz w:val="24"/>
          <w:szCs w:val="32"/>
        </w:rPr>
        <w:t xml:space="preserve"> e </w:t>
      </w:r>
      <w:r w:rsidRPr="00ED7299">
        <w:rPr>
          <w:rFonts w:ascii="Times New Roman" w:hAnsi="Times New Roman" w:cs="Times New Roman"/>
          <w:b/>
          <w:sz w:val="24"/>
          <w:szCs w:val="32"/>
        </w:rPr>
        <w:t>provadas</w:t>
      </w:r>
      <w:r>
        <w:rPr>
          <w:rFonts w:ascii="Times New Roman" w:hAnsi="Times New Roman" w:cs="Times New Roman"/>
          <w:sz w:val="24"/>
          <w:szCs w:val="32"/>
        </w:rPr>
        <w:t xml:space="preserve"> pelo </w:t>
      </w:r>
      <w:r w:rsidRPr="00ED7299">
        <w:rPr>
          <w:rFonts w:ascii="Times New Roman" w:hAnsi="Times New Roman" w:cs="Times New Roman"/>
          <w:b/>
          <w:sz w:val="24"/>
          <w:szCs w:val="32"/>
        </w:rPr>
        <w:t>interessado</w:t>
      </w:r>
      <w:r>
        <w:rPr>
          <w:rFonts w:ascii="Times New Roman" w:hAnsi="Times New Roman" w:cs="Times New Roman"/>
          <w:sz w:val="24"/>
          <w:szCs w:val="32"/>
        </w:rPr>
        <w:t xml:space="preserve"> em anular o negócio.</w:t>
      </w:r>
    </w:p>
    <w:p w:rsidR="00ED7299" w:rsidRDefault="00ED7299"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erro na declaração</w:t>
      </w:r>
      <w:r>
        <w:rPr>
          <w:rFonts w:ascii="Times New Roman" w:hAnsi="Times New Roman" w:cs="Times New Roman"/>
          <w:sz w:val="24"/>
          <w:szCs w:val="32"/>
        </w:rPr>
        <w:t xml:space="preserve"> exige uma efectiva declaração.</w:t>
      </w:r>
    </w:p>
    <w:p w:rsidR="00ED7299" w:rsidRDefault="00ED7299"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Uma </w:t>
      </w:r>
      <w:r>
        <w:rPr>
          <w:rFonts w:ascii="Times New Roman" w:hAnsi="Times New Roman" w:cs="Times New Roman"/>
          <w:b/>
          <w:sz w:val="24"/>
          <w:szCs w:val="32"/>
        </w:rPr>
        <w:t>modalidade</w:t>
      </w:r>
      <w:r>
        <w:rPr>
          <w:rFonts w:ascii="Times New Roman" w:hAnsi="Times New Roman" w:cs="Times New Roman"/>
          <w:sz w:val="24"/>
          <w:szCs w:val="32"/>
        </w:rPr>
        <w:t xml:space="preserve"> de </w:t>
      </w:r>
      <w:r>
        <w:rPr>
          <w:rFonts w:ascii="Times New Roman" w:hAnsi="Times New Roman" w:cs="Times New Roman"/>
          <w:b/>
          <w:sz w:val="24"/>
          <w:szCs w:val="32"/>
        </w:rPr>
        <w:t>erro na declaração</w:t>
      </w:r>
      <w:r>
        <w:rPr>
          <w:rFonts w:ascii="Times New Roman" w:hAnsi="Times New Roman" w:cs="Times New Roman"/>
          <w:sz w:val="24"/>
          <w:szCs w:val="32"/>
        </w:rPr>
        <w:t xml:space="preserve"> é o </w:t>
      </w:r>
      <w:r>
        <w:rPr>
          <w:rFonts w:ascii="Times New Roman" w:hAnsi="Times New Roman" w:cs="Times New Roman"/>
          <w:b/>
          <w:sz w:val="24"/>
          <w:szCs w:val="32"/>
        </w:rPr>
        <w:t>dissenso</w:t>
      </w:r>
      <w:r>
        <w:rPr>
          <w:rFonts w:ascii="Times New Roman" w:hAnsi="Times New Roman" w:cs="Times New Roman"/>
          <w:sz w:val="24"/>
          <w:szCs w:val="32"/>
        </w:rPr>
        <w:t xml:space="preserve">: partes formulam declarações não coincidentes convencidas de que concluiram um contrato. Aí </w:t>
      </w:r>
      <w:r>
        <w:rPr>
          <w:rFonts w:ascii="Times New Roman" w:hAnsi="Times New Roman" w:cs="Times New Roman"/>
          <w:b/>
          <w:sz w:val="24"/>
          <w:szCs w:val="32"/>
        </w:rPr>
        <w:t>não há contrato</w:t>
      </w:r>
      <w:r>
        <w:rPr>
          <w:rFonts w:ascii="Times New Roman" w:hAnsi="Times New Roman" w:cs="Times New Roman"/>
          <w:sz w:val="24"/>
          <w:szCs w:val="32"/>
        </w:rPr>
        <w:t>. Qualquer das partes que se aperceba tem o dever de prevenir a contraparte de que nada se concluiu.</w:t>
      </w:r>
    </w:p>
    <w:p w:rsidR="004874FF" w:rsidRDefault="004874FF"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dissenso</w:t>
      </w:r>
      <w:r>
        <w:rPr>
          <w:rFonts w:ascii="Times New Roman" w:hAnsi="Times New Roman" w:cs="Times New Roman"/>
          <w:sz w:val="24"/>
          <w:szCs w:val="32"/>
        </w:rPr>
        <w:t xml:space="preserve"> </w:t>
      </w:r>
      <w:r w:rsidRPr="004874FF">
        <w:rPr>
          <w:rFonts w:ascii="Times New Roman" w:hAnsi="Times New Roman" w:cs="Times New Roman"/>
          <w:b/>
          <w:sz w:val="24"/>
          <w:szCs w:val="32"/>
        </w:rPr>
        <w:t>não envolve</w:t>
      </w:r>
      <w:r>
        <w:rPr>
          <w:rFonts w:ascii="Times New Roman" w:hAnsi="Times New Roman" w:cs="Times New Roman"/>
          <w:sz w:val="24"/>
          <w:szCs w:val="32"/>
        </w:rPr>
        <w:t xml:space="preserve"> </w:t>
      </w:r>
      <w:r>
        <w:rPr>
          <w:rFonts w:ascii="Times New Roman" w:hAnsi="Times New Roman" w:cs="Times New Roman"/>
          <w:b/>
          <w:sz w:val="24"/>
          <w:szCs w:val="32"/>
        </w:rPr>
        <w:t>rejeição</w:t>
      </w:r>
      <w:r>
        <w:rPr>
          <w:rFonts w:ascii="Times New Roman" w:hAnsi="Times New Roman" w:cs="Times New Roman"/>
          <w:sz w:val="24"/>
          <w:szCs w:val="32"/>
        </w:rPr>
        <w:t>: proposta permanece válida até que caduque, ou seja aceite ou rejeitada.</w:t>
      </w:r>
    </w:p>
    <w:p w:rsidR="004874FF" w:rsidRDefault="004874FF"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O </w:t>
      </w:r>
      <w:r>
        <w:rPr>
          <w:rFonts w:ascii="Times New Roman" w:hAnsi="Times New Roman" w:cs="Times New Roman"/>
          <w:b/>
          <w:sz w:val="24"/>
          <w:szCs w:val="32"/>
        </w:rPr>
        <w:t>erro na transmissão da declaração</w:t>
      </w:r>
      <w:r>
        <w:rPr>
          <w:rFonts w:ascii="Times New Roman" w:hAnsi="Times New Roman" w:cs="Times New Roman"/>
          <w:sz w:val="24"/>
          <w:szCs w:val="32"/>
        </w:rPr>
        <w:t xml:space="preserve"> pode suceder nos casos de mandato com representação, quando o representante se desvie das intruções recebidas. Caso o destinatário conheça a essencialidade, para o mandante, do elemento deterpado na transmissão ou não deva ignorá-lo, o negócio é anulável. Tudo se passa como se a declaração tivesse sido directamente transmitida. O </w:t>
      </w:r>
      <w:r>
        <w:rPr>
          <w:rFonts w:ascii="Times New Roman" w:hAnsi="Times New Roman" w:cs="Times New Roman"/>
          <w:b/>
          <w:sz w:val="24"/>
          <w:szCs w:val="32"/>
        </w:rPr>
        <w:t>dolo</w:t>
      </w:r>
      <w:r>
        <w:rPr>
          <w:rFonts w:ascii="Times New Roman" w:hAnsi="Times New Roman" w:cs="Times New Roman"/>
          <w:sz w:val="24"/>
          <w:szCs w:val="32"/>
        </w:rPr>
        <w:t xml:space="preserve"> deve ser provado por quem o invoque.</w:t>
      </w:r>
    </w:p>
    <w:p w:rsidR="004874FF" w:rsidRDefault="004874FF"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Segundo o artigo 248.º, a </w:t>
      </w:r>
      <w:r>
        <w:rPr>
          <w:rFonts w:ascii="Times New Roman" w:hAnsi="Times New Roman" w:cs="Times New Roman"/>
          <w:b/>
          <w:sz w:val="24"/>
          <w:szCs w:val="32"/>
        </w:rPr>
        <w:t>anulabilidade</w:t>
      </w:r>
      <w:r>
        <w:rPr>
          <w:rFonts w:ascii="Times New Roman" w:hAnsi="Times New Roman" w:cs="Times New Roman"/>
          <w:sz w:val="24"/>
          <w:szCs w:val="32"/>
        </w:rPr>
        <w:t xml:space="preserve"> fundada em </w:t>
      </w:r>
      <w:r>
        <w:rPr>
          <w:rFonts w:ascii="Times New Roman" w:hAnsi="Times New Roman" w:cs="Times New Roman"/>
          <w:b/>
          <w:sz w:val="24"/>
          <w:szCs w:val="32"/>
        </w:rPr>
        <w:t>erro na declaração</w:t>
      </w:r>
      <w:r>
        <w:rPr>
          <w:rFonts w:ascii="Times New Roman" w:hAnsi="Times New Roman" w:cs="Times New Roman"/>
          <w:sz w:val="24"/>
          <w:szCs w:val="32"/>
        </w:rPr>
        <w:t xml:space="preserve"> não procede se o declaratário aceitar o negócio como o declarante queria. Este artigo atribui um direito específico de natureza potestativa, ao declaratário: o contrato só</w:t>
      </w:r>
      <w:r w:rsidR="005909EC">
        <w:rPr>
          <w:rFonts w:ascii="Times New Roman" w:hAnsi="Times New Roman" w:cs="Times New Roman"/>
          <w:sz w:val="24"/>
          <w:szCs w:val="32"/>
        </w:rPr>
        <w:t xml:space="preserve"> se forma</w:t>
      </w:r>
      <w:r>
        <w:rPr>
          <w:rFonts w:ascii="Times New Roman" w:hAnsi="Times New Roman" w:cs="Times New Roman"/>
          <w:sz w:val="24"/>
          <w:szCs w:val="32"/>
        </w:rPr>
        <w:t xml:space="preserve"> se </w:t>
      </w:r>
      <w:r w:rsidR="005909EC">
        <w:rPr>
          <w:rFonts w:ascii="Times New Roman" w:hAnsi="Times New Roman" w:cs="Times New Roman"/>
          <w:sz w:val="24"/>
          <w:szCs w:val="32"/>
        </w:rPr>
        <w:t>o declaratário, ao conhecer a vontade real do declarante, aceitar o conteúdo dela resultante.</w:t>
      </w:r>
    </w:p>
    <w:p w:rsidR="005909EC" w:rsidRDefault="005909EC"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No caso do </w:t>
      </w:r>
      <w:r>
        <w:rPr>
          <w:rFonts w:ascii="Times New Roman" w:hAnsi="Times New Roman" w:cs="Times New Roman"/>
          <w:b/>
          <w:sz w:val="24"/>
          <w:szCs w:val="32"/>
        </w:rPr>
        <w:t>erro de cálculo</w:t>
      </w:r>
      <w:r>
        <w:rPr>
          <w:rFonts w:ascii="Times New Roman" w:hAnsi="Times New Roman" w:cs="Times New Roman"/>
          <w:sz w:val="24"/>
          <w:szCs w:val="32"/>
        </w:rPr>
        <w:t xml:space="preserve"> </w:t>
      </w:r>
      <w:r>
        <w:rPr>
          <w:rFonts w:ascii="Times New Roman" w:hAnsi="Times New Roman" w:cs="Times New Roman"/>
          <w:b/>
          <w:sz w:val="24"/>
          <w:szCs w:val="32"/>
        </w:rPr>
        <w:t>ou de escrita</w:t>
      </w:r>
      <w:r>
        <w:rPr>
          <w:rFonts w:ascii="Times New Roman" w:hAnsi="Times New Roman" w:cs="Times New Roman"/>
          <w:sz w:val="24"/>
          <w:szCs w:val="32"/>
        </w:rPr>
        <w:t xml:space="preserve">, o </w:t>
      </w:r>
      <w:r>
        <w:rPr>
          <w:rFonts w:ascii="Times New Roman" w:hAnsi="Times New Roman" w:cs="Times New Roman"/>
          <w:b/>
          <w:sz w:val="24"/>
          <w:szCs w:val="32"/>
        </w:rPr>
        <w:t>erro</w:t>
      </w:r>
      <w:r>
        <w:rPr>
          <w:rFonts w:ascii="Times New Roman" w:hAnsi="Times New Roman" w:cs="Times New Roman"/>
          <w:sz w:val="24"/>
          <w:szCs w:val="32"/>
        </w:rPr>
        <w:t xml:space="preserve"> terá de ser de tal modo ostensivo, que resulta do próprio contexto do documento ou das circunstâncias da declaração. Em rigor, nem há erro, uma vez que a declaração deve ser globalmente interpretada. Não se verificando a imediata aparência do erro, haverá que aplicar o regime geral do artigo do </w:t>
      </w:r>
      <w:r>
        <w:rPr>
          <w:rFonts w:ascii="Times New Roman" w:hAnsi="Times New Roman" w:cs="Times New Roman"/>
          <w:b/>
          <w:sz w:val="24"/>
          <w:szCs w:val="32"/>
        </w:rPr>
        <w:t>erro na declaração</w:t>
      </w:r>
      <w:r>
        <w:rPr>
          <w:rFonts w:ascii="Times New Roman" w:hAnsi="Times New Roman" w:cs="Times New Roman"/>
          <w:sz w:val="24"/>
          <w:szCs w:val="32"/>
        </w:rPr>
        <w:t>.</w:t>
      </w:r>
    </w:p>
    <w:p w:rsidR="005909EC" w:rsidRDefault="005909EC"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O campo de aplicação do artigo </w:t>
      </w:r>
      <w:r>
        <w:rPr>
          <w:rFonts w:ascii="Times New Roman" w:hAnsi="Times New Roman" w:cs="Times New Roman"/>
          <w:b/>
          <w:sz w:val="24"/>
          <w:szCs w:val="32"/>
        </w:rPr>
        <w:t>erro de cálculo ou de escrita</w:t>
      </w:r>
      <w:r>
        <w:rPr>
          <w:rFonts w:ascii="Times New Roman" w:hAnsi="Times New Roman" w:cs="Times New Roman"/>
          <w:sz w:val="24"/>
          <w:szCs w:val="32"/>
        </w:rPr>
        <w:t xml:space="preserve"> tende a circunscrever-se aos actos de processo não dotados de normas especiais</w:t>
      </w:r>
      <w:r w:rsidR="00E96069">
        <w:rPr>
          <w:rFonts w:ascii="Times New Roman" w:hAnsi="Times New Roman" w:cs="Times New Roman"/>
          <w:sz w:val="24"/>
          <w:szCs w:val="32"/>
        </w:rPr>
        <w:t>. Terá de ocorrer um “erro manifesto” ou “erro ostensivo”: não sendo possível, por esta via, complementar as puras e simples omissões ou corrigir peças processuais.</w:t>
      </w:r>
    </w:p>
    <w:p w:rsidR="009412EA" w:rsidRDefault="009412EA"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erro-vício</w:t>
      </w:r>
      <w:r>
        <w:rPr>
          <w:rFonts w:ascii="Times New Roman" w:hAnsi="Times New Roman" w:cs="Times New Roman"/>
          <w:sz w:val="24"/>
          <w:szCs w:val="32"/>
        </w:rPr>
        <w:t xml:space="preserve"> (ou </w:t>
      </w:r>
      <w:r>
        <w:rPr>
          <w:rFonts w:ascii="Times New Roman" w:hAnsi="Times New Roman" w:cs="Times New Roman"/>
          <w:b/>
          <w:sz w:val="24"/>
          <w:szCs w:val="32"/>
        </w:rPr>
        <w:t>erro da vontade – sobre a pessoa ou o objecto</w:t>
      </w:r>
      <w:r>
        <w:rPr>
          <w:rFonts w:ascii="Times New Roman" w:hAnsi="Times New Roman" w:cs="Times New Roman"/>
          <w:sz w:val="24"/>
          <w:szCs w:val="32"/>
        </w:rPr>
        <w:t xml:space="preserve">) incide sobre a </w:t>
      </w:r>
      <w:r w:rsidRPr="009412EA">
        <w:rPr>
          <w:rFonts w:ascii="Times New Roman" w:hAnsi="Times New Roman" w:cs="Times New Roman"/>
          <w:b/>
          <w:sz w:val="24"/>
          <w:szCs w:val="32"/>
        </w:rPr>
        <w:t>identidade</w:t>
      </w:r>
      <w:r>
        <w:rPr>
          <w:rFonts w:ascii="Times New Roman" w:hAnsi="Times New Roman" w:cs="Times New Roman"/>
          <w:sz w:val="24"/>
          <w:szCs w:val="32"/>
        </w:rPr>
        <w:t xml:space="preserve"> do objecto e correspondentes </w:t>
      </w:r>
      <w:r w:rsidRPr="009412EA">
        <w:rPr>
          <w:rFonts w:ascii="Times New Roman" w:hAnsi="Times New Roman" w:cs="Times New Roman"/>
          <w:b/>
          <w:sz w:val="24"/>
          <w:szCs w:val="32"/>
        </w:rPr>
        <w:t>qualidades</w:t>
      </w:r>
      <w:r>
        <w:rPr>
          <w:rFonts w:ascii="Times New Roman" w:hAnsi="Times New Roman" w:cs="Times New Roman"/>
          <w:sz w:val="24"/>
          <w:szCs w:val="32"/>
        </w:rPr>
        <w:t xml:space="preserve">. A jurisprudência tem oscilado quanto a saber se o erro pode abranger as representações sobre a evolução futura do objecto. Em rigor, a inesperada evolução dos acontecimentos dá azo à figura da alteração das circunstâncias. O </w:t>
      </w:r>
      <w:r>
        <w:rPr>
          <w:rFonts w:ascii="Times New Roman" w:hAnsi="Times New Roman" w:cs="Times New Roman"/>
          <w:b/>
          <w:sz w:val="24"/>
          <w:szCs w:val="32"/>
        </w:rPr>
        <w:t>erro sobre o futuro do objecto seguirá o regime do artigo 252.º (erro sobre os motivos) e não o do 251.º.</w:t>
      </w:r>
    </w:p>
    <w:p w:rsidR="00874C4C" w:rsidRDefault="009412EA"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No </w:t>
      </w:r>
      <w:r w:rsidRPr="009412EA">
        <w:rPr>
          <w:rFonts w:ascii="Times New Roman" w:hAnsi="Times New Roman" w:cs="Times New Roman"/>
          <w:b/>
          <w:sz w:val="24"/>
          <w:szCs w:val="32"/>
        </w:rPr>
        <w:t>erro sobre a pessoa ou o objecto do negócio</w:t>
      </w:r>
      <w:r>
        <w:rPr>
          <w:rFonts w:ascii="Times New Roman" w:hAnsi="Times New Roman" w:cs="Times New Roman"/>
          <w:sz w:val="24"/>
          <w:szCs w:val="32"/>
        </w:rPr>
        <w:t>, o interessado terá de provar que as evoluções desfavoráveis, capazes de, no presente, traduzir o erro, têm a ver com o próprio objecto em jogo.</w:t>
      </w:r>
    </w:p>
    <w:p w:rsidR="00874C4C" w:rsidRDefault="00874C4C"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O “</w:t>
      </w:r>
      <w:r>
        <w:rPr>
          <w:rFonts w:ascii="Times New Roman" w:hAnsi="Times New Roman" w:cs="Times New Roman"/>
          <w:b/>
          <w:sz w:val="24"/>
          <w:szCs w:val="32"/>
        </w:rPr>
        <w:t>dever de conhecer</w:t>
      </w:r>
      <w:r>
        <w:rPr>
          <w:rFonts w:ascii="Times New Roman" w:hAnsi="Times New Roman" w:cs="Times New Roman"/>
          <w:sz w:val="24"/>
          <w:szCs w:val="32"/>
        </w:rPr>
        <w:t>” introduz um factor de objectivação que dá consistência ao sistema, tutelando a confiança.</w:t>
      </w:r>
    </w:p>
    <w:p w:rsidR="00874C4C" w:rsidRDefault="00874C4C"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O facto de o destinatário conhecer – ou dever conhecer a essencialidade do motivo não justifica a </w:t>
      </w:r>
      <w:r w:rsidRPr="00874C4C">
        <w:rPr>
          <w:rFonts w:ascii="Times New Roman" w:hAnsi="Times New Roman" w:cs="Times New Roman"/>
          <w:b/>
          <w:sz w:val="24"/>
          <w:szCs w:val="32"/>
        </w:rPr>
        <w:t>supressão do negócio</w:t>
      </w:r>
      <w:r>
        <w:rPr>
          <w:rFonts w:ascii="Times New Roman" w:hAnsi="Times New Roman" w:cs="Times New Roman"/>
          <w:sz w:val="24"/>
          <w:szCs w:val="32"/>
        </w:rPr>
        <w:t xml:space="preserve">: não se tratando dum </w:t>
      </w:r>
      <w:r w:rsidRPr="00874C4C">
        <w:rPr>
          <w:rFonts w:ascii="Times New Roman" w:hAnsi="Times New Roman" w:cs="Times New Roman"/>
          <w:b/>
          <w:sz w:val="24"/>
          <w:szCs w:val="32"/>
        </w:rPr>
        <w:t>elemento nuclear</w:t>
      </w:r>
      <w:r>
        <w:rPr>
          <w:rFonts w:ascii="Times New Roman" w:hAnsi="Times New Roman" w:cs="Times New Roman"/>
          <w:b/>
          <w:sz w:val="24"/>
          <w:szCs w:val="32"/>
        </w:rPr>
        <w:t xml:space="preserve"> – </w:t>
      </w:r>
      <w:r>
        <w:rPr>
          <w:rFonts w:ascii="Times New Roman" w:hAnsi="Times New Roman" w:cs="Times New Roman"/>
          <w:sz w:val="24"/>
          <w:szCs w:val="32"/>
        </w:rPr>
        <w:t>ambas as partes têm de reconhecer a essencialidade do motivo -, ele não tem nada com isso.</w:t>
      </w:r>
    </w:p>
    <w:p w:rsidR="00874C4C" w:rsidRDefault="00874C4C"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Não estamos perante uma </w:t>
      </w:r>
      <w:r>
        <w:rPr>
          <w:rFonts w:ascii="Times New Roman" w:hAnsi="Times New Roman" w:cs="Times New Roman"/>
          <w:b/>
          <w:sz w:val="24"/>
          <w:szCs w:val="32"/>
        </w:rPr>
        <w:t>condição resolutiva</w:t>
      </w:r>
      <w:r>
        <w:rPr>
          <w:rFonts w:ascii="Times New Roman" w:hAnsi="Times New Roman" w:cs="Times New Roman"/>
          <w:sz w:val="24"/>
          <w:szCs w:val="32"/>
        </w:rPr>
        <w:t xml:space="preserve">: a condição opera automaticamente, enquanto a </w:t>
      </w:r>
      <w:r>
        <w:rPr>
          <w:rFonts w:ascii="Times New Roman" w:hAnsi="Times New Roman" w:cs="Times New Roman"/>
          <w:b/>
          <w:sz w:val="24"/>
          <w:szCs w:val="32"/>
        </w:rPr>
        <w:t xml:space="preserve">anulabilidade </w:t>
      </w:r>
      <w:r>
        <w:rPr>
          <w:rFonts w:ascii="Times New Roman" w:hAnsi="Times New Roman" w:cs="Times New Roman"/>
          <w:sz w:val="24"/>
          <w:szCs w:val="32"/>
        </w:rPr>
        <w:t xml:space="preserve">por eventual </w:t>
      </w:r>
      <w:r>
        <w:rPr>
          <w:rFonts w:ascii="Times New Roman" w:hAnsi="Times New Roman" w:cs="Times New Roman"/>
          <w:b/>
          <w:sz w:val="24"/>
          <w:szCs w:val="32"/>
        </w:rPr>
        <w:t>erro sobre os motivos</w:t>
      </w:r>
      <w:r>
        <w:rPr>
          <w:rFonts w:ascii="Times New Roman" w:hAnsi="Times New Roman" w:cs="Times New Roman"/>
          <w:sz w:val="24"/>
          <w:szCs w:val="32"/>
        </w:rPr>
        <w:t xml:space="preserve"> tem de ser potestativamente exercida; a </w:t>
      </w:r>
      <w:r>
        <w:rPr>
          <w:rFonts w:ascii="Times New Roman" w:hAnsi="Times New Roman" w:cs="Times New Roman"/>
          <w:b/>
          <w:sz w:val="24"/>
          <w:szCs w:val="32"/>
        </w:rPr>
        <w:t xml:space="preserve">supressão </w:t>
      </w:r>
      <w:r>
        <w:rPr>
          <w:rFonts w:ascii="Times New Roman" w:hAnsi="Times New Roman" w:cs="Times New Roman"/>
          <w:sz w:val="24"/>
          <w:szCs w:val="32"/>
        </w:rPr>
        <w:t>exige mútuo acordo</w:t>
      </w:r>
      <w:r w:rsidR="002C1945">
        <w:rPr>
          <w:rFonts w:ascii="Times New Roman" w:hAnsi="Times New Roman" w:cs="Times New Roman"/>
          <w:sz w:val="24"/>
          <w:szCs w:val="32"/>
        </w:rPr>
        <w:t xml:space="preserve">. É uma </w:t>
      </w:r>
      <w:r w:rsidR="002C1945">
        <w:rPr>
          <w:rFonts w:ascii="Times New Roman" w:hAnsi="Times New Roman" w:cs="Times New Roman"/>
          <w:b/>
          <w:sz w:val="24"/>
          <w:szCs w:val="32"/>
        </w:rPr>
        <w:t>questão de interpretação</w:t>
      </w:r>
      <w:r w:rsidR="002C1945">
        <w:rPr>
          <w:rFonts w:ascii="Times New Roman" w:hAnsi="Times New Roman" w:cs="Times New Roman"/>
          <w:sz w:val="24"/>
          <w:szCs w:val="32"/>
        </w:rPr>
        <w:t xml:space="preserve"> saber se se trata de </w:t>
      </w:r>
      <w:r w:rsidR="002C1945">
        <w:rPr>
          <w:rFonts w:ascii="Times New Roman" w:hAnsi="Times New Roman" w:cs="Times New Roman"/>
          <w:b/>
          <w:sz w:val="24"/>
          <w:szCs w:val="32"/>
        </w:rPr>
        <w:t>condição resolutiva</w:t>
      </w:r>
      <w:r w:rsidR="002C1945">
        <w:rPr>
          <w:rFonts w:ascii="Times New Roman" w:hAnsi="Times New Roman" w:cs="Times New Roman"/>
          <w:sz w:val="24"/>
          <w:szCs w:val="32"/>
        </w:rPr>
        <w:t xml:space="preserve"> ou de </w:t>
      </w:r>
      <w:r w:rsidR="002C1945">
        <w:rPr>
          <w:rFonts w:ascii="Times New Roman" w:hAnsi="Times New Roman" w:cs="Times New Roman"/>
          <w:b/>
          <w:sz w:val="24"/>
          <w:szCs w:val="32"/>
        </w:rPr>
        <w:t>motivo negocialmente relevante</w:t>
      </w:r>
      <w:r w:rsidR="002C1945">
        <w:rPr>
          <w:rFonts w:ascii="Times New Roman" w:hAnsi="Times New Roman" w:cs="Times New Roman"/>
          <w:sz w:val="24"/>
          <w:szCs w:val="32"/>
        </w:rPr>
        <w:t>.</w:t>
      </w:r>
    </w:p>
    <w:p w:rsidR="002C1945" w:rsidRDefault="002C1945"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Windscheid defendeu a </w:t>
      </w:r>
      <w:r>
        <w:rPr>
          <w:rFonts w:ascii="Times New Roman" w:hAnsi="Times New Roman" w:cs="Times New Roman"/>
          <w:b/>
          <w:i/>
          <w:sz w:val="24"/>
          <w:szCs w:val="32"/>
        </w:rPr>
        <w:t>teoria da pressuposição</w:t>
      </w:r>
      <w:r>
        <w:rPr>
          <w:rFonts w:ascii="Times New Roman" w:hAnsi="Times New Roman" w:cs="Times New Roman"/>
          <w:sz w:val="24"/>
          <w:szCs w:val="32"/>
        </w:rPr>
        <w:t xml:space="preserve"> (no âmbito da figura do </w:t>
      </w:r>
      <w:r>
        <w:rPr>
          <w:rFonts w:ascii="Times New Roman" w:hAnsi="Times New Roman" w:cs="Times New Roman"/>
          <w:b/>
          <w:sz w:val="24"/>
          <w:szCs w:val="32"/>
        </w:rPr>
        <w:t>erro sobre a base do negócio</w:t>
      </w:r>
      <w:r>
        <w:rPr>
          <w:rFonts w:ascii="Times New Roman" w:hAnsi="Times New Roman" w:cs="Times New Roman"/>
          <w:sz w:val="24"/>
          <w:szCs w:val="32"/>
        </w:rPr>
        <w:t xml:space="preserve">): a </w:t>
      </w:r>
      <w:r w:rsidRPr="002C1945">
        <w:rPr>
          <w:rFonts w:ascii="Times New Roman" w:hAnsi="Times New Roman" w:cs="Times New Roman"/>
          <w:b/>
          <w:sz w:val="24"/>
          <w:szCs w:val="32"/>
        </w:rPr>
        <w:t>pressuposição</w:t>
      </w:r>
      <w:r>
        <w:rPr>
          <w:rFonts w:ascii="Times New Roman" w:hAnsi="Times New Roman" w:cs="Times New Roman"/>
          <w:sz w:val="24"/>
          <w:szCs w:val="32"/>
        </w:rPr>
        <w:t xml:space="preserve"> seria uma </w:t>
      </w:r>
      <w:r w:rsidRPr="002C1945">
        <w:rPr>
          <w:rFonts w:ascii="Times New Roman" w:hAnsi="Times New Roman" w:cs="Times New Roman"/>
          <w:b/>
          <w:sz w:val="24"/>
          <w:szCs w:val="32"/>
        </w:rPr>
        <w:t>condição</w:t>
      </w:r>
      <w:r>
        <w:rPr>
          <w:rFonts w:ascii="Times New Roman" w:hAnsi="Times New Roman" w:cs="Times New Roman"/>
          <w:sz w:val="24"/>
          <w:szCs w:val="32"/>
        </w:rPr>
        <w:t xml:space="preserve"> não desenvolvida, expressa ou tacitamente manifestada e da qual o declarante daria depender a sua manifestação de vontade. A pressuposição seria eficaz por ser cognoscível pela outra parte – </w:t>
      </w:r>
      <w:r>
        <w:rPr>
          <w:rFonts w:ascii="Times New Roman" w:hAnsi="Times New Roman" w:cs="Times New Roman"/>
          <w:b/>
          <w:sz w:val="24"/>
          <w:szCs w:val="32"/>
        </w:rPr>
        <w:t>demasiado subjectivista e acusada de insegurança nas relações contratuais</w:t>
      </w:r>
      <w:r>
        <w:rPr>
          <w:rFonts w:ascii="Times New Roman" w:hAnsi="Times New Roman" w:cs="Times New Roman"/>
          <w:sz w:val="24"/>
          <w:szCs w:val="32"/>
        </w:rPr>
        <w:t>.</w:t>
      </w:r>
    </w:p>
    <w:p w:rsidR="002C1945" w:rsidRDefault="002C1945"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Para </w:t>
      </w:r>
      <w:r>
        <w:rPr>
          <w:rFonts w:ascii="Times New Roman" w:hAnsi="Times New Roman" w:cs="Times New Roman"/>
          <w:b/>
          <w:sz w:val="24"/>
          <w:szCs w:val="32"/>
        </w:rPr>
        <w:t>Paul Oertmann</w:t>
      </w:r>
      <w:r>
        <w:rPr>
          <w:rFonts w:ascii="Times New Roman" w:hAnsi="Times New Roman" w:cs="Times New Roman"/>
          <w:sz w:val="24"/>
          <w:szCs w:val="32"/>
        </w:rPr>
        <w:t xml:space="preserve">, a </w:t>
      </w:r>
      <w:r>
        <w:rPr>
          <w:rFonts w:ascii="Times New Roman" w:hAnsi="Times New Roman" w:cs="Times New Roman"/>
          <w:b/>
          <w:sz w:val="24"/>
          <w:szCs w:val="32"/>
        </w:rPr>
        <w:t>base do negócio</w:t>
      </w:r>
      <w:r>
        <w:rPr>
          <w:rFonts w:ascii="Times New Roman" w:hAnsi="Times New Roman" w:cs="Times New Roman"/>
          <w:sz w:val="24"/>
          <w:szCs w:val="32"/>
        </w:rPr>
        <w:t xml:space="preserve"> seria: </w:t>
      </w:r>
      <w:r>
        <w:rPr>
          <w:rFonts w:ascii="Times New Roman" w:hAnsi="Times New Roman" w:cs="Times New Roman"/>
          <w:i/>
          <w:sz w:val="24"/>
          <w:szCs w:val="32"/>
        </w:rPr>
        <w:t xml:space="preserve">a representação de uma parte, patente na conclusão de um negócio e reconhecida pela contraparte eventual, </w:t>
      </w:r>
      <w:r>
        <w:rPr>
          <w:rFonts w:ascii="Times New Roman" w:hAnsi="Times New Roman" w:cs="Times New Roman"/>
          <w:i/>
          <w:sz w:val="24"/>
          <w:szCs w:val="32"/>
        </w:rPr>
        <w:lastRenderedPageBreak/>
        <w:t>da existência ou do surgimento futuro de certas circunstâncias sobre cuja base se firma a vontade</w:t>
      </w:r>
      <w:r>
        <w:rPr>
          <w:rFonts w:ascii="Times New Roman" w:hAnsi="Times New Roman" w:cs="Times New Roman"/>
          <w:sz w:val="24"/>
          <w:szCs w:val="32"/>
        </w:rPr>
        <w:t>.</w:t>
      </w:r>
    </w:p>
    <w:p w:rsidR="002C1945" w:rsidRDefault="00C10826"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Neste </w:t>
      </w:r>
      <w:r>
        <w:rPr>
          <w:rFonts w:ascii="Times New Roman" w:hAnsi="Times New Roman" w:cs="Times New Roman"/>
          <w:b/>
          <w:sz w:val="24"/>
          <w:szCs w:val="32"/>
        </w:rPr>
        <w:t>erro</w:t>
      </w:r>
      <w:r w:rsidR="0041770D">
        <w:rPr>
          <w:rFonts w:ascii="Times New Roman" w:hAnsi="Times New Roman" w:cs="Times New Roman"/>
          <w:b/>
          <w:sz w:val="24"/>
          <w:szCs w:val="32"/>
        </w:rPr>
        <w:t xml:space="preserve">, </w:t>
      </w:r>
      <w:r w:rsidR="0041770D">
        <w:rPr>
          <w:rFonts w:ascii="Times New Roman" w:hAnsi="Times New Roman" w:cs="Times New Roman"/>
          <w:sz w:val="24"/>
          <w:szCs w:val="32"/>
        </w:rPr>
        <w:t xml:space="preserve">o </w:t>
      </w:r>
      <w:r w:rsidR="0041770D">
        <w:rPr>
          <w:rFonts w:ascii="Times New Roman" w:hAnsi="Times New Roman" w:cs="Times New Roman"/>
          <w:b/>
          <w:sz w:val="24"/>
          <w:szCs w:val="32"/>
        </w:rPr>
        <w:t>erro</w:t>
      </w:r>
      <w:r w:rsidR="0041770D">
        <w:rPr>
          <w:rFonts w:ascii="Times New Roman" w:hAnsi="Times New Roman" w:cs="Times New Roman"/>
          <w:sz w:val="24"/>
          <w:szCs w:val="32"/>
        </w:rPr>
        <w:t xml:space="preserve"> é da parte do declarante, embora sobre uma parte decisiva do contrato, conhecida da outra parte.</w:t>
      </w:r>
    </w:p>
    <w:p w:rsidR="00767F36" w:rsidRDefault="00767F36"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Duas acepções do </w:t>
      </w:r>
      <w:r>
        <w:rPr>
          <w:rFonts w:ascii="Times New Roman" w:hAnsi="Times New Roman" w:cs="Times New Roman"/>
          <w:b/>
          <w:sz w:val="24"/>
          <w:szCs w:val="32"/>
        </w:rPr>
        <w:t>dolo</w:t>
      </w:r>
      <w:r>
        <w:rPr>
          <w:rFonts w:ascii="Times New Roman" w:hAnsi="Times New Roman" w:cs="Times New Roman"/>
          <w:sz w:val="24"/>
          <w:szCs w:val="32"/>
        </w:rPr>
        <w:t xml:space="preserve"> no direito português: sugestão ou artifício usados com o fim de enganar o autor da declaração</w:t>
      </w:r>
      <w:r w:rsidR="00665040">
        <w:rPr>
          <w:rFonts w:ascii="Times New Roman" w:hAnsi="Times New Roman" w:cs="Times New Roman"/>
          <w:sz w:val="24"/>
          <w:szCs w:val="32"/>
        </w:rPr>
        <w:t xml:space="preserve"> (será desta que falaremos agora); modalidade mais grave de culpa.</w:t>
      </w:r>
    </w:p>
    <w:p w:rsidR="00665040" w:rsidRDefault="00665040"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A relevância do </w:t>
      </w:r>
      <w:r>
        <w:rPr>
          <w:rFonts w:ascii="Times New Roman" w:hAnsi="Times New Roman" w:cs="Times New Roman"/>
          <w:b/>
          <w:sz w:val="24"/>
          <w:szCs w:val="32"/>
        </w:rPr>
        <w:t>dolo</w:t>
      </w:r>
      <w:r>
        <w:rPr>
          <w:rFonts w:ascii="Times New Roman" w:hAnsi="Times New Roman" w:cs="Times New Roman"/>
          <w:sz w:val="24"/>
          <w:szCs w:val="32"/>
        </w:rPr>
        <w:t xml:space="preserve"> depende de três requisitos: o declarante esteja em erro; o erro tenha sido causado ou dissimulado pelo declaratário ou terceiro; o declaratário ou terceiro haja recorrido a qualquer artifício, sugestão ou embuste.</w:t>
      </w:r>
    </w:p>
    <w:p w:rsidR="00665040" w:rsidRDefault="00665040"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Castro Mendes considerava que o dolo tivesse sido determinante do erro e o erro determinante do negócio.</w:t>
      </w:r>
    </w:p>
    <w:p w:rsidR="00665040" w:rsidRDefault="00977E78"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Se o </w:t>
      </w:r>
      <w:r w:rsidRPr="00977E78">
        <w:rPr>
          <w:rFonts w:ascii="Times New Roman" w:hAnsi="Times New Roman" w:cs="Times New Roman"/>
          <w:b/>
          <w:sz w:val="24"/>
          <w:szCs w:val="32"/>
        </w:rPr>
        <w:t>erro</w:t>
      </w:r>
      <w:r>
        <w:rPr>
          <w:rFonts w:ascii="Times New Roman" w:hAnsi="Times New Roman" w:cs="Times New Roman"/>
          <w:sz w:val="24"/>
          <w:szCs w:val="32"/>
        </w:rPr>
        <w:t xml:space="preserve"> for </w:t>
      </w:r>
      <w:r w:rsidRPr="00977E78">
        <w:rPr>
          <w:rFonts w:ascii="Times New Roman" w:hAnsi="Times New Roman" w:cs="Times New Roman"/>
          <w:b/>
          <w:sz w:val="24"/>
          <w:szCs w:val="32"/>
        </w:rPr>
        <w:t>simples</w:t>
      </w:r>
      <w:r>
        <w:rPr>
          <w:rFonts w:ascii="Times New Roman" w:hAnsi="Times New Roman" w:cs="Times New Roman"/>
          <w:sz w:val="24"/>
          <w:szCs w:val="32"/>
        </w:rPr>
        <w:t xml:space="preserve">, o negócio só é </w:t>
      </w:r>
      <w:r w:rsidRPr="00977E78">
        <w:rPr>
          <w:rFonts w:ascii="Times New Roman" w:hAnsi="Times New Roman" w:cs="Times New Roman"/>
          <w:b/>
          <w:sz w:val="24"/>
          <w:szCs w:val="32"/>
        </w:rPr>
        <w:t>anulável</w:t>
      </w:r>
      <w:r>
        <w:rPr>
          <w:rFonts w:ascii="Times New Roman" w:hAnsi="Times New Roman" w:cs="Times New Roman"/>
          <w:sz w:val="24"/>
          <w:szCs w:val="32"/>
        </w:rPr>
        <w:t xml:space="preserve"> se recair sobre </w:t>
      </w:r>
      <w:r w:rsidRPr="00977E78">
        <w:rPr>
          <w:rFonts w:ascii="Times New Roman" w:hAnsi="Times New Roman" w:cs="Times New Roman"/>
          <w:b/>
          <w:sz w:val="24"/>
          <w:szCs w:val="32"/>
        </w:rPr>
        <w:t>elemento essencial</w:t>
      </w:r>
      <w:r>
        <w:rPr>
          <w:rFonts w:ascii="Times New Roman" w:hAnsi="Times New Roman" w:cs="Times New Roman"/>
          <w:sz w:val="24"/>
          <w:szCs w:val="32"/>
        </w:rPr>
        <w:t xml:space="preserve"> e se o declaratário </w:t>
      </w:r>
      <w:r w:rsidRPr="00977E78">
        <w:rPr>
          <w:rFonts w:ascii="Times New Roman" w:hAnsi="Times New Roman" w:cs="Times New Roman"/>
          <w:b/>
          <w:sz w:val="24"/>
          <w:szCs w:val="32"/>
        </w:rPr>
        <w:t>conhecer</w:t>
      </w:r>
      <w:r>
        <w:rPr>
          <w:rFonts w:ascii="Times New Roman" w:hAnsi="Times New Roman" w:cs="Times New Roman"/>
          <w:sz w:val="24"/>
          <w:szCs w:val="32"/>
        </w:rPr>
        <w:t xml:space="preserve"> ou dever conhecer essa essencialidade; sendo o erro qualificado por </w:t>
      </w:r>
      <w:r w:rsidRPr="00977E78">
        <w:rPr>
          <w:rFonts w:ascii="Times New Roman" w:hAnsi="Times New Roman" w:cs="Times New Roman"/>
          <w:b/>
          <w:sz w:val="24"/>
          <w:szCs w:val="32"/>
        </w:rPr>
        <w:t>dolo</w:t>
      </w:r>
      <w:r>
        <w:rPr>
          <w:rFonts w:ascii="Times New Roman" w:hAnsi="Times New Roman" w:cs="Times New Roman"/>
          <w:sz w:val="24"/>
          <w:szCs w:val="32"/>
        </w:rPr>
        <w:t xml:space="preserve">, essa </w:t>
      </w:r>
      <w:r w:rsidRPr="00977E78">
        <w:rPr>
          <w:rFonts w:ascii="Times New Roman" w:hAnsi="Times New Roman" w:cs="Times New Roman"/>
          <w:b/>
          <w:sz w:val="24"/>
          <w:szCs w:val="32"/>
        </w:rPr>
        <w:t>anulabilidade</w:t>
      </w:r>
      <w:r>
        <w:rPr>
          <w:rFonts w:ascii="Times New Roman" w:hAnsi="Times New Roman" w:cs="Times New Roman"/>
          <w:sz w:val="24"/>
          <w:szCs w:val="32"/>
        </w:rPr>
        <w:t xml:space="preserve"> surge se for </w:t>
      </w:r>
      <w:r w:rsidRPr="00977E78">
        <w:rPr>
          <w:rFonts w:ascii="Times New Roman" w:hAnsi="Times New Roman" w:cs="Times New Roman"/>
          <w:b/>
          <w:sz w:val="24"/>
          <w:szCs w:val="32"/>
        </w:rPr>
        <w:t>determinante da vontade</w:t>
      </w:r>
      <w:r>
        <w:rPr>
          <w:rFonts w:ascii="Times New Roman" w:hAnsi="Times New Roman" w:cs="Times New Roman"/>
          <w:sz w:val="24"/>
          <w:szCs w:val="32"/>
        </w:rPr>
        <w:t>: não tem de ser essencial, pois bastará que, por qualquer razão (mesmo periférica) tenha dado lugar à vontade e não se põe o problema do conhecimento uma vez que, neste caso, ele foi pura e simplesmente causado pelo declaratário.</w:t>
      </w:r>
    </w:p>
    <w:p w:rsidR="00977E78" w:rsidRDefault="00977E78" w:rsidP="00781C8B">
      <w:pPr>
        <w:pStyle w:val="NoSpacing"/>
        <w:numPr>
          <w:ilvl w:val="0"/>
          <w:numId w:val="29"/>
        </w:numPr>
        <w:jc w:val="both"/>
        <w:rPr>
          <w:rFonts w:ascii="Times New Roman" w:hAnsi="Times New Roman" w:cs="Times New Roman"/>
          <w:sz w:val="24"/>
          <w:szCs w:val="32"/>
        </w:rPr>
      </w:pPr>
      <w:r>
        <w:rPr>
          <w:rFonts w:ascii="Times New Roman" w:hAnsi="Times New Roman" w:cs="Times New Roman"/>
          <w:sz w:val="24"/>
          <w:szCs w:val="32"/>
        </w:rPr>
        <w:t xml:space="preserve">A anulação por dolo pode ser cumulada com a indemnização dos danos causados. Designadamente pode fazer-se em simultâneo, apelo às regras da </w:t>
      </w:r>
      <w:r>
        <w:rPr>
          <w:rFonts w:ascii="Times New Roman" w:hAnsi="Times New Roman" w:cs="Times New Roman"/>
          <w:i/>
          <w:sz w:val="24"/>
          <w:szCs w:val="32"/>
        </w:rPr>
        <w:t>culpa in contrahendo</w:t>
      </w:r>
      <w:r>
        <w:rPr>
          <w:rFonts w:ascii="Times New Roman" w:hAnsi="Times New Roman" w:cs="Times New Roman"/>
          <w:sz w:val="24"/>
          <w:szCs w:val="32"/>
        </w:rPr>
        <w:t>.</w:t>
      </w:r>
    </w:p>
    <w:p w:rsidR="00977E78" w:rsidRDefault="00977E78" w:rsidP="00977E78">
      <w:pPr>
        <w:pStyle w:val="NoSpacing"/>
        <w:jc w:val="both"/>
        <w:rPr>
          <w:rFonts w:ascii="Times New Roman" w:hAnsi="Times New Roman" w:cs="Times New Roman"/>
          <w:sz w:val="24"/>
          <w:szCs w:val="32"/>
        </w:rPr>
      </w:pPr>
    </w:p>
    <w:p w:rsidR="00977E78" w:rsidRDefault="00977E78" w:rsidP="00977E78">
      <w:pPr>
        <w:pStyle w:val="NoSpacing"/>
        <w:jc w:val="both"/>
        <w:rPr>
          <w:rFonts w:ascii="Times New Roman" w:hAnsi="Times New Roman" w:cs="Times New Roman"/>
          <w:sz w:val="24"/>
          <w:szCs w:val="32"/>
        </w:rPr>
      </w:pPr>
    </w:p>
    <w:p w:rsidR="00977E78" w:rsidRDefault="00977E78" w:rsidP="00977E78">
      <w:pPr>
        <w:pStyle w:val="NoSpacing"/>
        <w:jc w:val="both"/>
        <w:rPr>
          <w:rFonts w:ascii="Times New Roman" w:hAnsi="Times New Roman" w:cs="Times New Roman"/>
          <w:sz w:val="24"/>
          <w:szCs w:val="32"/>
        </w:rPr>
      </w:pPr>
      <w:r>
        <w:rPr>
          <w:rFonts w:ascii="Times New Roman" w:hAnsi="Times New Roman" w:cs="Times New Roman"/>
          <w:sz w:val="32"/>
          <w:szCs w:val="32"/>
          <w:u w:val="single"/>
        </w:rPr>
        <w:t>SIMULAÇÃO</w:t>
      </w:r>
      <w:r>
        <w:rPr>
          <w:rFonts w:ascii="Times New Roman" w:hAnsi="Times New Roman" w:cs="Times New Roman"/>
          <w:sz w:val="24"/>
          <w:szCs w:val="32"/>
        </w:rPr>
        <w:t xml:space="preserve"> (págs. 839-851)</w:t>
      </w:r>
    </w:p>
    <w:p w:rsidR="00977E78" w:rsidRDefault="00977E78" w:rsidP="00977E78">
      <w:pPr>
        <w:pStyle w:val="NoSpacing"/>
        <w:jc w:val="both"/>
        <w:rPr>
          <w:rFonts w:ascii="Times New Roman" w:hAnsi="Times New Roman" w:cs="Times New Roman"/>
          <w:sz w:val="24"/>
          <w:szCs w:val="32"/>
        </w:rPr>
      </w:pPr>
    </w:p>
    <w:p w:rsidR="00977E78" w:rsidRDefault="00977E78"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Na </w:t>
      </w:r>
      <w:r>
        <w:rPr>
          <w:rFonts w:ascii="Times New Roman" w:hAnsi="Times New Roman" w:cs="Times New Roman"/>
          <w:b/>
          <w:sz w:val="24"/>
          <w:szCs w:val="32"/>
        </w:rPr>
        <w:t>simulação</w:t>
      </w:r>
      <w:r>
        <w:rPr>
          <w:rFonts w:ascii="Times New Roman" w:hAnsi="Times New Roman" w:cs="Times New Roman"/>
          <w:sz w:val="24"/>
          <w:szCs w:val="32"/>
        </w:rPr>
        <w:t xml:space="preserve">, as partes </w:t>
      </w:r>
      <w:r>
        <w:rPr>
          <w:rFonts w:ascii="Times New Roman" w:hAnsi="Times New Roman" w:cs="Times New Roman"/>
          <w:b/>
          <w:sz w:val="24"/>
          <w:szCs w:val="32"/>
        </w:rPr>
        <w:t xml:space="preserve">acordam </w:t>
      </w:r>
      <w:r>
        <w:rPr>
          <w:rFonts w:ascii="Times New Roman" w:hAnsi="Times New Roman" w:cs="Times New Roman"/>
          <w:sz w:val="24"/>
          <w:szCs w:val="32"/>
        </w:rPr>
        <w:t xml:space="preserve">em emitir declarações </w:t>
      </w:r>
      <w:r w:rsidRPr="004B7CB7">
        <w:rPr>
          <w:rFonts w:ascii="Times New Roman" w:hAnsi="Times New Roman" w:cs="Times New Roman"/>
          <w:b/>
          <w:sz w:val="24"/>
          <w:szCs w:val="32"/>
        </w:rPr>
        <w:t>não correspondentes</w:t>
      </w:r>
      <w:r>
        <w:rPr>
          <w:rFonts w:ascii="Times New Roman" w:hAnsi="Times New Roman" w:cs="Times New Roman"/>
          <w:sz w:val="24"/>
          <w:szCs w:val="32"/>
        </w:rPr>
        <w:t xml:space="preserve"> à vontade real, para </w:t>
      </w:r>
      <w:r>
        <w:rPr>
          <w:rFonts w:ascii="Times New Roman" w:hAnsi="Times New Roman" w:cs="Times New Roman"/>
          <w:b/>
          <w:sz w:val="24"/>
          <w:szCs w:val="32"/>
        </w:rPr>
        <w:t>enganar terceiros</w:t>
      </w:r>
      <w:r>
        <w:rPr>
          <w:rFonts w:ascii="Times New Roman" w:hAnsi="Times New Roman" w:cs="Times New Roman"/>
          <w:sz w:val="24"/>
          <w:szCs w:val="32"/>
        </w:rPr>
        <w:t>.</w:t>
      </w:r>
    </w:p>
    <w:p w:rsidR="004B7CB7" w:rsidRDefault="004B7CB7"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Há três acordos: </w:t>
      </w:r>
      <w:r>
        <w:rPr>
          <w:rFonts w:ascii="Times New Roman" w:hAnsi="Times New Roman" w:cs="Times New Roman"/>
          <w:b/>
          <w:sz w:val="24"/>
          <w:szCs w:val="32"/>
        </w:rPr>
        <w:t>acordo simulatório</w:t>
      </w:r>
      <w:r>
        <w:rPr>
          <w:rFonts w:ascii="Times New Roman" w:hAnsi="Times New Roman" w:cs="Times New Roman"/>
          <w:sz w:val="24"/>
          <w:szCs w:val="32"/>
        </w:rPr>
        <w:t xml:space="preserve"> (que visa a montagem da operação e dá corpo à intenção de enganar terceiros); o </w:t>
      </w:r>
      <w:r>
        <w:rPr>
          <w:rFonts w:ascii="Times New Roman" w:hAnsi="Times New Roman" w:cs="Times New Roman"/>
          <w:b/>
          <w:sz w:val="24"/>
          <w:szCs w:val="32"/>
        </w:rPr>
        <w:t xml:space="preserve">acordo dissimulado </w:t>
      </w:r>
      <w:r>
        <w:rPr>
          <w:rFonts w:ascii="Times New Roman" w:hAnsi="Times New Roman" w:cs="Times New Roman"/>
          <w:sz w:val="24"/>
          <w:szCs w:val="32"/>
        </w:rPr>
        <w:t xml:space="preserve">(exprime a vontade real de ambas as partes e visa o negócio verdadeiramente pretendido por elas ou um puro e simples retirar de efeitos ao negócio simulado); e o </w:t>
      </w:r>
      <w:r>
        <w:rPr>
          <w:rFonts w:ascii="Times New Roman" w:hAnsi="Times New Roman" w:cs="Times New Roman"/>
          <w:b/>
          <w:sz w:val="24"/>
          <w:szCs w:val="32"/>
        </w:rPr>
        <w:t>acordo simulado</w:t>
      </w:r>
      <w:r>
        <w:rPr>
          <w:rFonts w:ascii="Times New Roman" w:hAnsi="Times New Roman" w:cs="Times New Roman"/>
          <w:sz w:val="24"/>
          <w:szCs w:val="32"/>
        </w:rPr>
        <w:t xml:space="preserve"> (traduz a aparência de contrato, destinado a enganar a comunidade jurídica).</w:t>
      </w:r>
    </w:p>
    <w:p w:rsidR="004B7CB7" w:rsidRDefault="004B7CB7"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Já havia a figura da </w:t>
      </w:r>
      <w:r>
        <w:rPr>
          <w:rFonts w:ascii="Times New Roman" w:hAnsi="Times New Roman" w:cs="Times New Roman"/>
          <w:b/>
          <w:sz w:val="24"/>
          <w:szCs w:val="32"/>
        </w:rPr>
        <w:t>simulação</w:t>
      </w:r>
      <w:r>
        <w:rPr>
          <w:rFonts w:ascii="Times New Roman" w:hAnsi="Times New Roman" w:cs="Times New Roman"/>
          <w:sz w:val="24"/>
          <w:szCs w:val="32"/>
        </w:rPr>
        <w:t xml:space="preserve"> no Direito </w:t>
      </w:r>
      <w:r>
        <w:rPr>
          <w:rFonts w:ascii="Times New Roman" w:hAnsi="Times New Roman" w:cs="Times New Roman"/>
          <w:i/>
          <w:sz w:val="24"/>
          <w:szCs w:val="32"/>
        </w:rPr>
        <w:t>romano</w:t>
      </w:r>
      <w:r>
        <w:rPr>
          <w:rFonts w:ascii="Times New Roman" w:hAnsi="Times New Roman" w:cs="Times New Roman"/>
          <w:sz w:val="24"/>
          <w:szCs w:val="32"/>
        </w:rPr>
        <w:t>.</w:t>
      </w:r>
    </w:p>
    <w:p w:rsidR="0049187F" w:rsidRDefault="0049187F"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Há três requisitos para a figura da </w:t>
      </w:r>
      <w:r>
        <w:rPr>
          <w:rFonts w:ascii="Times New Roman" w:hAnsi="Times New Roman" w:cs="Times New Roman"/>
          <w:b/>
          <w:sz w:val="24"/>
          <w:szCs w:val="32"/>
        </w:rPr>
        <w:t>simulação</w:t>
      </w:r>
      <w:r>
        <w:rPr>
          <w:rFonts w:ascii="Times New Roman" w:hAnsi="Times New Roman" w:cs="Times New Roman"/>
          <w:sz w:val="24"/>
          <w:szCs w:val="32"/>
        </w:rPr>
        <w:t xml:space="preserve">: </w:t>
      </w:r>
      <w:r w:rsidRPr="00FB2478">
        <w:rPr>
          <w:rFonts w:ascii="Times New Roman" w:hAnsi="Times New Roman" w:cs="Times New Roman"/>
          <w:b/>
          <w:sz w:val="24"/>
          <w:szCs w:val="32"/>
        </w:rPr>
        <w:t>acordo</w:t>
      </w:r>
      <w:r>
        <w:rPr>
          <w:rFonts w:ascii="Times New Roman" w:hAnsi="Times New Roman" w:cs="Times New Roman"/>
          <w:sz w:val="24"/>
          <w:szCs w:val="32"/>
        </w:rPr>
        <w:t xml:space="preserve"> entre o declarante e o declaratário; sentido de </w:t>
      </w:r>
      <w:r w:rsidRPr="00FB2478">
        <w:rPr>
          <w:rFonts w:ascii="Times New Roman" w:hAnsi="Times New Roman" w:cs="Times New Roman"/>
          <w:b/>
          <w:sz w:val="24"/>
          <w:szCs w:val="32"/>
        </w:rPr>
        <w:t>divergência</w:t>
      </w:r>
      <w:r>
        <w:rPr>
          <w:rFonts w:ascii="Times New Roman" w:hAnsi="Times New Roman" w:cs="Times New Roman"/>
          <w:sz w:val="24"/>
          <w:szCs w:val="32"/>
        </w:rPr>
        <w:t xml:space="preserve"> entre a declaração e a vontade das partes; </w:t>
      </w:r>
      <w:r w:rsidRPr="00FB2478">
        <w:rPr>
          <w:rFonts w:ascii="Times New Roman" w:hAnsi="Times New Roman" w:cs="Times New Roman"/>
          <w:b/>
          <w:sz w:val="24"/>
          <w:szCs w:val="32"/>
        </w:rPr>
        <w:t>intuito de enganar</w:t>
      </w:r>
      <w:r>
        <w:rPr>
          <w:rFonts w:ascii="Times New Roman" w:hAnsi="Times New Roman" w:cs="Times New Roman"/>
          <w:sz w:val="24"/>
          <w:szCs w:val="32"/>
        </w:rPr>
        <w:t xml:space="preserve"> terceiros</w:t>
      </w:r>
      <w:r w:rsidR="00FB2478">
        <w:rPr>
          <w:rStyle w:val="FootnoteReference"/>
          <w:rFonts w:ascii="Times New Roman" w:hAnsi="Times New Roman" w:cs="Times New Roman"/>
          <w:sz w:val="24"/>
          <w:szCs w:val="32"/>
        </w:rPr>
        <w:footnoteReference w:id="27"/>
      </w:r>
      <w:r>
        <w:rPr>
          <w:rFonts w:ascii="Times New Roman" w:hAnsi="Times New Roman" w:cs="Times New Roman"/>
          <w:sz w:val="24"/>
          <w:szCs w:val="32"/>
        </w:rPr>
        <w:t xml:space="preserve">. Estes elementos devem ser </w:t>
      </w:r>
      <w:r>
        <w:rPr>
          <w:rFonts w:ascii="Times New Roman" w:hAnsi="Times New Roman" w:cs="Times New Roman"/>
          <w:b/>
          <w:sz w:val="24"/>
          <w:szCs w:val="32"/>
        </w:rPr>
        <w:t>invocados</w:t>
      </w:r>
      <w:r>
        <w:rPr>
          <w:rFonts w:ascii="Times New Roman" w:hAnsi="Times New Roman" w:cs="Times New Roman"/>
          <w:sz w:val="24"/>
          <w:szCs w:val="32"/>
        </w:rPr>
        <w:t xml:space="preserve"> e </w:t>
      </w:r>
      <w:r>
        <w:rPr>
          <w:rFonts w:ascii="Times New Roman" w:hAnsi="Times New Roman" w:cs="Times New Roman"/>
          <w:b/>
          <w:sz w:val="24"/>
          <w:szCs w:val="32"/>
        </w:rPr>
        <w:t xml:space="preserve">provados </w:t>
      </w:r>
      <w:r>
        <w:rPr>
          <w:rFonts w:ascii="Times New Roman" w:hAnsi="Times New Roman" w:cs="Times New Roman"/>
          <w:sz w:val="24"/>
          <w:szCs w:val="32"/>
        </w:rPr>
        <w:t>por quem pretenda prevalecer-se da simulação ou de aspectos do seu regime.</w:t>
      </w:r>
    </w:p>
    <w:p w:rsidR="00FB2478" w:rsidRDefault="00FB2478"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b/>
          <w:sz w:val="24"/>
          <w:szCs w:val="32"/>
        </w:rPr>
        <w:t>Terceiros</w:t>
      </w:r>
      <w:r>
        <w:rPr>
          <w:rFonts w:ascii="Times New Roman" w:hAnsi="Times New Roman" w:cs="Times New Roman"/>
          <w:sz w:val="24"/>
          <w:szCs w:val="32"/>
        </w:rPr>
        <w:t>- qualquer pessoa alheia ao conluio ou acordo simulatório: não necessariamente ao contrato simulado.</w:t>
      </w:r>
    </w:p>
    <w:p w:rsidR="00FB2478" w:rsidRDefault="00FB2478"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b/>
          <w:sz w:val="24"/>
          <w:szCs w:val="32"/>
        </w:rPr>
        <w:t xml:space="preserve">Simulação </w:t>
      </w:r>
      <w:r>
        <w:rPr>
          <w:rFonts w:ascii="Times New Roman" w:hAnsi="Times New Roman" w:cs="Times New Roman"/>
          <w:sz w:val="24"/>
          <w:szCs w:val="32"/>
        </w:rPr>
        <w:t xml:space="preserve">pode ser </w:t>
      </w:r>
      <w:r>
        <w:rPr>
          <w:rFonts w:ascii="Times New Roman" w:hAnsi="Times New Roman" w:cs="Times New Roman"/>
          <w:b/>
          <w:sz w:val="24"/>
          <w:szCs w:val="32"/>
        </w:rPr>
        <w:t>fraudulenta ou inocente</w:t>
      </w:r>
      <w:r>
        <w:rPr>
          <w:rFonts w:ascii="Times New Roman" w:hAnsi="Times New Roman" w:cs="Times New Roman"/>
          <w:sz w:val="24"/>
          <w:szCs w:val="32"/>
        </w:rPr>
        <w:t>, consoante vise prejudicar alguém ou não.</w:t>
      </w:r>
    </w:p>
    <w:p w:rsidR="00FB2478" w:rsidRDefault="00FB2478"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b/>
          <w:sz w:val="24"/>
          <w:szCs w:val="32"/>
        </w:rPr>
        <w:t>Simulação absoluta-</w:t>
      </w:r>
      <w:r>
        <w:rPr>
          <w:rFonts w:ascii="Times New Roman" w:hAnsi="Times New Roman" w:cs="Times New Roman"/>
          <w:sz w:val="24"/>
          <w:szCs w:val="32"/>
        </w:rPr>
        <w:t xml:space="preserve"> as partes não pretendem celebrar qualquer negócio.</w:t>
      </w:r>
    </w:p>
    <w:p w:rsidR="00FB2478" w:rsidRDefault="00FB2478"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b/>
          <w:sz w:val="24"/>
          <w:szCs w:val="32"/>
        </w:rPr>
        <w:t>Simulação relativa-</w:t>
      </w:r>
      <w:r>
        <w:rPr>
          <w:rFonts w:ascii="Times New Roman" w:hAnsi="Times New Roman" w:cs="Times New Roman"/>
          <w:sz w:val="24"/>
          <w:szCs w:val="32"/>
        </w:rPr>
        <w:t xml:space="preserve"> as partes, sob a simulação, procuraram esconder um negócio verdadeiramente pretendido: o </w:t>
      </w:r>
      <w:r>
        <w:rPr>
          <w:rFonts w:ascii="Times New Roman" w:hAnsi="Times New Roman" w:cs="Times New Roman"/>
          <w:b/>
          <w:sz w:val="24"/>
          <w:szCs w:val="32"/>
        </w:rPr>
        <w:t>negócio dissimulado</w:t>
      </w:r>
      <w:r>
        <w:rPr>
          <w:rFonts w:ascii="Times New Roman" w:hAnsi="Times New Roman" w:cs="Times New Roman"/>
          <w:sz w:val="24"/>
          <w:szCs w:val="32"/>
        </w:rPr>
        <w:t>.</w:t>
      </w:r>
    </w:p>
    <w:p w:rsidR="00FB2478" w:rsidRDefault="00FB2478"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b/>
          <w:sz w:val="24"/>
          <w:szCs w:val="32"/>
        </w:rPr>
        <w:lastRenderedPageBreak/>
        <w:t>Simulação objectiva-</w:t>
      </w:r>
      <w:r>
        <w:rPr>
          <w:rFonts w:ascii="Times New Roman" w:hAnsi="Times New Roman" w:cs="Times New Roman"/>
          <w:sz w:val="24"/>
          <w:szCs w:val="32"/>
        </w:rPr>
        <w:t xml:space="preserve"> a divergência voluntária recai sobre o objecto ou sobre o seu conteúdo;</w:t>
      </w:r>
    </w:p>
    <w:p w:rsidR="00FB2478" w:rsidRDefault="00FB2478"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b/>
          <w:sz w:val="24"/>
          <w:szCs w:val="32"/>
        </w:rPr>
        <w:t>Simulação subjectiva-</w:t>
      </w:r>
      <w:r>
        <w:rPr>
          <w:rFonts w:ascii="Times New Roman" w:hAnsi="Times New Roman" w:cs="Times New Roman"/>
          <w:sz w:val="24"/>
          <w:szCs w:val="32"/>
        </w:rPr>
        <w:t xml:space="preserve"> a divergência recai sobre as partes – </w:t>
      </w:r>
      <w:r>
        <w:rPr>
          <w:rFonts w:ascii="Times New Roman" w:hAnsi="Times New Roman" w:cs="Times New Roman"/>
          <w:i/>
          <w:sz w:val="24"/>
          <w:szCs w:val="32"/>
        </w:rPr>
        <w:t>interposição fictícia de pessoas</w:t>
      </w:r>
      <w:r w:rsidR="0056230D">
        <w:rPr>
          <w:rFonts w:ascii="Times New Roman" w:hAnsi="Times New Roman" w:cs="Times New Roman"/>
          <w:sz w:val="24"/>
          <w:szCs w:val="32"/>
        </w:rPr>
        <w:t xml:space="preserve">, </w:t>
      </w:r>
      <w:r w:rsidR="0056230D">
        <w:rPr>
          <w:rFonts w:ascii="Times New Roman" w:hAnsi="Times New Roman" w:cs="Times New Roman"/>
          <w:i/>
          <w:sz w:val="24"/>
          <w:szCs w:val="32"/>
        </w:rPr>
        <w:t>v.g.</w:t>
      </w:r>
      <w:r w:rsidR="0056230D">
        <w:rPr>
          <w:rFonts w:ascii="Times New Roman" w:hAnsi="Times New Roman" w:cs="Times New Roman"/>
          <w:sz w:val="24"/>
          <w:szCs w:val="32"/>
        </w:rPr>
        <w:t>, A vende a B e ambos combinam que se declare vender a C.</w:t>
      </w:r>
    </w:p>
    <w:p w:rsidR="0056230D" w:rsidRDefault="0056230D"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b/>
          <w:sz w:val="24"/>
          <w:szCs w:val="32"/>
        </w:rPr>
        <w:t>Figuras semelhantes (MAS DIFERENTES) da simulação:</w:t>
      </w:r>
      <w:r>
        <w:rPr>
          <w:rFonts w:ascii="Times New Roman" w:hAnsi="Times New Roman" w:cs="Times New Roman"/>
          <w:sz w:val="24"/>
          <w:szCs w:val="32"/>
        </w:rPr>
        <w:t xml:space="preserve"> </w:t>
      </w:r>
      <w:r>
        <w:rPr>
          <w:rFonts w:ascii="Times New Roman" w:hAnsi="Times New Roman" w:cs="Times New Roman"/>
          <w:i/>
          <w:sz w:val="24"/>
          <w:szCs w:val="32"/>
        </w:rPr>
        <w:t>pura e simples falsidade</w:t>
      </w:r>
      <w:r>
        <w:rPr>
          <w:rFonts w:ascii="Times New Roman" w:hAnsi="Times New Roman" w:cs="Times New Roman"/>
          <w:sz w:val="24"/>
          <w:szCs w:val="32"/>
        </w:rPr>
        <w:t xml:space="preserve"> (na simulação, o documento que exare o contrato não é falso ou forjado), </w:t>
      </w:r>
      <w:r>
        <w:rPr>
          <w:rFonts w:ascii="Times New Roman" w:hAnsi="Times New Roman" w:cs="Times New Roman"/>
          <w:i/>
          <w:sz w:val="24"/>
          <w:szCs w:val="32"/>
        </w:rPr>
        <w:t>negócio indirecto</w:t>
      </w:r>
      <w:r>
        <w:rPr>
          <w:rFonts w:ascii="Times New Roman" w:hAnsi="Times New Roman" w:cs="Times New Roman"/>
          <w:sz w:val="24"/>
          <w:szCs w:val="32"/>
        </w:rPr>
        <w:t xml:space="preserve"> (surge em fraude à lei quando prossiga um fim proibido sendo, então, nulo), </w:t>
      </w:r>
      <w:r>
        <w:rPr>
          <w:rFonts w:ascii="Times New Roman" w:hAnsi="Times New Roman" w:cs="Times New Roman"/>
          <w:i/>
          <w:sz w:val="24"/>
          <w:szCs w:val="32"/>
        </w:rPr>
        <w:t>fidúcia</w:t>
      </w:r>
      <w:r>
        <w:rPr>
          <w:rFonts w:ascii="Times New Roman" w:hAnsi="Times New Roman" w:cs="Times New Roman"/>
          <w:sz w:val="24"/>
          <w:szCs w:val="32"/>
        </w:rPr>
        <w:t xml:space="preserve"> (contrato tem ínsita uma cláusula pela qual o beneficiário só poderá exercer a sua posição num determinado sentido), </w:t>
      </w:r>
      <w:r>
        <w:rPr>
          <w:rFonts w:ascii="Times New Roman" w:hAnsi="Times New Roman" w:cs="Times New Roman"/>
          <w:i/>
          <w:sz w:val="24"/>
          <w:szCs w:val="32"/>
        </w:rPr>
        <w:t>interposição real de pessoas</w:t>
      </w:r>
      <w:r>
        <w:rPr>
          <w:rFonts w:ascii="Times New Roman" w:hAnsi="Times New Roman" w:cs="Times New Roman"/>
          <w:sz w:val="24"/>
          <w:szCs w:val="32"/>
        </w:rPr>
        <w:t xml:space="preserve"> (uma pessoa contrata com outra para que esta, depois, transfira para o verdadeiro destinatário da operação aquilo que adquiriu: vontade das partes a percorrer todo o circuito), </w:t>
      </w:r>
      <w:r>
        <w:rPr>
          <w:rFonts w:ascii="Times New Roman" w:hAnsi="Times New Roman" w:cs="Times New Roman"/>
          <w:i/>
          <w:sz w:val="24"/>
          <w:szCs w:val="32"/>
        </w:rPr>
        <w:t>simulação processual</w:t>
      </w:r>
      <w:r>
        <w:rPr>
          <w:rFonts w:ascii="Times New Roman" w:hAnsi="Times New Roman" w:cs="Times New Roman"/>
          <w:sz w:val="24"/>
          <w:szCs w:val="32"/>
        </w:rPr>
        <w:t xml:space="preserve"> (duas partes fingem um litígio que não existe para obter uma sentença que proporcione um resultado proibido por lei ou o engano de terceiros).</w:t>
      </w:r>
    </w:p>
    <w:p w:rsidR="0056230D" w:rsidRDefault="0056230D"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simulação </w:t>
      </w:r>
      <w:r>
        <w:rPr>
          <w:rFonts w:ascii="Times New Roman" w:hAnsi="Times New Roman" w:cs="Times New Roman"/>
          <w:sz w:val="24"/>
          <w:szCs w:val="32"/>
        </w:rPr>
        <w:t xml:space="preserve">não prejudica a </w:t>
      </w:r>
      <w:r>
        <w:rPr>
          <w:rFonts w:ascii="Times New Roman" w:hAnsi="Times New Roman" w:cs="Times New Roman"/>
          <w:b/>
          <w:sz w:val="24"/>
          <w:szCs w:val="32"/>
        </w:rPr>
        <w:t>validade</w:t>
      </w:r>
      <w:r>
        <w:rPr>
          <w:rFonts w:ascii="Times New Roman" w:hAnsi="Times New Roman" w:cs="Times New Roman"/>
          <w:sz w:val="24"/>
          <w:szCs w:val="32"/>
        </w:rPr>
        <w:t xml:space="preserve"> do </w:t>
      </w:r>
      <w:r>
        <w:rPr>
          <w:rFonts w:ascii="Times New Roman" w:hAnsi="Times New Roman" w:cs="Times New Roman"/>
          <w:b/>
          <w:sz w:val="24"/>
          <w:szCs w:val="32"/>
        </w:rPr>
        <w:t>negócio dissimulado</w:t>
      </w:r>
      <w:r>
        <w:rPr>
          <w:rFonts w:ascii="Times New Roman" w:hAnsi="Times New Roman" w:cs="Times New Roman"/>
          <w:sz w:val="24"/>
          <w:szCs w:val="32"/>
        </w:rPr>
        <w:t>. Quando este tenha natureza formal, só é válido se no primeiro houver sido observada a forma exigida para o segundo.</w:t>
      </w:r>
    </w:p>
    <w:p w:rsidR="00F7068D" w:rsidRDefault="00F7068D"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Os </w:t>
      </w:r>
      <w:r>
        <w:rPr>
          <w:rFonts w:ascii="Times New Roman" w:hAnsi="Times New Roman" w:cs="Times New Roman"/>
          <w:b/>
          <w:sz w:val="24"/>
          <w:szCs w:val="32"/>
        </w:rPr>
        <w:t>interessados</w:t>
      </w:r>
      <w:r>
        <w:rPr>
          <w:rFonts w:ascii="Times New Roman" w:hAnsi="Times New Roman" w:cs="Times New Roman"/>
          <w:sz w:val="24"/>
          <w:szCs w:val="32"/>
        </w:rPr>
        <w:t xml:space="preserve"> no negócio </w:t>
      </w:r>
      <w:r w:rsidRPr="00F7068D">
        <w:rPr>
          <w:rFonts w:ascii="Times New Roman" w:hAnsi="Times New Roman" w:cs="Times New Roman"/>
          <w:b/>
          <w:sz w:val="24"/>
          <w:szCs w:val="32"/>
        </w:rPr>
        <w:t>dissimulado</w:t>
      </w:r>
      <w:r>
        <w:rPr>
          <w:rFonts w:ascii="Times New Roman" w:hAnsi="Times New Roman" w:cs="Times New Roman"/>
          <w:sz w:val="24"/>
          <w:szCs w:val="32"/>
        </w:rPr>
        <w:t xml:space="preserve"> devem </w:t>
      </w:r>
      <w:r w:rsidRPr="00F7068D">
        <w:rPr>
          <w:rFonts w:ascii="Times New Roman" w:hAnsi="Times New Roman" w:cs="Times New Roman"/>
          <w:b/>
          <w:sz w:val="24"/>
          <w:szCs w:val="32"/>
        </w:rPr>
        <w:t>invocá-lo</w:t>
      </w:r>
      <w:r>
        <w:rPr>
          <w:rFonts w:ascii="Times New Roman" w:hAnsi="Times New Roman" w:cs="Times New Roman"/>
          <w:sz w:val="24"/>
          <w:szCs w:val="32"/>
        </w:rPr>
        <w:t xml:space="preserve"> e </w:t>
      </w:r>
      <w:r w:rsidRPr="00F7068D">
        <w:rPr>
          <w:rFonts w:ascii="Times New Roman" w:hAnsi="Times New Roman" w:cs="Times New Roman"/>
          <w:b/>
          <w:sz w:val="24"/>
          <w:szCs w:val="32"/>
        </w:rPr>
        <w:t>prová-lo</w:t>
      </w:r>
      <w:r>
        <w:rPr>
          <w:rFonts w:ascii="Times New Roman" w:hAnsi="Times New Roman" w:cs="Times New Roman"/>
          <w:sz w:val="24"/>
          <w:szCs w:val="32"/>
        </w:rPr>
        <w:t xml:space="preserve">: </w:t>
      </w:r>
      <w:r w:rsidRPr="00F7068D">
        <w:rPr>
          <w:rFonts w:ascii="Times New Roman" w:hAnsi="Times New Roman" w:cs="Times New Roman"/>
          <w:b/>
          <w:sz w:val="24"/>
          <w:szCs w:val="32"/>
        </w:rPr>
        <w:t>não</w:t>
      </w:r>
      <w:r>
        <w:rPr>
          <w:rFonts w:ascii="Times New Roman" w:hAnsi="Times New Roman" w:cs="Times New Roman"/>
          <w:sz w:val="24"/>
          <w:szCs w:val="32"/>
        </w:rPr>
        <w:t xml:space="preserve"> pode o </w:t>
      </w:r>
      <w:r w:rsidRPr="00F7068D">
        <w:rPr>
          <w:rFonts w:ascii="Times New Roman" w:hAnsi="Times New Roman" w:cs="Times New Roman"/>
          <w:b/>
          <w:sz w:val="24"/>
          <w:szCs w:val="32"/>
        </w:rPr>
        <w:t>tribunal</w:t>
      </w:r>
      <w:r>
        <w:rPr>
          <w:rFonts w:ascii="Times New Roman" w:hAnsi="Times New Roman" w:cs="Times New Roman"/>
          <w:sz w:val="24"/>
          <w:szCs w:val="32"/>
        </w:rPr>
        <w:t xml:space="preserve">, pedida uma declaração de simulação absoluta, </w:t>
      </w:r>
      <w:r w:rsidRPr="00F7068D">
        <w:rPr>
          <w:rFonts w:ascii="Times New Roman" w:hAnsi="Times New Roman" w:cs="Times New Roman"/>
          <w:b/>
          <w:sz w:val="24"/>
          <w:szCs w:val="32"/>
        </w:rPr>
        <w:t>passar</w:t>
      </w:r>
      <w:r>
        <w:rPr>
          <w:rFonts w:ascii="Times New Roman" w:hAnsi="Times New Roman" w:cs="Times New Roman"/>
          <w:sz w:val="24"/>
          <w:szCs w:val="32"/>
        </w:rPr>
        <w:t xml:space="preserve"> a relativa.</w:t>
      </w:r>
    </w:p>
    <w:p w:rsidR="00F7068D" w:rsidRDefault="00F7068D"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O artigo 242.º/1 dá </w:t>
      </w:r>
      <w:r w:rsidRPr="00F7068D">
        <w:rPr>
          <w:rFonts w:ascii="Times New Roman" w:hAnsi="Times New Roman" w:cs="Times New Roman"/>
          <w:b/>
          <w:sz w:val="24"/>
          <w:szCs w:val="32"/>
        </w:rPr>
        <w:t>legitimidade</w:t>
      </w:r>
      <w:r>
        <w:rPr>
          <w:rFonts w:ascii="Times New Roman" w:hAnsi="Times New Roman" w:cs="Times New Roman"/>
          <w:sz w:val="24"/>
          <w:szCs w:val="32"/>
        </w:rPr>
        <w:t xml:space="preserve"> aos próprios </w:t>
      </w:r>
      <w:r w:rsidRPr="00F7068D">
        <w:rPr>
          <w:rFonts w:ascii="Times New Roman" w:hAnsi="Times New Roman" w:cs="Times New Roman"/>
          <w:b/>
          <w:sz w:val="24"/>
          <w:szCs w:val="32"/>
        </w:rPr>
        <w:t>simuladores</w:t>
      </w:r>
      <w:r>
        <w:rPr>
          <w:rFonts w:ascii="Times New Roman" w:hAnsi="Times New Roman" w:cs="Times New Roman"/>
          <w:sz w:val="24"/>
          <w:szCs w:val="32"/>
        </w:rPr>
        <w:t xml:space="preserve">, mesmo caso seja fraudulenta, a simulação, para a arguirem. A </w:t>
      </w:r>
      <w:r>
        <w:rPr>
          <w:rFonts w:ascii="Times New Roman" w:hAnsi="Times New Roman" w:cs="Times New Roman"/>
          <w:b/>
          <w:sz w:val="24"/>
          <w:szCs w:val="32"/>
        </w:rPr>
        <w:t>nulidade</w:t>
      </w:r>
      <w:r>
        <w:rPr>
          <w:rFonts w:ascii="Times New Roman" w:hAnsi="Times New Roman" w:cs="Times New Roman"/>
          <w:sz w:val="24"/>
          <w:szCs w:val="32"/>
        </w:rPr>
        <w:t xml:space="preserve"> pode ainda ser invocada por </w:t>
      </w:r>
      <w:r w:rsidRPr="00F7068D">
        <w:rPr>
          <w:rFonts w:ascii="Times New Roman" w:hAnsi="Times New Roman" w:cs="Times New Roman"/>
          <w:b/>
          <w:sz w:val="24"/>
          <w:szCs w:val="32"/>
        </w:rPr>
        <w:t>qualquer terceiro interessado</w:t>
      </w:r>
      <w:r>
        <w:rPr>
          <w:rFonts w:ascii="Times New Roman" w:hAnsi="Times New Roman" w:cs="Times New Roman"/>
          <w:sz w:val="24"/>
          <w:szCs w:val="32"/>
        </w:rPr>
        <w:t>, contra os simuladores ou seus herdeiros.</w:t>
      </w:r>
    </w:p>
    <w:p w:rsidR="00F7068D" w:rsidRDefault="00F7068D"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O artido 243.º/1 impede tal invocação perante </w:t>
      </w:r>
      <w:r w:rsidRPr="00F7068D">
        <w:rPr>
          <w:rFonts w:ascii="Times New Roman" w:hAnsi="Times New Roman" w:cs="Times New Roman"/>
          <w:b/>
          <w:sz w:val="24"/>
          <w:szCs w:val="32"/>
        </w:rPr>
        <w:t>terceiros de boa fé</w:t>
      </w:r>
      <w:r>
        <w:rPr>
          <w:rFonts w:ascii="Times New Roman" w:hAnsi="Times New Roman" w:cs="Times New Roman"/>
          <w:sz w:val="24"/>
          <w:szCs w:val="32"/>
        </w:rPr>
        <w:t xml:space="preserve">, ou seja: contra o </w:t>
      </w:r>
      <w:r w:rsidRPr="00F7068D">
        <w:rPr>
          <w:rFonts w:ascii="Times New Roman" w:hAnsi="Times New Roman" w:cs="Times New Roman"/>
          <w:b/>
          <w:sz w:val="24"/>
          <w:szCs w:val="32"/>
        </w:rPr>
        <w:t>terceiro que desconheça, sem culpa, a simulação</w:t>
      </w:r>
      <w:r>
        <w:rPr>
          <w:rFonts w:ascii="Times New Roman" w:hAnsi="Times New Roman" w:cs="Times New Roman"/>
          <w:sz w:val="24"/>
          <w:szCs w:val="32"/>
        </w:rPr>
        <w:t>.</w:t>
      </w:r>
    </w:p>
    <w:p w:rsidR="00F7068D" w:rsidRDefault="00F7068D"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Não faz qualquer sentido vir sustentar que a tutela é dispensada a quem, </w:t>
      </w:r>
      <w:r>
        <w:rPr>
          <w:rFonts w:ascii="Times New Roman" w:hAnsi="Times New Roman" w:cs="Times New Roman"/>
          <w:i/>
          <w:sz w:val="24"/>
          <w:szCs w:val="32"/>
        </w:rPr>
        <w:t>com culpa</w:t>
      </w:r>
      <w:r>
        <w:rPr>
          <w:rFonts w:ascii="Times New Roman" w:hAnsi="Times New Roman" w:cs="Times New Roman"/>
          <w:sz w:val="24"/>
          <w:szCs w:val="32"/>
        </w:rPr>
        <w:t xml:space="preserve"> – portanto: violando concretos deveres de indagação ou de conhecimento que ao caso caibam - desconheça o que devia conhecer.</w:t>
      </w:r>
    </w:p>
    <w:p w:rsidR="00F7068D" w:rsidRDefault="00F7068D"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Havendo </w:t>
      </w:r>
      <w:r w:rsidRPr="00F7068D">
        <w:rPr>
          <w:rFonts w:ascii="Times New Roman" w:hAnsi="Times New Roman" w:cs="Times New Roman"/>
          <w:b/>
          <w:sz w:val="24"/>
          <w:szCs w:val="32"/>
        </w:rPr>
        <w:t>registo</w:t>
      </w:r>
      <w:r>
        <w:rPr>
          <w:rFonts w:ascii="Times New Roman" w:hAnsi="Times New Roman" w:cs="Times New Roman"/>
          <w:sz w:val="24"/>
          <w:szCs w:val="32"/>
        </w:rPr>
        <w:t xml:space="preserve">, qualquer interessado em conhecer a realidade tem o </w:t>
      </w:r>
      <w:r w:rsidRPr="00F7068D">
        <w:rPr>
          <w:rFonts w:ascii="Times New Roman" w:hAnsi="Times New Roman" w:cs="Times New Roman"/>
          <w:b/>
          <w:sz w:val="24"/>
          <w:szCs w:val="32"/>
        </w:rPr>
        <w:t>dever</w:t>
      </w:r>
      <w:r>
        <w:rPr>
          <w:rFonts w:ascii="Times New Roman" w:hAnsi="Times New Roman" w:cs="Times New Roman"/>
          <w:sz w:val="24"/>
          <w:szCs w:val="32"/>
        </w:rPr>
        <w:t xml:space="preserve"> de se inteirar do seu teor.</w:t>
      </w:r>
    </w:p>
    <w:p w:rsidR="00331D01" w:rsidRDefault="00F7068D"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Diz-se que há </w:t>
      </w:r>
      <w:r>
        <w:rPr>
          <w:rFonts w:ascii="Times New Roman" w:hAnsi="Times New Roman" w:cs="Times New Roman"/>
          <w:b/>
          <w:sz w:val="24"/>
          <w:szCs w:val="32"/>
        </w:rPr>
        <w:t xml:space="preserve">preferência </w:t>
      </w:r>
      <w:r>
        <w:rPr>
          <w:rFonts w:ascii="Times New Roman" w:hAnsi="Times New Roman" w:cs="Times New Roman"/>
          <w:sz w:val="24"/>
          <w:szCs w:val="32"/>
        </w:rPr>
        <w:t xml:space="preserve">quando alguém – o </w:t>
      </w:r>
      <w:r>
        <w:rPr>
          <w:rFonts w:ascii="Times New Roman" w:hAnsi="Times New Roman" w:cs="Times New Roman"/>
          <w:b/>
          <w:sz w:val="24"/>
          <w:szCs w:val="32"/>
        </w:rPr>
        <w:t>preferente</w:t>
      </w:r>
      <w:r>
        <w:rPr>
          <w:rFonts w:ascii="Times New Roman" w:hAnsi="Times New Roman" w:cs="Times New Roman"/>
          <w:sz w:val="24"/>
          <w:szCs w:val="32"/>
        </w:rPr>
        <w:t xml:space="preserve"> – tenha o direito de, perante outra</w:t>
      </w:r>
      <w:r w:rsidR="00331D01">
        <w:rPr>
          <w:rFonts w:ascii="Times New Roman" w:hAnsi="Times New Roman" w:cs="Times New Roman"/>
          <w:sz w:val="24"/>
          <w:szCs w:val="32"/>
        </w:rPr>
        <w:t xml:space="preserve"> pessoa – o </w:t>
      </w:r>
      <w:r w:rsidR="00331D01">
        <w:rPr>
          <w:rFonts w:ascii="Times New Roman" w:hAnsi="Times New Roman" w:cs="Times New Roman"/>
          <w:b/>
          <w:sz w:val="24"/>
          <w:szCs w:val="32"/>
        </w:rPr>
        <w:t>obrigado à preferência</w:t>
      </w:r>
      <w:r w:rsidR="00331D01">
        <w:rPr>
          <w:rFonts w:ascii="Times New Roman" w:hAnsi="Times New Roman" w:cs="Times New Roman"/>
          <w:sz w:val="24"/>
          <w:szCs w:val="32"/>
        </w:rPr>
        <w:t xml:space="preserve"> – e querendo esta celebrar certo negócio, surgir como contraparte, desde que acompanhe as condições por ela pretendidas. O </w:t>
      </w:r>
      <w:r w:rsidR="00331D01">
        <w:rPr>
          <w:rFonts w:ascii="Times New Roman" w:hAnsi="Times New Roman" w:cs="Times New Roman"/>
          <w:b/>
          <w:sz w:val="24"/>
          <w:szCs w:val="32"/>
        </w:rPr>
        <w:t>preferente</w:t>
      </w:r>
      <w:r w:rsidR="00331D01">
        <w:rPr>
          <w:rFonts w:ascii="Times New Roman" w:hAnsi="Times New Roman" w:cs="Times New Roman"/>
          <w:sz w:val="24"/>
          <w:szCs w:val="32"/>
        </w:rPr>
        <w:t xml:space="preserve"> na compra de certa coisa – por exemplo – tem o direito de exigir ao proprietário dela que, caso ele a pretenda vender, lhe submeta previamente o projectado negócio para que ele, querendo, o subscreva.</w:t>
      </w:r>
    </w:p>
    <w:p w:rsidR="00331D01" w:rsidRDefault="00331D01"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A virtualidade da injustiça de um preferente obter um enriquecimento escandaloso por via da alegação de simulação, levou </w:t>
      </w:r>
      <w:r w:rsidRPr="00331D01">
        <w:rPr>
          <w:rFonts w:ascii="Times New Roman" w:hAnsi="Times New Roman" w:cs="Times New Roman"/>
          <w:b/>
          <w:sz w:val="24"/>
          <w:szCs w:val="32"/>
        </w:rPr>
        <w:t>Manuel de Andrade</w:t>
      </w:r>
      <w:r>
        <w:rPr>
          <w:rFonts w:ascii="Times New Roman" w:hAnsi="Times New Roman" w:cs="Times New Roman"/>
          <w:sz w:val="24"/>
          <w:szCs w:val="32"/>
        </w:rPr>
        <w:t xml:space="preserve"> a sustentar que só seriam </w:t>
      </w:r>
      <w:r w:rsidRPr="00331D01">
        <w:rPr>
          <w:rFonts w:ascii="Times New Roman" w:hAnsi="Times New Roman" w:cs="Times New Roman"/>
          <w:b/>
          <w:sz w:val="24"/>
          <w:szCs w:val="32"/>
        </w:rPr>
        <w:t>terceiros</w:t>
      </w:r>
      <w:r>
        <w:rPr>
          <w:rFonts w:ascii="Times New Roman" w:hAnsi="Times New Roman" w:cs="Times New Roman"/>
          <w:sz w:val="24"/>
          <w:szCs w:val="32"/>
        </w:rPr>
        <w:t xml:space="preserve">, para efeitos de </w:t>
      </w:r>
      <w:r w:rsidRPr="00331D01">
        <w:rPr>
          <w:rFonts w:ascii="Times New Roman" w:hAnsi="Times New Roman" w:cs="Times New Roman"/>
          <w:b/>
          <w:sz w:val="24"/>
          <w:szCs w:val="32"/>
        </w:rPr>
        <w:t>tutela da boa fé</w:t>
      </w:r>
      <w:r>
        <w:rPr>
          <w:rFonts w:ascii="Times New Roman" w:hAnsi="Times New Roman" w:cs="Times New Roman"/>
          <w:sz w:val="24"/>
          <w:szCs w:val="32"/>
        </w:rPr>
        <w:t xml:space="preserve"> na simulação, as </w:t>
      </w:r>
      <w:r w:rsidRPr="00331D01">
        <w:rPr>
          <w:rFonts w:ascii="Times New Roman" w:hAnsi="Times New Roman" w:cs="Times New Roman"/>
          <w:b/>
          <w:sz w:val="24"/>
          <w:szCs w:val="32"/>
        </w:rPr>
        <w:t>pessoas</w:t>
      </w:r>
      <w:r>
        <w:rPr>
          <w:rFonts w:ascii="Times New Roman" w:hAnsi="Times New Roman" w:cs="Times New Roman"/>
          <w:sz w:val="24"/>
          <w:szCs w:val="32"/>
        </w:rPr>
        <w:t xml:space="preserve"> </w:t>
      </w:r>
      <w:r w:rsidRPr="00331D01">
        <w:rPr>
          <w:rFonts w:ascii="Times New Roman" w:hAnsi="Times New Roman" w:cs="Times New Roman"/>
          <w:b/>
          <w:sz w:val="24"/>
          <w:szCs w:val="32"/>
        </w:rPr>
        <w:t>prejudicadas com a invalidação do negócio simulado</w:t>
      </w:r>
      <w:r>
        <w:rPr>
          <w:rFonts w:ascii="Times New Roman" w:hAnsi="Times New Roman" w:cs="Times New Roman"/>
          <w:sz w:val="24"/>
          <w:szCs w:val="32"/>
        </w:rPr>
        <w:t>; não aquelas que apenas lucrariam com ele.</w:t>
      </w:r>
    </w:p>
    <w:p w:rsidR="00331D01" w:rsidRDefault="00331D01" w:rsidP="00781C8B">
      <w:pPr>
        <w:pStyle w:val="NoSpacing"/>
        <w:numPr>
          <w:ilvl w:val="0"/>
          <w:numId w:val="30"/>
        </w:numPr>
        <w:jc w:val="both"/>
        <w:rPr>
          <w:rFonts w:ascii="Times New Roman" w:hAnsi="Times New Roman" w:cs="Times New Roman"/>
          <w:sz w:val="24"/>
          <w:szCs w:val="32"/>
        </w:rPr>
      </w:pPr>
      <w:r w:rsidRPr="00331D01">
        <w:rPr>
          <w:rFonts w:ascii="Times New Roman" w:hAnsi="Times New Roman" w:cs="Times New Roman"/>
          <w:b/>
          <w:sz w:val="24"/>
          <w:szCs w:val="32"/>
        </w:rPr>
        <w:t>Castro Mendes</w:t>
      </w:r>
      <w:r w:rsidRPr="00331D01">
        <w:rPr>
          <w:rFonts w:ascii="Times New Roman" w:hAnsi="Times New Roman" w:cs="Times New Roman"/>
          <w:sz w:val="24"/>
          <w:szCs w:val="32"/>
        </w:rPr>
        <w:t xml:space="preserve"> e </w:t>
      </w:r>
      <w:r w:rsidRPr="00331D01">
        <w:rPr>
          <w:rFonts w:ascii="Times New Roman" w:hAnsi="Times New Roman" w:cs="Times New Roman"/>
          <w:b/>
          <w:sz w:val="24"/>
          <w:szCs w:val="32"/>
        </w:rPr>
        <w:t>Antunes Varela</w:t>
      </w:r>
      <w:r w:rsidRPr="00331D01">
        <w:rPr>
          <w:rFonts w:ascii="Times New Roman" w:hAnsi="Times New Roman" w:cs="Times New Roman"/>
          <w:sz w:val="24"/>
          <w:szCs w:val="32"/>
        </w:rPr>
        <w:t xml:space="preserve"> defenderam, por seu lado, que a </w:t>
      </w:r>
      <w:r w:rsidRPr="00331D01">
        <w:rPr>
          <w:rFonts w:ascii="Times New Roman" w:hAnsi="Times New Roman" w:cs="Times New Roman"/>
          <w:b/>
          <w:sz w:val="24"/>
          <w:szCs w:val="32"/>
        </w:rPr>
        <w:t>simulação</w:t>
      </w:r>
      <w:r w:rsidRPr="00331D01">
        <w:rPr>
          <w:rFonts w:ascii="Times New Roman" w:hAnsi="Times New Roman" w:cs="Times New Roman"/>
          <w:sz w:val="24"/>
          <w:szCs w:val="32"/>
        </w:rPr>
        <w:t xml:space="preserve">  era, em qualquer caso, </w:t>
      </w:r>
      <w:r w:rsidRPr="00331D01">
        <w:rPr>
          <w:rFonts w:ascii="Times New Roman" w:hAnsi="Times New Roman" w:cs="Times New Roman"/>
          <w:b/>
          <w:sz w:val="24"/>
          <w:szCs w:val="32"/>
        </w:rPr>
        <w:t>inoponível a terceiros de boa fé</w:t>
      </w:r>
      <w:r w:rsidRPr="00331D01">
        <w:rPr>
          <w:rFonts w:ascii="Times New Roman" w:hAnsi="Times New Roman" w:cs="Times New Roman"/>
          <w:sz w:val="24"/>
          <w:szCs w:val="32"/>
        </w:rPr>
        <w:t>.</w:t>
      </w:r>
      <w:r>
        <w:rPr>
          <w:rFonts w:ascii="Times New Roman" w:hAnsi="Times New Roman" w:cs="Times New Roman"/>
          <w:sz w:val="24"/>
          <w:szCs w:val="32"/>
        </w:rPr>
        <w:t xml:space="preserve"> Em sentido diverso vieram depor </w:t>
      </w:r>
      <w:r w:rsidRPr="00331D01">
        <w:rPr>
          <w:rFonts w:ascii="Times New Roman" w:hAnsi="Times New Roman" w:cs="Times New Roman"/>
          <w:b/>
          <w:sz w:val="24"/>
          <w:szCs w:val="32"/>
        </w:rPr>
        <w:t>Mota Pinto</w:t>
      </w:r>
      <w:r>
        <w:rPr>
          <w:rFonts w:ascii="Times New Roman" w:hAnsi="Times New Roman" w:cs="Times New Roman"/>
          <w:sz w:val="24"/>
          <w:szCs w:val="32"/>
        </w:rPr>
        <w:t xml:space="preserve"> e </w:t>
      </w:r>
      <w:r w:rsidRPr="00331D01">
        <w:rPr>
          <w:rFonts w:ascii="Times New Roman" w:hAnsi="Times New Roman" w:cs="Times New Roman"/>
          <w:b/>
          <w:sz w:val="24"/>
          <w:szCs w:val="32"/>
        </w:rPr>
        <w:t>Almeida Costa</w:t>
      </w:r>
      <w:r>
        <w:rPr>
          <w:rFonts w:ascii="Times New Roman" w:hAnsi="Times New Roman" w:cs="Times New Roman"/>
          <w:sz w:val="24"/>
          <w:szCs w:val="32"/>
        </w:rPr>
        <w:t xml:space="preserve">: o objectivo da lei, perante os interesses em presença, </w:t>
      </w:r>
      <w:r w:rsidRPr="00331D01">
        <w:rPr>
          <w:rFonts w:ascii="Times New Roman" w:hAnsi="Times New Roman" w:cs="Times New Roman"/>
          <w:b/>
          <w:sz w:val="24"/>
          <w:szCs w:val="32"/>
        </w:rPr>
        <w:t>nunca poderia</w:t>
      </w:r>
      <w:r>
        <w:rPr>
          <w:rFonts w:ascii="Times New Roman" w:hAnsi="Times New Roman" w:cs="Times New Roman"/>
          <w:sz w:val="24"/>
          <w:szCs w:val="32"/>
        </w:rPr>
        <w:t xml:space="preserve"> ser o de </w:t>
      </w:r>
      <w:r w:rsidRPr="00331D01">
        <w:rPr>
          <w:rFonts w:ascii="Times New Roman" w:hAnsi="Times New Roman" w:cs="Times New Roman"/>
          <w:b/>
          <w:sz w:val="24"/>
          <w:szCs w:val="32"/>
        </w:rPr>
        <w:t>facultar</w:t>
      </w:r>
      <w:r>
        <w:rPr>
          <w:rFonts w:ascii="Times New Roman" w:hAnsi="Times New Roman" w:cs="Times New Roman"/>
          <w:sz w:val="24"/>
          <w:szCs w:val="32"/>
        </w:rPr>
        <w:t xml:space="preserve"> o </w:t>
      </w:r>
      <w:r w:rsidRPr="00331D01">
        <w:rPr>
          <w:rFonts w:ascii="Times New Roman" w:hAnsi="Times New Roman" w:cs="Times New Roman"/>
          <w:b/>
          <w:sz w:val="24"/>
          <w:szCs w:val="32"/>
        </w:rPr>
        <w:t>enriquecimento</w:t>
      </w:r>
      <w:r>
        <w:rPr>
          <w:rFonts w:ascii="Times New Roman" w:hAnsi="Times New Roman" w:cs="Times New Roman"/>
          <w:sz w:val="24"/>
          <w:szCs w:val="32"/>
        </w:rPr>
        <w:t xml:space="preserve"> do </w:t>
      </w:r>
      <w:r w:rsidRPr="00331D01">
        <w:rPr>
          <w:rFonts w:ascii="Times New Roman" w:hAnsi="Times New Roman" w:cs="Times New Roman"/>
          <w:b/>
          <w:sz w:val="24"/>
          <w:szCs w:val="32"/>
        </w:rPr>
        <w:t>preferente</w:t>
      </w:r>
      <w:r>
        <w:rPr>
          <w:rFonts w:ascii="Times New Roman" w:hAnsi="Times New Roman" w:cs="Times New Roman"/>
          <w:sz w:val="24"/>
          <w:szCs w:val="32"/>
        </w:rPr>
        <w:t xml:space="preserve">. O Professor </w:t>
      </w:r>
      <w:r w:rsidRPr="00155024">
        <w:rPr>
          <w:rFonts w:ascii="Times New Roman" w:hAnsi="Times New Roman" w:cs="Times New Roman"/>
          <w:b/>
          <w:sz w:val="24"/>
          <w:szCs w:val="32"/>
        </w:rPr>
        <w:t>Menezes Cordeiro</w:t>
      </w:r>
      <w:r>
        <w:rPr>
          <w:rFonts w:ascii="Times New Roman" w:hAnsi="Times New Roman" w:cs="Times New Roman"/>
          <w:sz w:val="24"/>
          <w:szCs w:val="32"/>
        </w:rPr>
        <w:t xml:space="preserve"> subscreve esta posição: por haver </w:t>
      </w:r>
      <w:r w:rsidRPr="00155024">
        <w:rPr>
          <w:rFonts w:ascii="Times New Roman" w:hAnsi="Times New Roman" w:cs="Times New Roman"/>
          <w:b/>
          <w:sz w:val="24"/>
          <w:szCs w:val="32"/>
        </w:rPr>
        <w:t>abuso do direito</w:t>
      </w:r>
      <w:r>
        <w:rPr>
          <w:rFonts w:ascii="Times New Roman" w:hAnsi="Times New Roman" w:cs="Times New Roman"/>
          <w:sz w:val="24"/>
          <w:szCs w:val="32"/>
        </w:rPr>
        <w:t xml:space="preserve"> ao preferir-se por um valor muito inferior ao real; por as </w:t>
      </w:r>
      <w:r w:rsidRPr="00155024">
        <w:rPr>
          <w:rFonts w:ascii="Times New Roman" w:hAnsi="Times New Roman" w:cs="Times New Roman"/>
          <w:b/>
          <w:sz w:val="24"/>
          <w:szCs w:val="32"/>
        </w:rPr>
        <w:t>partes</w:t>
      </w:r>
      <w:r>
        <w:rPr>
          <w:rFonts w:ascii="Times New Roman" w:hAnsi="Times New Roman" w:cs="Times New Roman"/>
          <w:sz w:val="24"/>
          <w:szCs w:val="32"/>
        </w:rPr>
        <w:t xml:space="preserve"> </w:t>
      </w:r>
      <w:r w:rsidRPr="00155024">
        <w:rPr>
          <w:rFonts w:ascii="Times New Roman" w:hAnsi="Times New Roman" w:cs="Times New Roman"/>
          <w:b/>
          <w:sz w:val="24"/>
          <w:szCs w:val="32"/>
        </w:rPr>
        <w:t>terem rectificado o preço</w:t>
      </w:r>
      <w:r>
        <w:rPr>
          <w:rFonts w:ascii="Times New Roman" w:hAnsi="Times New Roman" w:cs="Times New Roman"/>
          <w:sz w:val="24"/>
          <w:szCs w:val="32"/>
        </w:rPr>
        <w:t xml:space="preserve">, inserindo o verdadeiro; por, mau grado a simulação, se ter indicado previamente o verdadeiro preço ao preferente; por, </w:t>
      </w:r>
      <w:r w:rsidRPr="00155024">
        <w:rPr>
          <w:rFonts w:ascii="Times New Roman" w:hAnsi="Times New Roman" w:cs="Times New Roman"/>
          <w:b/>
          <w:sz w:val="24"/>
          <w:szCs w:val="32"/>
        </w:rPr>
        <w:lastRenderedPageBreak/>
        <w:t>ponderados os interesses</w:t>
      </w:r>
      <w:r>
        <w:rPr>
          <w:rFonts w:ascii="Times New Roman" w:hAnsi="Times New Roman" w:cs="Times New Roman"/>
          <w:sz w:val="24"/>
          <w:szCs w:val="32"/>
        </w:rPr>
        <w:t xml:space="preserve"> em presença, </w:t>
      </w:r>
      <w:r w:rsidRPr="00155024">
        <w:rPr>
          <w:rFonts w:ascii="Times New Roman" w:hAnsi="Times New Roman" w:cs="Times New Roman"/>
          <w:b/>
          <w:sz w:val="24"/>
          <w:szCs w:val="32"/>
        </w:rPr>
        <w:t>dever prevalecer o preço real</w:t>
      </w:r>
      <w:r w:rsidR="00155024">
        <w:rPr>
          <w:rFonts w:ascii="Times New Roman" w:hAnsi="Times New Roman" w:cs="Times New Roman"/>
          <w:sz w:val="24"/>
          <w:szCs w:val="32"/>
        </w:rPr>
        <w:t xml:space="preserve">; por, finalmente, se verificar um </w:t>
      </w:r>
      <w:r w:rsidR="00155024" w:rsidRPr="00155024">
        <w:rPr>
          <w:rFonts w:ascii="Times New Roman" w:hAnsi="Times New Roman" w:cs="Times New Roman"/>
          <w:b/>
          <w:sz w:val="24"/>
          <w:szCs w:val="32"/>
        </w:rPr>
        <w:t>enriquecimento sem causa</w:t>
      </w:r>
      <w:r w:rsidR="00155024">
        <w:rPr>
          <w:rFonts w:ascii="Times New Roman" w:hAnsi="Times New Roman" w:cs="Times New Roman"/>
          <w:sz w:val="24"/>
          <w:szCs w:val="32"/>
        </w:rPr>
        <w:t xml:space="preserve"> que </w:t>
      </w:r>
      <w:r w:rsidR="00155024" w:rsidRPr="00155024">
        <w:rPr>
          <w:rFonts w:ascii="Times New Roman" w:hAnsi="Times New Roman" w:cs="Times New Roman"/>
          <w:b/>
          <w:sz w:val="24"/>
          <w:szCs w:val="32"/>
        </w:rPr>
        <w:t>excede os bons costumes e constitui abuso do direito</w:t>
      </w:r>
      <w:r w:rsidR="00155024">
        <w:rPr>
          <w:rFonts w:ascii="Times New Roman" w:hAnsi="Times New Roman" w:cs="Times New Roman"/>
          <w:b/>
          <w:sz w:val="24"/>
          <w:szCs w:val="32"/>
        </w:rPr>
        <w:t>.</w:t>
      </w:r>
    </w:p>
    <w:p w:rsidR="00155024" w:rsidRDefault="00155024"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Os </w:t>
      </w:r>
      <w:r>
        <w:rPr>
          <w:rFonts w:ascii="Times New Roman" w:hAnsi="Times New Roman" w:cs="Times New Roman"/>
          <w:i/>
          <w:sz w:val="24"/>
          <w:szCs w:val="32"/>
        </w:rPr>
        <w:t>terceiros preferentes</w:t>
      </w:r>
      <w:r>
        <w:rPr>
          <w:rFonts w:ascii="Times New Roman" w:hAnsi="Times New Roman" w:cs="Times New Roman"/>
          <w:sz w:val="24"/>
          <w:szCs w:val="32"/>
        </w:rPr>
        <w:t xml:space="preserve"> não podem invocar “boa fé” para optarem por um preço inferior ao real: a </w:t>
      </w:r>
      <w:r>
        <w:rPr>
          <w:rFonts w:ascii="Times New Roman" w:hAnsi="Times New Roman" w:cs="Times New Roman"/>
          <w:b/>
          <w:sz w:val="24"/>
          <w:szCs w:val="32"/>
        </w:rPr>
        <w:t>tutela da confiança</w:t>
      </w:r>
      <w:r>
        <w:rPr>
          <w:rFonts w:ascii="Times New Roman" w:hAnsi="Times New Roman" w:cs="Times New Roman"/>
          <w:sz w:val="24"/>
          <w:szCs w:val="32"/>
        </w:rPr>
        <w:t xml:space="preserve"> só se justifica quando haja um </w:t>
      </w:r>
      <w:r w:rsidRPr="00155024">
        <w:rPr>
          <w:rFonts w:ascii="Times New Roman" w:hAnsi="Times New Roman" w:cs="Times New Roman"/>
          <w:b/>
          <w:i/>
          <w:sz w:val="24"/>
          <w:szCs w:val="32"/>
        </w:rPr>
        <w:t>investimento de confiança</w:t>
      </w:r>
      <w:r>
        <w:rPr>
          <w:rFonts w:ascii="Times New Roman" w:hAnsi="Times New Roman" w:cs="Times New Roman"/>
          <w:sz w:val="24"/>
          <w:szCs w:val="32"/>
        </w:rPr>
        <w:t xml:space="preserve">, isto é: </w:t>
      </w:r>
      <w:r w:rsidRPr="00155024">
        <w:rPr>
          <w:rFonts w:ascii="Times New Roman" w:hAnsi="Times New Roman" w:cs="Times New Roman"/>
          <w:b/>
          <w:sz w:val="24"/>
          <w:szCs w:val="32"/>
        </w:rPr>
        <w:t>quando o confiante adira à aparência e, nessa base, erga um edifício jurídico e social que não possa ser ignorado sem dano injusto</w:t>
      </w:r>
      <w:r>
        <w:rPr>
          <w:rFonts w:ascii="Times New Roman" w:hAnsi="Times New Roman" w:cs="Times New Roman"/>
          <w:sz w:val="24"/>
          <w:szCs w:val="32"/>
        </w:rPr>
        <w:t>.</w:t>
      </w:r>
    </w:p>
    <w:p w:rsidR="00155024" w:rsidRDefault="00155024"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O artigo 394.º/2 </w:t>
      </w:r>
      <w:r w:rsidRPr="00155024">
        <w:rPr>
          <w:rFonts w:ascii="Times New Roman" w:hAnsi="Times New Roman" w:cs="Times New Roman"/>
          <w:b/>
          <w:sz w:val="24"/>
          <w:szCs w:val="32"/>
        </w:rPr>
        <w:t>proibe a prova testemunhal do acordo simulatório</w:t>
      </w:r>
      <w:r>
        <w:rPr>
          <w:rFonts w:ascii="Times New Roman" w:hAnsi="Times New Roman" w:cs="Times New Roman"/>
          <w:sz w:val="24"/>
          <w:szCs w:val="32"/>
        </w:rPr>
        <w:t xml:space="preserve"> e do </w:t>
      </w:r>
      <w:r w:rsidRPr="00155024">
        <w:rPr>
          <w:rFonts w:ascii="Times New Roman" w:hAnsi="Times New Roman" w:cs="Times New Roman"/>
          <w:b/>
          <w:sz w:val="24"/>
          <w:szCs w:val="32"/>
        </w:rPr>
        <w:t>negócio dissimulado</w:t>
      </w:r>
      <w:r>
        <w:rPr>
          <w:rFonts w:ascii="Times New Roman" w:hAnsi="Times New Roman" w:cs="Times New Roman"/>
          <w:sz w:val="24"/>
          <w:szCs w:val="32"/>
        </w:rPr>
        <w:t xml:space="preserve">, quando </w:t>
      </w:r>
      <w:r w:rsidRPr="00155024">
        <w:rPr>
          <w:rFonts w:ascii="Times New Roman" w:hAnsi="Times New Roman" w:cs="Times New Roman"/>
          <w:b/>
          <w:sz w:val="24"/>
          <w:szCs w:val="32"/>
        </w:rPr>
        <w:t>invocado pelos simuladores</w:t>
      </w:r>
      <w:r>
        <w:rPr>
          <w:rFonts w:ascii="Times New Roman" w:hAnsi="Times New Roman" w:cs="Times New Roman"/>
          <w:sz w:val="24"/>
          <w:szCs w:val="32"/>
        </w:rPr>
        <w:t xml:space="preserve"> – visava dificultar a declaração de nulidade dos actos – tem vindo a ser defendido um entendimento restritivo do artigo 394.º/2: visa-se, no fundo, fazer prevalecer a verdade dos factos.</w:t>
      </w:r>
    </w:p>
    <w:p w:rsidR="00155024" w:rsidRDefault="00155024" w:rsidP="00781C8B">
      <w:pPr>
        <w:pStyle w:val="NoSpacing"/>
        <w:numPr>
          <w:ilvl w:val="0"/>
          <w:numId w:val="30"/>
        </w:numPr>
        <w:jc w:val="both"/>
        <w:rPr>
          <w:rFonts w:ascii="Times New Roman" w:hAnsi="Times New Roman" w:cs="Times New Roman"/>
          <w:sz w:val="24"/>
          <w:szCs w:val="32"/>
        </w:rPr>
      </w:pPr>
      <w:r>
        <w:rPr>
          <w:rFonts w:ascii="Times New Roman" w:hAnsi="Times New Roman" w:cs="Times New Roman"/>
          <w:sz w:val="24"/>
          <w:szCs w:val="32"/>
        </w:rPr>
        <w:t xml:space="preserve">Admite-se, como </w:t>
      </w:r>
      <w:r w:rsidRPr="00155024">
        <w:rPr>
          <w:rFonts w:ascii="Times New Roman" w:hAnsi="Times New Roman" w:cs="Times New Roman"/>
          <w:b/>
          <w:sz w:val="24"/>
          <w:szCs w:val="32"/>
        </w:rPr>
        <w:t>princípio de prova escrita</w:t>
      </w:r>
      <w:r>
        <w:rPr>
          <w:rFonts w:ascii="Times New Roman" w:hAnsi="Times New Roman" w:cs="Times New Roman"/>
          <w:sz w:val="24"/>
          <w:szCs w:val="32"/>
        </w:rPr>
        <w:t>, uma escritura de rectificação.</w:t>
      </w:r>
    </w:p>
    <w:p w:rsidR="00155024" w:rsidRDefault="00155024" w:rsidP="00155024">
      <w:pPr>
        <w:pStyle w:val="NoSpacing"/>
        <w:jc w:val="both"/>
        <w:rPr>
          <w:rFonts w:ascii="Times New Roman" w:hAnsi="Times New Roman" w:cs="Times New Roman"/>
          <w:sz w:val="24"/>
          <w:szCs w:val="32"/>
        </w:rPr>
      </w:pPr>
    </w:p>
    <w:p w:rsidR="00155024" w:rsidRDefault="00155024" w:rsidP="00155024">
      <w:pPr>
        <w:pStyle w:val="NoSpacing"/>
        <w:jc w:val="both"/>
        <w:rPr>
          <w:rFonts w:ascii="Times New Roman" w:hAnsi="Times New Roman" w:cs="Times New Roman"/>
          <w:sz w:val="24"/>
          <w:szCs w:val="32"/>
        </w:rPr>
      </w:pPr>
    </w:p>
    <w:p w:rsidR="00155024" w:rsidRDefault="00155024" w:rsidP="00155024">
      <w:pPr>
        <w:pStyle w:val="NoSpacing"/>
        <w:jc w:val="both"/>
        <w:rPr>
          <w:rFonts w:ascii="Times New Roman" w:hAnsi="Times New Roman" w:cs="Times New Roman"/>
          <w:sz w:val="24"/>
          <w:szCs w:val="32"/>
        </w:rPr>
      </w:pPr>
      <w:r>
        <w:rPr>
          <w:rFonts w:ascii="Times New Roman" w:hAnsi="Times New Roman" w:cs="Times New Roman"/>
          <w:sz w:val="32"/>
          <w:szCs w:val="32"/>
          <w:u w:val="single"/>
        </w:rPr>
        <w:t>INVALIDADES E INEFICÁCIA</w:t>
      </w:r>
      <w:r>
        <w:rPr>
          <w:rFonts w:ascii="Times New Roman" w:hAnsi="Times New Roman" w:cs="Times New Roman"/>
          <w:sz w:val="24"/>
          <w:szCs w:val="32"/>
        </w:rPr>
        <w:t xml:space="preserve"> (págs. 853-871)</w:t>
      </w:r>
    </w:p>
    <w:p w:rsidR="00155024" w:rsidRDefault="00155024" w:rsidP="00155024">
      <w:pPr>
        <w:pStyle w:val="NoSpacing"/>
        <w:jc w:val="both"/>
        <w:rPr>
          <w:rFonts w:ascii="Times New Roman" w:hAnsi="Times New Roman" w:cs="Times New Roman"/>
          <w:sz w:val="24"/>
          <w:szCs w:val="32"/>
        </w:rPr>
      </w:pPr>
    </w:p>
    <w:p w:rsidR="00155024" w:rsidRDefault="00155024"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b/>
          <w:sz w:val="24"/>
          <w:szCs w:val="32"/>
        </w:rPr>
        <w:t>Ineficácia</w:t>
      </w:r>
      <w:r>
        <w:rPr>
          <w:rFonts w:ascii="Times New Roman" w:hAnsi="Times New Roman" w:cs="Times New Roman"/>
          <w:sz w:val="24"/>
          <w:szCs w:val="32"/>
        </w:rPr>
        <w:t>- quando os negócios jurídicos não produzem todos os efeitos que se destinariam a desencadear.</w:t>
      </w:r>
    </w:p>
    <w:p w:rsidR="00EF3DFC" w:rsidRDefault="00EF3DFC"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b/>
          <w:sz w:val="24"/>
          <w:szCs w:val="32"/>
        </w:rPr>
        <w:t>Guilherme Moreira</w:t>
      </w:r>
      <w:r>
        <w:rPr>
          <w:rFonts w:ascii="Times New Roman" w:hAnsi="Times New Roman" w:cs="Times New Roman"/>
          <w:sz w:val="24"/>
          <w:szCs w:val="32"/>
        </w:rPr>
        <w:t>, fundador da moderna civilística portuguesa, contrapunha já a ineficácia à invalidade dos negócios jurídicos e distinguia, nesta, a nulidade absoluta ou inexistência e a nulidade relativa ou anulabilidade.</w:t>
      </w:r>
    </w:p>
    <w:p w:rsidR="00F47B6E" w:rsidRDefault="00EF3DFC" w:rsidP="00781C8B">
      <w:pPr>
        <w:pStyle w:val="NoSpacing"/>
        <w:numPr>
          <w:ilvl w:val="0"/>
          <w:numId w:val="31"/>
        </w:numPr>
        <w:jc w:val="both"/>
        <w:rPr>
          <w:rFonts w:ascii="Times New Roman" w:hAnsi="Times New Roman" w:cs="Times New Roman"/>
          <w:sz w:val="24"/>
          <w:szCs w:val="32"/>
        </w:rPr>
      </w:pPr>
      <w:r w:rsidRPr="00F47B6E">
        <w:rPr>
          <w:rFonts w:ascii="Times New Roman" w:hAnsi="Times New Roman" w:cs="Times New Roman"/>
          <w:sz w:val="24"/>
          <w:szCs w:val="32"/>
        </w:rPr>
        <w:t xml:space="preserve">Dentro da </w:t>
      </w:r>
      <w:r w:rsidRPr="00F47B6E">
        <w:rPr>
          <w:rFonts w:ascii="Times New Roman" w:hAnsi="Times New Roman" w:cs="Times New Roman"/>
          <w:b/>
          <w:sz w:val="24"/>
          <w:szCs w:val="32"/>
        </w:rPr>
        <w:t>ineficácia</w:t>
      </w:r>
      <w:r w:rsidRPr="00F47B6E">
        <w:rPr>
          <w:rFonts w:ascii="Times New Roman" w:hAnsi="Times New Roman" w:cs="Times New Roman"/>
          <w:sz w:val="24"/>
          <w:szCs w:val="32"/>
        </w:rPr>
        <w:t xml:space="preserve"> (</w:t>
      </w:r>
      <w:r w:rsidRPr="00F47B6E">
        <w:rPr>
          <w:rFonts w:ascii="Times New Roman" w:hAnsi="Times New Roman" w:cs="Times New Roman"/>
          <w:i/>
          <w:sz w:val="24"/>
          <w:szCs w:val="32"/>
        </w:rPr>
        <w:t>sentido amplo</w:t>
      </w:r>
      <w:r w:rsidRPr="00F47B6E">
        <w:rPr>
          <w:rFonts w:ascii="Times New Roman" w:hAnsi="Times New Roman" w:cs="Times New Roman"/>
          <w:sz w:val="24"/>
          <w:szCs w:val="32"/>
        </w:rPr>
        <w:t xml:space="preserve">), temos a </w:t>
      </w:r>
      <w:r w:rsidRPr="00F47B6E">
        <w:rPr>
          <w:rFonts w:ascii="Times New Roman" w:hAnsi="Times New Roman" w:cs="Times New Roman"/>
          <w:b/>
          <w:sz w:val="24"/>
          <w:szCs w:val="32"/>
        </w:rPr>
        <w:t>invalidade</w:t>
      </w:r>
      <w:r w:rsidRPr="00F47B6E">
        <w:rPr>
          <w:rFonts w:ascii="Times New Roman" w:hAnsi="Times New Roman" w:cs="Times New Roman"/>
          <w:sz w:val="24"/>
          <w:szCs w:val="32"/>
        </w:rPr>
        <w:t xml:space="preserve"> (não produção normal de efeitos, mercê de </w:t>
      </w:r>
      <w:r w:rsidRPr="00F47B6E">
        <w:rPr>
          <w:rFonts w:ascii="Times New Roman" w:hAnsi="Times New Roman" w:cs="Times New Roman"/>
          <w:i/>
          <w:sz w:val="24"/>
          <w:szCs w:val="32"/>
        </w:rPr>
        <w:t>vícios</w:t>
      </w:r>
      <w:r w:rsidRPr="00F47B6E">
        <w:rPr>
          <w:rFonts w:ascii="Times New Roman" w:hAnsi="Times New Roman" w:cs="Times New Roman"/>
          <w:sz w:val="24"/>
          <w:szCs w:val="32"/>
        </w:rPr>
        <w:t xml:space="preserve"> ou desconformidades com a ordem jurídica) e a </w:t>
      </w:r>
      <w:r w:rsidRPr="00F47B6E">
        <w:rPr>
          <w:rFonts w:ascii="Times New Roman" w:hAnsi="Times New Roman" w:cs="Times New Roman"/>
          <w:b/>
          <w:sz w:val="24"/>
          <w:szCs w:val="32"/>
        </w:rPr>
        <w:t xml:space="preserve">ineficácia em </w:t>
      </w:r>
      <w:r w:rsidRPr="00F47B6E">
        <w:rPr>
          <w:rFonts w:ascii="Times New Roman" w:hAnsi="Times New Roman" w:cs="Times New Roman"/>
          <w:b/>
          <w:i/>
          <w:sz w:val="24"/>
          <w:szCs w:val="32"/>
        </w:rPr>
        <w:t>sentido estrito</w:t>
      </w:r>
      <w:r w:rsidRPr="00F47B6E">
        <w:rPr>
          <w:rFonts w:ascii="Times New Roman" w:hAnsi="Times New Roman" w:cs="Times New Roman"/>
          <w:sz w:val="24"/>
          <w:szCs w:val="32"/>
        </w:rPr>
        <w:t xml:space="preserve"> (negócio não tem vícios, apenas se verifica uma conjunção de factores extrínsecos que conduz à referida não produção).</w:t>
      </w:r>
    </w:p>
    <w:p w:rsidR="00F47B6E" w:rsidRDefault="00F47B6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Dentro da </w:t>
      </w:r>
      <w:r>
        <w:rPr>
          <w:rFonts w:ascii="Times New Roman" w:hAnsi="Times New Roman" w:cs="Times New Roman"/>
          <w:b/>
          <w:sz w:val="24"/>
          <w:szCs w:val="32"/>
        </w:rPr>
        <w:t>invalidade</w:t>
      </w:r>
      <w:r>
        <w:rPr>
          <w:rFonts w:ascii="Times New Roman" w:hAnsi="Times New Roman" w:cs="Times New Roman"/>
          <w:sz w:val="24"/>
          <w:szCs w:val="32"/>
        </w:rPr>
        <w:t xml:space="preserve"> cabe subdistinguir a </w:t>
      </w:r>
      <w:r>
        <w:rPr>
          <w:rFonts w:ascii="Times New Roman" w:hAnsi="Times New Roman" w:cs="Times New Roman"/>
          <w:b/>
          <w:i/>
          <w:sz w:val="24"/>
          <w:szCs w:val="32"/>
        </w:rPr>
        <w:t>nulidade</w:t>
      </w:r>
      <w:r>
        <w:rPr>
          <w:rFonts w:ascii="Times New Roman" w:hAnsi="Times New Roman" w:cs="Times New Roman"/>
          <w:sz w:val="24"/>
          <w:szCs w:val="32"/>
        </w:rPr>
        <w:t xml:space="preserve"> e a </w:t>
      </w:r>
      <w:r>
        <w:rPr>
          <w:rFonts w:ascii="Times New Roman" w:hAnsi="Times New Roman" w:cs="Times New Roman"/>
          <w:b/>
          <w:i/>
          <w:sz w:val="24"/>
          <w:szCs w:val="32"/>
        </w:rPr>
        <w:t>anulabilidade</w:t>
      </w:r>
      <w:r>
        <w:rPr>
          <w:rFonts w:ascii="Times New Roman" w:hAnsi="Times New Roman" w:cs="Times New Roman"/>
          <w:sz w:val="24"/>
          <w:szCs w:val="32"/>
        </w:rPr>
        <w:t xml:space="preserve">, figuras estas a que se pode acrescentar a das </w:t>
      </w:r>
      <w:r>
        <w:rPr>
          <w:rFonts w:ascii="Times New Roman" w:hAnsi="Times New Roman" w:cs="Times New Roman"/>
          <w:i/>
          <w:sz w:val="24"/>
          <w:szCs w:val="32"/>
        </w:rPr>
        <w:t>invalidades mistas</w:t>
      </w:r>
      <w:r>
        <w:rPr>
          <w:rFonts w:ascii="Times New Roman" w:hAnsi="Times New Roman" w:cs="Times New Roman"/>
          <w:sz w:val="24"/>
          <w:szCs w:val="32"/>
        </w:rPr>
        <w:t xml:space="preserve"> ou </w:t>
      </w:r>
      <w:r>
        <w:rPr>
          <w:rFonts w:ascii="Times New Roman" w:hAnsi="Times New Roman" w:cs="Times New Roman"/>
          <w:i/>
          <w:sz w:val="24"/>
          <w:szCs w:val="32"/>
        </w:rPr>
        <w:t>atípicas</w:t>
      </w:r>
      <w:r>
        <w:rPr>
          <w:rFonts w:ascii="Times New Roman" w:hAnsi="Times New Roman" w:cs="Times New Roman"/>
          <w:sz w:val="24"/>
          <w:szCs w:val="32"/>
        </w:rPr>
        <w:t>.</w:t>
      </w:r>
    </w:p>
    <w:p w:rsidR="00F47B6E" w:rsidRDefault="00F47B6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O Prof. Menezes Cordeiro não reconhece a figura da </w:t>
      </w:r>
      <w:r>
        <w:rPr>
          <w:rFonts w:ascii="Times New Roman" w:hAnsi="Times New Roman" w:cs="Times New Roman"/>
          <w:b/>
          <w:sz w:val="24"/>
          <w:szCs w:val="32"/>
        </w:rPr>
        <w:t xml:space="preserve">inexistência </w:t>
      </w:r>
      <w:r>
        <w:rPr>
          <w:rFonts w:ascii="Times New Roman" w:hAnsi="Times New Roman" w:cs="Times New Roman"/>
          <w:sz w:val="24"/>
          <w:szCs w:val="32"/>
        </w:rPr>
        <w:t>como vício autónomo.</w:t>
      </w:r>
    </w:p>
    <w:p w:rsidR="00F47B6E" w:rsidRDefault="00F47B6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i/>
          <w:sz w:val="24"/>
          <w:szCs w:val="32"/>
        </w:rPr>
        <w:t>ineficácia</w:t>
      </w:r>
      <w:r>
        <w:rPr>
          <w:rFonts w:ascii="Times New Roman" w:hAnsi="Times New Roman" w:cs="Times New Roman"/>
          <w:sz w:val="24"/>
          <w:szCs w:val="32"/>
        </w:rPr>
        <w:t xml:space="preserve"> pode ser </w:t>
      </w:r>
      <w:r>
        <w:rPr>
          <w:rFonts w:ascii="Times New Roman" w:hAnsi="Times New Roman" w:cs="Times New Roman"/>
          <w:i/>
          <w:sz w:val="24"/>
          <w:szCs w:val="32"/>
        </w:rPr>
        <w:t>total</w:t>
      </w:r>
      <w:r>
        <w:rPr>
          <w:rFonts w:ascii="Times New Roman" w:hAnsi="Times New Roman" w:cs="Times New Roman"/>
          <w:sz w:val="24"/>
          <w:szCs w:val="32"/>
        </w:rPr>
        <w:t xml:space="preserve"> ou </w:t>
      </w:r>
      <w:r>
        <w:rPr>
          <w:rFonts w:ascii="Times New Roman" w:hAnsi="Times New Roman" w:cs="Times New Roman"/>
          <w:i/>
          <w:sz w:val="24"/>
          <w:szCs w:val="32"/>
        </w:rPr>
        <w:t>parcial</w:t>
      </w:r>
      <w:r>
        <w:rPr>
          <w:rFonts w:ascii="Times New Roman" w:hAnsi="Times New Roman" w:cs="Times New Roman"/>
          <w:sz w:val="24"/>
          <w:szCs w:val="32"/>
        </w:rPr>
        <w:t>, consoante o negócio jurídico fosse atingido no seu todo ou apenas nalguma ou nalgumas das suas cláusulas.</w:t>
      </w:r>
    </w:p>
    <w:p w:rsidR="00F47B6E" w:rsidRDefault="00F47B6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Pode também ser (a </w:t>
      </w:r>
      <w:r>
        <w:rPr>
          <w:rFonts w:ascii="Times New Roman" w:hAnsi="Times New Roman" w:cs="Times New Roman"/>
          <w:b/>
          <w:i/>
          <w:sz w:val="24"/>
          <w:szCs w:val="32"/>
        </w:rPr>
        <w:t>ineficácia</w:t>
      </w:r>
      <w:r>
        <w:rPr>
          <w:rFonts w:ascii="Times New Roman" w:hAnsi="Times New Roman" w:cs="Times New Roman"/>
          <w:sz w:val="24"/>
          <w:szCs w:val="32"/>
        </w:rPr>
        <w:t xml:space="preserve">) </w:t>
      </w:r>
      <w:r>
        <w:rPr>
          <w:rFonts w:ascii="Times New Roman" w:hAnsi="Times New Roman" w:cs="Times New Roman"/>
          <w:i/>
          <w:sz w:val="24"/>
          <w:szCs w:val="32"/>
        </w:rPr>
        <w:t>inicial</w:t>
      </w:r>
      <w:r>
        <w:rPr>
          <w:rFonts w:ascii="Times New Roman" w:hAnsi="Times New Roman" w:cs="Times New Roman"/>
          <w:sz w:val="24"/>
          <w:szCs w:val="32"/>
        </w:rPr>
        <w:t xml:space="preserve"> ou </w:t>
      </w:r>
      <w:r>
        <w:rPr>
          <w:rFonts w:ascii="Times New Roman" w:hAnsi="Times New Roman" w:cs="Times New Roman"/>
          <w:i/>
          <w:sz w:val="24"/>
          <w:szCs w:val="32"/>
        </w:rPr>
        <w:t>superveniente</w:t>
      </w:r>
      <w:r>
        <w:rPr>
          <w:rFonts w:ascii="Times New Roman" w:hAnsi="Times New Roman" w:cs="Times New Roman"/>
          <w:sz w:val="24"/>
          <w:szCs w:val="32"/>
        </w:rPr>
        <w:t>, conforme atinja o negócio à nascença, ou derive de posteriores alterações legislativas.</w:t>
      </w:r>
    </w:p>
    <w:p w:rsidR="00F47B6E" w:rsidRDefault="00F46A1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b/>
          <w:sz w:val="24"/>
          <w:szCs w:val="32"/>
        </w:rPr>
        <w:t>Exemplos em que a lei faz surgir a nulidade dos negócios jurídicos</w:t>
      </w:r>
      <w:r>
        <w:rPr>
          <w:rFonts w:ascii="Times New Roman" w:hAnsi="Times New Roman" w:cs="Times New Roman"/>
          <w:sz w:val="24"/>
          <w:szCs w:val="32"/>
        </w:rPr>
        <w:t xml:space="preserve"> em situaçoes de ordem geral: falta de forma legal; simulação; reserva mental conhecida pelo declaratário; declaração não séria; declaração feita sem consciência negocial ou sob coacção física; objecto física ou legalmente contrário à lei ou à ordem pública ou ofensivo dos bons costumes, quando seja comum a ambas as partes; contrariedade à lei imperativa.</w:t>
      </w:r>
    </w:p>
    <w:p w:rsidR="00F46A1E" w:rsidRDefault="00F46A1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b/>
          <w:sz w:val="24"/>
          <w:szCs w:val="32"/>
        </w:rPr>
        <w:t>Exemplos em que a lei faz surgir a nulidade dos negócios jurídicos</w:t>
      </w:r>
      <w:r>
        <w:rPr>
          <w:rFonts w:ascii="Times New Roman" w:hAnsi="Times New Roman" w:cs="Times New Roman"/>
          <w:sz w:val="24"/>
          <w:szCs w:val="32"/>
        </w:rPr>
        <w:t xml:space="preserve"> em casos particulares: limitação voluntária ao exercício dos direitos de personalidade; os negócios subordinados a condições contrárias à lei, à ordem pública ou ofensiva dos bons costumes, bem como os sujeitos a uma condição suspensiva física ou legalmente impossível; negócios destinados a modificar os prazos legais da prescrição ou a facilitá-la ou dificultá-la por outra forma; a convenção que inverta o ónus da prova, quando se trate do direito indisponível ou a inversão torne excessivamente difícil a uma das partes o exercício do seu direito ou que </w:t>
      </w:r>
      <w:r>
        <w:rPr>
          <w:rFonts w:ascii="Times New Roman" w:hAnsi="Times New Roman" w:cs="Times New Roman"/>
          <w:sz w:val="24"/>
          <w:szCs w:val="32"/>
        </w:rPr>
        <w:lastRenderedPageBreak/>
        <w:t>exclua algum meio de prova ou admita um meio de prova diverso dos legais; a convenção que afecte determinações legais quanto à prova que tenham por fundamento razões de ordem pública.</w:t>
      </w:r>
    </w:p>
    <w:p w:rsidR="00466F22" w:rsidRDefault="00466F22"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Há dois grandes fundamentos para a </w:t>
      </w:r>
      <w:r>
        <w:rPr>
          <w:rFonts w:ascii="Times New Roman" w:hAnsi="Times New Roman" w:cs="Times New Roman"/>
          <w:b/>
          <w:sz w:val="24"/>
          <w:szCs w:val="32"/>
        </w:rPr>
        <w:t>nulidade</w:t>
      </w:r>
      <w:r>
        <w:rPr>
          <w:rFonts w:ascii="Times New Roman" w:hAnsi="Times New Roman" w:cs="Times New Roman"/>
          <w:sz w:val="24"/>
          <w:szCs w:val="32"/>
        </w:rPr>
        <w:t xml:space="preserve">: </w:t>
      </w:r>
      <w:r w:rsidRPr="00466F22">
        <w:rPr>
          <w:rFonts w:ascii="Times New Roman" w:hAnsi="Times New Roman" w:cs="Times New Roman"/>
          <w:b/>
          <w:sz w:val="24"/>
          <w:szCs w:val="32"/>
        </w:rPr>
        <w:t>falta</w:t>
      </w:r>
      <w:r>
        <w:rPr>
          <w:rFonts w:ascii="Times New Roman" w:hAnsi="Times New Roman" w:cs="Times New Roman"/>
          <w:sz w:val="24"/>
          <w:szCs w:val="32"/>
        </w:rPr>
        <w:t xml:space="preserve"> de algum </w:t>
      </w:r>
      <w:r w:rsidRPr="00466F22">
        <w:rPr>
          <w:rFonts w:ascii="Times New Roman" w:hAnsi="Times New Roman" w:cs="Times New Roman"/>
          <w:b/>
          <w:sz w:val="24"/>
          <w:szCs w:val="32"/>
        </w:rPr>
        <w:t>elemento</w:t>
      </w:r>
      <w:r>
        <w:rPr>
          <w:rFonts w:ascii="Times New Roman" w:hAnsi="Times New Roman" w:cs="Times New Roman"/>
          <w:sz w:val="24"/>
          <w:szCs w:val="32"/>
        </w:rPr>
        <w:t xml:space="preserve"> </w:t>
      </w:r>
      <w:r w:rsidRPr="00466F22">
        <w:rPr>
          <w:rFonts w:ascii="Times New Roman" w:hAnsi="Times New Roman" w:cs="Times New Roman"/>
          <w:b/>
          <w:sz w:val="24"/>
          <w:szCs w:val="32"/>
        </w:rPr>
        <w:t>essencial</w:t>
      </w:r>
      <w:r>
        <w:rPr>
          <w:rFonts w:ascii="Times New Roman" w:hAnsi="Times New Roman" w:cs="Times New Roman"/>
          <w:sz w:val="24"/>
          <w:szCs w:val="32"/>
        </w:rPr>
        <w:t xml:space="preserve"> do negócio como, por exemplo, a vontade ou o objecto; </w:t>
      </w:r>
      <w:r w:rsidRPr="00466F22">
        <w:rPr>
          <w:rFonts w:ascii="Times New Roman" w:hAnsi="Times New Roman" w:cs="Times New Roman"/>
          <w:b/>
          <w:sz w:val="24"/>
          <w:szCs w:val="32"/>
        </w:rPr>
        <w:t>contrariedade</w:t>
      </w:r>
      <w:r>
        <w:rPr>
          <w:rFonts w:ascii="Times New Roman" w:hAnsi="Times New Roman" w:cs="Times New Roman"/>
          <w:sz w:val="24"/>
          <w:szCs w:val="32"/>
        </w:rPr>
        <w:t xml:space="preserve"> à </w:t>
      </w:r>
      <w:r w:rsidRPr="00466F22">
        <w:rPr>
          <w:rFonts w:ascii="Times New Roman" w:hAnsi="Times New Roman" w:cs="Times New Roman"/>
          <w:b/>
          <w:sz w:val="24"/>
          <w:szCs w:val="32"/>
        </w:rPr>
        <w:t>lei imperativa</w:t>
      </w:r>
      <w:r>
        <w:rPr>
          <w:rFonts w:ascii="Times New Roman" w:hAnsi="Times New Roman" w:cs="Times New Roman"/>
          <w:sz w:val="24"/>
          <w:szCs w:val="32"/>
        </w:rPr>
        <w:t xml:space="preserve"> ou, mais latamente, ao Direito.</w:t>
      </w:r>
    </w:p>
    <w:p w:rsidR="00466F22" w:rsidRDefault="00466F22"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invocação da </w:t>
      </w:r>
      <w:r>
        <w:rPr>
          <w:rFonts w:ascii="Times New Roman" w:hAnsi="Times New Roman" w:cs="Times New Roman"/>
          <w:b/>
          <w:sz w:val="24"/>
          <w:szCs w:val="32"/>
        </w:rPr>
        <w:t>nulidade</w:t>
      </w:r>
      <w:r>
        <w:rPr>
          <w:rFonts w:ascii="Times New Roman" w:hAnsi="Times New Roman" w:cs="Times New Roman"/>
          <w:sz w:val="24"/>
          <w:szCs w:val="32"/>
        </w:rPr>
        <w:t xml:space="preserve"> não depende duma permissão normativa específica de o fazer: a permissão é genérica. O próprio tribunal, quando dela tenha conhecimento e quando </w:t>
      </w:r>
      <w:r w:rsidRPr="00466F22">
        <w:rPr>
          <w:rFonts w:ascii="Times New Roman" w:hAnsi="Times New Roman" w:cs="Times New Roman"/>
          <w:b/>
          <w:sz w:val="24"/>
          <w:szCs w:val="32"/>
        </w:rPr>
        <w:t>caiba no prncípio do dispositivo</w:t>
      </w:r>
      <w:r>
        <w:rPr>
          <w:rStyle w:val="FootnoteReference"/>
          <w:rFonts w:ascii="Times New Roman" w:hAnsi="Times New Roman" w:cs="Times New Roman"/>
          <w:b/>
          <w:sz w:val="24"/>
          <w:szCs w:val="32"/>
        </w:rPr>
        <w:footnoteReference w:id="28"/>
      </w:r>
      <w:r>
        <w:rPr>
          <w:rFonts w:ascii="Times New Roman" w:hAnsi="Times New Roman" w:cs="Times New Roman"/>
          <w:sz w:val="24"/>
          <w:szCs w:val="32"/>
        </w:rPr>
        <w:t xml:space="preserve">, deve, </w:t>
      </w:r>
      <w:r>
        <w:rPr>
          <w:rFonts w:ascii="Times New Roman" w:hAnsi="Times New Roman" w:cs="Times New Roman"/>
          <w:i/>
          <w:sz w:val="24"/>
          <w:szCs w:val="32"/>
        </w:rPr>
        <w:t>ex officio</w:t>
      </w:r>
      <w:r>
        <w:rPr>
          <w:rFonts w:ascii="Times New Roman" w:hAnsi="Times New Roman" w:cs="Times New Roman"/>
          <w:sz w:val="24"/>
          <w:szCs w:val="32"/>
        </w:rPr>
        <w:t xml:space="preserve">, declará-la. Não há, pois, um direito potestativo de actuar a nulidade. O Tribunal não constitui a </w:t>
      </w:r>
      <w:r>
        <w:rPr>
          <w:rFonts w:ascii="Times New Roman" w:hAnsi="Times New Roman" w:cs="Times New Roman"/>
          <w:b/>
          <w:sz w:val="24"/>
          <w:szCs w:val="32"/>
        </w:rPr>
        <w:t>nulidade</w:t>
      </w:r>
      <w:r>
        <w:rPr>
          <w:rFonts w:ascii="Times New Roman" w:hAnsi="Times New Roman" w:cs="Times New Roman"/>
          <w:sz w:val="24"/>
          <w:szCs w:val="32"/>
        </w:rPr>
        <w:t xml:space="preserve"> do negócio: </w:t>
      </w:r>
      <w:r>
        <w:rPr>
          <w:rFonts w:ascii="Times New Roman" w:hAnsi="Times New Roman" w:cs="Times New Roman"/>
          <w:i/>
          <w:sz w:val="24"/>
          <w:szCs w:val="32"/>
        </w:rPr>
        <w:t>limita-se a declará-la</w:t>
      </w:r>
      <w:r>
        <w:rPr>
          <w:rFonts w:ascii="Times New Roman" w:hAnsi="Times New Roman" w:cs="Times New Roman"/>
          <w:sz w:val="24"/>
          <w:szCs w:val="32"/>
        </w:rPr>
        <w:t>, de modo a que não restem dúvidas.</w:t>
      </w:r>
    </w:p>
    <w:p w:rsidR="00466F22" w:rsidRDefault="00466F22"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anulabilidade</w:t>
      </w:r>
      <w:r>
        <w:rPr>
          <w:rFonts w:ascii="Times New Roman" w:hAnsi="Times New Roman" w:cs="Times New Roman"/>
          <w:sz w:val="24"/>
          <w:szCs w:val="32"/>
        </w:rPr>
        <w:t xml:space="preserve"> indica que o interesse de uma determinada pessoa não foi suficientemente atendido, aquando da celebração do negócio. E assim, a lei concede a esse interessado o </w:t>
      </w:r>
      <w:r>
        <w:rPr>
          <w:rFonts w:ascii="Times New Roman" w:hAnsi="Times New Roman" w:cs="Times New Roman"/>
          <w:i/>
          <w:sz w:val="24"/>
          <w:szCs w:val="32"/>
        </w:rPr>
        <w:t>direito potestativo</w:t>
      </w:r>
      <w:r>
        <w:rPr>
          <w:rFonts w:ascii="Times New Roman" w:hAnsi="Times New Roman" w:cs="Times New Roman"/>
          <w:sz w:val="24"/>
          <w:szCs w:val="32"/>
        </w:rPr>
        <w:t xml:space="preserve"> de impugnar o negócio. Ela só pode ser </w:t>
      </w:r>
      <w:r w:rsidRPr="00466F22">
        <w:rPr>
          <w:rFonts w:ascii="Times New Roman" w:hAnsi="Times New Roman" w:cs="Times New Roman"/>
          <w:b/>
          <w:sz w:val="24"/>
          <w:szCs w:val="32"/>
        </w:rPr>
        <w:t>invocada pelas pessoas em cujo interesse a lei estabelece, no prazo de um ano subsequente à cessação do vício, e admite confirmação</w:t>
      </w:r>
      <w:r>
        <w:rPr>
          <w:rFonts w:ascii="Times New Roman" w:hAnsi="Times New Roman" w:cs="Times New Roman"/>
          <w:sz w:val="24"/>
          <w:szCs w:val="32"/>
        </w:rPr>
        <w:t>.</w:t>
      </w:r>
    </w:p>
    <w:p w:rsidR="00466F22" w:rsidRDefault="00466F22"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As invalidades, para vingarem, exigem </w:t>
      </w:r>
      <w:r>
        <w:rPr>
          <w:rFonts w:ascii="Times New Roman" w:hAnsi="Times New Roman" w:cs="Times New Roman"/>
          <w:b/>
          <w:sz w:val="24"/>
          <w:szCs w:val="32"/>
        </w:rPr>
        <w:t>invocação judicial</w:t>
      </w:r>
      <w:r>
        <w:rPr>
          <w:rFonts w:ascii="Times New Roman" w:hAnsi="Times New Roman" w:cs="Times New Roman"/>
          <w:sz w:val="24"/>
          <w:szCs w:val="32"/>
        </w:rPr>
        <w:t>.</w:t>
      </w:r>
    </w:p>
    <w:p w:rsidR="00466F22" w:rsidRDefault="00AC646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invocação de nulidades</w:t>
      </w:r>
      <w:r>
        <w:rPr>
          <w:rFonts w:ascii="Times New Roman" w:hAnsi="Times New Roman" w:cs="Times New Roman"/>
          <w:sz w:val="24"/>
          <w:szCs w:val="32"/>
        </w:rPr>
        <w:t xml:space="preserve"> ou a </w:t>
      </w:r>
      <w:r>
        <w:rPr>
          <w:rFonts w:ascii="Times New Roman" w:hAnsi="Times New Roman" w:cs="Times New Roman"/>
          <w:b/>
          <w:sz w:val="24"/>
          <w:szCs w:val="32"/>
        </w:rPr>
        <w:t>declaração de anulação</w:t>
      </w:r>
      <w:r>
        <w:rPr>
          <w:rFonts w:ascii="Times New Roman" w:hAnsi="Times New Roman" w:cs="Times New Roman"/>
          <w:sz w:val="24"/>
          <w:szCs w:val="32"/>
        </w:rPr>
        <w:t xml:space="preserve"> surgem como </w:t>
      </w:r>
      <w:r w:rsidRPr="00AC646E">
        <w:rPr>
          <w:rFonts w:ascii="Times New Roman" w:hAnsi="Times New Roman" w:cs="Times New Roman"/>
          <w:b/>
          <w:sz w:val="24"/>
          <w:szCs w:val="32"/>
        </w:rPr>
        <w:t>actos subordinados</w:t>
      </w:r>
      <w:r>
        <w:rPr>
          <w:rFonts w:ascii="Times New Roman" w:hAnsi="Times New Roman" w:cs="Times New Roman"/>
          <w:sz w:val="24"/>
          <w:szCs w:val="32"/>
        </w:rPr>
        <w:t xml:space="preserve"> aos principais: os próprios negócios viciados. Assim, elas (</w:t>
      </w:r>
      <w:r>
        <w:rPr>
          <w:rFonts w:ascii="Times New Roman" w:hAnsi="Times New Roman" w:cs="Times New Roman"/>
          <w:b/>
          <w:sz w:val="24"/>
          <w:szCs w:val="32"/>
        </w:rPr>
        <w:t>invocações)</w:t>
      </w:r>
      <w:r>
        <w:rPr>
          <w:rFonts w:ascii="Times New Roman" w:hAnsi="Times New Roman" w:cs="Times New Roman"/>
          <w:sz w:val="24"/>
          <w:szCs w:val="32"/>
        </w:rPr>
        <w:t xml:space="preserve"> </w:t>
      </w:r>
      <w:r w:rsidRPr="00AC646E">
        <w:rPr>
          <w:rFonts w:ascii="Times New Roman" w:hAnsi="Times New Roman" w:cs="Times New Roman"/>
          <w:b/>
          <w:sz w:val="24"/>
          <w:szCs w:val="32"/>
        </w:rPr>
        <w:t>deverão seguir a forma exigida para esses mesmos negócios</w:t>
      </w:r>
      <w:r>
        <w:rPr>
          <w:rFonts w:ascii="Times New Roman" w:hAnsi="Times New Roman" w:cs="Times New Roman"/>
          <w:sz w:val="24"/>
          <w:szCs w:val="32"/>
        </w:rPr>
        <w:t>. A esta regra básica ocorrem desvios: no caso de bens sujeitos a registo, queda o acordo – sob a forma exigida para o negócio em crise – ou a acção judicial, como vimos.</w:t>
      </w:r>
    </w:p>
    <w:p w:rsidR="00AC646E" w:rsidRDefault="00AC646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O possuidor duma coisa por via dum negócio inválido deixará de estar de boa fé assim que conheça o vício – artigo 1260.º/3.</w:t>
      </w:r>
    </w:p>
    <w:p w:rsidR="00AC646E" w:rsidRDefault="00AC646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Distinção</w:t>
      </w:r>
      <w:r w:rsidR="00E942BE">
        <w:rPr>
          <w:rFonts w:ascii="Times New Roman" w:hAnsi="Times New Roman" w:cs="Times New Roman"/>
          <w:sz w:val="24"/>
          <w:szCs w:val="32"/>
        </w:rPr>
        <w:t xml:space="preserve"> entre </w:t>
      </w:r>
      <w:r w:rsidR="00E942BE" w:rsidRPr="00E942BE">
        <w:rPr>
          <w:rFonts w:ascii="Times New Roman" w:hAnsi="Times New Roman" w:cs="Times New Roman"/>
          <w:b/>
          <w:i/>
          <w:sz w:val="24"/>
          <w:szCs w:val="32"/>
        </w:rPr>
        <w:t>inexistência material</w:t>
      </w:r>
      <w:r w:rsidR="00E942BE">
        <w:rPr>
          <w:rFonts w:ascii="Times New Roman" w:hAnsi="Times New Roman" w:cs="Times New Roman"/>
          <w:sz w:val="24"/>
          <w:szCs w:val="32"/>
        </w:rPr>
        <w:t xml:space="preserve"> (não há nada: faltam os próprios elementos materiais – </w:t>
      </w:r>
      <w:r w:rsidR="00E942BE">
        <w:rPr>
          <w:rFonts w:ascii="Times New Roman" w:hAnsi="Times New Roman" w:cs="Times New Roman"/>
          <w:i/>
          <w:sz w:val="24"/>
          <w:szCs w:val="32"/>
        </w:rPr>
        <w:t>v.g.</w:t>
      </w:r>
      <w:r w:rsidR="00E942BE">
        <w:rPr>
          <w:rFonts w:ascii="Times New Roman" w:hAnsi="Times New Roman" w:cs="Times New Roman"/>
          <w:sz w:val="24"/>
          <w:szCs w:val="32"/>
        </w:rPr>
        <w:t xml:space="preserve"> as declarações de um negócio) e </w:t>
      </w:r>
      <w:r w:rsidR="00E942BE" w:rsidRPr="00E942BE">
        <w:rPr>
          <w:rFonts w:ascii="Times New Roman" w:hAnsi="Times New Roman" w:cs="Times New Roman"/>
          <w:b/>
          <w:i/>
          <w:sz w:val="24"/>
          <w:szCs w:val="32"/>
        </w:rPr>
        <w:t>inexistência jurídica</w:t>
      </w:r>
      <w:r w:rsidR="00E942BE">
        <w:rPr>
          <w:rFonts w:ascii="Times New Roman" w:hAnsi="Times New Roman" w:cs="Times New Roman"/>
          <w:b/>
          <w:i/>
          <w:sz w:val="24"/>
          <w:szCs w:val="32"/>
        </w:rPr>
        <w:t xml:space="preserve"> </w:t>
      </w:r>
      <w:r w:rsidR="00E942BE">
        <w:rPr>
          <w:rFonts w:ascii="Times New Roman" w:hAnsi="Times New Roman" w:cs="Times New Roman"/>
          <w:sz w:val="24"/>
          <w:szCs w:val="32"/>
        </w:rPr>
        <w:t>(surgiria como uma configuração negocial a que o Direito retiraria qualquer tipo de ineficácia). A primeira é puramente descritiva.</w:t>
      </w:r>
    </w:p>
    <w:p w:rsidR="00E942BE" w:rsidRDefault="00E942B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Os </w:t>
      </w:r>
      <w:r>
        <w:rPr>
          <w:rFonts w:ascii="Times New Roman" w:hAnsi="Times New Roman" w:cs="Times New Roman"/>
          <w:i/>
          <w:sz w:val="24"/>
          <w:szCs w:val="32"/>
        </w:rPr>
        <w:t>vícios</w:t>
      </w:r>
      <w:r>
        <w:rPr>
          <w:rFonts w:ascii="Times New Roman" w:hAnsi="Times New Roman" w:cs="Times New Roman"/>
          <w:sz w:val="24"/>
          <w:szCs w:val="32"/>
        </w:rPr>
        <w:t xml:space="preserve"> que conduziriam à </w:t>
      </w:r>
      <w:r>
        <w:rPr>
          <w:rFonts w:ascii="Times New Roman" w:hAnsi="Times New Roman" w:cs="Times New Roman"/>
          <w:i/>
          <w:sz w:val="24"/>
          <w:szCs w:val="32"/>
        </w:rPr>
        <w:t>inexistência</w:t>
      </w:r>
      <w:r>
        <w:rPr>
          <w:rFonts w:ascii="Times New Roman" w:hAnsi="Times New Roman" w:cs="Times New Roman"/>
          <w:sz w:val="24"/>
          <w:szCs w:val="32"/>
        </w:rPr>
        <w:t xml:space="preserve"> são: a pessoa que, de boa fé, acredite nele, merece tanta tutela quanto a concedida a quem creia num casamento nulo ou anulado.</w:t>
      </w:r>
    </w:p>
    <w:p w:rsidR="00C652E6" w:rsidRDefault="00C652E6"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A relação entre a posse de boa ou má fé, e a validade dos negócios,, está entre os artigos 1259.º/1, e 1270.º/1.</w:t>
      </w:r>
    </w:p>
    <w:p w:rsidR="00C652E6" w:rsidRDefault="001841EF"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declaração de </w:t>
      </w:r>
      <w:r>
        <w:rPr>
          <w:rFonts w:ascii="Times New Roman" w:hAnsi="Times New Roman" w:cs="Times New Roman"/>
          <w:b/>
          <w:sz w:val="24"/>
          <w:szCs w:val="32"/>
        </w:rPr>
        <w:t>nulidade</w:t>
      </w:r>
      <w:r>
        <w:rPr>
          <w:rFonts w:ascii="Times New Roman" w:hAnsi="Times New Roman" w:cs="Times New Roman"/>
          <w:sz w:val="24"/>
          <w:szCs w:val="32"/>
        </w:rPr>
        <w:t xml:space="preserve"> e a </w:t>
      </w:r>
      <w:r>
        <w:rPr>
          <w:rFonts w:ascii="Times New Roman" w:hAnsi="Times New Roman" w:cs="Times New Roman"/>
          <w:b/>
          <w:sz w:val="24"/>
          <w:szCs w:val="32"/>
        </w:rPr>
        <w:t>anulação</w:t>
      </w:r>
      <w:r>
        <w:rPr>
          <w:rFonts w:ascii="Times New Roman" w:hAnsi="Times New Roman" w:cs="Times New Roman"/>
          <w:sz w:val="24"/>
          <w:szCs w:val="32"/>
        </w:rPr>
        <w:t xml:space="preserve"> do negócio têm efeito </w:t>
      </w:r>
      <w:r>
        <w:rPr>
          <w:rFonts w:ascii="Times New Roman" w:hAnsi="Times New Roman" w:cs="Times New Roman"/>
          <w:b/>
          <w:sz w:val="24"/>
          <w:szCs w:val="32"/>
        </w:rPr>
        <w:t>retroactivo</w:t>
      </w:r>
      <w:r>
        <w:rPr>
          <w:rFonts w:ascii="Times New Roman" w:hAnsi="Times New Roman" w:cs="Times New Roman"/>
          <w:sz w:val="24"/>
          <w:szCs w:val="32"/>
        </w:rPr>
        <w:t xml:space="preserve">. Desde o momento em que uma e outra sejam decididas, estabelece-se, entre as partes, uma </w:t>
      </w:r>
      <w:r w:rsidRPr="001841EF">
        <w:rPr>
          <w:rFonts w:ascii="Times New Roman" w:hAnsi="Times New Roman" w:cs="Times New Roman"/>
          <w:b/>
          <w:i/>
          <w:sz w:val="24"/>
          <w:szCs w:val="32"/>
        </w:rPr>
        <w:t>relação de liquidação</w:t>
      </w:r>
      <w:r>
        <w:rPr>
          <w:rFonts w:ascii="Times New Roman" w:hAnsi="Times New Roman" w:cs="Times New Roman"/>
          <w:sz w:val="24"/>
          <w:szCs w:val="32"/>
        </w:rPr>
        <w:t>: deve ser restituído tudo o que tiver sido prestado ou, se a restituição em espécie não for possível, o valor correspondente.</w:t>
      </w:r>
    </w:p>
    <w:p w:rsidR="001841EF" w:rsidRDefault="001841EF"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Pode a parte obrigada à restituição ter alienado gratuitamente a coisa que devesse restituir: </w:t>
      </w:r>
      <w:r w:rsidRPr="001841EF">
        <w:rPr>
          <w:rFonts w:ascii="Times New Roman" w:hAnsi="Times New Roman" w:cs="Times New Roman"/>
          <w:b/>
          <w:sz w:val="24"/>
          <w:szCs w:val="32"/>
        </w:rPr>
        <w:t>ficará obrigada a devolver o seu valor</w:t>
      </w:r>
      <w:r>
        <w:rPr>
          <w:rFonts w:ascii="Times New Roman" w:hAnsi="Times New Roman" w:cs="Times New Roman"/>
          <w:sz w:val="24"/>
          <w:szCs w:val="32"/>
        </w:rPr>
        <w:t xml:space="preserve">. Porém, se a restituição deste não puder tornar-se efectiva, fica o </w:t>
      </w:r>
      <w:r w:rsidRPr="001841EF">
        <w:rPr>
          <w:rFonts w:ascii="Times New Roman" w:hAnsi="Times New Roman" w:cs="Times New Roman"/>
          <w:b/>
          <w:sz w:val="24"/>
          <w:szCs w:val="32"/>
        </w:rPr>
        <w:t>beneficiário da liberalidade</w:t>
      </w:r>
      <w:r>
        <w:rPr>
          <w:rFonts w:ascii="Times New Roman" w:hAnsi="Times New Roman" w:cs="Times New Roman"/>
          <w:sz w:val="24"/>
          <w:szCs w:val="32"/>
        </w:rPr>
        <w:t xml:space="preserve"> obrigado em lugar daquele, mas só na medida do seu enriquecimento.</w:t>
      </w:r>
    </w:p>
    <w:p w:rsidR="001841EF" w:rsidRDefault="001841EF"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w:t>
      </w:r>
      <w:r w:rsidRPr="001841EF">
        <w:rPr>
          <w:rFonts w:ascii="Times New Roman" w:hAnsi="Times New Roman" w:cs="Times New Roman"/>
          <w:b/>
          <w:sz w:val="24"/>
          <w:szCs w:val="32"/>
        </w:rPr>
        <w:t>nulidade</w:t>
      </w:r>
      <w:r>
        <w:rPr>
          <w:rFonts w:ascii="Times New Roman" w:hAnsi="Times New Roman" w:cs="Times New Roman"/>
          <w:sz w:val="24"/>
          <w:szCs w:val="32"/>
        </w:rPr>
        <w:t xml:space="preserve"> ou a </w:t>
      </w:r>
      <w:r>
        <w:rPr>
          <w:rFonts w:ascii="Times New Roman" w:hAnsi="Times New Roman" w:cs="Times New Roman"/>
          <w:b/>
          <w:sz w:val="24"/>
          <w:szCs w:val="32"/>
        </w:rPr>
        <w:t>anulação</w:t>
      </w:r>
      <w:r>
        <w:rPr>
          <w:rFonts w:ascii="Times New Roman" w:hAnsi="Times New Roman" w:cs="Times New Roman"/>
          <w:sz w:val="24"/>
          <w:szCs w:val="32"/>
        </w:rPr>
        <w:t xml:space="preserve"> dum negócio são, ainda, susceptíveis de causar danos ilícitos. Podem intervir institutos de resposabilidade civil e, designadamente, a </w:t>
      </w:r>
      <w:r>
        <w:rPr>
          <w:rFonts w:ascii="Times New Roman" w:hAnsi="Times New Roman" w:cs="Times New Roman"/>
          <w:i/>
          <w:sz w:val="24"/>
          <w:szCs w:val="32"/>
        </w:rPr>
        <w:t>culpa in contrahendo</w:t>
      </w:r>
      <w:r>
        <w:rPr>
          <w:rFonts w:ascii="Times New Roman" w:hAnsi="Times New Roman" w:cs="Times New Roman"/>
          <w:sz w:val="24"/>
          <w:szCs w:val="32"/>
        </w:rPr>
        <w:t>.</w:t>
      </w:r>
    </w:p>
    <w:p w:rsidR="001841EF" w:rsidRDefault="003B0415"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A declaração de </w:t>
      </w:r>
      <w:r>
        <w:rPr>
          <w:rFonts w:ascii="Times New Roman" w:hAnsi="Times New Roman" w:cs="Times New Roman"/>
          <w:b/>
          <w:sz w:val="24"/>
          <w:szCs w:val="32"/>
        </w:rPr>
        <w:t>nulidade</w:t>
      </w:r>
      <w:r>
        <w:rPr>
          <w:rFonts w:ascii="Times New Roman" w:hAnsi="Times New Roman" w:cs="Times New Roman"/>
          <w:sz w:val="24"/>
          <w:szCs w:val="32"/>
        </w:rPr>
        <w:t xml:space="preserve"> ou </w:t>
      </w:r>
      <w:r>
        <w:rPr>
          <w:rFonts w:ascii="Times New Roman" w:hAnsi="Times New Roman" w:cs="Times New Roman"/>
          <w:b/>
          <w:sz w:val="24"/>
          <w:szCs w:val="32"/>
        </w:rPr>
        <w:t>anulação</w:t>
      </w:r>
      <w:r>
        <w:rPr>
          <w:rFonts w:ascii="Times New Roman" w:hAnsi="Times New Roman" w:cs="Times New Roman"/>
          <w:sz w:val="24"/>
          <w:szCs w:val="32"/>
        </w:rPr>
        <w:t xml:space="preserve"> dum negócio jurídico envolve a </w:t>
      </w:r>
      <w:r>
        <w:rPr>
          <w:rFonts w:ascii="Times New Roman" w:hAnsi="Times New Roman" w:cs="Times New Roman"/>
          <w:b/>
          <w:sz w:val="24"/>
          <w:szCs w:val="32"/>
        </w:rPr>
        <w:t>nulidade</w:t>
      </w:r>
      <w:r>
        <w:rPr>
          <w:rFonts w:ascii="Times New Roman" w:hAnsi="Times New Roman" w:cs="Times New Roman"/>
          <w:sz w:val="24"/>
          <w:szCs w:val="32"/>
        </w:rPr>
        <w:t xml:space="preserve"> dos negócios subsequentes, </w:t>
      </w:r>
      <w:r w:rsidRPr="003B0415">
        <w:rPr>
          <w:rFonts w:ascii="Times New Roman" w:hAnsi="Times New Roman" w:cs="Times New Roman"/>
          <w:b/>
          <w:sz w:val="24"/>
          <w:szCs w:val="32"/>
        </w:rPr>
        <w:t>que dependam do primeiro</w:t>
      </w:r>
      <w:r>
        <w:rPr>
          <w:rFonts w:ascii="Times New Roman" w:hAnsi="Times New Roman" w:cs="Times New Roman"/>
          <w:sz w:val="24"/>
          <w:szCs w:val="32"/>
        </w:rPr>
        <w:t>. Trata-se duma consequência inevitável da rectroactividade dessas figuras.</w:t>
      </w:r>
    </w:p>
    <w:p w:rsidR="003B0415" w:rsidRDefault="003B0415"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No campo dos direitos reais, o </w:t>
      </w:r>
      <w:r>
        <w:rPr>
          <w:rFonts w:ascii="Times New Roman" w:hAnsi="Times New Roman" w:cs="Times New Roman"/>
          <w:i/>
          <w:sz w:val="24"/>
          <w:szCs w:val="32"/>
        </w:rPr>
        <w:t>terceiro</w:t>
      </w:r>
      <w:r>
        <w:rPr>
          <w:rFonts w:ascii="Times New Roman" w:hAnsi="Times New Roman" w:cs="Times New Roman"/>
          <w:sz w:val="24"/>
          <w:szCs w:val="32"/>
        </w:rPr>
        <w:t xml:space="preserve"> só é tutelado, em caso de </w:t>
      </w:r>
      <w:r>
        <w:rPr>
          <w:rFonts w:ascii="Times New Roman" w:hAnsi="Times New Roman" w:cs="Times New Roman"/>
          <w:b/>
          <w:sz w:val="24"/>
          <w:szCs w:val="32"/>
        </w:rPr>
        <w:t>invalidades</w:t>
      </w:r>
      <w:r>
        <w:rPr>
          <w:rFonts w:ascii="Times New Roman" w:hAnsi="Times New Roman" w:cs="Times New Roman"/>
          <w:sz w:val="24"/>
          <w:szCs w:val="32"/>
        </w:rPr>
        <w:t xml:space="preserve">, se tiver adquirido a coisa a </w:t>
      </w:r>
      <w:r w:rsidRPr="003B0415">
        <w:rPr>
          <w:rFonts w:ascii="Times New Roman" w:hAnsi="Times New Roman" w:cs="Times New Roman"/>
          <w:b/>
          <w:sz w:val="24"/>
          <w:szCs w:val="32"/>
        </w:rPr>
        <w:t>título oneroso</w:t>
      </w:r>
      <w:r>
        <w:rPr>
          <w:rFonts w:ascii="Times New Roman" w:hAnsi="Times New Roman" w:cs="Times New Roman"/>
          <w:sz w:val="24"/>
          <w:szCs w:val="32"/>
        </w:rPr>
        <w:t xml:space="preserve">. É o </w:t>
      </w:r>
      <w:r w:rsidRPr="003B0415">
        <w:rPr>
          <w:rFonts w:ascii="Times New Roman" w:hAnsi="Times New Roman" w:cs="Times New Roman"/>
          <w:b/>
          <w:sz w:val="24"/>
          <w:szCs w:val="32"/>
        </w:rPr>
        <w:t>investimento de confiança</w:t>
      </w:r>
      <w:r>
        <w:rPr>
          <w:rFonts w:ascii="Times New Roman" w:hAnsi="Times New Roman" w:cs="Times New Roman"/>
          <w:sz w:val="24"/>
          <w:szCs w:val="32"/>
        </w:rPr>
        <w:t>.</w:t>
      </w:r>
    </w:p>
    <w:p w:rsidR="003B0415" w:rsidRDefault="003B0415"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Artigo 291.º – caso de invalidades sobre direitos reais adquiridos de boa fé.</w:t>
      </w:r>
    </w:p>
    <w:p w:rsidR="00223A72" w:rsidRDefault="00223A72"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As </w:t>
      </w:r>
      <w:r>
        <w:rPr>
          <w:rFonts w:ascii="Times New Roman" w:hAnsi="Times New Roman" w:cs="Times New Roman"/>
          <w:b/>
          <w:sz w:val="24"/>
          <w:szCs w:val="32"/>
        </w:rPr>
        <w:t>preferências legais</w:t>
      </w:r>
      <w:r>
        <w:rPr>
          <w:rFonts w:ascii="Times New Roman" w:hAnsi="Times New Roman" w:cs="Times New Roman"/>
          <w:sz w:val="24"/>
          <w:szCs w:val="32"/>
        </w:rPr>
        <w:t xml:space="preserve"> não estão abrangidas pelo artigo 291.º por </w:t>
      </w:r>
      <w:r>
        <w:rPr>
          <w:rFonts w:ascii="Times New Roman" w:hAnsi="Times New Roman" w:cs="Times New Roman"/>
          <w:i/>
          <w:sz w:val="24"/>
          <w:szCs w:val="32"/>
        </w:rPr>
        <w:t>não estarem sujeitas a registo</w:t>
      </w:r>
      <w:r>
        <w:rPr>
          <w:rFonts w:ascii="Times New Roman" w:hAnsi="Times New Roman" w:cs="Times New Roman"/>
          <w:sz w:val="24"/>
          <w:szCs w:val="32"/>
        </w:rPr>
        <w:t>.</w:t>
      </w:r>
    </w:p>
    <w:p w:rsidR="00155999" w:rsidRDefault="00155999"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invalidação de negócios jurídicos</w:t>
      </w:r>
      <w:r>
        <w:rPr>
          <w:rFonts w:ascii="Times New Roman" w:hAnsi="Times New Roman" w:cs="Times New Roman"/>
          <w:sz w:val="24"/>
          <w:szCs w:val="32"/>
        </w:rPr>
        <w:t xml:space="preserve"> não impede a produção de efeitos nas hipóteses de </w:t>
      </w:r>
      <w:r>
        <w:rPr>
          <w:rFonts w:ascii="Times New Roman" w:hAnsi="Times New Roman" w:cs="Times New Roman"/>
          <w:b/>
          <w:sz w:val="24"/>
          <w:szCs w:val="32"/>
        </w:rPr>
        <w:t xml:space="preserve">redução </w:t>
      </w:r>
      <w:r>
        <w:rPr>
          <w:rFonts w:ascii="Times New Roman" w:hAnsi="Times New Roman" w:cs="Times New Roman"/>
          <w:sz w:val="24"/>
          <w:szCs w:val="32"/>
        </w:rPr>
        <w:t xml:space="preserve">ou de </w:t>
      </w:r>
      <w:r>
        <w:rPr>
          <w:rFonts w:ascii="Times New Roman" w:hAnsi="Times New Roman" w:cs="Times New Roman"/>
          <w:b/>
          <w:sz w:val="24"/>
          <w:szCs w:val="32"/>
        </w:rPr>
        <w:t>conversão</w:t>
      </w:r>
      <w:r>
        <w:rPr>
          <w:rFonts w:ascii="Times New Roman" w:hAnsi="Times New Roman" w:cs="Times New Roman"/>
          <w:sz w:val="24"/>
          <w:szCs w:val="32"/>
        </w:rPr>
        <w:t xml:space="preserve">. </w:t>
      </w:r>
    </w:p>
    <w:p w:rsidR="00155999" w:rsidRDefault="00155999"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Para a </w:t>
      </w:r>
      <w:r>
        <w:rPr>
          <w:rFonts w:ascii="Times New Roman" w:hAnsi="Times New Roman" w:cs="Times New Roman"/>
          <w:b/>
          <w:sz w:val="24"/>
          <w:szCs w:val="32"/>
        </w:rPr>
        <w:t>redução</w:t>
      </w:r>
      <w:r>
        <w:rPr>
          <w:rFonts w:ascii="Times New Roman" w:hAnsi="Times New Roman" w:cs="Times New Roman"/>
          <w:sz w:val="24"/>
          <w:szCs w:val="32"/>
        </w:rPr>
        <w:t xml:space="preserve">, o primeiro requisito é o de uma </w:t>
      </w:r>
      <w:r>
        <w:rPr>
          <w:rFonts w:ascii="Times New Roman" w:hAnsi="Times New Roman" w:cs="Times New Roman"/>
          <w:b/>
          <w:sz w:val="24"/>
          <w:szCs w:val="32"/>
        </w:rPr>
        <w:t>nulidade</w:t>
      </w:r>
      <w:r>
        <w:rPr>
          <w:rFonts w:ascii="Times New Roman" w:hAnsi="Times New Roman" w:cs="Times New Roman"/>
          <w:sz w:val="24"/>
          <w:szCs w:val="32"/>
        </w:rPr>
        <w:t xml:space="preserve"> ou </w:t>
      </w:r>
      <w:r>
        <w:rPr>
          <w:rFonts w:ascii="Times New Roman" w:hAnsi="Times New Roman" w:cs="Times New Roman"/>
          <w:b/>
          <w:sz w:val="24"/>
          <w:szCs w:val="32"/>
        </w:rPr>
        <w:t>anulabilidade</w:t>
      </w:r>
      <w:r>
        <w:rPr>
          <w:rFonts w:ascii="Times New Roman" w:hAnsi="Times New Roman" w:cs="Times New Roman"/>
          <w:sz w:val="24"/>
          <w:szCs w:val="32"/>
        </w:rPr>
        <w:t xml:space="preserve"> </w:t>
      </w:r>
      <w:r>
        <w:rPr>
          <w:rFonts w:ascii="Times New Roman" w:hAnsi="Times New Roman" w:cs="Times New Roman"/>
          <w:i/>
          <w:sz w:val="24"/>
          <w:szCs w:val="32"/>
        </w:rPr>
        <w:t>meramente parcial</w:t>
      </w:r>
      <w:r>
        <w:rPr>
          <w:rFonts w:ascii="Times New Roman" w:hAnsi="Times New Roman" w:cs="Times New Roman"/>
          <w:sz w:val="24"/>
          <w:szCs w:val="32"/>
        </w:rPr>
        <w:t xml:space="preserve"> – </w:t>
      </w:r>
      <w:r>
        <w:rPr>
          <w:rFonts w:ascii="Times New Roman" w:hAnsi="Times New Roman" w:cs="Times New Roman"/>
          <w:b/>
          <w:i/>
          <w:sz w:val="24"/>
          <w:szCs w:val="32"/>
        </w:rPr>
        <w:t>regra de divisibilidade dos negócios</w:t>
      </w:r>
      <w:r>
        <w:rPr>
          <w:rFonts w:ascii="Times New Roman" w:hAnsi="Times New Roman" w:cs="Times New Roman"/>
          <w:sz w:val="24"/>
          <w:szCs w:val="32"/>
        </w:rPr>
        <w:t xml:space="preserve">, que cumpre lembrar que não permite que a prestação seja realizada por partes, pois violaria o </w:t>
      </w:r>
      <w:r>
        <w:rPr>
          <w:rFonts w:ascii="Times New Roman" w:hAnsi="Times New Roman" w:cs="Times New Roman"/>
          <w:b/>
          <w:i/>
          <w:sz w:val="24"/>
          <w:szCs w:val="32"/>
        </w:rPr>
        <w:t>princípio da integralidade do cumprimento</w:t>
      </w:r>
      <w:r>
        <w:rPr>
          <w:rFonts w:ascii="Times New Roman" w:hAnsi="Times New Roman" w:cs="Times New Roman"/>
          <w:sz w:val="24"/>
          <w:szCs w:val="32"/>
        </w:rPr>
        <w:t xml:space="preserve"> – artigo 763.º.</w:t>
      </w:r>
    </w:p>
    <w:p w:rsidR="00155999" w:rsidRDefault="00155999"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O segundo requisito é que esta </w:t>
      </w:r>
      <w:r w:rsidRPr="00626E0E">
        <w:rPr>
          <w:rFonts w:ascii="Times New Roman" w:hAnsi="Times New Roman" w:cs="Times New Roman"/>
          <w:b/>
          <w:sz w:val="24"/>
          <w:szCs w:val="32"/>
        </w:rPr>
        <w:t>não opera quando se mostre que o negócio não teria sido concluído sem a parte viciada</w:t>
      </w:r>
      <w:r>
        <w:rPr>
          <w:rFonts w:ascii="Times New Roman" w:hAnsi="Times New Roman" w:cs="Times New Roman"/>
          <w:sz w:val="24"/>
          <w:szCs w:val="32"/>
        </w:rPr>
        <w:t xml:space="preserve">. Bastará provar, pelas circunstâncias objectivas ou pela vontade real duma das partes, conhecida pela outra ou pela sua vontade hipotética e pela boa fé que, </w:t>
      </w:r>
      <w:r w:rsidRPr="00626E0E">
        <w:rPr>
          <w:rFonts w:ascii="Times New Roman" w:hAnsi="Times New Roman" w:cs="Times New Roman"/>
          <w:b/>
          <w:sz w:val="24"/>
          <w:szCs w:val="32"/>
        </w:rPr>
        <w:t>sem a parte viciada, aquele concreto negócio não teria visto a luz</w:t>
      </w:r>
      <w:r>
        <w:rPr>
          <w:rFonts w:ascii="Times New Roman" w:hAnsi="Times New Roman" w:cs="Times New Roman"/>
          <w:sz w:val="24"/>
          <w:szCs w:val="32"/>
        </w:rPr>
        <w:t>.</w:t>
      </w:r>
    </w:p>
    <w:p w:rsidR="00C50376" w:rsidRDefault="00C50376"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estes requisitos somam-se outros três: o </w:t>
      </w:r>
      <w:r w:rsidRPr="00C50376">
        <w:rPr>
          <w:rFonts w:ascii="Times New Roman" w:hAnsi="Times New Roman" w:cs="Times New Roman"/>
          <w:b/>
          <w:sz w:val="24"/>
          <w:szCs w:val="32"/>
        </w:rPr>
        <w:t>respeito pela boa fé, o respeito pelas regras formais, o respeito pelas normas imperativas</w:t>
      </w:r>
      <w:r>
        <w:rPr>
          <w:rFonts w:ascii="Times New Roman" w:hAnsi="Times New Roman" w:cs="Times New Roman"/>
          <w:sz w:val="24"/>
          <w:szCs w:val="32"/>
        </w:rPr>
        <w:t>.</w:t>
      </w:r>
    </w:p>
    <w:p w:rsidR="00626E0E" w:rsidRDefault="00626E0E"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O </w:t>
      </w:r>
      <w:r w:rsidRPr="00C50376">
        <w:rPr>
          <w:rFonts w:ascii="Times New Roman" w:hAnsi="Times New Roman" w:cs="Times New Roman"/>
          <w:b/>
          <w:sz w:val="24"/>
          <w:szCs w:val="32"/>
        </w:rPr>
        <w:t>interessado</w:t>
      </w:r>
      <w:r>
        <w:rPr>
          <w:rFonts w:ascii="Times New Roman" w:hAnsi="Times New Roman" w:cs="Times New Roman"/>
          <w:sz w:val="24"/>
          <w:szCs w:val="32"/>
        </w:rPr>
        <w:t xml:space="preserve"> na salvaguarda do negócio deverá invocar e provar os factos donde incorra a natureza meramente </w:t>
      </w:r>
      <w:r w:rsidRPr="00C50376">
        <w:rPr>
          <w:rFonts w:ascii="Times New Roman" w:hAnsi="Times New Roman" w:cs="Times New Roman"/>
          <w:b/>
          <w:sz w:val="24"/>
          <w:szCs w:val="32"/>
        </w:rPr>
        <w:t>parcial</w:t>
      </w:r>
      <w:r>
        <w:rPr>
          <w:rFonts w:ascii="Times New Roman" w:hAnsi="Times New Roman" w:cs="Times New Roman"/>
          <w:sz w:val="24"/>
          <w:szCs w:val="32"/>
        </w:rPr>
        <w:t xml:space="preserve"> da invalidade. Ao seu opositor caberá invocar e provar os factos de onde se infira que, sem a parte viciada, não teria havido negócio.</w:t>
      </w:r>
      <w:r w:rsidR="00C50376">
        <w:rPr>
          <w:rFonts w:ascii="Times New Roman" w:hAnsi="Times New Roman" w:cs="Times New Roman"/>
          <w:sz w:val="24"/>
          <w:szCs w:val="32"/>
        </w:rPr>
        <w:t xml:space="preserve"> </w:t>
      </w:r>
    </w:p>
    <w:p w:rsidR="00C50376" w:rsidRDefault="00C50376" w:rsidP="00781C8B">
      <w:pPr>
        <w:pStyle w:val="NoSpacing"/>
        <w:numPr>
          <w:ilvl w:val="0"/>
          <w:numId w:val="31"/>
        </w:numPr>
        <w:jc w:val="both"/>
        <w:rPr>
          <w:rFonts w:ascii="Times New Roman" w:hAnsi="Times New Roman" w:cs="Times New Roman"/>
          <w:sz w:val="24"/>
          <w:szCs w:val="32"/>
        </w:rPr>
      </w:pPr>
      <w:r w:rsidRPr="00C50376">
        <w:rPr>
          <w:rFonts w:ascii="Times New Roman" w:hAnsi="Times New Roman" w:cs="Times New Roman"/>
          <w:b/>
          <w:sz w:val="24"/>
          <w:szCs w:val="32"/>
        </w:rPr>
        <w:t>Não há redução quando ela atente contra a confiança legítima das partes ou contra a materialidade subjacente</w:t>
      </w:r>
      <w:r>
        <w:rPr>
          <w:rFonts w:ascii="Times New Roman" w:hAnsi="Times New Roman" w:cs="Times New Roman"/>
          <w:sz w:val="24"/>
          <w:szCs w:val="32"/>
        </w:rPr>
        <w:t>.</w:t>
      </w:r>
    </w:p>
    <w:p w:rsidR="00C50376" w:rsidRDefault="00297975"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Não pode, pela </w:t>
      </w:r>
      <w:r w:rsidRPr="00297975">
        <w:rPr>
          <w:rFonts w:ascii="Times New Roman" w:hAnsi="Times New Roman" w:cs="Times New Roman"/>
          <w:b/>
          <w:sz w:val="24"/>
          <w:szCs w:val="32"/>
        </w:rPr>
        <w:t>redução</w:t>
      </w:r>
      <w:r>
        <w:rPr>
          <w:rFonts w:ascii="Times New Roman" w:hAnsi="Times New Roman" w:cs="Times New Roman"/>
          <w:sz w:val="24"/>
          <w:szCs w:val="32"/>
        </w:rPr>
        <w:t xml:space="preserve">, chegar-se a um tipo negocial com </w:t>
      </w:r>
      <w:r w:rsidRPr="00297975">
        <w:rPr>
          <w:rFonts w:ascii="Times New Roman" w:hAnsi="Times New Roman" w:cs="Times New Roman"/>
          <w:b/>
          <w:sz w:val="24"/>
          <w:szCs w:val="32"/>
        </w:rPr>
        <w:t>exigências de forma</w:t>
      </w:r>
      <w:r>
        <w:rPr>
          <w:rFonts w:ascii="Times New Roman" w:hAnsi="Times New Roman" w:cs="Times New Roman"/>
          <w:sz w:val="24"/>
          <w:szCs w:val="32"/>
        </w:rPr>
        <w:t xml:space="preserve"> não satisfeitas no </w:t>
      </w:r>
      <w:r w:rsidRPr="00297975">
        <w:rPr>
          <w:rFonts w:ascii="Times New Roman" w:hAnsi="Times New Roman" w:cs="Times New Roman"/>
          <w:b/>
          <w:sz w:val="24"/>
          <w:szCs w:val="32"/>
        </w:rPr>
        <w:t>negócio a reduzir</w:t>
      </w:r>
      <w:r>
        <w:rPr>
          <w:rFonts w:ascii="Times New Roman" w:hAnsi="Times New Roman" w:cs="Times New Roman"/>
          <w:sz w:val="24"/>
          <w:szCs w:val="32"/>
        </w:rPr>
        <w:t>.</w:t>
      </w:r>
    </w:p>
    <w:p w:rsidR="00297975" w:rsidRDefault="00297975"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redução</w:t>
      </w:r>
      <w:r>
        <w:rPr>
          <w:rFonts w:ascii="Times New Roman" w:hAnsi="Times New Roman" w:cs="Times New Roman"/>
          <w:sz w:val="24"/>
          <w:szCs w:val="32"/>
        </w:rPr>
        <w:t xml:space="preserve"> pode ser </w:t>
      </w:r>
      <w:r w:rsidRPr="00297975">
        <w:rPr>
          <w:rFonts w:ascii="Times New Roman" w:hAnsi="Times New Roman" w:cs="Times New Roman"/>
          <w:b/>
          <w:sz w:val="24"/>
          <w:szCs w:val="32"/>
        </w:rPr>
        <w:t>travada</w:t>
      </w:r>
      <w:r>
        <w:rPr>
          <w:rFonts w:ascii="Times New Roman" w:hAnsi="Times New Roman" w:cs="Times New Roman"/>
          <w:sz w:val="24"/>
          <w:szCs w:val="32"/>
        </w:rPr>
        <w:t xml:space="preserve"> se se mostrar que o negócio não teria sido concluído sem a </w:t>
      </w:r>
      <w:r w:rsidRPr="00297975">
        <w:rPr>
          <w:rFonts w:ascii="Times New Roman" w:hAnsi="Times New Roman" w:cs="Times New Roman"/>
          <w:b/>
          <w:sz w:val="24"/>
          <w:szCs w:val="32"/>
        </w:rPr>
        <w:t>parte viciada</w:t>
      </w:r>
      <w:r>
        <w:rPr>
          <w:rFonts w:ascii="Times New Roman" w:hAnsi="Times New Roman" w:cs="Times New Roman"/>
          <w:sz w:val="24"/>
          <w:szCs w:val="32"/>
        </w:rPr>
        <w:t xml:space="preserve"> – 292.º - o que constitui um aceno à </w:t>
      </w:r>
      <w:r w:rsidRPr="00297975">
        <w:rPr>
          <w:rFonts w:ascii="Times New Roman" w:hAnsi="Times New Roman" w:cs="Times New Roman"/>
          <w:b/>
          <w:sz w:val="24"/>
          <w:szCs w:val="32"/>
        </w:rPr>
        <w:t>vontade real</w:t>
      </w:r>
      <w:r>
        <w:rPr>
          <w:rFonts w:ascii="Times New Roman" w:hAnsi="Times New Roman" w:cs="Times New Roman"/>
          <w:b/>
          <w:sz w:val="24"/>
          <w:szCs w:val="32"/>
        </w:rPr>
        <w:t>;</w:t>
      </w:r>
      <w:r>
        <w:rPr>
          <w:rFonts w:ascii="Times New Roman" w:hAnsi="Times New Roman" w:cs="Times New Roman"/>
          <w:sz w:val="24"/>
          <w:szCs w:val="32"/>
        </w:rPr>
        <w:t xml:space="preserve"> a </w:t>
      </w:r>
      <w:r>
        <w:rPr>
          <w:rFonts w:ascii="Times New Roman" w:hAnsi="Times New Roman" w:cs="Times New Roman"/>
          <w:b/>
          <w:sz w:val="24"/>
          <w:szCs w:val="32"/>
        </w:rPr>
        <w:t>conversão</w:t>
      </w:r>
      <w:r>
        <w:rPr>
          <w:rFonts w:ascii="Times New Roman" w:hAnsi="Times New Roman" w:cs="Times New Roman"/>
          <w:sz w:val="24"/>
          <w:szCs w:val="32"/>
        </w:rPr>
        <w:t xml:space="preserve">, pelo contrário, apela a uma </w:t>
      </w:r>
      <w:r>
        <w:rPr>
          <w:rFonts w:ascii="Times New Roman" w:hAnsi="Times New Roman" w:cs="Times New Roman"/>
          <w:b/>
          <w:sz w:val="24"/>
          <w:szCs w:val="32"/>
        </w:rPr>
        <w:t>vontade hipotética</w:t>
      </w:r>
      <w:r>
        <w:rPr>
          <w:rFonts w:ascii="Times New Roman" w:hAnsi="Times New Roman" w:cs="Times New Roman"/>
          <w:sz w:val="24"/>
          <w:szCs w:val="32"/>
        </w:rPr>
        <w:t xml:space="preserve"> modelada pelo </w:t>
      </w:r>
      <w:r>
        <w:rPr>
          <w:rFonts w:ascii="Times New Roman" w:hAnsi="Times New Roman" w:cs="Times New Roman"/>
          <w:i/>
          <w:sz w:val="24"/>
          <w:szCs w:val="32"/>
        </w:rPr>
        <w:t>fim</w:t>
      </w:r>
      <w:r>
        <w:rPr>
          <w:rFonts w:ascii="Times New Roman" w:hAnsi="Times New Roman" w:cs="Times New Roman"/>
          <w:sz w:val="24"/>
          <w:szCs w:val="32"/>
        </w:rPr>
        <w:t xml:space="preserve">, mais </w:t>
      </w:r>
      <w:r w:rsidRPr="00297975">
        <w:rPr>
          <w:rFonts w:ascii="Times New Roman" w:hAnsi="Times New Roman" w:cs="Times New Roman"/>
          <w:b/>
          <w:sz w:val="24"/>
          <w:szCs w:val="32"/>
        </w:rPr>
        <w:t>objectiva</w:t>
      </w:r>
      <w:r>
        <w:rPr>
          <w:rFonts w:ascii="Times New Roman" w:hAnsi="Times New Roman" w:cs="Times New Roman"/>
          <w:sz w:val="24"/>
          <w:szCs w:val="32"/>
        </w:rPr>
        <w:t xml:space="preserve"> – 293.º. Além disso, o ónus da prova não é coincidente; na </w:t>
      </w:r>
      <w:r>
        <w:rPr>
          <w:rFonts w:ascii="Times New Roman" w:hAnsi="Times New Roman" w:cs="Times New Roman"/>
          <w:b/>
          <w:sz w:val="24"/>
          <w:szCs w:val="32"/>
        </w:rPr>
        <w:t>redução</w:t>
      </w:r>
      <w:r>
        <w:rPr>
          <w:rFonts w:ascii="Times New Roman" w:hAnsi="Times New Roman" w:cs="Times New Roman"/>
          <w:sz w:val="24"/>
          <w:szCs w:val="32"/>
        </w:rPr>
        <w:t xml:space="preserve">, o interessado deve provar a </w:t>
      </w:r>
      <w:r w:rsidRPr="00297975">
        <w:rPr>
          <w:rFonts w:ascii="Times New Roman" w:hAnsi="Times New Roman" w:cs="Times New Roman"/>
          <w:b/>
          <w:sz w:val="24"/>
          <w:szCs w:val="32"/>
        </w:rPr>
        <w:t>divisibilidade do negócio</w:t>
      </w:r>
      <w:r>
        <w:rPr>
          <w:rFonts w:ascii="Times New Roman" w:hAnsi="Times New Roman" w:cs="Times New Roman"/>
          <w:sz w:val="24"/>
          <w:szCs w:val="32"/>
        </w:rPr>
        <w:t xml:space="preserve">, cabendo à contraparte demonstrar que ele não teria sido concluído senão na totalidade; na </w:t>
      </w:r>
      <w:r w:rsidRPr="00297975">
        <w:rPr>
          <w:rFonts w:ascii="Times New Roman" w:hAnsi="Times New Roman" w:cs="Times New Roman"/>
          <w:b/>
          <w:sz w:val="24"/>
          <w:szCs w:val="32"/>
        </w:rPr>
        <w:t>conversão</w:t>
      </w:r>
      <w:r>
        <w:rPr>
          <w:rFonts w:ascii="Times New Roman" w:hAnsi="Times New Roman" w:cs="Times New Roman"/>
          <w:sz w:val="24"/>
          <w:szCs w:val="32"/>
        </w:rPr>
        <w:t xml:space="preserve">, cabe ao interessado fazer prova de que teria havido – a saber-se da invalidade – um </w:t>
      </w:r>
      <w:r w:rsidRPr="00297975">
        <w:rPr>
          <w:rFonts w:ascii="Times New Roman" w:hAnsi="Times New Roman" w:cs="Times New Roman"/>
          <w:b/>
          <w:sz w:val="24"/>
          <w:szCs w:val="32"/>
        </w:rPr>
        <w:t>negócio diverso</w:t>
      </w:r>
      <w:r>
        <w:rPr>
          <w:rFonts w:ascii="Times New Roman" w:hAnsi="Times New Roman" w:cs="Times New Roman"/>
          <w:sz w:val="24"/>
          <w:szCs w:val="32"/>
        </w:rPr>
        <w:t>.</w:t>
      </w:r>
    </w:p>
    <w:p w:rsidR="00297975" w:rsidRDefault="00297975"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Numa </w:t>
      </w:r>
      <w:r>
        <w:rPr>
          <w:rFonts w:ascii="Times New Roman" w:hAnsi="Times New Roman" w:cs="Times New Roman"/>
          <w:b/>
          <w:sz w:val="24"/>
          <w:szCs w:val="32"/>
        </w:rPr>
        <w:t>promessa monovinculante</w:t>
      </w:r>
      <w:r w:rsidR="008066AF">
        <w:rPr>
          <w:rFonts w:ascii="Times New Roman" w:hAnsi="Times New Roman" w:cs="Times New Roman"/>
          <w:sz w:val="24"/>
          <w:szCs w:val="32"/>
        </w:rPr>
        <w:t xml:space="preserve"> surge uma parte sujeita ao livre arbítrio de outra. Apenas a </w:t>
      </w:r>
      <w:r w:rsidR="008066AF">
        <w:rPr>
          <w:rFonts w:ascii="Times New Roman" w:hAnsi="Times New Roman" w:cs="Times New Roman"/>
          <w:b/>
          <w:sz w:val="24"/>
          <w:szCs w:val="32"/>
        </w:rPr>
        <w:t>conversão</w:t>
      </w:r>
      <w:r w:rsidR="008066AF">
        <w:rPr>
          <w:rFonts w:ascii="Times New Roman" w:hAnsi="Times New Roman" w:cs="Times New Roman"/>
          <w:sz w:val="24"/>
          <w:szCs w:val="32"/>
        </w:rPr>
        <w:t xml:space="preserve"> a pode salvar.</w:t>
      </w:r>
    </w:p>
    <w:p w:rsidR="008066AF" w:rsidRDefault="008066AF"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As regras da redução têm-se aplicado aos resultados coligados, isto é: às situações nas quais as partes celebrem dois ou mais contratos formalmente distintos, mas genética ou funcionalmente unidos. Pense-se em várias vendas simultâneas ou numa compra para revenda imediata. Nessa altura, a invalidade dos contratos coligados poderá acarretar a do outro (ou outros), salvo a aplicação das regras da redução.</w:t>
      </w:r>
    </w:p>
    <w:p w:rsidR="007E218D" w:rsidRDefault="007E218D"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Pela </w:t>
      </w:r>
      <w:r>
        <w:rPr>
          <w:rFonts w:ascii="Times New Roman" w:hAnsi="Times New Roman" w:cs="Times New Roman"/>
          <w:b/>
          <w:sz w:val="24"/>
          <w:szCs w:val="32"/>
        </w:rPr>
        <w:t>conversão</w:t>
      </w:r>
      <w:r>
        <w:rPr>
          <w:rFonts w:ascii="Times New Roman" w:hAnsi="Times New Roman" w:cs="Times New Roman"/>
          <w:sz w:val="24"/>
          <w:szCs w:val="32"/>
        </w:rPr>
        <w:t xml:space="preserve">, </w:t>
      </w:r>
      <w:r w:rsidRPr="007E218D">
        <w:rPr>
          <w:rFonts w:ascii="Times New Roman" w:hAnsi="Times New Roman" w:cs="Times New Roman"/>
          <w:b/>
          <w:sz w:val="24"/>
          <w:szCs w:val="32"/>
        </w:rPr>
        <w:t>um negócio jurídico nulo ou anulado pode aproveitar-se</w:t>
      </w:r>
      <w:r>
        <w:rPr>
          <w:rFonts w:ascii="Times New Roman" w:hAnsi="Times New Roman" w:cs="Times New Roman"/>
          <w:sz w:val="24"/>
          <w:szCs w:val="32"/>
        </w:rPr>
        <w:t>, como negócio diverso, desde que reunidos determinados requisitos legais.</w:t>
      </w:r>
    </w:p>
    <w:p w:rsidR="00932414" w:rsidRDefault="007E218D"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Na construção jurídica da </w:t>
      </w:r>
      <w:r>
        <w:rPr>
          <w:rFonts w:ascii="Times New Roman" w:hAnsi="Times New Roman" w:cs="Times New Roman"/>
          <w:b/>
          <w:sz w:val="24"/>
          <w:szCs w:val="32"/>
        </w:rPr>
        <w:t>conversão</w:t>
      </w:r>
      <w:r>
        <w:rPr>
          <w:rFonts w:ascii="Times New Roman" w:hAnsi="Times New Roman" w:cs="Times New Roman"/>
          <w:sz w:val="24"/>
          <w:szCs w:val="32"/>
        </w:rPr>
        <w:t xml:space="preserve"> encontramos uma primeira orientação que, nela, via a passagem dum primeiro para um segundo negócio, através do </w:t>
      </w:r>
      <w:r>
        <w:rPr>
          <w:rFonts w:ascii="Times New Roman" w:hAnsi="Times New Roman" w:cs="Times New Roman"/>
          <w:sz w:val="24"/>
          <w:szCs w:val="32"/>
        </w:rPr>
        <w:lastRenderedPageBreak/>
        <w:t xml:space="preserve">aproveitamento de alguns elementos naquele contidos: é a </w:t>
      </w:r>
      <w:r>
        <w:rPr>
          <w:rFonts w:ascii="Times New Roman" w:hAnsi="Times New Roman" w:cs="Times New Roman"/>
          <w:b/>
          <w:sz w:val="24"/>
          <w:szCs w:val="32"/>
          <w:u w:val="single"/>
        </w:rPr>
        <w:t>tese dualista</w:t>
      </w:r>
      <w:r>
        <w:rPr>
          <w:rFonts w:ascii="Times New Roman" w:hAnsi="Times New Roman" w:cs="Times New Roman"/>
          <w:sz w:val="24"/>
          <w:szCs w:val="32"/>
        </w:rPr>
        <w:t xml:space="preserve">. Subsequentemente impôs-se uma outra orientação, mais realista e adequada: há apenas </w:t>
      </w:r>
      <w:r>
        <w:rPr>
          <w:rFonts w:ascii="Times New Roman" w:hAnsi="Times New Roman" w:cs="Times New Roman"/>
          <w:i/>
          <w:sz w:val="24"/>
          <w:szCs w:val="32"/>
        </w:rPr>
        <w:t>um</w:t>
      </w:r>
      <w:r>
        <w:rPr>
          <w:rFonts w:ascii="Times New Roman" w:hAnsi="Times New Roman" w:cs="Times New Roman"/>
          <w:sz w:val="24"/>
          <w:szCs w:val="32"/>
        </w:rPr>
        <w:t xml:space="preserve"> negócio; simplesmente, verificada uma falha que impeça a sua validade e eficácia plenas, impõe-se, pela interpretação, um conteúdo que não suscite tais óbices: a </w:t>
      </w:r>
      <w:r w:rsidRPr="007E218D">
        <w:rPr>
          <w:rFonts w:ascii="Times New Roman" w:hAnsi="Times New Roman" w:cs="Times New Roman"/>
          <w:b/>
          <w:sz w:val="24"/>
          <w:szCs w:val="32"/>
          <w:u w:val="single"/>
        </w:rPr>
        <w:t>orientação</w:t>
      </w:r>
      <w:r>
        <w:rPr>
          <w:rFonts w:ascii="Times New Roman" w:hAnsi="Times New Roman" w:cs="Times New Roman"/>
          <w:sz w:val="24"/>
          <w:szCs w:val="32"/>
        </w:rPr>
        <w:t xml:space="preserve"> diz-se </w:t>
      </w:r>
      <w:r>
        <w:rPr>
          <w:rFonts w:ascii="Times New Roman" w:hAnsi="Times New Roman" w:cs="Times New Roman"/>
          <w:b/>
          <w:sz w:val="24"/>
          <w:szCs w:val="32"/>
          <w:u w:val="single"/>
        </w:rPr>
        <w:t>monista</w:t>
      </w:r>
      <w:r w:rsidR="00932414">
        <w:rPr>
          <w:rFonts w:ascii="Times New Roman" w:hAnsi="Times New Roman" w:cs="Times New Roman"/>
          <w:sz w:val="24"/>
          <w:szCs w:val="32"/>
        </w:rPr>
        <w:t xml:space="preserve"> – não há qualquer conversão de negócios: </w:t>
      </w:r>
      <w:r w:rsidR="00932414">
        <w:rPr>
          <w:rFonts w:ascii="Times New Roman" w:hAnsi="Times New Roman" w:cs="Times New Roman"/>
          <w:b/>
          <w:sz w:val="24"/>
          <w:szCs w:val="32"/>
        </w:rPr>
        <w:t>convertem-se declarações</w:t>
      </w:r>
      <w:r w:rsidR="00932414">
        <w:rPr>
          <w:rFonts w:ascii="Times New Roman" w:hAnsi="Times New Roman" w:cs="Times New Roman"/>
          <w:sz w:val="24"/>
          <w:szCs w:val="32"/>
        </w:rPr>
        <w:t>.</w:t>
      </w:r>
    </w:p>
    <w:p w:rsidR="00932414" w:rsidRDefault="00932414"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Os condicionalismos legais da conversão são: a </w:t>
      </w:r>
      <w:r w:rsidRPr="00932414">
        <w:rPr>
          <w:rFonts w:ascii="Times New Roman" w:hAnsi="Times New Roman" w:cs="Times New Roman"/>
          <w:b/>
          <w:sz w:val="24"/>
          <w:szCs w:val="32"/>
        </w:rPr>
        <w:t>manutenção dos requisitos essenciais de substância e de forma; e o respeito pela vontade hipotética das partes</w:t>
      </w:r>
      <w:r>
        <w:rPr>
          <w:rFonts w:ascii="Times New Roman" w:hAnsi="Times New Roman" w:cs="Times New Roman"/>
          <w:sz w:val="24"/>
          <w:szCs w:val="32"/>
        </w:rPr>
        <w:t xml:space="preserve">. A </w:t>
      </w:r>
      <w:r w:rsidRPr="00932414">
        <w:rPr>
          <w:rFonts w:ascii="Times New Roman" w:hAnsi="Times New Roman" w:cs="Times New Roman"/>
          <w:b/>
          <w:sz w:val="24"/>
          <w:szCs w:val="32"/>
        </w:rPr>
        <w:t>vontade hipotética</w:t>
      </w:r>
      <w:r>
        <w:rPr>
          <w:rFonts w:ascii="Times New Roman" w:hAnsi="Times New Roman" w:cs="Times New Roman"/>
          <w:sz w:val="24"/>
          <w:szCs w:val="32"/>
        </w:rPr>
        <w:t xml:space="preserve"> deve ser aferida segundo a </w:t>
      </w:r>
      <w:r w:rsidRPr="00932414">
        <w:rPr>
          <w:rFonts w:ascii="Times New Roman" w:hAnsi="Times New Roman" w:cs="Times New Roman"/>
          <w:b/>
          <w:sz w:val="24"/>
          <w:szCs w:val="32"/>
        </w:rPr>
        <w:t>boa fé</w:t>
      </w:r>
      <w:r>
        <w:rPr>
          <w:rFonts w:ascii="Times New Roman" w:hAnsi="Times New Roman" w:cs="Times New Roman"/>
          <w:sz w:val="24"/>
          <w:szCs w:val="32"/>
        </w:rPr>
        <w:t xml:space="preserve"> e os demais elementos atendíveis exigindo, como se sabe, uma </w:t>
      </w:r>
      <w:r w:rsidRPr="00932414">
        <w:rPr>
          <w:rFonts w:ascii="Times New Roman" w:hAnsi="Times New Roman" w:cs="Times New Roman"/>
          <w:b/>
          <w:sz w:val="24"/>
          <w:szCs w:val="32"/>
        </w:rPr>
        <w:t>valoração objectiva</w:t>
      </w:r>
      <w:r>
        <w:rPr>
          <w:rFonts w:ascii="Times New Roman" w:hAnsi="Times New Roman" w:cs="Times New Roman"/>
          <w:sz w:val="24"/>
          <w:szCs w:val="32"/>
        </w:rPr>
        <w:t>.</w:t>
      </w:r>
    </w:p>
    <w:p w:rsidR="00932414" w:rsidRDefault="00932414"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confirmação</w:t>
      </w:r>
      <w:r>
        <w:rPr>
          <w:rFonts w:ascii="Times New Roman" w:hAnsi="Times New Roman" w:cs="Times New Roman"/>
          <w:sz w:val="24"/>
          <w:szCs w:val="32"/>
        </w:rPr>
        <w:t xml:space="preserve"> é específica dos negócios </w:t>
      </w:r>
      <w:r>
        <w:rPr>
          <w:rFonts w:ascii="Times New Roman" w:hAnsi="Times New Roman" w:cs="Times New Roman"/>
          <w:b/>
          <w:sz w:val="24"/>
          <w:szCs w:val="32"/>
        </w:rPr>
        <w:t>anuláveis</w:t>
      </w:r>
      <w:r>
        <w:rPr>
          <w:rFonts w:ascii="Times New Roman" w:hAnsi="Times New Roman" w:cs="Times New Roman"/>
          <w:sz w:val="24"/>
          <w:szCs w:val="32"/>
        </w:rPr>
        <w:t xml:space="preserve">. Trata-se de um </w:t>
      </w:r>
      <w:r>
        <w:rPr>
          <w:rFonts w:ascii="Times New Roman" w:hAnsi="Times New Roman" w:cs="Times New Roman"/>
          <w:b/>
          <w:sz w:val="24"/>
          <w:szCs w:val="32"/>
        </w:rPr>
        <w:t>acto unilateral</w:t>
      </w:r>
      <w:r>
        <w:rPr>
          <w:rFonts w:ascii="Times New Roman" w:hAnsi="Times New Roman" w:cs="Times New Roman"/>
          <w:sz w:val="24"/>
          <w:szCs w:val="32"/>
        </w:rPr>
        <w:t>, a praticar pelo beneficiário da anulabilidade e que põe termo à invalidade.</w:t>
      </w:r>
      <w:r w:rsidR="00194378">
        <w:rPr>
          <w:rFonts w:ascii="Times New Roman" w:hAnsi="Times New Roman" w:cs="Times New Roman"/>
          <w:sz w:val="24"/>
          <w:szCs w:val="32"/>
        </w:rPr>
        <w:t xml:space="preserve"> Só é eficaz quando posterior à cessação do vício que conduziu à anulabilidade e, ainda, desde que o seu autor tenha conhecimento do </w:t>
      </w:r>
      <w:r w:rsidR="00194378">
        <w:rPr>
          <w:rFonts w:ascii="Times New Roman" w:hAnsi="Times New Roman" w:cs="Times New Roman"/>
          <w:i/>
          <w:sz w:val="24"/>
          <w:szCs w:val="32"/>
        </w:rPr>
        <w:t>vício</w:t>
      </w:r>
      <w:r w:rsidR="00194378">
        <w:rPr>
          <w:rFonts w:ascii="Times New Roman" w:hAnsi="Times New Roman" w:cs="Times New Roman"/>
          <w:sz w:val="24"/>
          <w:szCs w:val="32"/>
        </w:rPr>
        <w:t xml:space="preserve"> e do direito à anulação. A lei admite a </w:t>
      </w:r>
      <w:r w:rsidR="00194378">
        <w:rPr>
          <w:rFonts w:ascii="Times New Roman" w:hAnsi="Times New Roman" w:cs="Times New Roman"/>
          <w:b/>
          <w:sz w:val="24"/>
          <w:szCs w:val="32"/>
        </w:rPr>
        <w:t>confirmação tácita</w:t>
      </w:r>
      <w:r w:rsidR="00194378">
        <w:rPr>
          <w:rFonts w:ascii="Times New Roman" w:hAnsi="Times New Roman" w:cs="Times New Roman"/>
          <w:sz w:val="24"/>
          <w:szCs w:val="32"/>
        </w:rPr>
        <w:t>.</w:t>
      </w:r>
    </w:p>
    <w:p w:rsidR="00194378" w:rsidRPr="00194378" w:rsidRDefault="00194378"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confirmação </w:t>
      </w:r>
      <w:r>
        <w:rPr>
          <w:rFonts w:ascii="Times New Roman" w:hAnsi="Times New Roman" w:cs="Times New Roman"/>
          <w:sz w:val="24"/>
          <w:szCs w:val="32"/>
        </w:rPr>
        <w:t xml:space="preserve">tem eficácia </w:t>
      </w:r>
      <w:r>
        <w:rPr>
          <w:rFonts w:ascii="Times New Roman" w:hAnsi="Times New Roman" w:cs="Times New Roman"/>
          <w:b/>
          <w:sz w:val="24"/>
          <w:szCs w:val="32"/>
        </w:rPr>
        <w:t xml:space="preserve">retroactiva: sana a anulabilidade </w:t>
      </w:r>
      <w:r>
        <w:rPr>
          <w:rFonts w:ascii="Times New Roman" w:hAnsi="Times New Roman" w:cs="Times New Roman"/>
          <w:b/>
          <w:i/>
          <w:sz w:val="24"/>
          <w:szCs w:val="32"/>
        </w:rPr>
        <w:t>ab initio</w:t>
      </w:r>
      <w:r>
        <w:rPr>
          <w:rFonts w:ascii="Times New Roman" w:hAnsi="Times New Roman" w:cs="Times New Roman"/>
          <w:b/>
          <w:sz w:val="24"/>
          <w:szCs w:val="32"/>
        </w:rPr>
        <w:t>, mesmo em relação a terceiro.</w:t>
      </w:r>
    </w:p>
    <w:p w:rsidR="00194378" w:rsidRPr="00B842CD" w:rsidRDefault="00194378" w:rsidP="00781C8B">
      <w:pPr>
        <w:pStyle w:val="NoSpacing"/>
        <w:numPr>
          <w:ilvl w:val="0"/>
          <w:numId w:val="31"/>
        </w:numPr>
        <w:jc w:val="both"/>
        <w:rPr>
          <w:rFonts w:ascii="Times New Roman" w:hAnsi="Times New Roman" w:cs="Times New Roman"/>
          <w:sz w:val="24"/>
          <w:szCs w:val="32"/>
        </w:rPr>
      </w:pPr>
      <w:r>
        <w:rPr>
          <w:rFonts w:ascii="Times New Roman" w:hAnsi="Times New Roman" w:cs="Times New Roman"/>
          <w:sz w:val="24"/>
          <w:szCs w:val="32"/>
        </w:rPr>
        <w:t xml:space="preserve">A distinção entre a </w:t>
      </w:r>
      <w:r>
        <w:rPr>
          <w:rFonts w:ascii="Times New Roman" w:hAnsi="Times New Roman" w:cs="Times New Roman"/>
          <w:b/>
          <w:sz w:val="24"/>
          <w:szCs w:val="32"/>
        </w:rPr>
        <w:t>confirmação</w:t>
      </w:r>
      <w:r>
        <w:rPr>
          <w:rFonts w:ascii="Times New Roman" w:hAnsi="Times New Roman" w:cs="Times New Roman"/>
          <w:sz w:val="24"/>
          <w:szCs w:val="32"/>
        </w:rPr>
        <w:t xml:space="preserve"> e a </w:t>
      </w:r>
      <w:r>
        <w:rPr>
          <w:rFonts w:ascii="Times New Roman" w:hAnsi="Times New Roman" w:cs="Times New Roman"/>
          <w:b/>
          <w:sz w:val="24"/>
          <w:szCs w:val="32"/>
        </w:rPr>
        <w:t>renovação do negócio é que esta última não é rectroactiva.</w:t>
      </w:r>
    </w:p>
    <w:p w:rsidR="00B842CD" w:rsidRDefault="00B842CD" w:rsidP="00B842CD">
      <w:pPr>
        <w:pStyle w:val="NoSpacing"/>
        <w:jc w:val="both"/>
        <w:rPr>
          <w:rFonts w:ascii="Times New Roman" w:hAnsi="Times New Roman" w:cs="Times New Roman"/>
          <w:sz w:val="24"/>
          <w:szCs w:val="32"/>
        </w:rPr>
      </w:pPr>
    </w:p>
    <w:p w:rsidR="00B842CD" w:rsidRDefault="00B842CD" w:rsidP="00B842CD">
      <w:pPr>
        <w:pStyle w:val="NoSpacing"/>
        <w:jc w:val="both"/>
        <w:rPr>
          <w:rFonts w:ascii="Times New Roman" w:hAnsi="Times New Roman" w:cs="Times New Roman"/>
          <w:sz w:val="24"/>
          <w:szCs w:val="32"/>
        </w:rPr>
      </w:pPr>
    </w:p>
    <w:p w:rsidR="00B842CD" w:rsidRDefault="00B842CD" w:rsidP="00B842CD">
      <w:pPr>
        <w:pStyle w:val="NoSpacing"/>
        <w:jc w:val="both"/>
        <w:rPr>
          <w:rFonts w:ascii="Times New Roman" w:hAnsi="Times New Roman" w:cs="Times New Roman"/>
          <w:sz w:val="24"/>
          <w:szCs w:val="32"/>
        </w:rPr>
      </w:pPr>
    </w:p>
    <w:p w:rsidR="00B842CD" w:rsidRPr="00025E8E" w:rsidRDefault="00B842CD" w:rsidP="00B842CD">
      <w:pPr>
        <w:pStyle w:val="NoSpacing"/>
        <w:jc w:val="both"/>
        <w:rPr>
          <w:rFonts w:ascii="Times New Roman" w:hAnsi="Times New Roman" w:cs="Times New Roman"/>
          <w:b/>
          <w:sz w:val="36"/>
          <w:szCs w:val="32"/>
          <w:u w:val="single"/>
        </w:rPr>
      </w:pPr>
      <w:r w:rsidRPr="00025E8E">
        <w:rPr>
          <w:rFonts w:ascii="Times New Roman" w:hAnsi="Times New Roman" w:cs="Times New Roman"/>
          <w:b/>
          <w:sz w:val="36"/>
          <w:szCs w:val="32"/>
          <w:u w:val="single"/>
        </w:rPr>
        <w:t>TOMO IV</w:t>
      </w:r>
    </w:p>
    <w:p w:rsidR="00B842CD" w:rsidRDefault="00B842CD" w:rsidP="00B842CD">
      <w:pPr>
        <w:pStyle w:val="NoSpacing"/>
        <w:jc w:val="both"/>
        <w:rPr>
          <w:rFonts w:ascii="Times New Roman" w:hAnsi="Times New Roman" w:cs="Times New Roman"/>
          <w:sz w:val="24"/>
          <w:szCs w:val="32"/>
        </w:rPr>
      </w:pPr>
    </w:p>
    <w:p w:rsidR="00B842CD" w:rsidRDefault="00B842CD" w:rsidP="00B842CD">
      <w:pPr>
        <w:pStyle w:val="NoSpacing"/>
        <w:jc w:val="both"/>
        <w:rPr>
          <w:rFonts w:ascii="Times New Roman" w:hAnsi="Times New Roman" w:cs="Times New Roman"/>
          <w:sz w:val="24"/>
          <w:szCs w:val="32"/>
        </w:rPr>
      </w:pPr>
      <w:r>
        <w:rPr>
          <w:rFonts w:ascii="Times New Roman" w:hAnsi="Times New Roman" w:cs="Times New Roman"/>
          <w:sz w:val="32"/>
          <w:szCs w:val="32"/>
          <w:u w:val="single"/>
        </w:rPr>
        <w:t>EXERCÍCIO JURÍDICO</w:t>
      </w:r>
      <w:r>
        <w:rPr>
          <w:rFonts w:ascii="Times New Roman" w:hAnsi="Times New Roman" w:cs="Times New Roman"/>
          <w:sz w:val="24"/>
          <w:szCs w:val="32"/>
        </w:rPr>
        <w:t xml:space="preserve"> (págs.9-14)</w:t>
      </w:r>
    </w:p>
    <w:p w:rsidR="00B842CD" w:rsidRDefault="00B842CD" w:rsidP="00B842CD">
      <w:pPr>
        <w:pStyle w:val="NoSpacing"/>
        <w:jc w:val="both"/>
        <w:rPr>
          <w:rFonts w:ascii="Times New Roman" w:hAnsi="Times New Roman" w:cs="Times New Roman"/>
          <w:sz w:val="24"/>
          <w:szCs w:val="32"/>
        </w:rPr>
      </w:pPr>
    </w:p>
    <w:p w:rsidR="00B842CD" w:rsidRDefault="00B842CD" w:rsidP="00781C8B">
      <w:pPr>
        <w:pStyle w:val="NoSpacing"/>
        <w:numPr>
          <w:ilvl w:val="0"/>
          <w:numId w:val="32"/>
        </w:numPr>
        <w:jc w:val="both"/>
        <w:rPr>
          <w:rFonts w:ascii="Times New Roman" w:hAnsi="Times New Roman" w:cs="Times New Roman"/>
          <w:sz w:val="24"/>
          <w:szCs w:val="32"/>
        </w:rPr>
      </w:pPr>
      <w:r>
        <w:rPr>
          <w:rFonts w:ascii="Times New Roman" w:hAnsi="Times New Roman" w:cs="Times New Roman"/>
          <w:sz w:val="24"/>
          <w:szCs w:val="32"/>
        </w:rPr>
        <w:t xml:space="preserve">Em </w:t>
      </w:r>
      <w:r>
        <w:rPr>
          <w:rFonts w:ascii="Times New Roman" w:hAnsi="Times New Roman" w:cs="Times New Roman"/>
          <w:i/>
          <w:sz w:val="24"/>
          <w:szCs w:val="32"/>
        </w:rPr>
        <w:t>sentido amplo</w:t>
      </w:r>
      <w:r>
        <w:rPr>
          <w:rFonts w:ascii="Times New Roman" w:hAnsi="Times New Roman" w:cs="Times New Roman"/>
          <w:sz w:val="24"/>
          <w:szCs w:val="32"/>
        </w:rPr>
        <w:t xml:space="preserve">, o </w:t>
      </w:r>
      <w:r>
        <w:rPr>
          <w:rFonts w:ascii="Times New Roman" w:hAnsi="Times New Roman" w:cs="Times New Roman"/>
          <w:b/>
          <w:sz w:val="24"/>
          <w:szCs w:val="32"/>
        </w:rPr>
        <w:t>exercício jurídico</w:t>
      </w:r>
      <w:r>
        <w:rPr>
          <w:rFonts w:ascii="Times New Roman" w:hAnsi="Times New Roman" w:cs="Times New Roman"/>
          <w:sz w:val="24"/>
          <w:szCs w:val="32"/>
        </w:rPr>
        <w:t xml:space="preserve"> corresponde a uma </w:t>
      </w:r>
      <w:r>
        <w:rPr>
          <w:rFonts w:ascii="Times New Roman" w:hAnsi="Times New Roman" w:cs="Times New Roman"/>
          <w:b/>
          <w:sz w:val="24"/>
          <w:szCs w:val="32"/>
        </w:rPr>
        <w:t xml:space="preserve">actuação humana </w:t>
      </w:r>
      <w:r>
        <w:rPr>
          <w:rFonts w:ascii="Times New Roman" w:hAnsi="Times New Roman" w:cs="Times New Roman"/>
          <w:sz w:val="24"/>
          <w:szCs w:val="32"/>
        </w:rPr>
        <w:t xml:space="preserve">relevante para o Direito. Ficam abrangidos os actos jurídicos, lícistos e ilícitos, </w:t>
      </w:r>
      <w:r w:rsidRPr="00B842CD">
        <w:rPr>
          <w:rFonts w:ascii="Times New Roman" w:hAnsi="Times New Roman" w:cs="Times New Roman"/>
          <w:b/>
          <w:sz w:val="24"/>
          <w:szCs w:val="32"/>
        </w:rPr>
        <w:t>incluindo</w:t>
      </w:r>
      <w:r>
        <w:rPr>
          <w:rFonts w:ascii="Times New Roman" w:hAnsi="Times New Roman" w:cs="Times New Roman"/>
          <w:sz w:val="24"/>
          <w:szCs w:val="32"/>
        </w:rPr>
        <w:t xml:space="preserve">, pois, </w:t>
      </w:r>
      <w:r w:rsidRPr="00B842CD">
        <w:rPr>
          <w:rFonts w:ascii="Times New Roman" w:hAnsi="Times New Roman" w:cs="Times New Roman"/>
          <w:b/>
          <w:sz w:val="24"/>
          <w:szCs w:val="32"/>
        </w:rPr>
        <w:t>todas as práticas negóciais</w:t>
      </w:r>
      <w:r>
        <w:rPr>
          <w:rFonts w:ascii="Times New Roman" w:hAnsi="Times New Roman" w:cs="Times New Roman"/>
          <w:sz w:val="24"/>
          <w:szCs w:val="32"/>
        </w:rPr>
        <w:t>.</w:t>
      </w:r>
    </w:p>
    <w:p w:rsidR="00B842CD" w:rsidRDefault="00B842CD" w:rsidP="00781C8B">
      <w:pPr>
        <w:pStyle w:val="NoSpacing"/>
        <w:numPr>
          <w:ilvl w:val="0"/>
          <w:numId w:val="32"/>
        </w:numPr>
        <w:jc w:val="both"/>
        <w:rPr>
          <w:rFonts w:ascii="Times New Roman" w:hAnsi="Times New Roman" w:cs="Times New Roman"/>
          <w:sz w:val="24"/>
          <w:szCs w:val="32"/>
        </w:rPr>
      </w:pPr>
      <w:r>
        <w:rPr>
          <w:rFonts w:ascii="Times New Roman" w:hAnsi="Times New Roman" w:cs="Times New Roman"/>
          <w:sz w:val="24"/>
          <w:szCs w:val="32"/>
        </w:rPr>
        <w:t xml:space="preserve">Em </w:t>
      </w:r>
      <w:r>
        <w:rPr>
          <w:rFonts w:ascii="Times New Roman" w:hAnsi="Times New Roman" w:cs="Times New Roman"/>
          <w:i/>
          <w:sz w:val="24"/>
          <w:szCs w:val="32"/>
        </w:rPr>
        <w:t>sentido estrito</w:t>
      </w:r>
      <w:r>
        <w:rPr>
          <w:rFonts w:ascii="Times New Roman" w:hAnsi="Times New Roman" w:cs="Times New Roman"/>
          <w:sz w:val="24"/>
          <w:szCs w:val="32"/>
        </w:rPr>
        <w:t xml:space="preserve">, o </w:t>
      </w:r>
      <w:r>
        <w:rPr>
          <w:rFonts w:ascii="Times New Roman" w:hAnsi="Times New Roman" w:cs="Times New Roman"/>
          <w:b/>
          <w:sz w:val="24"/>
          <w:szCs w:val="32"/>
        </w:rPr>
        <w:t xml:space="preserve">exercício </w:t>
      </w:r>
      <w:r>
        <w:rPr>
          <w:rFonts w:ascii="Times New Roman" w:hAnsi="Times New Roman" w:cs="Times New Roman"/>
          <w:sz w:val="24"/>
          <w:szCs w:val="32"/>
        </w:rPr>
        <w:t xml:space="preserve">traduz a </w:t>
      </w:r>
      <w:r>
        <w:rPr>
          <w:rFonts w:ascii="Times New Roman" w:hAnsi="Times New Roman" w:cs="Times New Roman"/>
          <w:b/>
          <w:sz w:val="24"/>
          <w:szCs w:val="32"/>
        </w:rPr>
        <w:t>concretização</w:t>
      </w:r>
      <w:r>
        <w:rPr>
          <w:rFonts w:ascii="Times New Roman" w:hAnsi="Times New Roman" w:cs="Times New Roman"/>
          <w:sz w:val="24"/>
          <w:szCs w:val="32"/>
        </w:rPr>
        <w:t xml:space="preserve">, por </w:t>
      </w:r>
      <w:r>
        <w:rPr>
          <w:rFonts w:ascii="Times New Roman" w:hAnsi="Times New Roman" w:cs="Times New Roman"/>
          <w:b/>
          <w:sz w:val="24"/>
          <w:szCs w:val="32"/>
        </w:rPr>
        <w:t>uma pessoa</w:t>
      </w:r>
      <w:r>
        <w:rPr>
          <w:rFonts w:ascii="Times New Roman" w:hAnsi="Times New Roman" w:cs="Times New Roman"/>
          <w:sz w:val="24"/>
          <w:szCs w:val="32"/>
        </w:rPr>
        <w:t xml:space="preserve">, de uma </w:t>
      </w:r>
      <w:r>
        <w:rPr>
          <w:rFonts w:ascii="Times New Roman" w:hAnsi="Times New Roman" w:cs="Times New Roman"/>
          <w:b/>
          <w:sz w:val="24"/>
          <w:szCs w:val="32"/>
        </w:rPr>
        <w:t>situação</w:t>
      </w:r>
      <w:r>
        <w:rPr>
          <w:rFonts w:ascii="Times New Roman" w:hAnsi="Times New Roman" w:cs="Times New Roman"/>
          <w:sz w:val="24"/>
          <w:szCs w:val="32"/>
        </w:rPr>
        <w:t xml:space="preserve">, activa ou passiva, que lhe tenha sido </w:t>
      </w:r>
      <w:r>
        <w:rPr>
          <w:rFonts w:ascii="Times New Roman" w:hAnsi="Times New Roman" w:cs="Times New Roman"/>
          <w:b/>
          <w:sz w:val="24"/>
          <w:szCs w:val="32"/>
        </w:rPr>
        <w:t>conferida pelo Direito</w:t>
      </w:r>
      <w:r>
        <w:rPr>
          <w:rFonts w:ascii="Times New Roman" w:hAnsi="Times New Roman" w:cs="Times New Roman"/>
          <w:sz w:val="24"/>
          <w:szCs w:val="32"/>
        </w:rPr>
        <w:t>.</w:t>
      </w:r>
    </w:p>
    <w:p w:rsidR="00B842CD" w:rsidRDefault="00B842CD" w:rsidP="00781C8B">
      <w:pPr>
        <w:pStyle w:val="NoSpacing"/>
        <w:numPr>
          <w:ilvl w:val="0"/>
          <w:numId w:val="32"/>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exercício jurídico</w:t>
      </w:r>
      <w:r>
        <w:rPr>
          <w:rFonts w:ascii="Times New Roman" w:hAnsi="Times New Roman" w:cs="Times New Roman"/>
          <w:sz w:val="24"/>
          <w:szCs w:val="32"/>
        </w:rPr>
        <w:t xml:space="preserve"> implica uma </w:t>
      </w:r>
      <w:r>
        <w:rPr>
          <w:rFonts w:ascii="Times New Roman" w:hAnsi="Times New Roman" w:cs="Times New Roman"/>
          <w:b/>
          <w:sz w:val="24"/>
          <w:szCs w:val="32"/>
        </w:rPr>
        <w:t>decisão do agente</w:t>
      </w:r>
      <w:r>
        <w:rPr>
          <w:rFonts w:ascii="Times New Roman" w:hAnsi="Times New Roman" w:cs="Times New Roman"/>
          <w:sz w:val="24"/>
          <w:szCs w:val="32"/>
        </w:rPr>
        <w:t xml:space="preserve">. De modo mais ou menos consciente, mas sempre eficaz, procede a uma concreta aplicação jurídico-normativa, dando azo a uma </w:t>
      </w:r>
      <w:r>
        <w:rPr>
          <w:rFonts w:ascii="Times New Roman" w:hAnsi="Times New Roman" w:cs="Times New Roman"/>
          <w:b/>
          <w:sz w:val="24"/>
          <w:szCs w:val="32"/>
        </w:rPr>
        <w:t>nova situação jurídica</w:t>
      </w:r>
      <w:r>
        <w:rPr>
          <w:rFonts w:ascii="Times New Roman" w:hAnsi="Times New Roman" w:cs="Times New Roman"/>
          <w:sz w:val="24"/>
          <w:szCs w:val="32"/>
        </w:rPr>
        <w:t xml:space="preserve">: resultante (a </w:t>
      </w:r>
      <w:r>
        <w:rPr>
          <w:rFonts w:ascii="Times New Roman" w:hAnsi="Times New Roman" w:cs="Times New Roman"/>
          <w:b/>
          <w:sz w:val="24"/>
          <w:szCs w:val="32"/>
        </w:rPr>
        <w:t>situação</w:t>
      </w:r>
      <w:r>
        <w:rPr>
          <w:rFonts w:ascii="Times New Roman" w:hAnsi="Times New Roman" w:cs="Times New Roman"/>
          <w:sz w:val="24"/>
          <w:szCs w:val="32"/>
        </w:rPr>
        <w:t>) da posição exercida e, daí, dos factos e das regras que haviam presidido ao seu surgimento; tipo de exercício concretamente decidido e posto em prática.</w:t>
      </w:r>
    </w:p>
    <w:p w:rsidR="00B842CD" w:rsidRDefault="00B842CD" w:rsidP="00781C8B">
      <w:pPr>
        <w:pStyle w:val="NoSpacing"/>
        <w:numPr>
          <w:ilvl w:val="0"/>
          <w:numId w:val="32"/>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exercício jurídico</w:t>
      </w:r>
      <w:r>
        <w:rPr>
          <w:rFonts w:ascii="Times New Roman" w:hAnsi="Times New Roman" w:cs="Times New Roman"/>
          <w:sz w:val="24"/>
          <w:szCs w:val="32"/>
        </w:rPr>
        <w:t xml:space="preserve"> é um conceito repleto de condicionalismos </w:t>
      </w:r>
      <w:r>
        <w:rPr>
          <w:rFonts w:ascii="Times New Roman" w:hAnsi="Times New Roman" w:cs="Times New Roman"/>
          <w:b/>
          <w:sz w:val="24"/>
          <w:szCs w:val="32"/>
        </w:rPr>
        <w:t>histórico-culturais</w:t>
      </w:r>
      <w:r>
        <w:rPr>
          <w:rFonts w:ascii="Times New Roman" w:hAnsi="Times New Roman" w:cs="Times New Roman"/>
          <w:sz w:val="24"/>
          <w:szCs w:val="32"/>
        </w:rPr>
        <w:t xml:space="preserve">. Podemos distinguir o </w:t>
      </w:r>
      <w:r>
        <w:rPr>
          <w:rFonts w:ascii="Times New Roman" w:hAnsi="Times New Roman" w:cs="Times New Roman"/>
          <w:b/>
          <w:sz w:val="24"/>
          <w:szCs w:val="32"/>
        </w:rPr>
        <w:t>exercício</w:t>
      </w:r>
      <w:r w:rsidR="004A3B48">
        <w:rPr>
          <w:rFonts w:ascii="Times New Roman" w:hAnsi="Times New Roman" w:cs="Times New Roman"/>
          <w:b/>
          <w:sz w:val="24"/>
          <w:szCs w:val="32"/>
        </w:rPr>
        <w:t xml:space="preserve"> de direitos e o cumprimento de obrigações </w:t>
      </w:r>
      <w:r w:rsidR="004A3B48">
        <w:rPr>
          <w:rFonts w:ascii="Times New Roman" w:hAnsi="Times New Roman" w:cs="Times New Roman"/>
          <w:sz w:val="24"/>
          <w:szCs w:val="32"/>
        </w:rPr>
        <w:t>(actuações possibilitadas pela permissão específica de aproveitamento do bem em causa; o cumprimento de obrigações traduz a concretização da conduta a que o agente estava adstrito)</w:t>
      </w:r>
      <w:r w:rsidR="004A3B48">
        <w:rPr>
          <w:rFonts w:ascii="Times New Roman" w:hAnsi="Times New Roman" w:cs="Times New Roman"/>
          <w:b/>
          <w:sz w:val="24"/>
          <w:szCs w:val="32"/>
        </w:rPr>
        <w:t xml:space="preserve">, o exercício de liberdades gerais </w:t>
      </w:r>
      <w:r w:rsidR="004A3B48">
        <w:rPr>
          <w:rFonts w:ascii="Times New Roman" w:hAnsi="Times New Roman" w:cs="Times New Roman"/>
          <w:sz w:val="24"/>
          <w:szCs w:val="32"/>
        </w:rPr>
        <w:t xml:space="preserve">(sujeito move-se ao abrigo de permissões genéricas – </w:t>
      </w:r>
      <w:r w:rsidR="004A3B48">
        <w:rPr>
          <w:rFonts w:ascii="Times New Roman" w:hAnsi="Times New Roman" w:cs="Times New Roman"/>
          <w:i/>
          <w:sz w:val="24"/>
          <w:szCs w:val="32"/>
        </w:rPr>
        <w:t>v.g.</w:t>
      </w:r>
      <w:r w:rsidR="004A3B48">
        <w:rPr>
          <w:rFonts w:ascii="Times New Roman" w:hAnsi="Times New Roman" w:cs="Times New Roman"/>
          <w:sz w:val="24"/>
          <w:szCs w:val="32"/>
        </w:rPr>
        <w:t xml:space="preserve"> celebração de um contrato ou realização de uma viagem), </w:t>
      </w:r>
      <w:r w:rsidR="004A3B48">
        <w:rPr>
          <w:rFonts w:ascii="Times New Roman" w:hAnsi="Times New Roman" w:cs="Times New Roman"/>
          <w:b/>
          <w:sz w:val="24"/>
          <w:szCs w:val="32"/>
        </w:rPr>
        <w:t xml:space="preserve">o exercício de outras posições </w:t>
      </w:r>
      <w:r w:rsidR="004A3B48">
        <w:rPr>
          <w:rFonts w:ascii="Times New Roman" w:hAnsi="Times New Roman" w:cs="Times New Roman"/>
          <w:sz w:val="24"/>
          <w:szCs w:val="32"/>
        </w:rPr>
        <w:t>(</w:t>
      </w:r>
      <w:r w:rsidR="00973067">
        <w:rPr>
          <w:rFonts w:ascii="Times New Roman" w:hAnsi="Times New Roman" w:cs="Times New Roman"/>
          <w:sz w:val="24"/>
          <w:szCs w:val="32"/>
        </w:rPr>
        <w:t>actuação de um poder ou de uma faculdade, independentemente da sua jurídico-subjectivação; um acto de posse; invocação de uma excepção material</w:t>
      </w:r>
      <w:r w:rsidR="004A3B48">
        <w:rPr>
          <w:rFonts w:ascii="Times New Roman" w:hAnsi="Times New Roman" w:cs="Times New Roman"/>
          <w:sz w:val="24"/>
          <w:szCs w:val="32"/>
        </w:rPr>
        <w:t>).</w:t>
      </w:r>
    </w:p>
    <w:p w:rsidR="005A70FE" w:rsidRDefault="005A70FE" w:rsidP="00781C8B">
      <w:pPr>
        <w:pStyle w:val="NoSpacing"/>
        <w:numPr>
          <w:ilvl w:val="0"/>
          <w:numId w:val="32"/>
        </w:numPr>
        <w:jc w:val="both"/>
        <w:rPr>
          <w:rFonts w:ascii="Times New Roman" w:hAnsi="Times New Roman" w:cs="Times New Roman"/>
          <w:sz w:val="24"/>
          <w:szCs w:val="32"/>
        </w:rPr>
      </w:pPr>
      <w:r>
        <w:rPr>
          <w:rFonts w:ascii="Times New Roman" w:hAnsi="Times New Roman" w:cs="Times New Roman"/>
          <w:sz w:val="24"/>
          <w:szCs w:val="32"/>
        </w:rPr>
        <w:t xml:space="preserve">De acordo com o </w:t>
      </w:r>
      <w:r>
        <w:rPr>
          <w:rFonts w:ascii="Times New Roman" w:hAnsi="Times New Roman" w:cs="Times New Roman"/>
          <w:b/>
          <w:sz w:val="24"/>
          <w:szCs w:val="32"/>
        </w:rPr>
        <w:t>tipo de actividade envolvida</w:t>
      </w:r>
      <w:r>
        <w:rPr>
          <w:rFonts w:ascii="Times New Roman" w:hAnsi="Times New Roman" w:cs="Times New Roman"/>
          <w:sz w:val="24"/>
          <w:szCs w:val="32"/>
        </w:rPr>
        <w:t xml:space="preserve">, podemos estar perante: </w:t>
      </w:r>
      <w:r>
        <w:rPr>
          <w:rFonts w:ascii="Times New Roman" w:hAnsi="Times New Roman" w:cs="Times New Roman"/>
          <w:b/>
          <w:sz w:val="24"/>
          <w:szCs w:val="32"/>
        </w:rPr>
        <w:t>exercício puramente jurídico</w:t>
      </w:r>
      <w:r>
        <w:rPr>
          <w:rFonts w:ascii="Times New Roman" w:hAnsi="Times New Roman" w:cs="Times New Roman"/>
          <w:sz w:val="24"/>
          <w:szCs w:val="32"/>
        </w:rPr>
        <w:t xml:space="preserve">, caso sejam condutas somente significativas para o campo do Direito (exemplo: aceitação de uma proposta, invocação de um </w:t>
      </w:r>
      <w:r>
        <w:rPr>
          <w:rFonts w:ascii="Times New Roman" w:hAnsi="Times New Roman" w:cs="Times New Roman"/>
          <w:sz w:val="24"/>
          <w:szCs w:val="32"/>
        </w:rPr>
        <w:lastRenderedPageBreak/>
        <w:t xml:space="preserve">prazo, etc) – embora haja sempre um </w:t>
      </w:r>
      <w:r>
        <w:rPr>
          <w:rFonts w:ascii="Times New Roman" w:hAnsi="Times New Roman" w:cs="Times New Roman"/>
          <w:b/>
          <w:sz w:val="24"/>
          <w:szCs w:val="32"/>
        </w:rPr>
        <w:t>mínimo de materialidade subjacente</w:t>
      </w:r>
      <w:r>
        <w:rPr>
          <w:rFonts w:ascii="Times New Roman" w:hAnsi="Times New Roman" w:cs="Times New Roman"/>
          <w:sz w:val="24"/>
          <w:szCs w:val="32"/>
        </w:rPr>
        <w:t xml:space="preserve">; e o </w:t>
      </w:r>
      <w:r>
        <w:rPr>
          <w:rFonts w:ascii="Times New Roman" w:hAnsi="Times New Roman" w:cs="Times New Roman"/>
          <w:b/>
          <w:sz w:val="24"/>
          <w:szCs w:val="32"/>
        </w:rPr>
        <w:t>exercício material</w:t>
      </w:r>
      <w:r>
        <w:rPr>
          <w:rFonts w:ascii="Times New Roman" w:hAnsi="Times New Roman" w:cs="Times New Roman"/>
          <w:sz w:val="24"/>
          <w:szCs w:val="32"/>
        </w:rPr>
        <w:t>, quando implica imediatas modificações de tipo físico (exemplo: acto de consumo alimentar ou uma edificação).</w:t>
      </w:r>
    </w:p>
    <w:p w:rsidR="007310CE" w:rsidRDefault="007310CE" w:rsidP="00781C8B">
      <w:pPr>
        <w:pStyle w:val="NoSpacing"/>
        <w:numPr>
          <w:ilvl w:val="0"/>
          <w:numId w:val="32"/>
        </w:numPr>
        <w:jc w:val="both"/>
        <w:rPr>
          <w:rFonts w:ascii="Times New Roman" w:hAnsi="Times New Roman" w:cs="Times New Roman"/>
          <w:sz w:val="24"/>
          <w:szCs w:val="32"/>
        </w:rPr>
      </w:pPr>
      <w:r>
        <w:rPr>
          <w:rFonts w:ascii="Times New Roman" w:hAnsi="Times New Roman" w:cs="Times New Roman"/>
          <w:sz w:val="24"/>
          <w:szCs w:val="32"/>
        </w:rPr>
        <w:t xml:space="preserve">Em consonância com a </w:t>
      </w:r>
      <w:r>
        <w:rPr>
          <w:rFonts w:ascii="Times New Roman" w:hAnsi="Times New Roman" w:cs="Times New Roman"/>
          <w:b/>
          <w:sz w:val="24"/>
          <w:szCs w:val="32"/>
        </w:rPr>
        <w:t>efectivação dos actos envolvidos</w:t>
      </w:r>
      <w:r>
        <w:rPr>
          <w:rFonts w:ascii="Times New Roman" w:hAnsi="Times New Roman" w:cs="Times New Roman"/>
          <w:sz w:val="24"/>
          <w:szCs w:val="32"/>
        </w:rPr>
        <w:t xml:space="preserve">, podemos distinguir o </w:t>
      </w:r>
      <w:r>
        <w:rPr>
          <w:rFonts w:ascii="Times New Roman" w:hAnsi="Times New Roman" w:cs="Times New Roman"/>
          <w:b/>
          <w:sz w:val="24"/>
          <w:szCs w:val="32"/>
        </w:rPr>
        <w:t>exercício directo</w:t>
      </w:r>
      <w:r>
        <w:rPr>
          <w:rFonts w:ascii="Times New Roman" w:hAnsi="Times New Roman" w:cs="Times New Roman"/>
          <w:sz w:val="24"/>
          <w:szCs w:val="32"/>
        </w:rPr>
        <w:t xml:space="preserve"> (quando levado a cabo pelo próprio agente interessado) do </w:t>
      </w:r>
      <w:r>
        <w:rPr>
          <w:rFonts w:ascii="Times New Roman" w:hAnsi="Times New Roman" w:cs="Times New Roman"/>
          <w:b/>
          <w:sz w:val="24"/>
          <w:szCs w:val="32"/>
        </w:rPr>
        <w:t>exercício indirecto</w:t>
      </w:r>
      <w:r>
        <w:rPr>
          <w:rFonts w:ascii="Times New Roman" w:hAnsi="Times New Roman" w:cs="Times New Roman"/>
          <w:sz w:val="24"/>
          <w:szCs w:val="32"/>
        </w:rPr>
        <w:t xml:space="preserve"> (quando operado por via de uma outra pessoa: representante, mandatário ou gestor).</w:t>
      </w:r>
    </w:p>
    <w:p w:rsidR="007310CE" w:rsidRDefault="007310CE" w:rsidP="00781C8B">
      <w:pPr>
        <w:pStyle w:val="NoSpacing"/>
        <w:numPr>
          <w:ilvl w:val="0"/>
          <w:numId w:val="32"/>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exercício processa-se ao abrigo de situações preexistentes</w:t>
      </w:r>
      <w:r>
        <w:rPr>
          <w:rFonts w:ascii="Times New Roman" w:hAnsi="Times New Roman" w:cs="Times New Roman"/>
          <w:sz w:val="24"/>
          <w:szCs w:val="32"/>
        </w:rPr>
        <w:t>.</w:t>
      </w:r>
    </w:p>
    <w:p w:rsidR="007310CE" w:rsidRDefault="007310CE" w:rsidP="00781C8B">
      <w:pPr>
        <w:pStyle w:val="NoSpacing"/>
        <w:numPr>
          <w:ilvl w:val="0"/>
          <w:numId w:val="32"/>
        </w:numPr>
        <w:jc w:val="both"/>
        <w:rPr>
          <w:rFonts w:ascii="Times New Roman" w:hAnsi="Times New Roman" w:cs="Times New Roman"/>
          <w:sz w:val="24"/>
          <w:szCs w:val="32"/>
        </w:rPr>
      </w:pPr>
      <w:r>
        <w:rPr>
          <w:rFonts w:ascii="Times New Roman" w:hAnsi="Times New Roman" w:cs="Times New Roman"/>
          <w:sz w:val="24"/>
          <w:szCs w:val="32"/>
        </w:rPr>
        <w:t xml:space="preserve">Em função da </w:t>
      </w:r>
      <w:r>
        <w:rPr>
          <w:rFonts w:ascii="Times New Roman" w:hAnsi="Times New Roman" w:cs="Times New Roman"/>
          <w:b/>
          <w:sz w:val="24"/>
          <w:szCs w:val="32"/>
        </w:rPr>
        <w:t xml:space="preserve">natureza da posição que propicie </w:t>
      </w:r>
      <w:r>
        <w:rPr>
          <w:rFonts w:ascii="Times New Roman" w:hAnsi="Times New Roman" w:cs="Times New Roman"/>
          <w:sz w:val="24"/>
          <w:szCs w:val="32"/>
        </w:rPr>
        <w:t xml:space="preserve">a actuação em jogo, podemos ter </w:t>
      </w:r>
      <w:r>
        <w:rPr>
          <w:rFonts w:ascii="Times New Roman" w:hAnsi="Times New Roman" w:cs="Times New Roman"/>
          <w:b/>
          <w:sz w:val="24"/>
          <w:szCs w:val="32"/>
        </w:rPr>
        <w:t>exercícios legais</w:t>
      </w:r>
      <w:r>
        <w:rPr>
          <w:rFonts w:ascii="Times New Roman" w:hAnsi="Times New Roman" w:cs="Times New Roman"/>
          <w:sz w:val="24"/>
          <w:szCs w:val="32"/>
        </w:rPr>
        <w:t xml:space="preserve"> e </w:t>
      </w:r>
      <w:r>
        <w:rPr>
          <w:rFonts w:ascii="Times New Roman" w:hAnsi="Times New Roman" w:cs="Times New Roman"/>
          <w:b/>
          <w:sz w:val="24"/>
          <w:szCs w:val="32"/>
        </w:rPr>
        <w:t xml:space="preserve">exercícios contratuais </w:t>
      </w:r>
      <w:r>
        <w:rPr>
          <w:rFonts w:ascii="Times New Roman" w:hAnsi="Times New Roman" w:cs="Times New Roman"/>
          <w:sz w:val="24"/>
          <w:szCs w:val="32"/>
        </w:rPr>
        <w:t>(sem prejuizo do facto de os exercícios contratuais dependerem de numerosas leis).</w:t>
      </w:r>
    </w:p>
    <w:p w:rsidR="00FA14DB" w:rsidRDefault="00FA14DB" w:rsidP="00781C8B">
      <w:pPr>
        <w:pStyle w:val="NoSpacing"/>
        <w:numPr>
          <w:ilvl w:val="0"/>
          <w:numId w:val="32"/>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representação </w:t>
      </w:r>
      <w:r>
        <w:rPr>
          <w:rFonts w:ascii="Times New Roman" w:hAnsi="Times New Roman" w:cs="Times New Roman"/>
          <w:sz w:val="24"/>
          <w:szCs w:val="32"/>
        </w:rPr>
        <w:t xml:space="preserve">não se reporta – ou não se reporta apenas – a declarações negociais. Antes tem a ver com todo o </w:t>
      </w:r>
      <w:r>
        <w:rPr>
          <w:rFonts w:ascii="Times New Roman" w:hAnsi="Times New Roman" w:cs="Times New Roman"/>
          <w:b/>
          <w:sz w:val="24"/>
          <w:szCs w:val="32"/>
        </w:rPr>
        <w:t>exercício jurídico</w:t>
      </w:r>
      <w:r>
        <w:rPr>
          <w:rFonts w:ascii="Times New Roman" w:hAnsi="Times New Roman" w:cs="Times New Roman"/>
          <w:sz w:val="24"/>
          <w:szCs w:val="32"/>
        </w:rPr>
        <w:t xml:space="preserve"> em geral, constituindo uma das mais impressivas formas de actuação indirecta.</w:t>
      </w:r>
    </w:p>
    <w:p w:rsidR="00FA14DB" w:rsidRDefault="00FA14DB" w:rsidP="00FA14DB">
      <w:pPr>
        <w:pStyle w:val="NoSpacing"/>
        <w:jc w:val="both"/>
        <w:rPr>
          <w:rFonts w:ascii="Times New Roman" w:hAnsi="Times New Roman" w:cs="Times New Roman"/>
          <w:sz w:val="24"/>
          <w:szCs w:val="32"/>
        </w:rPr>
      </w:pPr>
    </w:p>
    <w:p w:rsidR="00FA14DB" w:rsidRDefault="00FA14DB" w:rsidP="00FA14DB">
      <w:pPr>
        <w:pStyle w:val="NoSpacing"/>
        <w:jc w:val="both"/>
        <w:rPr>
          <w:rFonts w:ascii="Times New Roman" w:hAnsi="Times New Roman" w:cs="Times New Roman"/>
          <w:sz w:val="24"/>
          <w:szCs w:val="32"/>
        </w:rPr>
      </w:pPr>
    </w:p>
    <w:p w:rsidR="00FA14DB" w:rsidRDefault="00FA14DB" w:rsidP="00FA14DB">
      <w:pPr>
        <w:pStyle w:val="NoSpacing"/>
        <w:jc w:val="both"/>
        <w:rPr>
          <w:rFonts w:ascii="Times New Roman" w:hAnsi="Times New Roman" w:cs="Times New Roman"/>
          <w:sz w:val="24"/>
          <w:szCs w:val="32"/>
        </w:rPr>
      </w:pPr>
      <w:r>
        <w:rPr>
          <w:rFonts w:ascii="Times New Roman" w:hAnsi="Times New Roman" w:cs="Times New Roman"/>
          <w:sz w:val="32"/>
          <w:szCs w:val="32"/>
          <w:u w:val="single"/>
        </w:rPr>
        <w:t>A LEGITIMIDADE</w:t>
      </w:r>
      <w:r>
        <w:rPr>
          <w:rFonts w:ascii="Times New Roman" w:hAnsi="Times New Roman" w:cs="Times New Roman"/>
          <w:sz w:val="24"/>
          <w:szCs w:val="32"/>
        </w:rPr>
        <w:t xml:space="preserve"> (págs. 15-26)</w:t>
      </w:r>
    </w:p>
    <w:p w:rsidR="00FA14DB" w:rsidRDefault="00FA14DB" w:rsidP="00FA14DB">
      <w:pPr>
        <w:pStyle w:val="NoSpacing"/>
        <w:jc w:val="both"/>
        <w:rPr>
          <w:rFonts w:ascii="Times New Roman" w:hAnsi="Times New Roman" w:cs="Times New Roman"/>
          <w:sz w:val="24"/>
          <w:szCs w:val="32"/>
        </w:rPr>
      </w:pPr>
    </w:p>
    <w:p w:rsidR="00FA14DB" w:rsidRDefault="00FA14DB"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legitimidade</w:t>
      </w:r>
      <w:r w:rsidRPr="00FA14DB">
        <w:rPr>
          <w:rFonts w:ascii="Times New Roman" w:hAnsi="Times New Roman" w:cs="Times New Roman"/>
          <w:b/>
          <w:sz w:val="24"/>
          <w:szCs w:val="32"/>
        </w:rPr>
        <w:t xml:space="preserve"> é a qualidade de um sujeito que o habilite a agir no âmbito de uma situação jurídica</w:t>
      </w:r>
      <w:r>
        <w:rPr>
          <w:rFonts w:ascii="Times New Roman" w:hAnsi="Times New Roman" w:cs="Times New Roman"/>
          <w:sz w:val="24"/>
          <w:szCs w:val="32"/>
        </w:rPr>
        <w:t xml:space="preserve">. Enquanto, em abstracto, as liberdades podem ser exercidas por todos, as </w:t>
      </w:r>
      <w:r w:rsidRPr="008104BE">
        <w:rPr>
          <w:rFonts w:ascii="Times New Roman" w:hAnsi="Times New Roman" w:cs="Times New Roman"/>
          <w:b/>
          <w:sz w:val="24"/>
          <w:szCs w:val="32"/>
        </w:rPr>
        <w:t>situações jurídicas</w:t>
      </w:r>
      <w:r>
        <w:rPr>
          <w:rFonts w:ascii="Times New Roman" w:hAnsi="Times New Roman" w:cs="Times New Roman"/>
          <w:sz w:val="24"/>
          <w:szCs w:val="32"/>
        </w:rPr>
        <w:t xml:space="preserve"> só são, em princípio, actuáveis pelos sujeitos a que respeitem ou que, para tanto, disponham de especial </w:t>
      </w:r>
      <w:r w:rsidRPr="008104BE">
        <w:rPr>
          <w:rFonts w:ascii="Times New Roman" w:hAnsi="Times New Roman" w:cs="Times New Roman"/>
          <w:b/>
          <w:sz w:val="24"/>
          <w:szCs w:val="32"/>
        </w:rPr>
        <w:t>habilitação</w:t>
      </w:r>
      <w:r w:rsidR="008104BE" w:rsidRPr="008104BE">
        <w:rPr>
          <w:rFonts w:ascii="Times New Roman" w:hAnsi="Times New Roman" w:cs="Times New Roman"/>
          <w:b/>
          <w:sz w:val="24"/>
          <w:szCs w:val="32"/>
        </w:rPr>
        <w:t xml:space="preserve"> jurídica</w:t>
      </w:r>
      <w:r w:rsidR="008104BE">
        <w:rPr>
          <w:rFonts w:ascii="Times New Roman" w:hAnsi="Times New Roman" w:cs="Times New Roman"/>
          <w:sz w:val="24"/>
          <w:szCs w:val="32"/>
        </w:rPr>
        <w:t xml:space="preserve">: apenas esses sujeitos detêm a necessária </w:t>
      </w:r>
      <w:r w:rsidR="008104BE" w:rsidRPr="008104BE">
        <w:rPr>
          <w:rFonts w:ascii="Times New Roman" w:hAnsi="Times New Roman" w:cs="Times New Roman"/>
          <w:b/>
          <w:sz w:val="24"/>
          <w:szCs w:val="32"/>
        </w:rPr>
        <w:t>legitimidade</w:t>
      </w:r>
      <w:r w:rsidR="008104BE">
        <w:rPr>
          <w:rFonts w:ascii="Times New Roman" w:hAnsi="Times New Roman" w:cs="Times New Roman"/>
          <w:sz w:val="24"/>
          <w:szCs w:val="32"/>
        </w:rPr>
        <w:t>.</w:t>
      </w:r>
    </w:p>
    <w:p w:rsidR="008104BE" w:rsidRDefault="008104BE"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Segundo a elaboração doutrinária italiana de Carnelutti (e retomada por Betti), a </w:t>
      </w:r>
      <w:r>
        <w:rPr>
          <w:rFonts w:ascii="Times New Roman" w:hAnsi="Times New Roman" w:cs="Times New Roman"/>
          <w:b/>
          <w:sz w:val="24"/>
          <w:szCs w:val="32"/>
        </w:rPr>
        <w:t>legitimidade</w:t>
      </w:r>
      <w:r>
        <w:rPr>
          <w:rFonts w:ascii="Times New Roman" w:hAnsi="Times New Roman" w:cs="Times New Roman"/>
          <w:sz w:val="24"/>
          <w:szCs w:val="32"/>
        </w:rPr>
        <w:t xml:space="preserve"> ficaria entre a capacidade e a titularidade, </w:t>
      </w:r>
      <w:r w:rsidRPr="006227FE">
        <w:rPr>
          <w:rFonts w:ascii="Times New Roman" w:hAnsi="Times New Roman" w:cs="Times New Roman"/>
          <w:b/>
          <w:sz w:val="24"/>
          <w:szCs w:val="32"/>
        </w:rPr>
        <w:t>habilitando o sujeito a exercer posições substantivas</w:t>
      </w:r>
      <w:r>
        <w:rPr>
          <w:rFonts w:ascii="Times New Roman" w:hAnsi="Times New Roman" w:cs="Times New Roman"/>
          <w:sz w:val="24"/>
          <w:szCs w:val="32"/>
        </w:rPr>
        <w:t>.</w:t>
      </w:r>
    </w:p>
    <w:p w:rsidR="006227FE" w:rsidRDefault="006227FE"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legitimidade </w:t>
      </w:r>
      <w:r>
        <w:rPr>
          <w:rFonts w:ascii="Times New Roman" w:hAnsi="Times New Roman" w:cs="Times New Roman"/>
          <w:sz w:val="24"/>
          <w:szCs w:val="32"/>
        </w:rPr>
        <w:t xml:space="preserve">não chega a ser definida no Código Vaz Serra, mas é nele referida algumas dezenas de vezes, enquanto </w:t>
      </w:r>
      <w:r>
        <w:rPr>
          <w:rFonts w:ascii="Times New Roman" w:hAnsi="Times New Roman" w:cs="Times New Roman"/>
          <w:b/>
          <w:sz w:val="24"/>
          <w:szCs w:val="32"/>
        </w:rPr>
        <w:t xml:space="preserve">legitimidade processual, </w:t>
      </w:r>
      <w:r>
        <w:rPr>
          <w:rFonts w:ascii="Times New Roman" w:hAnsi="Times New Roman" w:cs="Times New Roman"/>
          <w:sz w:val="24"/>
          <w:szCs w:val="32"/>
        </w:rPr>
        <w:t xml:space="preserve">ou como </w:t>
      </w:r>
      <w:r>
        <w:rPr>
          <w:rFonts w:ascii="Times New Roman" w:hAnsi="Times New Roman" w:cs="Times New Roman"/>
          <w:b/>
          <w:sz w:val="24"/>
          <w:szCs w:val="32"/>
        </w:rPr>
        <w:t>legitimidade substantiva</w:t>
      </w:r>
      <w:r>
        <w:rPr>
          <w:rFonts w:ascii="Times New Roman" w:hAnsi="Times New Roman" w:cs="Times New Roman"/>
          <w:sz w:val="24"/>
          <w:szCs w:val="32"/>
        </w:rPr>
        <w:t>.</w:t>
      </w:r>
    </w:p>
    <w:p w:rsidR="006227FE" w:rsidRDefault="006227FE"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A ideia de legitimidade </w:t>
      </w:r>
      <w:r>
        <w:rPr>
          <w:rFonts w:ascii="Times New Roman" w:hAnsi="Times New Roman" w:cs="Times New Roman"/>
          <w:b/>
          <w:sz w:val="24"/>
          <w:szCs w:val="32"/>
        </w:rPr>
        <w:t>não se confunde</w:t>
      </w:r>
      <w:r>
        <w:rPr>
          <w:rFonts w:ascii="Times New Roman" w:hAnsi="Times New Roman" w:cs="Times New Roman"/>
          <w:sz w:val="24"/>
          <w:szCs w:val="32"/>
        </w:rPr>
        <w:t xml:space="preserve">: com a </w:t>
      </w:r>
      <w:r w:rsidRPr="006227FE">
        <w:rPr>
          <w:rFonts w:ascii="Times New Roman" w:hAnsi="Times New Roman" w:cs="Times New Roman"/>
          <w:b/>
          <w:sz w:val="24"/>
          <w:szCs w:val="32"/>
        </w:rPr>
        <w:t>titularidade</w:t>
      </w:r>
      <w:r>
        <w:rPr>
          <w:rFonts w:ascii="Times New Roman" w:hAnsi="Times New Roman" w:cs="Times New Roman"/>
          <w:sz w:val="24"/>
          <w:szCs w:val="32"/>
        </w:rPr>
        <w:t xml:space="preserve"> (esta dá-nos a qualidade do sujeito enquanto beneficiário de uma situação jurídica activa, designadamente de um direito; mas o sujeito pode, em concreto, carecer da possibilidade de agir no âmbito dessa situação, por menoridade ou por insolvência, como exemplos); com a </w:t>
      </w:r>
      <w:r>
        <w:rPr>
          <w:rFonts w:ascii="Times New Roman" w:hAnsi="Times New Roman" w:cs="Times New Roman"/>
          <w:b/>
          <w:sz w:val="24"/>
          <w:szCs w:val="32"/>
        </w:rPr>
        <w:t>adstrição</w:t>
      </w:r>
      <w:r>
        <w:rPr>
          <w:rFonts w:ascii="Times New Roman" w:hAnsi="Times New Roman" w:cs="Times New Roman"/>
          <w:sz w:val="24"/>
          <w:szCs w:val="32"/>
        </w:rPr>
        <w:t xml:space="preserve"> (equivalente passivo da titularidade – o sujeito vinculado a uma obrigação pode, concretamente, não ter a liberdade de a cumprir: como hipótese, por menoridade); com a </w:t>
      </w:r>
      <w:r>
        <w:rPr>
          <w:rFonts w:ascii="Times New Roman" w:hAnsi="Times New Roman" w:cs="Times New Roman"/>
          <w:b/>
          <w:sz w:val="24"/>
          <w:szCs w:val="32"/>
        </w:rPr>
        <w:t>capacidade</w:t>
      </w:r>
      <w:r>
        <w:rPr>
          <w:rFonts w:ascii="Times New Roman" w:hAnsi="Times New Roman" w:cs="Times New Roman"/>
          <w:sz w:val="24"/>
          <w:szCs w:val="32"/>
        </w:rPr>
        <w:t xml:space="preserve"> (a legitimidade equivale a uma realidade específica, enquanto a capacidade de gozo é genérica: uma pessoa </w:t>
      </w:r>
      <w:r w:rsidR="00C172EE">
        <w:rPr>
          <w:rFonts w:ascii="Times New Roman" w:hAnsi="Times New Roman" w:cs="Times New Roman"/>
          <w:sz w:val="24"/>
          <w:szCs w:val="32"/>
        </w:rPr>
        <w:t>pode ser plenamente capaz mas não ter, em concreto, habilitação para exercer uma certa situação jurídica: por falta de titularidade, por exemplo</w:t>
      </w:r>
      <w:r>
        <w:rPr>
          <w:rFonts w:ascii="Times New Roman" w:hAnsi="Times New Roman" w:cs="Times New Roman"/>
          <w:sz w:val="24"/>
          <w:szCs w:val="32"/>
        </w:rPr>
        <w:t>).</w:t>
      </w:r>
    </w:p>
    <w:p w:rsidR="00C172EE" w:rsidRDefault="00C172EE"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Há diversas </w:t>
      </w:r>
      <w:r>
        <w:rPr>
          <w:rFonts w:ascii="Times New Roman" w:hAnsi="Times New Roman" w:cs="Times New Roman"/>
          <w:b/>
          <w:sz w:val="24"/>
          <w:szCs w:val="32"/>
        </w:rPr>
        <w:t>modalidades de legitimidade</w:t>
      </w:r>
      <w:r>
        <w:rPr>
          <w:rFonts w:ascii="Times New Roman" w:hAnsi="Times New Roman" w:cs="Times New Roman"/>
          <w:sz w:val="24"/>
          <w:szCs w:val="32"/>
        </w:rPr>
        <w:t xml:space="preserve">: </w:t>
      </w:r>
      <w:r>
        <w:rPr>
          <w:rFonts w:ascii="Times New Roman" w:hAnsi="Times New Roman" w:cs="Times New Roman"/>
          <w:b/>
          <w:sz w:val="24"/>
          <w:szCs w:val="32"/>
        </w:rPr>
        <w:t>legitimidade directa</w:t>
      </w:r>
      <w:r>
        <w:rPr>
          <w:rFonts w:ascii="Times New Roman" w:hAnsi="Times New Roman" w:cs="Times New Roman"/>
          <w:sz w:val="24"/>
          <w:szCs w:val="32"/>
        </w:rPr>
        <w:t xml:space="preserve"> (assiste ao titular ou destinatário da situação considerada) e </w:t>
      </w:r>
      <w:r>
        <w:rPr>
          <w:rFonts w:ascii="Times New Roman" w:hAnsi="Times New Roman" w:cs="Times New Roman"/>
          <w:b/>
          <w:sz w:val="24"/>
          <w:szCs w:val="32"/>
        </w:rPr>
        <w:t xml:space="preserve">legitimidade indirecta </w:t>
      </w:r>
      <w:r>
        <w:rPr>
          <w:rFonts w:ascii="Times New Roman" w:hAnsi="Times New Roman" w:cs="Times New Roman"/>
          <w:sz w:val="24"/>
          <w:szCs w:val="32"/>
        </w:rPr>
        <w:t xml:space="preserve">(exige um acto suplementar de legitimação – procuração, por exemplo); </w:t>
      </w:r>
      <w:r>
        <w:rPr>
          <w:rFonts w:ascii="Times New Roman" w:hAnsi="Times New Roman" w:cs="Times New Roman"/>
          <w:b/>
          <w:sz w:val="24"/>
          <w:szCs w:val="32"/>
        </w:rPr>
        <w:t>legitimidade activa</w:t>
      </w:r>
      <w:r>
        <w:rPr>
          <w:rFonts w:ascii="Times New Roman" w:hAnsi="Times New Roman" w:cs="Times New Roman"/>
          <w:sz w:val="24"/>
          <w:szCs w:val="32"/>
        </w:rPr>
        <w:t xml:space="preserve"> (se estiver em causa o desencadear de uma conduta – </w:t>
      </w:r>
      <w:r>
        <w:rPr>
          <w:rFonts w:ascii="Times New Roman" w:hAnsi="Times New Roman" w:cs="Times New Roman"/>
          <w:i/>
          <w:sz w:val="24"/>
          <w:szCs w:val="32"/>
        </w:rPr>
        <w:t>v.g.</w:t>
      </w:r>
      <w:r>
        <w:rPr>
          <w:rFonts w:ascii="Times New Roman" w:hAnsi="Times New Roman" w:cs="Times New Roman"/>
          <w:sz w:val="24"/>
          <w:szCs w:val="32"/>
        </w:rPr>
        <w:t xml:space="preserve"> o exercício de um direito ou cumprimento de uma obrigação)</w:t>
      </w:r>
      <w:r>
        <w:rPr>
          <w:rFonts w:ascii="Times New Roman" w:hAnsi="Times New Roman" w:cs="Times New Roman"/>
          <w:b/>
          <w:sz w:val="24"/>
          <w:szCs w:val="32"/>
        </w:rPr>
        <w:t xml:space="preserve"> </w:t>
      </w:r>
      <w:r>
        <w:rPr>
          <w:rFonts w:ascii="Times New Roman" w:hAnsi="Times New Roman" w:cs="Times New Roman"/>
          <w:sz w:val="24"/>
          <w:szCs w:val="32"/>
        </w:rPr>
        <w:t xml:space="preserve">e </w:t>
      </w:r>
      <w:r>
        <w:rPr>
          <w:rFonts w:ascii="Times New Roman" w:hAnsi="Times New Roman" w:cs="Times New Roman"/>
          <w:b/>
          <w:sz w:val="24"/>
          <w:szCs w:val="32"/>
        </w:rPr>
        <w:t xml:space="preserve">legitimidade passiva </w:t>
      </w:r>
      <w:r>
        <w:rPr>
          <w:rFonts w:ascii="Times New Roman" w:hAnsi="Times New Roman" w:cs="Times New Roman"/>
          <w:sz w:val="24"/>
          <w:szCs w:val="32"/>
        </w:rPr>
        <w:t xml:space="preserve">(beneficiar dessa conduta – </w:t>
      </w:r>
      <w:r>
        <w:rPr>
          <w:rFonts w:ascii="Times New Roman" w:hAnsi="Times New Roman" w:cs="Times New Roman"/>
          <w:i/>
          <w:sz w:val="24"/>
          <w:szCs w:val="32"/>
        </w:rPr>
        <w:t>v.g.</w:t>
      </w:r>
      <w:r>
        <w:rPr>
          <w:rFonts w:ascii="Times New Roman" w:hAnsi="Times New Roman" w:cs="Times New Roman"/>
          <w:sz w:val="24"/>
          <w:szCs w:val="32"/>
        </w:rPr>
        <w:t xml:space="preserve"> a posição do proponente perante a aceitação ou a do credor em face de um cumprimento); </w:t>
      </w:r>
      <w:r>
        <w:rPr>
          <w:rFonts w:ascii="Times New Roman" w:hAnsi="Times New Roman" w:cs="Times New Roman"/>
          <w:b/>
          <w:sz w:val="24"/>
          <w:szCs w:val="32"/>
        </w:rPr>
        <w:t>legitimidade jurídica</w:t>
      </w:r>
      <w:r>
        <w:rPr>
          <w:rFonts w:ascii="Times New Roman" w:hAnsi="Times New Roman" w:cs="Times New Roman"/>
          <w:sz w:val="24"/>
          <w:szCs w:val="32"/>
        </w:rPr>
        <w:t xml:space="preserve"> (possibilidade de desencadear puramente exercícios jurídicos – </w:t>
      </w:r>
      <w:r>
        <w:rPr>
          <w:rFonts w:ascii="Times New Roman" w:hAnsi="Times New Roman" w:cs="Times New Roman"/>
          <w:i/>
          <w:sz w:val="24"/>
          <w:szCs w:val="32"/>
        </w:rPr>
        <w:t>v.g.</w:t>
      </w:r>
      <w:r>
        <w:rPr>
          <w:rFonts w:ascii="Times New Roman" w:hAnsi="Times New Roman" w:cs="Times New Roman"/>
          <w:sz w:val="24"/>
          <w:szCs w:val="32"/>
        </w:rPr>
        <w:t xml:space="preserve"> vender) e </w:t>
      </w:r>
      <w:r>
        <w:rPr>
          <w:rFonts w:ascii="Times New Roman" w:hAnsi="Times New Roman" w:cs="Times New Roman"/>
          <w:b/>
          <w:sz w:val="24"/>
          <w:szCs w:val="32"/>
        </w:rPr>
        <w:t>legitimidade material</w:t>
      </w:r>
      <w:r>
        <w:rPr>
          <w:rFonts w:ascii="Times New Roman" w:hAnsi="Times New Roman" w:cs="Times New Roman"/>
          <w:sz w:val="24"/>
          <w:szCs w:val="32"/>
        </w:rPr>
        <w:t xml:space="preserve"> (possibilidade de desencadear puramente exercícios materiais – </w:t>
      </w:r>
      <w:r>
        <w:rPr>
          <w:rFonts w:ascii="Times New Roman" w:hAnsi="Times New Roman" w:cs="Times New Roman"/>
          <w:i/>
          <w:sz w:val="24"/>
          <w:szCs w:val="32"/>
        </w:rPr>
        <w:t>v.g.</w:t>
      </w:r>
      <w:r>
        <w:rPr>
          <w:rFonts w:ascii="Times New Roman" w:hAnsi="Times New Roman" w:cs="Times New Roman"/>
          <w:sz w:val="24"/>
          <w:szCs w:val="32"/>
        </w:rPr>
        <w:t xml:space="preserve"> </w:t>
      </w:r>
      <w:r>
        <w:rPr>
          <w:rFonts w:ascii="Times New Roman" w:hAnsi="Times New Roman" w:cs="Times New Roman"/>
          <w:sz w:val="24"/>
          <w:szCs w:val="32"/>
        </w:rPr>
        <w:lastRenderedPageBreak/>
        <w:t xml:space="preserve">consumir); </w:t>
      </w:r>
      <w:r>
        <w:rPr>
          <w:rFonts w:ascii="Times New Roman" w:hAnsi="Times New Roman" w:cs="Times New Roman"/>
          <w:b/>
          <w:sz w:val="24"/>
          <w:szCs w:val="32"/>
        </w:rPr>
        <w:t>legitimidade inicial</w:t>
      </w:r>
      <w:r>
        <w:rPr>
          <w:rFonts w:ascii="Times New Roman" w:hAnsi="Times New Roman" w:cs="Times New Roman"/>
          <w:sz w:val="24"/>
          <w:szCs w:val="32"/>
        </w:rPr>
        <w:t xml:space="preserve"> (quando o agente esteja, no momento em que começa o exercício, habilitado para ele) e </w:t>
      </w:r>
      <w:r>
        <w:rPr>
          <w:rFonts w:ascii="Times New Roman" w:hAnsi="Times New Roman" w:cs="Times New Roman"/>
          <w:b/>
          <w:sz w:val="24"/>
          <w:szCs w:val="32"/>
        </w:rPr>
        <w:t>legitimidade superveniente (</w:t>
      </w:r>
      <w:r>
        <w:rPr>
          <w:rFonts w:ascii="Times New Roman" w:hAnsi="Times New Roman" w:cs="Times New Roman"/>
          <w:sz w:val="24"/>
          <w:szCs w:val="32"/>
        </w:rPr>
        <w:t>só subsequentemente se verifica a legitimação</w:t>
      </w:r>
      <w:r>
        <w:rPr>
          <w:rFonts w:ascii="Times New Roman" w:hAnsi="Times New Roman" w:cs="Times New Roman"/>
          <w:b/>
          <w:sz w:val="24"/>
          <w:szCs w:val="32"/>
        </w:rPr>
        <w:t>)</w:t>
      </w:r>
      <w:r>
        <w:rPr>
          <w:rFonts w:ascii="Times New Roman" w:hAnsi="Times New Roman" w:cs="Times New Roman"/>
          <w:sz w:val="24"/>
          <w:szCs w:val="32"/>
        </w:rPr>
        <w:t xml:space="preserve">; </w:t>
      </w:r>
      <w:r>
        <w:rPr>
          <w:rFonts w:ascii="Times New Roman" w:hAnsi="Times New Roman" w:cs="Times New Roman"/>
          <w:b/>
          <w:sz w:val="24"/>
          <w:szCs w:val="32"/>
        </w:rPr>
        <w:t>legitimidade processual</w:t>
      </w:r>
      <w:r>
        <w:rPr>
          <w:rFonts w:ascii="Times New Roman" w:hAnsi="Times New Roman" w:cs="Times New Roman"/>
          <w:sz w:val="24"/>
          <w:szCs w:val="32"/>
        </w:rPr>
        <w:t xml:space="preserve"> (aptidão para, perante certa acção, estar em juízo) e </w:t>
      </w:r>
      <w:r>
        <w:rPr>
          <w:rFonts w:ascii="Times New Roman" w:hAnsi="Times New Roman" w:cs="Times New Roman"/>
          <w:b/>
          <w:sz w:val="24"/>
          <w:szCs w:val="32"/>
        </w:rPr>
        <w:t xml:space="preserve">legitimidade civil </w:t>
      </w:r>
      <w:r>
        <w:rPr>
          <w:rFonts w:ascii="Times New Roman" w:hAnsi="Times New Roman" w:cs="Times New Roman"/>
          <w:sz w:val="24"/>
          <w:szCs w:val="32"/>
        </w:rPr>
        <w:t>(</w:t>
      </w:r>
      <w:r w:rsidR="00E569D0">
        <w:rPr>
          <w:rFonts w:ascii="Times New Roman" w:hAnsi="Times New Roman" w:cs="Times New Roman"/>
          <w:sz w:val="24"/>
          <w:szCs w:val="32"/>
        </w:rPr>
        <w:t>susceptibilidade de concretizar exercícios extrajudiciais de posições civis</w:t>
      </w:r>
      <w:r>
        <w:rPr>
          <w:rFonts w:ascii="Times New Roman" w:hAnsi="Times New Roman" w:cs="Times New Roman"/>
          <w:sz w:val="24"/>
          <w:szCs w:val="32"/>
        </w:rPr>
        <w:t>)</w:t>
      </w:r>
      <w:r>
        <w:rPr>
          <w:rFonts w:ascii="Times New Roman" w:hAnsi="Times New Roman" w:cs="Times New Roman"/>
          <w:b/>
          <w:sz w:val="24"/>
          <w:szCs w:val="32"/>
        </w:rPr>
        <w:t>; legitimidade obrigacional, real, familiar ou sucessória</w:t>
      </w:r>
      <w:r>
        <w:rPr>
          <w:rFonts w:ascii="Times New Roman" w:hAnsi="Times New Roman" w:cs="Times New Roman"/>
          <w:sz w:val="24"/>
          <w:szCs w:val="32"/>
        </w:rPr>
        <w:t xml:space="preserve">: joga o </w:t>
      </w:r>
      <w:r w:rsidR="00E569D0">
        <w:rPr>
          <w:rFonts w:ascii="Times New Roman" w:hAnsi="Times New Roman" w:cs="Times New Roman"/>
          <w:sz w:val="24"/>
          <w:szCs w:val="32"/>
        </w:rPr>
        <w:t>â</w:t>
      </w:r>
      <w:r>
        <w:rPr>
          <w:rFonts w:ascii="Times New Roman" w:hAnsi="Times New Roman" w:cs="Times New Roman"/>
          <w:sz w:val="24"/>
          <w:szCs w:val="32"/>
        </w:rPr>
        <w:t>mbito em que a qualidade em jogo se ponha ou seja solicitada.</w:t>
      </w:r>
    </w:p>
    <w:p w:rsidR="00844A8D" w:rsidRDefault="00844A8D"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A noção alemã de legitimidade prende-se com a ideia de “competência civil”: ter-se-ia que averiguar, perante cada situação jurídica, quem teria competência para agir no seu interior. Isso equivaleria a partir da situação para a pessoa: o Direito civil assenta nas pessoas e desenvolve-se a partir delas – </w:t>
      </w:r>
      <w:r>
        <w:rPr>
          <w:rFonts w:ascii="Times New Roman" w:hAnsi="Times New Roman" w:cs="Times New Roman"/>
          <w:sz w:val="24"/>
          <w:szCs w:val="32"/>
          <w:u w:val="single"/>
        </w:rPr>
        <w:t>crítica</w:t>
      </w:r>
      <w:r>
        <w:rPr>
          <w:rFonts w:ascii="Times New Roman" w:hAnsi="Times New Roman" w:cs="Times New Roman"/>
          <w:sz w:val="24"/>
          <w:szCs w:val="32"/>
        </w:rPr>
        <w:t>.</w:t>
      </w:r>
    </w:p>
    <w:p w:rsidR="00844A8D" w:rsidRDefault="00844A8D"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b/>
          <w:sz w:val="24"/>
          <w:szCs w:val="32"/>
        </w:rPr>
        <w:t>Factos positivos (ou factos atributivos)</w:t>
      </w:r>
      <w:r>
        <w:rPr>
          <w:rFonts w:ascii="Times New Roman" w:hAnsi="Times New Roman" w:cs="Times New Roman"/>
          <w:sz w:val="24"/>
          <w:szCs w:val="32"/>
        </w:rPr>
        <w:t>- conferem legitimidade a certos benificiários.</w:t>
      </w:r>
    </w:p>
    <w:p w:rsidR="00844A8D" w:rsidRDefault="00844A8D"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b/>
          <w:sz w:val="24"/>
          <w:szCs w:val="32"/>
        </w:rPr>
        <w:t>Factos negativos (ou factos privativos)</w:t>
      </w:r>
      <w:r>
        <w:rPr>
          <w:rFonts w:ascii="Times New Roman" w:hAnsi="Times New Roman" w:cs="Times New Roman"/>
          <w:sz w:val="24"/>
          <w:szCs w:val="32"/>
        </w:rPr>
        <w:t>- retiram legitimidade a quem, de outro modo, a teria (</w:t>
      </w:r>
      <w:r>
        <w:rPr>
          <w:rFonts w:ascii="Times New Roman" w:hAnsi="Times New Roman" w:cs="Times New Roman"/>
          <w:i/>
          <w:sz w:val="24"/>
          <w:szCs w:val="32"/>
        </w:rPr>
        <w:t>v.g.</w:t>
      </w:r>
      <w:r>
        <w:rPr>
          <w:rFonts w:ascii="Times New Roman" w:hAnsi="Times New Roman" w:cs="Times New Roman"/>
          <w:sz w:val="24"/>
          <w:szCs w:val="32"/>
        </w:rPr>
        <w:t xml:space="preserve"> sentença de interdição).</w:t>
      </w:r>
    </w:p>
    <w:p w:rsidR="00844A8D" w:rsidRDefault="00844A8D"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autorização </w:t>
      </w:r>
      <w:r>
        <w:rPr>
          <w:rFonts w:ascii="Times New Roman" w:hAnsi="Times New Roman" w:cs="Times New Roman"/>
          <w:sz w:val="24"/>
          <w:szCs w:val="32"/>
        </w:rPr>
        <w:t>pode</w:t>
      </w:r>
      <w:r w:rsidR="00564B17">
        <w:rPr>
          <w:rFonts w:ascii="Times New Roman" w:hAnsi="Times New Roman" w:cs="Times New Roman"/>
          <w:sz w:val="24"/>
          <w:szCs w:val="32"/>
        </w:rPr>
        <w:t xml:space="preserve"> ser necessária para: protecção do próprio agente; protecção da contraparte ou de terceiros.</w:t>
      </w:r>
    </w:p>
    <w:p w:rsidR="00564B17" w:rsidRDefault="00564B17"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autorização</w:t>
      </w:r>
      <w:r>
        <w:rPr>
          <w:rFonts w:ascii="Times New Roman" w:hAnsi="Times New Roman" w:cs="Times New Roman"/>
          <w:sz w:val="24"/>
          <w:szCs w:val="32"/>
        </w:rPr>
        <w:t xml:space="preserve"> é, em regra, </w:t>
      </w:r>
      <w:r w:rsidRPr="00564B17">
        <w:rPr>
          <w:rFonts w:ascii="Times New Roman" w:hAnsi="Times New Roman" w:cs="Times New Roman"/>
          <w:b/>
          <w:sz w:val="24"/>
          <w:szCs w:val="32"/>
        </w:rPr>
        <w:t>prévia ao acto</w:t>
      </w:r>
      <w:r>
        <w:rPr>
          <w:rFonts w:ascii="Times New Roman" w:hAnsi="Times New Roman" w:cs="Times New Roman"/>
          <w:sz w:val="24"/>
          <w:szCs w:val="32"/>
        </w:rPr>
        <w:t xml:space="preserve">, de modo a conferir, ao seu autor, a necessária </w:t>
      </w:r>
      <w:r w:rsidRPr="00564B17">
        <w:rPr>
          <w:rFonts w:ascii="Times New Roman" w:hAnsi="Times New Roman" w:cs="Times New Roman"/>
          <w:b/>
          <w:sz w:val="24"/>
          <w:szCs w:val="32"/>
        </w:rPr>
        <w:t>legitimidade</w:t>
      </w:r>
      <w:r>
        <w:rPr>
          <w:rFonts w:ascii="Times New Roman" w:hAnsi="Times New Roman" w:cs="Times New Roman"/>
          <w:sz w:val="24"/>
          <w:szCs w:val="32"/>
        </w:rPr>
        <w:t xml:space="preserve">. Sendo </w:t>
      </w:r>
      <w:r>
        <w:rPr>
          <w:rFonts w:ascii="Times New Roman" w:hAnsi="Times New Roman" w:cs="Times New Roman"/>
          <w:b/>
          <w:sz w:val="24"/>
          <w:szCs w:val="32"/>
        </w:rPr>
        <w:t>subsequente</w:t>
      </w:r>
      <w:r>
        <w:rPr>
          <w:rFonts w:ascii="Times New Roman" w:hAnsi="Times New Roman" w:cs="Times New Roman"/>
          <w:sz w:val="24"/>
          <w:szCs w:val="32"/>
        </w:rPr>
        <w:t>, podemos falar em “</w:t>
      </w:r>
      <w:r>
        <w:rPr>
          <w:rFonts w:ascii="Times New Roman" w:hAnsi="Times New Roman" w:cs="Times New Roman"/>
          <w:b/>
          <w:sz w:val="24"/>
          <w:szCs w:val="32"/>
        </w:rPr>
        <w:t>confirmação</w:t>
      </w:r>
      <w:r>
        <w:rPr>
          <w:rFonts w:ascii="Times New Roman" w:hAnsi="Times New Roman" w:cs="Times New Roman"/>
          <w:sz w:val="24"/>
          <w:szCs w:val="32"/>
        </w:rPr>
        <w:t>” (art. 125.º/2), em “</w:t>
      </w:r>
      <w:r>
        <w:rPr>
          <w:rFonts w:ascii="Times New Roman" w:hAnsi="Times New Roman" w:cs="Times New Roman"/>
          <w:b/>
          <w:sz w:val="24"/>
          <w:szCs w:val="32"/>
        </w:rPr>
        <w:t>ratificação</w:t>
      </w:r>
      <w:r>
        <w:rPr>
          <w:rFonts w:ascii="Times New Roman" w:hAnsi="Times New Roman" w:cs="Times New Roman"/>
          <w:sz w:val="24"/>
          <w:szCs w:val="32"/>
        </w:rPr>
        <w:t>” (art. 268.º/1), em “</w:t>
      </w:r>
      <w:r>
        <w:rPr>
          <w:rFonts w:ascii="Times New Roman" w:hAnsi="Times New Roman" w:cs="Times New Roman"/>
          <w:b/>
          <w:sz w:val="24"/>
          <w:szCs w:val="32"/>
        </w:rPr>
        <w:t>reconhecimento</w:t>
      </w:r>
      <w:r>
        <w:rPr>
          <w:rFonts w:ascii="Times New Roman" w:hAnsi="Times New Roman" w:cs="Times New Roman"/>
          <w:sz w:val="24"/>
          <w:szCs w:val="32"/>
        </w:rPr>
        <w:t>” (art. 1061.º) ou em “</w:t>
      </w:r>
      <w:r>
        <w:rPr>
          <w:rFonts w:ascii="Times New Roman" w:hAnsi="Times New Roman" w:cs="Times New Roman"/>
          <w:b/>
          <w:sz w:val="24"/>
          <w:szCs w:val="32"/>
        </w:rPr>
        <w:t>consentimento</w:t>
      </w:r>
      <w:r>
        <w:rPr>
          <w:rFonts w:ascii="Times New Roman" w:hAnsi="Times New Roman" w:cs="Times New Roman"/>
          <w:sz w:val="24"/>
          <w:szCs w:val="32"/>
        </w:rPr>
        <w:t>” (art. 1372.º).</w:t>
      </w:r>
    </w:p>
    <w:p w:rsidR="00564B17" w:rsidRDefault="00564B17"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regra b</w:t>
      </w:r>
      <w:r w:rsidR="00072A0C">
        <w:rPr>
          <w:rFonts w:ascii="Times New Roman" w:hAnsi="Times New Roman" w:cs="Times New Roman"/>
          <w:b/>
          <w:sz w:val="24"/>
          <w:szCs w:val="32"/>
        </w:rPr>
        <w:t>á</w:t>
      </w:r>
      <w:r>
        <w:rPr>
          <w:rFonts w:ascii="Times New Roman" w:hAnsi="Times New Roman" w:cs="Times New Roman"/>
          <w:b/>
          <w:sz w:val="24"/>
          <w:szCs w:val="32"/>
        </w:rPr>
        <w:t>sica</w:t>
      </w:r>
      <w:r>
        <w:rPr>
          <w:rFonts w:ascii="Times New Roman" w:hAnsi="Times New Roman" w:cs="Times New Roman"/>
          <w:sz w:val="24"/>
          <w:szCs w:val="32"/>
        </w:rPr>
        <w:t xml:space="preserve"> relativa à </w:t>
      </w:r>
      <w:r>
        <w:rPr>
          <w:rFonts w:ascii="Times New Roman" w:hAnsi="Times New Roman" w:cs="Times New Roman"/>
          <w:b/>
          <w:sz w:val="24"/>
          <w:szCs w:val="32"/>
        </w:rPr>
        <w:t>legitimidade</w:t>
      </w:r>
      <w:r>
        <w:rPr>
          <w:rFonts w:ascii="Times New Roman" w:hAnsi="Times New Roman" w:cs="Times New Roman"/>
          <w:sz w:val="24"/>
          <w:szCs w:val="32"/>
        </w:rPr>
        <w:t xml:space="preserve"> resulta do artigo 892.º</w:t>
      </w:r>
      <w:r w:rsidR="00072A0C">
        <w:rPr>
          <w:rFonts w:ascii="Times New Roman" w:hAnsi="Times New Roman" w:cs="Times New Roman"/>
          <w:sz w:val="24"/>
          <w:szCs w:val="32"/>
        </w:rPr>
        <w:t xml:space="preserve">. Esta regra é </w:t>
      </w:r>
      <w:r w:rsidR="00072A0C">
        <w:rPr>
          <w:rFonts w:ascii="Times New Roman" w:hAnsi="Times New Roman" w:cs="Times New Roman"/>
          <w:b/>
          <w:sz w:val="24"/>
          <w:szCs w:val="32"/>
        </w:rPr>
        <w:t>aplicável</w:t>
      </w:r>
      <w:r w:rsidR="00072A0C">
        <w:rPr>
          <w:rFonts w:ascii="Times New Roman" w:hAnsi="Times New Roman" w:cs="Times New Roman"/>
          <w:sz w:val="24"/>
          <w:szCs w:val="32"/>
        </w:rPr>
        <w:t xml:space="preserve"> aos diversos contratos onerosos, segundo o artigo 939.º.</w:t>
      </w:r>
    </w:p>
    <w:p w:rsidR="00072A0C" w:rsidRDefault="00072A0C"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b/>
          <w:sz w:val="24"/>
          <w:szCs w:val="32"/>
        </w:rPr>
        <w:t>A falta de legitimidade conduz à nulidade, quando esteja em causa a transmissão de bens</w:t>
      </w:r>
      <w:r>
        <w:rPr>
          <w:rFonts w:ascii="Times New Roman" w:hAnsi="Times New Roman" w:cs="Times New Roman"/>
          <w:sz w:val="24"/>
          <w:szCs w:val="32"/>
        </w:rPr>
        <w:t xml:space="preserve">. Esta (falta de </w:t>
      </w:r>
      <w:r>
        <w:rPr>
          <w:rFonts w:ascii="Times New Roman" w:hAnsi="Times New Roman" w:cs="Times New Roman"/>
          <w:b/>
          <w:sz w:val="24"/>
          <w:szCs w:val="32"/>
        </w:rPr>
        <w:t>legitimidade</w:t>
      </w:r>
      <w:r>
        <w:rPr>
          <w:rFonts w:ascii="Times New Roman" w:hAnsi="Times New Roman" w:cs="Times New Roman"/>
          <w:sz w:val="24"/>
          <w:szCs w:val="32"/>
        </w:rPr>
        <w:t xml:space="preserve">) pode ser </w:t>
      </w:r>
      <w:r>
        <w:rPr>
          <w:rFonts w:ascii="Times New Roman" w:hAnsi="Times New Roman" w:cs="Times New Roman"/>
          <w:b/>
          <w:sz w:val="24"/>
          <w:szCs w:val="32"/>
        </w:rPr>
        <w:t>suprida</w:t>
      </w:r>
      <w:r>
        <w:rPr>
          <w:rFonts w:ascii="Times New Roman" w:hAnsi="Times New Roman" w:cs="Times New Roman"/>
          <w:sz w:val="24"/>
          <w:szCs w:val="32"/>
        </w:rPr>
        <w:t xml:space="preserve"> prévia ou subsequentemente, por via da </w:t>
      </w:r>
      <w:r>
        <w:rPr>
          <w:rFonts w:ascii="Times New Roman" w:hAnsi="Times New Roman" w:cs="Times New Roman"/>
          <w:b/>
          <w:sz w:val="24"/>
          <w:szCs w:val="32"/>
        </w:rPr>
        <w:t>procuração</w:t>
      </w:r>
      <w:r>
        <w:rPr>
          <w:rFonts w:ascii="Times New Roman" w:hAnsi="Times New Roman" w:cs="Times New Roman"/>
          <w:sz w:val="24"/>
          <w:szCs w:val="32"/>
        </w:rPr>
        <w:t xml:space="preserve">, </w:t>
      </w:r>
      <w:r>
        <w:rPr>
          <w:rFonts w:ascii="Times New Roman" w:hAnsi="Times New Roman" w:cs="Times New Roman"/>
          <w:b/>
          <w:sz w:val="24"/>
          <w:szCs w:val="32"/>
        </w:rPr>
        <w:t>ratificação</w:t>
      </w:r>
      <w:r>
        <w:rPr>
          <w:rFonts w:ascii="Times New Roman" w:hAnsi="Times New Roman" w:cs="Times New Roman"/>
          <w:sz w:val="24"/>
          <w:szCs w:val="32"/>
        </w:rPr>
        <w:t xml:space="preserve">, </w:t>
      </w:r>
      <w:r>
        <w:rPr>
          <w:rFonts w:ascii="Times New Roman" w:hAnsi="Times New Roman" w:cs="Times New Roman"/>
          <w:b/>
          <w:sz w:val="24"/>
          <w:szCs w:val="32"/>
        </w:rPr>
        <w:t>gestão representativa ou não-representativa, convalidação, retransmissão dos direitos obtidos no exercício de mandato sem representação</w:t>
      </w:r>
      <w:r>
        <w:rPr>
          <w:rFonts w:ascii="Times New Roman" w:hAnsi="Times New Roman" w:cs="Times New Roman"/>
          <w:sz w:val="24"/>
          <w:szCs w:val="32"/>
        </w:rPr>
        <w:t>.</w:t>
      </w:r>
    </w:p>
    <w:p w:rsidR="00072A0C" w:rsidRDefault="00072A0C"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legitimidade</w:t>
      </w:r>
      <w:r w:rsidR="004F17C3">
        <w:rPr>
          <w:rFonts w:ascii="Times New Roman" w:hAnsi="Times New Roman" w:cs="Times New Roman"/>
          <w:sz w:val="24"/>
          <w:szCs w:val="32"/>
        </w:rPr>
        <w:t xml:space="preserve"> exprime a delimitação de âmbitos de autodeterminação privada permitindo, em cada caso concreto, apurar a idoneidade dos desempenhos normativos. A </w:t>
      </w:r>
      <w:r w:rsidR="004F17C3">
        <w:rPr>
          <w:rFonts w:ascii="Times New Roman" w:hAnsi="Times New Roman" w:cs="Times New Roman"/>
          <w:b/>
          <w:sz w:val="24"/>
          <w:szCs w:val="32"/>
        </w:rPr>
        <w:t>legitimidade</w:t>
      </w:r>
      <w:r w:rsidR="004F17C3">
        <w:rPr>
          <w:rFonts w:ascii="Times New Roman" w:hAnsi="Times New Roman" w:cs="Times New Roman"/>
          <w:sz w:val="24"/>
          <w:szCs w:val="32"/>
        </w:rPr>
        <w:t xml:space="preserve"> prolonga a ideia de permissão específica, contribuindo para a jurídica-subjectivação do espaço do Direito, mesmo nas áreas de adstrição. Afirmar, por exeplo, a legitimidade do devedor para o cumprimento equivale a atribuir-lhe o desempenho obrigacional como prerrogativa que ele poderá – ou não – usar.</w:t>
      </w:r>
    </w:p>
    <w:p w:rsidR="004F17C3" w:rsidRDefault="004F17C3"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Carvalho Fernandes apresenta a </w:t>
      </w:r>
      <w:r>
        <w:rPr>
          <w:rFonts w:ascii="Times New Roman" w:hAnsi="Times New Roman" w:cs="Times New Roman"/>
          <w:b/>
          <w:sz w:val="24"/>
          <w:szCs w:val="32"/>
        </w:rPr>
        <w:t>legitimidade</w:t>
      </w:r>
      <w:r>
        <w:rPr>
          <w:rFonts w:ascii="Times New Roman" w:hAnsi="Times New Roman" w:cs="Times New Roman"/>
          <w:sz w:val="24"/>
          <w:szCs w:val="32"/>
        </w:rPr>
        <w:t xml:space="preserve"> como a “</w:t>
      </w:r>
      <w:r w:rsidRPr="004F17C3">
        <w:rPr>
          <w:rFonts w:ascii="Times New Roman" w:hAnsi="Times New Roman" w:cs="Times New Roman"/>
          <w:b/>
          <w:sz w:val="24"/>
          <w:szCs w:val="32"/>
        </w:rPr>
        <w:t>susceptibilidade de uma pessoa exercer um direito ou cumprir uma vinculação resultante de uma relação existente entre essa pessoa ou a vinculação em causa</w:t>
      </w:r>
      <w:r>
        <w:rPr>
          <w:rFonts w:ascii="Times New Roman" w:hAnsi="Times New Roman" w:cs="Times New Roman"/>
          <w:sz w:val="24"/>
          <w:szCs w:val="32"/>
        </w:rPr>
        <w:t xml:space="preserve">”. A </w:t>
      </w:r>
      <w:r>
        <w:rPr>
          <w:rFonts w:ascii="Times New Roman" w:hAnsi="Times New Roman" w:cs="Times New Roman"/>
          <w:b/>
          <w:sz w:val="24"/>
          <w:szCs w:val="32"/>
        </w:rPr>
        <w:t>legitimidade</w:t>
      </w:r>
      <w:r>
        <w:rPr>
          <w:rFonts w:ascii="Times New Roman" w:hAnsi="Times New Roman" w:cs="Times New Roman"/>
          <w:sz w:val="24"/>
          <w:szCs w:val="32"/>
        </w:rPr>
        <w:t xml:space="preserve"> seria uma </w:t>
      </w:r>
      <w:r>
        <w:rPr>
          <w:rFonts w:ascii="Times New Roman" w:hAnsi="Times New Roman" w:cs="Times New Roman"/>
          <w:b/>
          <w:sz w:val="24"/>
          <w:szCs w:val="32"/>
        </w:rPr>
        <w:t>qualidade da pessoa</w:t>
      </w:r>
      <w:r>
        <w:rPr>
          <w:rFonts w:ascii="Times New Roman" w:hAnsi="Times New Roman" w:cs="Times New Roman"/>
          <w:sz w:val="24"/>
          <w:szCs w:val="32"/>
        </w:rPr>
        <w:t xml:space="preserve">, em virtude de uma </w:t>
      </w:r>
      <w:r>
        <w:rPr>
          <w:rFonts w:ascii="Times New Roman" w:hAnsi="Times New Roman" w:cs="Times New Roman"/>
          <w:b/>
          <w:sz w:val="24"/>
          <w:szCs w:val="32"/>
        </w:rPr>
        <w:t>relação entre ela e o direito</w:t>
      </w:r>
      <w:r>
        <w:rPr>
          <w:rFonts w:ascii="Times New Roman" w:hAnsi="Times New Roman" w:cs="Times New Roman"/>
          <w:sz w:val="24"/>
          <w:szCs w:val="32"/>
        </w:rPr>
        <w:t>.</w:t>
      </w:r>
    </w:p>
    <w:p w:rsidR="004F17C3" w:rsidRDefault="004F17C3"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legitimidade mostra-se ligada ao sujeito e corresponde a uma prerrogativa de pessoas.</w:t>
      </w:r>
    </w:p>
    <w:p w:rsidR="004F17C3" w:rsidRDefault="004F17C3" w:rsidP="00781C8B">
      <w:pPr>
        <w:pStyle w:val="NoSpacing"/>
        <w:numPr>
          <w:ilvl w:val="0"/>
          <w:numId w:val="33"/>
        </w:numPr>
        <w:jc w:val="both"/>
        <w:rPr>
          <w:rFonts w:ascii="Times New Roman" w:hAnsi="Times New Roman" w:cs="Times New Roman"/>
          <w:sz w:val="24"/>
          <w:szCs w:val="32"/>
        </w:rPr>
      </w:pPr>
      <w:r>
        <w:rPr>
          <w:rFonts w:ascii="Times New Roman" w:hAnsi="Times New Roman" w:cs="Times New Roman"/>
          <w:sz w:val="24"/>
          <w:szCs w:val="32"/>
        </w:rPr>
        <w:t xml:space="preserve">Terá </w:t>
      </w:r>
      <w:r>
        <w:rPr>
          <w:rFonts w:ascii="Times New Roman" w:hAnsi="Times New Roman" w:cs="Times New Roman"/>
          <w:b/>
          <w:sz w:val="24"/>
          <w:szCs w:val="32"/>
        </w:rPr>
        <w:t>legitimidade</w:t>
      </w:r>
      <w:r>
        <w:rPr>
          <w:rFonts w:ascii="Times New Roman" w:hAnsi="Times New Roman" w:cs="Times New Roman"/>
          <w:sz w:val="24"/>
          <w:szCs w:val="32"/>
        </w:rPr>
        <w:t xml:space="preserve"> para a venda quando essa </w:t>
      </w:r>
      <w:r>
        <w:rPr>
          <w:rFonts w:ascii="Times New Roman" w:hAnsi="Times New Roman" w:cs="Times New Roman"/>
          <w:b/>
          <w:sz w:val="24"/>
          <w:szCs w:val="32"/>
        </w:rPr>
        <w:t>permissão específica</w:t>
      </w:r>
      <w:r>
        <w:rPr>
          <w:rFonts w:ascii="Times New Roman" w:hAnsi="Times New Roman" w:cs="Times New Roman"/>
          <w:sz w:val="24"/>
          <w:szCs w:val="32"/>
        </w:rPr>
        <w:t xml:space="preserve"> coincida com uma </w:t>
      </w:r>
      <w:r>
        <w:rPr>
          <w:rFonts w:ascii="Times New Roman" w:hAnsi="Times New Roman" w:cs="Times New Roman"/>
          <w:b/>
          <w:sz w:val="24"/>
          <w:szCs w:val="32"/>
        </w:rPr>
        <w:t>permissão genérica</w:t>
      </w:r>
      <w:r>
        <w:rPr>
          <w:rFonts w:ascii="Times New Roman" w:hAnsi="Times New Roman" w:cs="Times New Roman"/>
          <w:sz w:val="24"/>
          <w:szCs w:val="32"/>
        </w:rPr>
        <w:t xml:space="preserve"> de contratar.</w:t>
      </w:r>
    </w:p>
    <w:p w:rsidR="004F17C3" w:rsidRDefault="004F17C3" w:rsidP="004F17C3">
      <w:pPr>
        <w:pStyle w:val="NoSpacing"/>
        <w:jc w:val="both"/>
        <w:rPr>
          <w:rFonts w:ascii="Times New Roman" w:hAnsi="Times New Roman" w:cs="Times New Roman"/>
          <w:sz w:val="24"/>
          <w:szCs w:val="32"/>
        </w:rPr>
      </w:pPr>
    </w:p>
    <w:p w:rsidR="004F17C3" w:rsidRDefault="004F17C3" w:rsidP="004F17C3">
      <w:pPr>
        <w:pStyle w:val="NoSpacing"/>
        <w:jc w:val="both"/>
        <w:rPr>
          <w:rFonts w:ascii="Times New Roman" w:hAnsi="Times New Roman" w:cs="Times New Roman"/>
          <w:sz w:val="24"/>
          <w:szCs w:val="32"/>
        </w:rPr>
      </w:pPr>
    </w:p>
    <w:p w:rsidR="004F17C3" w:rsidRDefault="004F17C3" w:rsidP="004F17C3">
      <w:pPr>
        <w:pStyle w:val="NoSpacing"/>
        <w:jc w:val="both"/>
        <w:rPr>
          <w:rFonts w:ascii="Times New Roman" w:hAnsi="Times New Roman" w:cs="Times New Roman"/>
          <w:sz w:val="24"/>
          <w:szCs w:val="32"/>
        </w:rPr>
      </w:pPr>
      <w:r>
        <w:rPr>
          <w:rFonts w:ascii="Times New Roman" w:hAnsi="Times New Roman" w:cs="Times New Roman"/>
          <w:sz w:val="32"/>
          <w:szCs w:val="32"/>
          <w:u w:val="single"/>
        </w:rPr>
        <w:t>REPRESENTAÇÃO- IDEIA GERAL E DIREITO ROMANO</w:t>
      </w:r>
      <w:r>
        <w:rPr>
          <w:rFonts w:ascii="Times New Roman" w:hAnsi="Times New Roman" w:cs="Times New Roman"/>
          <w:sz w:val="24"/>
          <w:szCs w:val="32"/>
        </w:rPr>
        <w:t xml:space="preserve"> (págs. 27-32)</w:t>
      </w:r>
    </w:p>
    <w:p w:rsidR="004F17C3" w:rsidRDefault="004F17C3" w:rsidP="004F17C3">
      <w:pPr>
        <w:pStyle w:val="NoSpacing"/>
        <w:jc w:val="both"/>
        <w:rPr>
          <w:rFonts w:ascii="Times New Roman" w:hAnsi="Times New Roman" w:cs="Times New Roman"/>
          <w:sz w:val="24"/>
          <w:szCs w:val="32"/>
        </w:rPr>
      </w:pPr>
    </w:p>
    <w:p w:rsidR="004F17C3" w:rsidRDefault="00812381" w:rsidP="00781C8B">
      <w:pPr>
        <w:pStyle w:val="NoSpacing"/>
        <w:numPr>
          <w:ilvl w:val="0"/>
          <w:numId w:val="34"/>
        </w:numPr>
        <w:jc w:val="both"/>
        <w:rPr>
          <w:rFonts w:ascii="Times New Roman" w:hAnsi="Times New Roman" w:cs="Times New Roman"/>
          <w:sz w:val="24"/>
          <w:szCs w:val="32"/>
        </w:rPr>
      </w:pPr>
      <w:r>
        <w:rPr>
          <w:rFonts w:ascii="Times New Roman" w:hAnsi="Times New Roman" w:cs="Times New Roman"/>
          <w:sz w:val="24"/>
          <w:szCs w:val="32"/>
        </w:rPr>
        <w:lastRenderedPageBreak/>
        <w:t>Desde sempre foi necessário</w:t>
      </w:r>
      <w:r w:rsidR="004F17C3">
        <w:rPr>
          <w:rFonts w:ascii="Times New Roman" w:hAnsi="Times New Roman" w:cs="Times New Roman"/>
          <w:sz w:val="24"/>
          <w:szCs w:val="32"/>
        </w:rPr>
        <w:t xml:space="preserve"> permitir que pessoas impedidas, pela natureza das coisas, de se autodeterminarem pessoal e livremente</w:t>
      </w:r>
      <w:r>
        <w:rPr>
          <w:rFonts w:ascii="Times New Roman" w:hAnsi="Times New Roman" w:cs="Times New Roman"/>
          <w:sz w:val="24"/>
          <w:szCs w:val="32"/>
        </w:rPr>
        <w:t>, embora naturalmente capazes mas desconsideradas pelo Direito (</w:t>
      </w:r>
      <w:r>
        <w:rPr>
          <w:rFonts w:ascii="Times New Roman" w:hAnsi="Times New Roman" w:cs="Times New Roman"/>
          <w:i/>
          <w:sz w:val="24"/>
          <w:szCs w:val="32"/>
        </w:rPr>
        <w:t>v.g.</w:t>
      </w:r>
      <w:r>
        <w:rPr>
          <w:rFonts w:ascii="Times New Roman" w:hAnsi="Times New Roman" w:cs="Times New Roman"/>
          <w:sz w:val="24"/>
          <w:szCs w:val="32"/>
        </w:rPr>
        <w:t xml:space="preserve"> escravos), exercessem os seus direitos.</w:t>
      </w:r>
    </w:p>
    <w:p w:rsidR="00812381" w:rsidRDefault="00812381" w:rsidP="00781C8B">
      <w:pPr>
        <w:pStyle w:val="NoSpacing"/>
        <w:numPr>
          <w:ilvl w:val="0"/>
          <w:numId w:val="34"/>
        </w:numPr>
        <w:jc w:val="both"/>
        <w:rPr>
          <w:rFonts w:ascii="Times New Roman" w:hAnsi="Times New Roman" w:cs="Times New Roman"/>
          <w:sz w:val="24"/>
          <w:szCs w:val="32"/>
        </w:rPr>
      </w:pPr>
      <w:r>
        <w:rPr>
          <w:rFonts w:ascii="Times New Roman" w:hAnsi="Times New Roman" w:cs="Times New Roman"/>
          <w:sz w:val="24"/>
          <w:szCs w:val="32"/>
        </w:rPr>
        <w:t xml:space="preserve">Há uma </w:t>
      </w:r>
      <w:r>
        <w:rPr>
          <w:rFonts w:ascii="Times New Roman" w:hAnsi="Times New Roman" w:cs="Times New Roman"/>
          <w:b/>
          <w:sz w:val="24"/>
          <w:szCs w:val="32"/>
        </w:rPr>
        <w:t>ideia unitária subjacente</w:t>
      </w:r>
      <w:r>
        <w:rPr>
          <w:rFonts w:ascii="Times New Roman" w:hAnsi="Times New Roman" w:cs="Times New Roman"/>
          <w:sz w:val="24"/>
          <w:szCs w:val="32"/>
        </w:rPr>
        <w:t xml:space="preserve">: a de um exercício por parte duma pessoa, em prol de outrem. Esse exercício, quando a capacidade de abstracção do Direito e da sua Ciência o permita, vai repercutir-se na esfera jurídica do beneficiário – </w:t>
      </w:r>
      <w:r>
        <w:rPr>
          <w:rFonts w:ascii="Times New Roman" w:hAnsi="Times New Roman" w:cs="Times New Roman"/>
          <w:b/>
          <w:i/>
          <w:sz w:val="24"/>
          <w:szCs w:val="32"/>
        </w:rPr>
        <w:t>ideia geral da figura da representação</w:t>
      </w:r>
      <w:r>
        <w:rPr>
          <w:rFonts w:ascii="Times New Roman" w:hAnsi="Times New Roman" w:cs="Times New Roman"/>
          <w:sz w:val="24"/>
          <w:szCs w:val="32"/>
        </w:rPr>
        <w:t>.</w:t>
      </w:r>
    </w:p>
    <w:p w:rsidR="00812381" w:rsidRDefault="00812381" w:rsidP="00781C8B">
      <w:pPr>
        <w:pStyle w:val="NoSpacing"/>
        <w:numPr>
          <w:ilvl w:val="0"/>
          <w:numId w:val="34"/>
        </w:numPr>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xml:space="preserve">, a </w:t>
      </w:r>
      <w:r>
        <w:rPr>
          <w:rFonts w:ascii="Times New Roman" w:hAnsi="Times New Roman" w:cs="Times New Roman"/>
          <w:b/>
          <w:sz w:val="24"/>
          <w:szCs w:val="32"/>
        </w:rPr>
        <w:t xml:space="preserve">representação </w:t>
      </w:r>
      <w:r>
        <w:rPr>
          <w:rFonts w:ascii="Times New Roman" w:hAnsi="Times New Roman" w:cs="Times New Roman"/>
          <w:sz w:val="24"/>
          <w:szCs w:val="32"/>
        </w:rPr>
        <w:t xml:space="preserve">era </w:t>
      </w:r>
      <w:r>
        <w:rPr>
          <w:rFonts w:ascii="Times New Roman" w:hAnsi="Times New Roman" w:cs="Times New Roman"/>
          <w:b/>
          <w:sz w:val="24"/>
          <w:szCs w:val="32"/>
        </w:rPr>
        <w:t>desconhecida</w:t>
      </w:r>
      <w:r>
        <w:rPr>
          <w:rFonts w:ascii="Times New Roman" w:hAnsi="Times New Roman" w:cs="Times New Roman"/>
          <w:sz w:val="24"/>
          <w:szCs w:val="32"/>
        </w:rPr>
        <w:t>. Havia outros institutos para suprir as necessidades que lhe davam origem.</w:t>
      </w:r>
    </w:p>
    <w:p w:rsidR="00812381" w:rsidRDefault="00812381" w:rsidP="00781C8B">
      <w:pPr>
        <w:pStyle w:val="NoSpacing"/>
        <w:numPr>
          <w:ilvl w:val="0"/>
          <w:numId w:val="34"/>
        </w:numPr>
        <w:jc w:val="both"/>
        <w:rPr>
          <w:rFonts w:ascii="Times New Roman" w:hAnsi="Times New Roman" w:cs="Times New Roman"/>
          <w:sz w:val="24"/>
          <w:szCs w:val="32"/>
        </w:rPr>
      </w:pPr>
      <w:r>
        <w:rPr>
          <w:rFonts w:ascii="Times New Roman" w:hAnsi="Times New Roman" w:cs="Times New Roman"/>
          <w:sz w:val="24"/>
          <w:szCs w:val="32"/>
        </w:rPr>
        <w:t>Na Idade Média, as necessidades do comércio à distância e a insegurança de algumas deslocações levaram a um desenvolvimento de esquemas de representação.</w:t>
      </w:r>
    </w:p>
    <w:p w:rsidR="00812381" w:rsidRDefault="00812381" w:rsidP="00781C8B">
      <w:pPr>
        <w:pStyle w:val="NoSpacing"/>
        <w:numPr>
          <w:ilvl w:val="0"/>
          <w:numId w:val="34"/>
        </w:numPr>
        <w:jc w:val="both"/>
        <w:rPr>
          <w:rFonts w:ascii="Times New Roman" w:hAnsi="Times New Roman" w:cs="Times New Roman"/>
          <w:sz w:val="24"/>
          <w:szCs w:val="32"/>
        </w:rPr>
      </w:pPr>
      <w:r>
        <w:rPr>
          <w:rFonts w:ascii="Times New Roman" w:hAnsi="Times New Roman" w:cs="Times New Roman"/>
          <w:sz w:val="24"/>
          <w:szCs w:val="32"/>
        </w:rPr>
        <w:t xml:space="preserve">Em Grotius denota-se uma não-aceitação da figura; competiria a Christian Wolf, a propósito da sua teoria geral dos contratos, estabelecer que estes poderiam ser concluídos por um </w:t>
      </w:r>
      <w:r>
        <w:rPr>
          <w:rFonts w:ascii="Times New Roman" w:hAnsi="Times New Roman" w:cs="Times New Roman"/>
          <w:i/>
          <w:sz w:val="24"/>
          <w:szCs w:val="32"/>
        </w:rPr>
        <w:t>minister</w:t>
      </w:r>
      <w:r>
        <w:rPr>
          <w:rFonts w:ascii="Times New Roman" w:hAnsi="Times New Roman" w:cs="Times New Roman"/>
          <w:sz w:val="24"/>
          <w:szCs w:val="32"/>
        </w:rPr>
        <w:t xml:space="preserve">, que caracteriza como </w:t>
      </w:r>
      <w:r>
        <w:rPr>
          <w:rFonts w:ascii="Times New Roman" w:hAnsi="Times New Roman" w:cs="Times New Roman"/>
          <w:i/>
          <w:sz w:val="24"/>
          <w:szCs w:val="32"/>
        </w:rPr>
        <w:t>procurator</w:t>
      </w:r>
      <w:r>
        <w:rPr>
          <w:rFonts w:ascii="Times New Roman" w:hAnsi="Times New Roman" w:cs="Times New Roman"/>
          <w:sz w:val="24"/>
          <w:szCs w:val="32"/>
        </w:rPr>
        <w:t xml:space="preserve"> ou </w:t>
      </w:r>
      <w:r>
        <w:rPr>
          <w:rFonts w:ascii="Times New Roman" w:hAnsi="Times New Roman" w:cs="Times New Roman"/>
          <w:i/>
          <w:sz w:val="24"/>
          <w:szCs w:val="32"/>
        </w:rPr>
        <w:t>mandatarius</w:t>
      </w:r>
      <w:r>
        <w:rPr>
          <w:rFonts w:ascii="Times New Roman" w:hAnsi="Times New Roman" w:cs="Times New Roman"/>
          <w:sz w:val="24"/>
          <w:szCs w:val="32"/>
        </w:rPr>
        <w:t>.</w:t>
      </w:r>
    </w:p>
    <w:p w:rsidR="00812381" w:rsidRDefault="00812381" w:rsidP="00781C8B">
      <w:pPr>
        <w:pStyle w:val="NoSpacing"/>
        <w:numPr>
          <w:ilvl w:val="0"/>
          <w:numId w:val="34"/>
        </w:numPr>
        <w:jc w:val="both"/>
        <w:rPr>
          <w:rFonts w:ascii="Times New Roman" w:hAnsi="Times New Roman" w:cs="Times New Roman"/>
          <w:sz w:val="24"/>
          <w:szCs w:val="32"/>
        </w:rPr>
      </w:pPr>
      <w:r>
        <w:rPr>
          <w:rFonts w:ascii="Times New Roman" w:hAnsi="Times New Roman" w:cs="Times New Roman"/>
          <w:sz w:val="24"/>
          <w:szCs w:val="32"/>
        </w:rPr>
        <w:t xml:space="preserve">Pothier explicou que, </w:t>
      </w:r>
      <w:r w:rsidRPr="00812381">
        <w:rPr>
          <w:rFonts w:ascii="Times New Roman" w:hAnsi="Times New Roman" w:cs="Times New Roman"/>
          <w:b/>
          <w:sz w:val="24"/>
          <w:szCs w:val="32"/>
        </w:rPr>
        <w:t>concuído um negócio por mandatário, é o mandante que fica obrigado</w:t>
      </w:r>
      <w:r>
        <w:rPr>
          <w:rFonts w:ascii="Times New Roman" w:hAnsi="Times New Roman" w:cs="Times New Roman"/>
          <w:sz w:val="24"/>
          <w:szCs w:val="32"/>
        </w:rPr>
        <w:t>. Consignou-se, assim, o recurso ao mandato, para consubstanciar os poderes de representação, numa situação que teria, mais tarde, larga difusão.</w:t>
      </w:r>
    </w:p>
    <w:p w:rsidR="00812381" w:rsidRDefault="00812381" w:rsidP="00812381">
      <w:pPr>
        <w:pStyle w:val="NoSpacing"/>
        <w:jc w:val="both"/>
        <w:rPr>
          <w:rFonts w:ascii="Times New Roman" w:hAnsi="Times New Roman" w:cs="Times New Roman"/>
          <w:sz w:val="24"/>
          <w:szCs w:val="32"/>
        </w:rPr>
      </w:pPr>
    </w:p>
    <w:p w:rsidR="00812381" w:rsidRDefault="00812381" w:rsidP="00812381">
      <w:pPr>
        <w:pStyle w:val="NoSpacing"/>
        <w:jc w:val="both"/>
        <w:rPr>
          <w:rFonts w:ascii="Times New Roman" w:hAnsi="Times New Roman" w:cs="Times New Roman"/>
          <w:sz w:val="24"/>
          <w:szCs w:val="32"/>
        </w:rPr>
      </w:pPr>
    </w:p>
    <w:p w:rsidR="00812381" w:rsidRDefault="00812381" w:rsidP="00812381">
      <w:pPr>
        <w:pStyle w:val="NoSpacing"/>
        <w:jc w:val="both"/>
        <w:rPr>
          <w:rFonts w:ascii="Times New Roman" w:hAnsi="Times New Roman" w:cs="Times New Roman"/>
          <w:sz w:val="24"/>
          <w:szCs w:val="32"/>
        </w:rPr>
      </w:pPr>
      <w:r>
        <w:rPr>
          <w:rFonts w:ascii="Times New Roman" w:hAnsi="Times New Roman" w:cs="Times New Roman"/>
          <w:sz w:val="32"/>
          <w:szCs w:val="32"/>
          <w:u w:val="single"/>
        </w:rPr>
        <w:t>OS GRANDES SISTEMAS: NAPOLEÓNICO E GERMÂNICO</w:t>
      </w:r>
      <w:r>
        <w:rPr>
          <w:rFonts w:ascii="Times New Roman" w:hAnsi="Times New Roman" w:cs="Times New Roman"/>
          <w:sz w:val="24"/>
          <w:szCs w:val="32"/>
        </w:rPr>
        <w:t xml:space="preserve"> (págs. 33-39)</w:t>
      </w:r>
    </w:p>
    <w:p w:rsidR="00812381" w:rsidRDefault="00812381" w:rsidP="00812381">
      <w:pPr>
        <w:pStyle w:val="NoSpacing"/>
        <w:jc w:val="both"/>
        <w:rPr>
          <w:rFonts w:ascii="Times New Roman" w:hAnsi="Times New Roman" w:cs="Times New Roman"/>
          <w:sz w:val="24"/>
          <w:szCs w:val="32"/>
        </w:rPr>
      </w:pPr>
    </w:p>
    <w:p w:rsidR="00812381" w:rsidRDefault="00812381" w:rsidP="00781C8B">
      <w:pPr>
        <w:pStyle w:val="NoSpacing"/>
        <w:numPr>
          <w:ilvl w:val="0"/>
          <w:numId w:val="35"/>
        </w:numPr>
        <w:jc w:val="both"/>
        <w:rPr>
          <w:rFonts w:ascii="Times New Roman" w:hAnsi="Times New Roman" w:cs="Times New Roman"/>
          <w:sz w:val="24"/>
          <w:szCs w:val="32"/>
        </w:rPr>
      </w:pPr>
      <w:r>
        <w:rPr>
          <w:rFonts w:ascii="Times New Roman" w:hAnsi="Times New Roman" w:cs="Times New Roman"/>
          <w:sz w:val="24"/>
          <w:szCs w:val="32"/>
        </w:rPr>
        <w:t>A elaboração rematada por Pothier foi acolhida no Código Napoleão. Pelo mandato são, pois, conferidos poderes de representação. Este Código não define a representação</w:t>
      </w:r>
      <w:r w:rsidR="00345A7F">
        <w:rPr>
          <w:rFonts w:ascii="Times New Roman" w:hAnsi="Times New Roman" w:cs="Times New Roman"/>
          <w:sz w:val="24"/>
          <w:szCs w:val="32"/>
        </w:rPr>
        <w:t xml:space="preserve">. Neste ordenamento, o </w:t>
      </w:r>
      <w:r w:rsidR="00345A7F">
        <w:rPr>
          <w:rFonts w:ascii="Times New Roman" w:hAnsi="Times New Roman" w:cs="Times New Roman"/>
          <w:b/>
          <w:sz w:val="24"/>
          <w:szCs w:val="32"/>
        </w:rPr>
        <w:t>mandatário</w:t>
      </w:r>
      <w:r w:rsidR="00345A7F">
        <w:rPr>
          <w:rFonts w:ascii="Times New Roman" w:hAnsi="Times New Roman" w:cs="Times New Roman"/>
          <w:sz w:val="24"/>
          <w:szCs w:val="32"/>
        </w:rPr>
        <w:t xml:space="preserve"> só fica eficazmente obrigado, perante o mandato, se for capaz; mas o </w:t>
      </w:r>
      <w:r w:rsidR="00345A7F">
        <w:rPr>
          <w:rFonts w:ascii="Times New Roman" w:hAnsi="Times New Roman" w:cs="Times New Roman"/>
          <w:b/>
          <w:sz w:val="24"/>
          <w:szCs w:val="32"/>
        </w:rPr>
        <w:t>mandatário incapaz</w:t>
      </w:r>
      <w:r w:rsidR="00345A7F">
        <w:rPr>
          <w:rFonts w:ascii="Times New Roman" w:hAnsi="Times New Roman" w:cs="Times New Roman"/>
          <w:sz w:val="24"/>
          <w:szCs w:val="32"/>
        </w:rPr>
        <w:t xml:space="preserve"> pode contratar válida e eficazmente, em nome e por conta do mandante.</w:t>
      </w:r>
    </w:p>
    <w:p w:rsidR="00345A7F" w:rsidRDefault="00345A7F" w:rsidP="00781C8B">
      <w:pPr>
        <w:pStyle w:val="NoSpacing"/>
        <w:numPr>
          <w:ilvl w:val="0"/>
          <w:numId w:val="35"/>
        </w:numPr>
        <w:jc w:val="both"/>
        <w:rPr>
          <w:rFonts w:ascii="Times New Roman" w:hAnsi="Times New Roman" w:cs="Times New Roman"/>
          <w:sz w:val="24"/>
          <w:szCs w:val="32"/>
        </w:rPr>
      </w:pPr>
      <w:r>
        <w:rPr>
          <w:rFonts w:ascii="Times New Roman" w:hAnsi="Times New Roman" w:cs="Times New Roman"/>
          <w:sz w:val="24"/>
          <w:szCs w:val="32"/>
        </w:rPr>
        <w:t xml:space="preserve">Para a existência da </w:t>
      </w:r>
      <w:r>
        <w:rPr>
          <w:rFonts w:ascii="Times New Roman" w:hAnsi="Times New Roman" w:cs="Times New Roman"/>
          <w:b/>
          <w:sz w:val="24"/>
          <w:szCs w:val="32"/>
        </w:rPr>
        <w:t>representação</w:t>
      </w:r>
      <w:r>
        <w:rPr>
          <w:rFonts w:ascii="Times New Roman" w:hAnsi="Times New Roman" w:cs="Times New Roman"/>
          <w:sz w:val="24"/>
          <w:szCs w:val="32"/>
        </w:rPr>
        <w:t xml:space="preserve"> era exigido: poder de representação; vontade de representar; vontade de contratar por parte do representante.</w:t>
      </w:r>
    </w:p>
    <w:p w:rsidR="00345A7F" w:rsidRDefault="00345A7F" w:rsidP="00781C8B">
      <w:pPr>
        <w:pStyle w:val="NoSpacing"/>
        <w:numPr>
          <w:ilvl w:val="0"/>
          <w:numId w:val="35"/>
        </w:numPr>
        <w:jc w:val="both"/>
        <w:rPr>
          <w:rFonts w:ascii="Times New Roman" w:hAnsi="Times New Roman" w:cs="Times New Roman"/>
          <w:sz w:val="24"/>
          <w:szCs w:val="32"/>
        </w:rPr>
      </w:pPr>
      <w:r>
        <w:rPr>
          <w:rFonts w:ascii="Times New Roman" w:hAnsi="Times New Roman" w:cs="Times New Roman"/>
          <w:b/>
          <w:sz w:val="24"/>
          <w:szCs w:val="32"/>
        </w:rPr>
        <w:t>Mandato aparente</w:t>
      </w:r>
      <w:r>
        <w:rPr>
          <w:rFonts w:ascii="Times New Roman" w:hAnsi="Times New Roman" w:cs="Times New Roman"/>
          <w:sz w:val="24"/>
          <w:szCs w:val="32"/>
        </w:rPr>
        <w:t>- figura francesa que permite que o mandatário ultrapasse os seus poderes ou, até e de todo, não tenha quaisquer poderes, possa vincular o “representado”. Seria necessário que o terceiro</w:t>
      </w:r>
      <w:r>
        <w:rPr>
          <w:rStyle w:val="FootnoteReference"/>
          <w:rFonts w:ascii="Times New Roman" w:hAnsi="Times New Roman" w:cs="Times New Roman"/>
          <w:sz w:val="24"/>
          <w:szCs w:val="32"/>
        </w:rPr>
        <w:footnoteReference w:id="29"/>
      </w:r>
      <w:r>
        <w:rPr>
          <w:rFonts w:ascii="Times New Roman" w:hAnsi="Times New Roman" w:cs="Times New Roman"/>
          <w:sz w:val="24"/>
          <w:szCs w:val="32"/>
        </w:rPr>
        <w:t xml:space="preserve"> estivesse de boa fé.</w:t>
      </w:r>
    </w:p>
    <w:p w:rsidR="00345A7F" w:rsidRDefault="00345A7F" w:rsidP="00781C8B">
      <w:pPr>
        <w:pStyle w:val="NoSpacing"/>
        <w:numPr>
          <w:ilvl w:val="0"/>
          <w:numId w:val="35"/>
        </w:numPr>
        <w:jc w:val="both"/>
        <w:rPr>
          <w:rFonts w:ascii="Times New Roman" w:hAnsi="Times New Roman" w:cs="Times New Roman"/>
          <w:sz w:val="24"/>
          <w:szCs w:val="32"/>
        </w:rPr>
      </w:pPr>
      <w:r>
        <w:rPr>
          <w:rFonts w:ascii="Times New Roman" w:hAnsi="Times New Roman" w:cs="Times New Roman"/>
          <w:b/>
          <w:sz w:val="24"/>
          <w:szCs w:val="32"/>
        </w:rPr>
        <w:t>Savigny</w:t>
      </w:r>
      <w:r>
        <w:rPr>
          <w:rFonts w:ascii="Times New Roman" w:hAnsi="Times New Roman" w:cs="Times New Roman"/>
          <w:sz w:val="24"/>
          <w:szCs w:val="32"/>
        </w:rPr>
        <w:t xml:space="preserve"> conferiu à </w:t>
      </w:r>
      <w:r>
        <w:rPr>
          <w:rFonts w:ascii="Times New Roman" w:hAnsi="Times New Roman" w:cs="Times New Roman"/>
          <w:b/>
          <w:sz w:val="24"/>
          <w:szCs w:val="32"/>
        </w:rPr>
        <w:t>representação</w:t>
      </w:r>
      <w:r>
        <w:rPr>
          <w:rFonts w:ascii="Times New Roman" w:hAnsi="Times New Roman" w:cs="Times New Roman"/>
          <w:sz w:val="24"/>
          <w:szCs w:val="32"/>
        </w:rPr>
        <w:t xml:space="preserve"> um tratamento de ordem geral, retirando-a do sector do contrato de mandato.</w:t>
      </w:r>
    </w:p>
    <w:p w:rsidR="00345A7F" w:rsidRDefault="00345A7F" w:rsidP="00781C8B">
      <w:pPr>
        <w:pStyle w:val="NoSpacing"/>
        <w:numPr>
          <w:ilvl w:val="0"/>
          <w:numId w:val="35"/>
        </w:numPr>
        <w:jc w:val="both"/>
        <w:rPr>
          <w:rFonts w:ascii="Times New Roman" w:hAnsi="Times New Roman" w:cs="Times New Roman"/>
          <w:sz w:val="24"/>
          <w:szCs w:val="32"/>
        </w:rPr>
      </w:pPr>
      <w:r>
        <w:rPr>
          <w:rFonts w:ascii="Times New Roman" w:hAnsi="Times New Roman" w:cs="Times New Roman"/>
          <w:b/>
          <w:sz w:val="24"/>
          <w:szCs w:val="32"/>
        </w:rPr>
        <w:t>Rudolf Von Jhering</w:t>
      </w:r>
      <w:r>
        <w:rPr>
          <w:rFonts w:ascii="Times New Roman" w:hAnsi="Times New Roman" w:cs="Times New Roman"/>
          <w:sz w:val="24"/>
          <w:szCs w:val="32"/>
        </w:rPr>
        <w:t xml:space="preserve"> considerava que a aplicação </w:t>
      </w:r>
      <w:r w:rsidR="00D91FF6">
        <w:rPr>
          <w:rFonts w:ascii="Times New Roman" w:hAnsi="Times New Roman" w:cs="Times New Roman"/>
          <w:sz w:val="24"/>
          <w:szCs w:val="32"/>
        </w:rPr>
        <w:t xml:space="preserve">do contrato de </w:t>
      </w:r>
      <w:r w:rsidR="00D91FF6">
        <w:rPr>
          <w:rFonts w:ascii="Times New Roman" w:hAnsi="Times New Roman" w:cs="Times New Roman"/>
          <w:i/>
          <w:sz w:val="24"/>
          <w:szCs w:val="32"/>
        </w:rPr>
        <w:t>mandato</w:t>
      </w:r>
      <w:r w:rsidR="00D91FF6">
        <w:rPr>
          <w:rFonts w:ascii="Times New Roman" w:hAnsi="Times New Roman" w:cs="Times New Roman"/>
          <w:sz w:val="24"/>
          <w:szCs w:val="32"/>
        </w:rPr>
        <w:t xml:space="preserve"> se verificava nas </w:t>
      </w:r>
      <w:r w:rsidR="00D91FF6">
        <w:rPr>
          <w:rFonts w:ascii="Times New Roman" w:hAnsi="Times New Roman" w:cs="Times New Roman"/>
          <w:b/>
          <w:sz w:val="24"/>
          <w:szCs w:val="32"/>
        </w:rPr>
        <w:t>relações internas</w:t>
      </w:r>
      <w:r w:rsidR="00D91FF6">
        <w:rPr>
          <w:rStyle w:val="FootnoteReference"/>
          <w:rFonts w:ascii="Times New Roman" w:hAnsi="Times New Roman" w:cs="Times New Roman"/>
          <w:b/>
          <w:sz w:val="24"/>
          <w:szCs w:val="32"/>
        </w:rPr>
        <w:footnoteReference w:id="30"/>
      </w:r>
      <w:r w:rsidR="00D91FF6">
        <w:rPr>
          <w:rFonts w:ascii="Times New Roman" w:hAnsi="Times New Roman" w:cs="Times New Roman"/>
          <w:sz w:val="24"/>
          <w:szCs w:val="32"/>
        </w:rPr>
        <w:t xml:space="preserve">. Pelo contrário, a </w:t>
      </w:r>
      <w:r w:rsidR="00D91FF6">
        <w:rPr>
          <w:rFonts w:ascii="Times New Roman" w:hAnsi="Times New Roman" w:cs="Times New Roman"/>
          <w:b/>
          <w:sz w:val="24"/>
          <w:szCs w:val="32"/>
        </w:rPr>
        <w:t>procuração</w:t>
      </w:r>
      <w:r w:rsidR="00D91FF6">
        <w:rPr>
          <w:rFonts w:ascii="Times New Roman" w:hAnsi="Times New Roman" w:cs="Times New Roman"/>
          <w:sz w:val="24"/>
          <w:szCs w:val="32"/>
        </w:rPr>
        <w:t xml:space="preserve"> ficaria melhor às </w:t>
      </w:r>
      <w:r w:rsidR="00D91FF6">
        <w:rPr>
          <w:rFonts w:ascii="Times New Roman" w:hAnsi="Times New Roman" w:cs="Times New Roman"/>
          <w:b/>
          <w:sz w:val="24"/>
          <w:szCs w:val="32"/>
        </w:rPr>
        <w:t>relações externas</w:t>
      </w:r>
      <w:r w:rsidR="00D91FF6">
        <w:rPr>
          <w:rFonts w:ascii="Times New Roman" w:hAnsi="Times New Roman" w:cs="Times New Roman"/>
          <w:sz w:val="24"/>
          <w:szCs w:val="32"/>
        </w:rPr>
        <w:t>.</w:t>
      </w:r>
    </w:p>
    <w:p w:rsidR="005B0FA0" w:rsidRDefault="00D91FF6" w:rsidP="00781C8B">
      <w:pPr>
        <w:pStyle w:val="NoSpacing"/>
        <w:numPr>
          <w:ilvl w:val="0"/>
          <w:numId w:val="35"/>
        </w:numPr>
        <w:ind w:left="709"/>
        <w:jc w:val="both"/>
        <w:rPr>
          <w:rFonts w:ascii="Times New Roman" w:hAnsi="Times New Roman" w:cs="Times New Roman"/>
          <w:sz w:val="24"/>
          <w:szCs w:val="32"/>
        </w:rPr>
      </w:pPr>
      <w:r w:rsidRPr="00D91FF6">
        <w:rPr>
          <w:rFonts w:ascii="Times New Roman" w:hAnsi="Times New Roman" w:cs="Times New Roman"/>
          <w:b/>
          <w:sz w:val="24"/>
          <w:szCs w:val="32"/>
        </w:rPr>
        <w:t>Laband</w:t>
      </w:r>
      <w:r w:rsidRPr="00D91FF6">
        <w:rPr>
          <w:rFonts w:ascii="Times New Roman" w:hAnsi="Times New Roman" w:cs="Times New Roman"/>
          <w:sz w:val="24"/>
          <w:szCs w:val="32"/>
        </w:rPr>
        <w:t xml:space="preserve"> veio propor uma distinção entre </w:t>
      </w:r>
      <w:r w:rsidRPr="00D91FF6">
        <w:rPr>
          <w:rFonts w:ascii="Times New Roman" w:hAnsi="Times New Roman" w:cs="Times New Roman"/>
          <w:b/>
          <w:sz w:val="24"/>
          <w:szCs w:val="32"/>
        </w:rPr>
        <w:t>procuração</w:t>
      </w:r>
      <w:r w:rsidRPr="00D91FF6">
        <w:rPr>
          <w:rFonts w:ascii="Times New Roman" w:hAnsi="Times New Roman" w:cs="Times New Roman"/>
          <w:sz w:val="24"/>
          <w:szCs w:val="32"/>
        </w:rPr>
        <w:t xml:space="preserve"> e </w:t>
      </w:r>
      <w:r w:rsidRPr="00D91FF6">
        <w:rPr>
          <w:rFonts w:ascii="Times New Roman" w:hAnsi="Times New Roman" w:cs="Times New Roman"/>
          <w:b/>
          <w:sz w:val="24"/>
          <w:szCs w:val="32"/>
        </w:rPr>
        <w:t>mandato</w:t>
      </w:r>
      <w:r w:rsidRPr="00D91FF6">
        <w:rPr>
          <w:rFonts w:ascii="Times New Roman" w:hAnsi="Times New Roman" w:cs="Times New Roman"/>
          <w:sz w:val="24"/>
          <w:szCs w:val="32"/>
        </w:rPr>
        <w:t xml:space="preserve">: a primeira </w:t>
      </w:r>
      <w:r w:rsidRPr="00D91FF6">
        <w:rPr>
          <w:rFonts w:ascii="Times New Roman" w:hAnsi="Times New Roman" w:cs="Times New Roman"/>
          <w:b/>
          <w:sz w:val="24"/>
          <w:szCs w:val="32"/>
        </w:rPr>
        <w:t>asseguraria os poderes de representação</w:t>
      </w:r>
      <w:r w:rsidRPr="00D91FF6">
        <w:rPr>
          <w:rFonts w:ascii="Times New Roman" w:hAnsi="Times New Roman" w:cs="Times New Roman"/>
          <w:sz w:val="24"/>
          <w:szCs w:val="32"/>
        </w:rPr>
        <w:t>, enqua</w:t>
      </w:r>
      <w:r>
        <w:rPr>
          <w:rFonts w:ascii="Times New Roman" w:hAnsi="Times New Roman" w:cs="Times New Roman"/>
          <w:sz w:val="24"/>
          <w:szCs w:val="32"/>
        </w:rPr>
        <w:t>nto o segundo daria corpo</w:t>
      </w:r>
      <w:r w:rsidRPr="00D91FF6">
        <w:rPr>
          <w:rFonts w:ascii="Times New Roman" w:hAnsi="Times New Roman" w:cs="Times New Roman"/>
          <w:sz w:val="24"/>
          <w:szCs w:val="32"/>
        </w:rPr>
        <w:t xml:space="preserve"> a uma </w:t>
      </w:r>
      <w:r w:rsidRPr="00D91FF6">
        <w:rPr>
          <w:rFonts w:ascii="Times New Roman" w:hAnsi="Times New Roman" w:cs="Times New Roman"/>
          <w:b/>
          <w:sz w:val="24"/>
          <w:szCs w:val="32"/>
        </w:rPr>
        <w:t>prestação de serviço</w:t>
      </w:r>
      <w:r>
        <w:rPr>
          <w:rFonts w:ascii="Times New Roman" w:hAnsi="Times New Roman" w:cs="Times New Roman"/>
          <w:sz w:val="24"/>
          <w:szCs w:val="32"/>
        </w:rPr>
        <w:t xml:space="preserve">; </w:t>
      </w:r>
      <w:r>
        <w:rPr>
          <w:rFonts w:ascii="Times New Roman" w:hAnsi="Times New Roman" w:cs="Times New Roman"/>
          <w:i/>
          <w:sz w:val="24"/>
          <w:szCs w:val="32"/>
        </w:rPr>
        <w:t>i.e.</w:t>
      </w:r>
      <w:r>
        <w:rPr>
          <w:rFonts w:ascii="Times New Roman" w:hAnsi="Times New Roman" w:cs="Times New Roman"/>
          <w:sz w:val="24"/>
          <w:szCs w:val="32"/>
        </w:rPr>
        <w:t xml:space="preserve">, divide-se o poder de representar outrem, nos seus negócios, do de actuar no âmbito dos seus negócios – esta solução ficaria consignada no BGB: a </w:t>
      </w:r>
      <w:r>
        <w:rPr>
          <w:rFonts w:ascii="Times New Roman" w:hAnsi="Times New Roman" w:cs="Times New Roman"/>
          <w:b/>
          <w:sz w:val="24"/>
          <w:szCs w:val="32"/>
        </w:rPr>
        <w:t xml:space="preserve">procuração é um negócio unilateral revogável, </w:t>
      </w:r>
      <w:r>
        <w:rPr>
          <w:rFonts w:ascii="Times New Roman" w:hAnsi="Times New Roman" w:cs="Times New Roman"/>
          <w:b/>
          <w:sz w:val="24"/>
          <w:szCs w:val="32"/>
        </w:rPr>
        <w:lastRenderedPageBreak/>
        <w:t>enquanto o mandato é um contrato de prestação de serviço, que deve observar o que tenha sido acordado entre as partes</w:t>
      </w:r>
      <w:r>
        <w:rPr>
          <w:rFonts w:ascii="Times New Roman" w:hAnsi="Times New Roman" w:cs="Times New Roman"/>
          <w:sz w:val="24"/>
          <w:szCs w:val="32"/>
        </w:rPr>
        <w:t>.</w:t>
      </w:r>
    </w:p>
    <w:p w:rsidR="00D91FF6" w:rsidRDefault="00D91FF6" w:rsidP="00781C8B">
      <w:pPr>
        <w:pStyle w:val="NoSpacing"/>
        <w:numPr>
          <w:ilvl w:val="0"/>
          <w:numId w:val="35"/>
        </w:numPr>
        <w:ind w:left="709"/>
        <w:jc w:val="both"/>
        <w:rPr>
          <w:rFonts w:ascii="Times New Roman" w:hAnsi="Times New Roman" w:cs="Times New Roman"/>
          <w:sz w:val="24"/>
          <w:szCs w:val="32"/>
        </w:rPr>
      </w:pPr>
      <w:r>
        <w:rPr>
          <w:rFonts w:ascii="Times New Roman" w:hAnsi="Times New Roman" w:cs="Times New Roman"/>
          <w:sz w:val="24"/>
          <w:szCs w:val="32"/>
        </w:rPr>
        <w:t>Pode haver representantes não mandatários e mandatários sem poder de representação.</w:t>
      </w:r>
    </w:p>
    <w:p w:rsidR="00D91FF6" w:rsidRDefault="00D91FF6" w:rsidP="00D91FF6">
      <w:pPr>
        <w:pStyle w:val="NoSpacing"/>
        <w:jc w:val="both"/>
        <w:rPr>
          <w:rFonts w:ascii="Times New Roman" w:hAnsi="Times New Roman" w:cs="Times New Roman"/>
          <w:sz w:val="24"/>
          <w:szCs w:val="32"/>
        </w:rPr>
      </w:pPr>
    </w:p>
    <w:p w:rsidR="00D91FF6" w:rsidRDefault="00D91FF6" w:rsidP="00D91FF6">
      <w:pPr>
        <w:pStyle w:val="NoSpacing"/>
        <w:jc w:val="both"/>
        <w:rPr>
          <w:rFonts w:ascii="Times New Roman" w:hAnsi="Times New Roman" w:cs="Times New Roman"/>
          <w:sz w:val="24"/>
          <w:szCs w:val="32"/>
        </w:rPr>
      </w:pPr>
    </w:p>
    <w:p w:rsidR="00D91FF6" w:rsidRDefault="00D91FF6" w:rsidP="00D91FF6">
      <w:pPr>
        <w:pStyle w:val="NoSpacing"/>
        <w:jc w:val="both"/>
        <w:rPr>
          <w:rFonts w:ascii="Times New Roman" w:hAnsi="Times New Roman" w:cs="Times New Roman"/>
          <w:sz w:val="24"/>
          <w:szCs w:val="32"/>
        </w:rPr>
      </w:pPr>
    </w:p>
    <w:p w:rsidR="00D91FF6" w:rsidRDefault="00D91FF6" w:rsidP="00D91FF6">
      <w:pPr>
        <w:pStyle w:val="NoSpacing"/>
        <w:jc w:val="both"/>
        <w:rPr>
          <w:rFonts w:ascii="Times New Roman" w:hAnsi="Times New Roman" w:cs="Times New Roman"/>
          <w:sz w:val="24"/>
          <w:szCs w:val="32"/>
        </w:rPr>
      </w:pPr>
      <w:r>
        <w:rPr>
          <w:rFonts w:ascii="Times New Roman" w:hAnsi="Times New Roman" w:cs="Times New Roman"/>
          <w:sz w:val="32"/>
          <w:szCs w:val="32"/>
          <w:u w:val="single"/>
        </w:rPr>
        <w:t>NATUREZA E CONSTRUÇÃO GERAIS</w:t>
      </w:r>
      <w:r>
        <w:rPr>
          <w:rFonts w:ascii="Times New Roman" w:hAnsi="Times New Roman" w:cs="Times New Roman"/>
          <w:sz w:val="24"/>
          <w:szCs w:val="32"/>
        </w:rPr>
        <w:t xml:space="preserve"> (págs. 41-50)</w:t>
      </w:r>
    </w:p>
    <w:p w:rsidR="00D91FF6" w:rsidRDefault="00D91FF6" w:rsidP="00D91FF6">
      <w:pPr>
        <w:pStyle w:val="NoSpacing"/>
        <w:jc w:val="both"/>
        <w:rPr>
          <w:rFonts w:ascii="Times New Roman" w:hAnsi="Times New Roman" w:cs="Times New Roman"/>
          <w:sz w:val="24"/>
          <w:szCs w:val="32"/>
        </w:rPr>
      </w:pPr>
    </w:p>
    <w:p w:rsidR="00D91FF6" w:rsidRDefault="00D91FF6"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Na </w:t>
      </w:r>
      <w:r>
        <w:rPr>
          <w:rFonts w:ascii="Times New Roman" w:hAnsi="Times New Roman" w:cs="Times New Roman"/>
          <w:b/>
          <w:sz w:val="24"/>
          <w:szCs w:val="32"/>
        </w:rPr>
        <w:t>representação</w:t>
      </w:r>
      <w:r>
        <w:rPr>
          <w:rFonts w:ascii="Times New Roman" w:hAnsi="Times New Roman" w:cs="Times New Roman"/>
          <w:sz w:val="24"/>
          <w:szCs w:val="32"/>
        </w:rPr>
        <w:t xml:space="preserve">, uma pessoa actua, </w:t>
      </w:r>
      <w:r w:rsidRPr="00D91FF6">
        <w:rPr>
          <w:rFonts w:ascii="Times New Roman" w:hAnsi="Times New Roman" w:cs="Times New Roman"/>
          <w:b/>
          <w:sz w:val="24"/>
          <w:szCs w:val="32"/>
        </w:rPr>
        <w:t>manifestando uma vontade</w:t>
      </w:r>
      <w:r>
        <w:rPr>
          <w:rFonts w:ascii="Times New Roman" w:hAnsi="Times New Roman" w:cs="Times New Roman"/>
          <w:sz w:val="24"/>
          <w:szCs w:val="32"/>
        </w:rPr>
        <w:t xml:space="preserve"> que, depois, se vai repercutir directa e imediatamente na </w:t>
      </w:r>
      <w:r w:rsidRPr="00D91FF6">
        <w:rPr>
          <w:rFonts w:ascii="Times New Roman" w:hAnsi="Times New Roman" w:cs="Times New Roman"/>
          <w:b/>
          <w:sz w:val="24"/>
          <w:szCs w:val="32"/>
        </w:rPr>
        <w:t>esfera jurídica de outrem</w:t>
      </w:r>
      <w:r>
        <w:rPr>
          <w:rFonts w:ascii="Times New Roman" w:hAnsi="Times New Roman" w:cs="Times New Roman"/>
          <w:sz w:val="24"/>
          <w:szCs w:val="32"/>
        </w:rPr>
        <w:t>.</w:t>
      </w:r>
    </w:p>
    <w:p w:rsidR="00D91FF6" w:rsidRDefault="00D91FF6"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b/>
          <w:sz w:val="24"/>
          <w:szCs w:val="32"/>
        </w:rPr>
        <w:t>Teoria da vontade (ou teoria do dono do negócio)</w:t>
      </w:r>
      <w:r>
        <w:rPr>
          <w:rFonts w:ascii="Times New Roman" w:hAnsi="Times New Roman" w:cs="Times New Roman"/>
          <w:sz w:val="24"/>
          <w:szCs w:val="32"/>
        </w:rPr>
        <w:t>- deve-se a Savigny; o representante seria apenas o porta-voz do representado: este seria o detentor da vontade relevante</w:t>
      </w:r>
      <w:r w:rsidR="004F40A3">
        <w:rPr>
          <w:rFonts w:ascii="Times New Roman" w:hAnsi="Times New Roman" w:cs="Times New Roman"/>
          <w:sz w:val="24"/>
          <w:szCs w:val="32"/>
        </w:rPr>
        <w:t>, fazendo todas as opções. O representado poderia exteriorizar a sua declaração de vontade através da fala ou de uma carta, pode usar, para esse efeito, um terceiro como instrumento, de tal maneira que esse terceiro só opere como um órgão do verdadeiro contratante.</w:t>
      </w:r>
    </w:p>
    <w:p w:rsidR="004F40A3" w:rsidRDefault="004F40A3"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b/>
          <w:sz w:val="24"/>
          <w:szCs w:val="32"/>
        </w:rPr>
        <w:t>Teoria da representação</w:t>
      </w:r>
      <w:r w:rsidRPr="004F40A3">
        <w:rPr>
          <w:rFonts w:ascii="Times New Roman" w:hAnsi="Times New Roman" w:cs="Times New Roman"/>
          <w:sz w:val="24"/>
          <w:szCs w:val="32"/>
        </w:rPr>
        <w:t>-</w:t>
      </w:r>
      <w:r>
        <w:rPr>
          <w:rFonts w:ascii="Times New Roman" w:hAnsi="Times New Roman" w:cs="Times New Roman"/>
          <w:sz w:val="24"/>
          <w:szCs w:val="32"/>
        </w:rPr>
        <w:t xml:space="preserve"> a representação assume um papel importante precisamente nas circunstâncias em que o representado ou principal não tenha informações claras sobre as possibilidades contratuais: caberá então ao representante, presente no terreno, eleger as melhores hipóteses – a </w:t>
      </w:r>
      <w:r>
        <w:rPr>
          <w:rFonts w:ascii="Times New Roman" w:hAnsi="Times New Roman" w:cs="Times New Roman"/>
          <w:b/>
          <w:sz w:val="24"/>
          <w:szCs w:val="32"/>
        </w:rPr>
        <w:t>vontade</w:t>
      </w:r>
      <w:r>
        <w:rPr>
          <w:rFonts w:ascii="Times New Roman" w:hAnsi="Times New Roman" w:cs="Times New Roman"/>
          <w:sz w:val="24"/>
          <w:szCs w:val="32"/>
        </w:rPr>
        <w:t xml:space="preserve"> estaria presente, apenas, no próprio </w:t>
      </w:r>
      <w:r>
        <w:rPr>
          <w:rFonts w:ascii="Times New Roman" w:hAnsi="Times New Roman" w:cs="Times New Roman"/>
          <w:b/>
          <w:sz w:val="24"/>
          <w:szCs w:val="32"/>
        </w:rPr>
        <w:t>representante</w:t>
      </w:r>
      <w:r>
        <w:rPr>
          <w:rFonts w:ascii="Times New Roman" w:hAnsi="Times New Roman" w:cs="Times New Roman"/>
          <w:sz w:val="24"/>
          <w:szCs w:val="32"/>
        </w:rPr>
        <w:t xml:space="preserve">. Esta teoria foi vítima de três explicações: </w:t>
      </w:r>
      <w:r>
        <w:rPr>
          <w:rFonts w:ascii="Times New Roman" w:hAnsi="Times New Roman" w:cs="Times New Roman"/>
          <w:b/>
          <w:sz w:val="24"/>
          <w:szCs w:val="32"/>
        </w:rPr>
        <w:t>teoria da ficção:</w:t>
      </w:r>
      <w:r>
        <w:rPr>
          <w:rFonts w:ascii="Times New Roman" w:hAnsi="Times New Roman" w:cs="Times New Roman"/>
          <w:sz w:val="24"/>
          <w:szCs w:val="32"/>
        </w:rPr>
        <w:t xml:space="preserve"> embora a vontade relevante surja no representante, tudo se passaria como se o representado agisse; </w:t>
      </w:r>
      <w:r>
        <w:rPr>
          <w:rFonts w:ascii="Times New Roman" w:hAnsi="Times New Roman" w:cs="Times New Roman"/>
          <w:b/>
          <w:sz w:val="24"/>
          <w:szCs w:val="32"/>
        </w:rPr>
        <w:t>teoria da separação:</w:t>
      </w:r>
      <w:r>
        <w:rPr>
          <w:rFonts w:ascii="Times New Roman" w:hAnsi="Times New Roman" w:cs="Times New Roman"/>
          <w:sz w:val="24"/>
          <w:szCs w:val="32"/>
        </w:rPr>
        <w:t xml:space="preserve"> entre a causa e os efeitos: a primeira processar-se-ia na esfera do representante; os segundos, porém, mercê de um mecanismo jurídico, ocorreriam na esfera do representado; </w:t>
      </w:r>
      <w:r>
        <w:rPr>
          <w:rFonts w:ascii="Times New Roman" w:hAnsi="Times New Roman" w:cs="Times New Roman"/>
          <w:b/>
          <w:sz w:val="24"/>
          <w:szCs w:val="32"/>
        </w:rPr>
        <w:t>teoria da mediação</w:t>
      </w:r>
      <w:r>
        <w:rPr>
          <w:rFonts w:ascii="Times New Roman" w:hAnsi="Times New Roman" w:cs="Times New Roman"/>
          <w:sz w:val="24"/>
          <w:szCs w:val="32"/>
        </w:rPr>
        <w:t>: a condução de um negócio através de representante pressupõe uma colaboração entre ele e o principal: a actuação de ambos é necessária para permitir o resultado final: o  dos efeitos negociais na esfera do representado.</w:t>
      </w:r>
    </w:p>
    <w:p w:rsidR="00B96D8F" w:rsidRDefault="00B96D8F"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teoria da representação</w:t>
      </w:r>
      <w:r>
        <w:rPr>
          <w:rFonts w:ascii="Times New Roman" w:hAnsi="Times New Roman" w:cs="Times New Roman"/>
          <w:sz w:val="24"/>
          <w:szCs w:val="32"/>
        </w:rPr>
        <w:t xml:space="preserve"> aparece muito clara no artigo 259.º/1 do Código Vaz Serra, na modalidade da </w:t>
      </w:r>
      <w:r>
        <w:rPr>
          <w:rFonts w:ascii="Times New Roman" w:hAnsi="Times New Roman" w:cs="Times New Roman"/>
          <w:b/>
          <w:sz w:val="24"/>
          <w:szCs w:val="32"/>
        </w:rPr>
        <w:t>teoria da mediação</w:t>
      </w:r>
      <w:r>
        <w:rPr>
          <w:rFonts w:ascii="Times New Roman" w:hAnsi="Times New Roman" w:cs="Times New Roman"/>
          <w:sz w:val="24"/>
          <w:szCs w:val="32"/>
        </w:rPr>
        <w:t>.</w:t>
      </w:r>
    </w:p>
    <w:p w:rsidR="00B96D8F" w:rsidRDefault="00B96D8F"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Um </w:t>
      </w:r>
      <w:r>
        <w:rPr>
          <w:rFonts w:ascii="Times New Roman" w:hAnsi="Times New Roman" w:cs="Times New Roman"/>
          <w:b/>
          <w:sz w:val="24"/>
          <w:szCs w:val="32"/>
        </w:rPr>
        <w:t>representante</w:t>
      </w:r>
      <w:r>
        <w:rPr>
          <w:rFonts w:ascii="Times New Roman" w:hAnsi="Times New Roman" w:cs="Times New Roman"/>
          <w:sz w:val="24"/>
          <w:szCs w:val="32"/>
        </w:rPr>
        <w:t xml:space="preserve">, por ter recebido os necessários poderes de uma outra pessoa – o </w:t>
      </w:r>
      <w:r>
        <w:rPr>
          <w:rFonts w:ascii="Times New Roman" w:hAnsi="Times New Roman" w:cs="Times New Roman"/>
          <w:b/>
          <w:i/>
          <w:sz w:val="24"/>
          <w:szCs w:val="32"/>
        </w:rPr>
        <w:t>dominus</w:t>
      </w:r>
      <w:r>
        <w:rPr>
          <w:rFonts w:ascii="Times New Roman" w:hAnsi="Times New Roman" w:cs="Times New Roman"/>
          <w:sz w:val="24"/>
          <w:szCs w:val="32"/>
        </w:rPr>
        <w:t xml:space="preserve">, principal ou representado – celebra um negócio esclarecendo, na altura, que o faz em nome e por conta do representado: é a </w:t>
      </w:r>
      <w:r>
        <w:rPr>
          <w:rFonts w:ascii="Times New Roman" w:hAnsi="Times New Roman" w:cs="Times New Roman"/>
          <w:i/>
          <w:sz w:val="24"/>
          <w:szCs w:val="32"/>
        </w:rPr>
        <w:t>contemplatio domini</w:t>
      </w:r>
      <w:r>
        <w:rPr>
          <w:rFonts w:ascii="Times New Roman" w:hAnsi="Times New Roman" w:cs="Times New Roman"/>
          <w:sz w:val="24"/>
          <w:szCs w:val="32"/>
        </w:rPr>
        <w:t xml:space="preserve">. Quando o </w:t>
      </w:r>
      <w:r>
        <w:rPr>
          <w:rFonts w:ascii="Times New Roman" w:hAnsi="Times New Roman" w:cs="Times New Roman"/>
          <w:b/>
          <w:sz w:val="24"/>
          <w:szCs w:val="32"/>
        </w:rPr>
        <w:t>representante</w:t>
      </w:r>
      <w:r>
        <w:rPr>
          <w:rFonts w:ascii="Times New Roman" w:hAnsi="Times New Roman" w:cs="Times New Roman"/>
          <w:sz w:val="24"/>
          <w:szCs w:val="32"/>
        </w:rPr>
        <w:t xml:space="preserve"> não manifestasse a </w:t>
      </w:r>
      <w:r>
        <w:rPr>
          <w:rFonts w:ascii="Times New Roman" w:hAnsi="Times New Roman" w:cs="Times New Roman"/>
          <w:i/>
          <w:sz w:val="24"/>
          <w:szCs w:val="32"/>
        </w:rPr>
        <w:t>contemplatio</w:t>
      </w:r>
      <w:r>
        <w:rPr>
          <w:rFonts w:ascii="Times New Roman" w:hAnsi="Times New Roman" w:cs="Times New Roman"/>
          <w:sz w:val="24"/>
          <w:szCs w:val="32"/>
        </w:rPr>
        <w:t>, o negócio celebrar-se-ia na sua própria esfera.</w:t>
      </w:r>
    </w:p>
    <w:p w:rsidR="00C759D5" w:rsidRDefault="00C759D5"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Situação triplamente voluntária: a vontade do </w:t>
      </w:r>
      <w:r>
        <w:rPr>
          <w:rFonts w:ascii="Times New Roman" w:hAnsi="Times New Roman" w:cs="Times New Roman"/>
          <w:i/>
          <w:sz w:val="24"/>
          <w:szCs w:val="32"/>
        </w:rPr>
        <w:t>dominus</w:t>
      </w:r>
      <w:r>
        <w:rPr>
          <w:rFonts w:ascii="Times New Roman" w:hAnsi="Times New Roman" w:cs="Times New Roman"/>
          <w:sz w:val="24"/>
          <w:szCs w:val="32"/>
        </w:rPr>
        <w:t xml:space="preserve"> ou representado, ao conceder os poderes de representação; a vontade do representante, de celebrar o negócio; a vontade do representante de pretender fazê-lo não para si, mas para o dono, dizendo-o (</w:t>
      </w:r>
      <w:r>
        <w:rPr>
          <w:rFonts w:ascii="Times New Roman" w:hAnsi="Times New Roman" w:cs="Times New Roman"/>
          <w:i/>
          <w:sz w:val="24"/>
          <w:szCs w:val="32"/>
        </w:rPr>
        <w:t>contemplatio domini</w:t>
      </w:r>
      <w:r>
        <w:rPr>
          <w:rFonts w:ascii="Times New Roman" w:hAnsi="Times New Roman" w:cs="Times New Roman"/>
          <w:sz w:val="24"/>
          <w:szCs w:val="32"/>
        </w:rPr>
        <w:t>).</w:t>
      </w:r>
    </w:p>
    <w:p w:rsidR="00C759D5" w:rsidRDefault="00C759D5"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Em relação à representação de </w:t>
      </w:r>
      <w:r w:rsidRPr="00C759D5">
        <w:rPr>
          <w:rFonts w:ascii="Times New Roman" w:hAnsi="Times New Roman" w:cs="Times New Roman"/>
          <w:b/>
          <w:sz w:val="24"/>
          <w:szCs w:val="32"/>
        </w:rPr>
        <w:t>pessoas colectivas</w:t>
      </w:r>
      <w:r>
        <w:rPr>
          <w:rFonts w:ascii="Times New Roman" w:hAnsi="Times New Roman" w:cs="Times New Roman"/>
          <w:sz w:val="24"/>
          <w:szCs w:val="32"/>
        </w:rPr>
        <w:t xml:space="preserve">, são apontadas duas teorias: a </w:t>
      </w:r>
      <w:r>
        <w:rPr>
          <w:rFonts w:ascii="Times New Roman" w:hAnsi="Times New Roman" w:cs="Times New Roman"/>
          <w:b/>
          <w:sz w:val="24"/>
          <w:szCs w:val="32"/>
        </w:rPr>
        <w:t>teoria da representação</w:t>
      </w:r>
      <w:r>
        <w:rPr>
          <w:rFonts w:ascii="Times New Roman" w:hAnsi="Times New Roman" w:cs="Times New Roman"/>
          <w:sz w:val="24"/>
          <w:szCs w:val="32"/>
        </w:rPr>
        <w:t xml:space="preserve"> (devida a Savigny; na sua leitura, a pessoa colectiva seria incapaz de agir, ficando numa situação similar à dos menores – havendo assim que a representar), e a </w:t>
      </w:r>
      <w:r>
        <w:rPr>
          <w:rFonts w:ascii="Times New Roman" w:hAnsi="Times New Roman" w:cs="Times New Roman"/>
          <w:b/>
          <w:sz w:val="24"/>
          <w:szCs w:val="32"/>
        </w:rPr>
        <w:t>teoria orgânica</w:t>
      </w:r>
      <w:r>
        <w:rPr>
          <w:rFonts w:ascii="Times New Roman" w:hAnsi="Times New Roman" w:cs="Times New Roman"/>
          <w:sz w:val="24"/>
          <w:szCs w:val="32"/>
        </w:rPr>
        <w:t xml:space="preserve"> (considera não haver aqui qualquer incapacidade de exercício: a pessoa colectiva traduz uma realidade autónoma, tendo vias próprias de actuação. Assim, ela agiria através de órgãos próprios, não cabendo falar de suprimentos de incapacidade – leitura de Otto Von Gierke).</w:t>
      </w:r>
    </w:p>
    <w:p w:rsidR="00C759D5" w:rsidRDefault="00C759D5"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A actuação dos órgãos é a da </w:t>
      </w:r>
      <w:r w:rsidRPr="00C759D5">
        <w:rPr>
          <w:rFonts w:ascii="Times New Roman" w:hAnsi="Times New Roman" w:cs="Times New Roman"/>
          <w:b/>
          <w:sz w:val="24"/>
          <w:szCs w:val="32"/>
        </w:rPr>
        <w:t>pessoa colectiva</w:t>
      </w:r>
      <w:r>
        <w:rPr>
          <w:rFonts w:ascii="Times New Roman" w:hAnsi="Times New Roman" w:cs="Times New Roman"/>
          <w:sz w:val="24"/>
          <w:szCs w:val="32"/>
        </w:rPr>
        <w:t xml:space="preserve">, numa lógica própria do modo colectivo de funcionamento do Direito. A pessoa colectiva </w:t>
      </w:r>
      <w:r w:rsidRPr="00C759D5">
        <w:rPr>
          <w:rFonts w:ascii="Times New Roman" w:hAnsi="Times New Roman" w:cs="Times New Roman"/>
          <w:b/>
          <w:sz w:val="24"/>
          <w:szCs w:val="32"/>
        </w:rPr>
        <w:t>pode</w:t>
      </w:r>
      <w:r>
        <w:rPr>
          <w:rFonts w:ascii="Times New Roman" w:hAnsi="Times New Roman" w:cs="Times New Roman"/>
          <w:sz w:val="24"/>
          <w:szCs w:val="32"/>
        </w:rPr>
        <w:t xml:space="preserve">, como qualquer pessoa singular, </w:t>
      </w:r>
      <w:r w:rsidRPr="00C759D5">
        <w:rPr>
          <w:rFonts w:ascii="Times New Roman" w:hAnsi="Times New Roman" w:cs="Times New Roman"/>
          <w:b/>
          <w:sz w:val="24"/>
          <w:szCs w:val="32"/>
        </w:rPr>
        <w:t>constituir representantes voluntários</w:t>
      </w:r>
      <w:r>
        <w:rPr>
          <w:rFonts w:ascii="Times New Roman" w:hAnsi="Times New Roman" w:cs="Times New Roman"/>
          <w:sz w:val="24"/>
          <w:szCs w:val="32"/>
        </w:rPr>
        <w:t>: procuradores aos quais se aplicará a doutrina comum da representação.</w:t>
      </w:r>
    </w:p>
    <w:p w:rsidR="00C759D5" w:rsidRDefault="00C759D5"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representação orgânica não é, </w:t>
      </w:r>
      <w:r w:rsidRPr="00C759D5">
        <w:rPr>
          <w:rFonts w:ascii="Times New Roman" w:hAnsi="Times New Roman" w:cs="Times New Roman"/>
          <w:sz w:val="24"/>
          <w:szCs w:val="32"/>
        </w:rPr>
        <w:t>em termos jurídico-científicos</w:t>
      </w:r>
      <w:r>
        <w:rPr>
          <w:rFonts w:ascii="Times New Roman" w:hAnsi="Times New Roman" w:cs="Times New Roman"/>
          <w:b/>
          <w:sz w:val="24"/>
          <w:szCs w:val="32"/>
        </w:rPr>
        <w:t xml:space="preserve">, verdadeira representação. </w:t>
      </w:r>
      <w:r>
        <w:rPr>
          <w:rFonts w:ascii="Times New Roman" w:hAnsi="Times New Roman" w:cs="Times New Roman"/>
          <w:sz w:val="24"/>
          <w:szCs w:val="32"/>
        </w:rPr>
        <w:t xml:space="preserve">A </w:t>
      </w:r>
      <w:r>
        <w:rPr>
          <w:rFonts w:ascii="Times New Roman" w:hAnsi="Times New Roman" w:cs="Times New Roman"/>
          <w:b/>
          <w:sz w:val="24"/>
          <w:szCs w:val="32"/>
        </w:rPr>
        <w:t>representação legal</w:t>
      </w:r>
      <w:r>
        <w:rPr>
          <w:rFonts w:ascii="Times New Roman" w:hAnsi="Times New Roman" w:cs="Times New Roman"/>
          <w:sz w:val="24"/>
          <w:szCs w:val="32"/>
        </w:rPr>
        <w:t xml:space="preserve"> também não é uma “verdadeira representação”, visto que os pais não os representam no sentido comum de se autodeterminarem com </w:t>
      </w:r>
      <w:r>
        <w:rPr>
          <w:rFonts w:ascii="Times New Roman" w:hAnsi="Times New Roman" w:cs="Times New Roman"/>
          <w:i/>
          <w:sz w:val="24"/>
          <w:szCs w:val="32"/>
        </w:rPr>
        <w:t>contemplatio domini</w:t>
      </w:r>
      <w:r>
        <w:rPr>
          <w:rFonts w:ascii="Times New Roman" w:hAnsi="Times New Roman" w:cs="Times New Roman"/>
          <w:sz w:val="24"/>
          <w:szCs w:val="32"/>
        </w:rPr>
        <w:t>.</w:t>
      </w:r>
      <w:r w:rsidR="0062599B">
        <w:rPr>
          <w:rFonts w:ascii="Times New Roman" w:hAnsi="Times New Roman" w:cs="Times New Roman"/>
          <w:sz w:val="24"/>
          <w:szCs w:val="32"/>
        </w:rPr>
        <w:t xml:space="preserve"> Enquanto a </w:t>
      </w:r>
      <w:r w:rsidR="0062599B">
        <w:rPr>
          <w:rFonts w:ascii="Times New Roman" w:hAnsi="Times New Roman" w:cs="Times New Roman"/>
          <w:b/>
          <w:sz w:val="24"/>
          <w:szCs w:val="32"/>
        </w:rPr>
        <w:t>representação voluntária</w:t>
      </w:r>
      <w:r w:rsidR="0062599B">
        <w:rPr>
          <w:rFonts w:ascii="Times New Roman" w:hAnsi="Times New Roman" w:cs="Times New Roman"/>
          <w:sz w:val="24"/>
          <w:szCs w:val="32"/>
        </w:rPr>
        <w:t xml:space="preserve"> visa ampliar a vontade e o raio de acção do principal, a “</w:t>
      </w:r>
      <w:r w:rsidR="0062599B">
        <w:rPr>
          <w:rFonts w:ascii="Times New Roman" w:hAnsi="Times New Roman" w:cs="Times New Roman"/>
          <w:b/>
          <w:sz w:val="24"/>
          <w:szCs w:val="32"/>
        </w:rPr>
        <w:t xml:space="preserve">representação” legal </w:t>
      </w:r>
      <w:r w:rsidR="0062599B">
        <w:rPr>
          <w:rFonts w:ascii="Times New Roman" w:hAnsi="Times New Roman" w:cs="Times New Roman"/>
          <w:sz w:val="24"/>
          <w:szCs w:val="32"/>
        </w:rPr>
        <w:t>pretende a protecção patrimonial e pessoal dos jovens seres humanos ou de certos deficientes.</w:t>
      </w:r>
    </w:p>
    <w:p w:rsidR="00216612" w:rsidRDefault="00216612"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b/>
          <w:sz w:val="24"/>
          <w:szCs w:val="32"/>
        </w:rPr>
        <w:t xml:space="preserve">Relação na horizontal- </w:t>
      </w:r>
      <w:r>
        <w:rPr>
          <w:rFonts w:ascii="Times New Roman" w:hAnsi="Times New Roman" w:cs="Times New Roman"/>
          <w:sz w:val="24"/>
          <w:szCs w:val="32"/>
        </w:rPr>
        <w:t>representação e relação básica em paralelo.</w:t>
      </w:r>
    </w:p>
    <w:p w:rsidR="00216612" w:rsidRDefault="00216612"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b/>
          <w:sz w:val="24"/>
          <w:szCs w:val="32"/>
        </w:rPr>
        <w:t>Relação na vertical-</w:t>
      </w:r>
      <w:r>
        <w:rPr>
          <w:rFonts w:ascii="Times New Roman" w:hAnsi="Times New Roman" w:cs="Times New Roman"/>
          <w:sz w:val="24"/>
          <w:szCs w:val="32"/>
        </w:rPr>
        <w:t xml:space="preserve"> representação como primeira parte de um processo que só se completará com a relação básica.</w:t>
      </w:r>
    </w:p>
    <w:p w:rsidR="00216612" w:rsidRDefault="00216612"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representação </w:t>
      </w:r>
      <w:r>
        <w:rPr>
          <w:rFonts w:ascii="Times New Roman" w:hAnsi="Times New Roman" w:cs="Times New Roman"/>
          <w:sz w:val="24"/>
          <w:szCs w:val="32"/>
        </w:rPr>
        <w:t xml:space="preserve">equivale, tecnicamente, a um </w:t>
      </w:r>
      <w:r>
        <w:rPr>
          <w:rFonts w:ascii="Times New Roman" w:hAnsi="Times New Roman" w:cs="Times New Roman"/>
          <w:b/>
          <w:sz w:val="24"/>
          <w:szCs w:val="32"/>
        </w:rPr>
        <w:t>direito potestativo do representante</w:t>
      </w:r>
      <w:r>
        <w:rPr>
          <w:rFonts w:ascii="Times New Roman" w:hAnsi="Times New Roman" w:cs="Times New Roman"/>
          <w:sz w:val="24"/>
          <w:szCs w:val="32"/>
        </w:rPr>
        <w:t xml:space="preserve">. O </w:t>
      </w:r>
      <w:r>
        <w:rPr>
          <w:rFonts w:ascii="Times New Roman" w:hAnsi="Times New Roman" w:cs="Times New Roman"/>
          <w:b/>
          <w:sz w:val="24"/>
          <w:szCs w:val="32"/>
        </w:rPr>
        <w:t xml:space="preserve">representante </w:t>
      </w:r>
      <w:r>
        <w:rPr>
          <w:rFonts w:ascii="Times New Roman" w:hAnsi="Times New Roman" w:cs="Times New Roman"/>
          <w:sz w:val="24"/>
          <w:szCs w:val="32"/>
        </w:rPr>
        <w:t xml:space="preserve">não é livre – ou não é inteiramente livre – dentro da permissão básica que lhe assiste. Ele antes se enquadra numa </w:t>
      </w:r>
      <w:r w:rsidRPr="00216612">
        <w:rPr>
          <w:rFonts w:ascii="Times New Roman" w:hAnsi="Times New Roman" w:cs="Times New Roman"/>
          <w:b/>
          <w:sz w:val="24"/>
          <w:szCs w:val="32"/>
        </w:rPr>
        <w:t>função</w:t>
      </w:r>
      <w:r>
        <w:rPr>
          <w:rFonts w:ascii="Times New Roman" w:hAnsi="Times New Roman" w:cs="Times New Roman"/>
          <w:sz w:val="24"/>
          <w:szCs w:val="32"/>
        </w:rPr>
        <w:t xml:space="preserve">, devendo prosseguir o interesse e as intruções do </w:t>
      </w:r>
      <w:r>
        <w:rPr>
          <w:rFonts w:ascii="Times New Roman" w:hAnsi="Times New Roman" w:cs="Times New Roman"/>
          <w:i/>
          <w:sz w:val="24"/>
          <w:szCs w:val="32"/>
        </w:rPr>
        <w:t>dominus</w:t>
      </w:r>
      <w:r>
        <w:rPr>
          <w:rFonts w:ascii="Times New Roman" w:hAnsi="Times New Roman" w:cs="Times New Roman"/>
          <w:sz w:val="24"/>
          <w:szCs w:val="32"/>
        </w:rPr>
        <w:t>.</w:t>
      </w:r>
    </w:p>
    <w:p w:rsidR="00216612" w:rsidRDefault="00216612" w:rsidP="00216612">
      <w:pPr>
        <w:pStyle w:val="NoSpacing"/>
        <w:jc w:val="both"/>
        <w:rPr>
          <w:rFonts w:ascii="Times New Roman" w:hAnsi="Times New Roman" w:cs="Times New Roman"/>
          <w:sz w:val="24"/>
          <w:szCs w:val="32"/>
        </w:rPr>
      </w:pPr>
    </w:p>
    <w:p w:rsidR="00216612" w:rsidRDefault="00216612" w:rsidP="00216612">
      <w:pPr>
        <w:pStyle w:val="NoSpacing"/>
        <w:jc w:val="both"/>
        <w:rPr>
          <w:rFonts w:ascii="Times New Roman" w:hAnsi="Times New Roman" w:cs="Times New Roman"/>
          <w:sz w:val="24"/>
          <w:szCs w:val="32"/>
        </w:rPr>
      </w:pPr>
    </w:p>
    <w:p w:rsidR="00216612" w:rsidRDefault="008E0280" w:rsidP="00216612">
      <w:pPr>
        <w:pStyle w:val="NoSpacing"/>
        <w:jc w:val="both"/>
        <w:rPr>
          <w:rFonts w:ascii="Times New Roman" w:hAnsi="Times New Roman" w:cs="Times New Roman"/>
          <w:sz w:val="24"/>
          <w:szCs w:val="32"/>
        </w:rPr>
      </w:pPr>
      <w:r>
        <w:rPr>
          <w:rFonts w:ascii="Times New Roman" w:hAnsi="Times New Roman" w:cs="Times New Roman"/>
          <w:sz w:val="32"/>
          <w:szCs w:val="32"/>
          <w:u w:val="single"/>
        </w:rPr>
        <w:t>EVOLUÇÃO DO SISTEMA PORTUGUÊS</w:t>
      </w:r>
      <w:r w:rsidR="00216612">
        <w:rPr>
          <w:rFonts w:ascii="Times New Roman" w:hAnsi="Times New Roman" w:cs="Times New Roman"/>
          <w:sz w:val="24"/>
          <w:szCs w:val="32"/>
        </w:rPr>
        <w:t xml:space="preserve"> (págs. 51-</w:t>
      </w:r>
      <w:r>
        <w:rPr>
          <w:rFonts w:ascii="Times New Roman" w:hAnsi="Times New Roman" w:cs="Times New Roman"/>
          <w:sz w:val="24"/>
          <w:szCs w:val="32"/>
        </w:rPr>
        <w:t>56</w:t>
      </w:r>
      <w:r w:rsidR="00216612">
        <w:rPr>
          <w:rFonts w:ascii="Times New Roman" w:hAnsi="Times New Roman" w:cs="Times New Roman"/>
          <w:sz w:val="24"/>
          <w:szCs w:val="32"/>
        </w:rPr>
        <w:t>)</w:t>
      </w:r>
    </w:p>
    <w:p w:rsidR="00216612" w:rsidRDefault="00216612" w:rsidP="00216612">
      <w:pPr>
        <w:pStyle w:val="NoSpacing"/>
        <w:jc w:val="both"/>
        <w:rPr>
          <w:rFonts w:ascii="Times New Roman" w:hAnsi="Times New Roman" w:cs="Times New Roman"/>
          <w:sz w:val="24"/>
          <w:szCs w:val="32"/>
        </w:rPr>
      </w:pPr>
    </w:p>
    <w:p w:rsidR="00216612" w:rsidRDefault="00216612"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O Direito </w:t>
      </w:r>
      <w:r>
        <w:rPr>
          <w:rFonts w:ascii="Times New Roman" w:hAnsi="Times New Roman" w:cs="Times New Roman"/>
          <w:i/>
          <w:sz w:val="24"/>
          <w:szCs w:val="32"/>
        </w:rPr>
        <w:t>português</w:t>
      </w:r>
      <w:r>
        <w:rPr>
          <w:rFonts w:ascii="Times New Roman" w:hAnsi="Times New Roman" w:cs="Times New Roman"/>
          <w:sz w:val="24"/>
          <w:szCs w:val="32"/>
        </w:rPr>
        <w:t xml:space="preserve"> das Ordenações não fazia </w:t>
      </w:r>
      <w:r>
        <w:rPr>
          <w:rFonts w:ascii="Times New Roman" w:hAnsi="Times New Roman" w:cs="Times New Roman"/>
          <w:i/>
          <w:sz w:val="24"/>
          <w:szCs w:val="32"/>
        </w:rPr>
        <w:t>uso</w:t>
      </w:r>
      <w:r>
        <w:rPr>
          <w:rFonts w:ascii="Times New Roman" w:hAnsi="Times New Roman" w:cs="Times New Roman"/>
          <w:sz w:val="24"/>
          <w:szCs w:val="32"/>
        </w:rPr>
        <w:t xml:space="preserve"> da ideia de </w:t>
      </w:r>
      <w:r>
        <w:rPr>
          <w:rFonts w:ascii="Times New Roman" w:hAnsi="Times New Roman" w:cs="Times New Roman"/>
          <w:b/>
          <w:i/>
          <w:sz w:val="24"/>
          <w:szCs w:val="32"/>
        </w:rPr>
        <w:t>representação</w:t>
      </w:r>
      <w:r>
        <w:rPr>
          <w:rFonts w:ascii="Times New Roman" w:hAnsi="Times New Roman" w:cs="Times New Roman"/>
          <w:sz w:val="24"/>
          <w:szCs w:val="32"/>
        </w:rPr>
        <w:t>.</w:t>
      </w:r>
    </w:p>
    <w:p w:rsidR="00216612" w:rsidRDefault="00216612"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Pascoal de Mello pensava o </w:t>
      </w:r>
      <w:r>
        <w:rPr>
          <w:rFonts w:ascii="Times New Roman" w:hAnsi="Times New Roman" w:cs="Times New Roman"/>
          <w:b/>
          <w:sz w:val="24"/>
          <w:szCs w:val="32"/>
        </w:rPr>
        <w:t>mandato</w:t>
      </w:r>
      <w:r>
        <w:rPr>
          <w:rFonts w:ascii="Times New Roman" w:hAnsi="Times New Roman" w:cs="Times New Roman"/>
          <w:sz w:val="24"/>
          <w:szCs w:val="32"/>
        </w:rPr>
        <w:t xml:space="preserve"> como uma convenção benéfica: um contrato pelo qual uma pessoa comete a outra a administração graciosa de um negócio seu. Aqui, os </w:t>
      </w:r>
      <w:r>
        <w:rPr>
          <w:rFonts w:ascii="Times New Roman" w:hAnsi="Times New Roman" w:cs="Times New Roman"/>
          <w:b/>
          <w:sz w:val="24"/>
          <w:szCs w:val="32"/>
        </w:rPr>
        <w:t>mandatários</w:t>
      </w:r>
      <w:r>
        <w:rPr>
          <w:rFonts w:ascii="Times New Roman" w:hAnsi="Times New Roman" w:cs="Times New Roman"/>
          <w:sz w:val="24"/>
          <w:szCs w:val="32"/>
        </w:rPr>
        <w:t xml:space="preserve"> seriam </w:t>
      </w:r>
      <w:r>
        <w:rPr>
          <w:rFonts w:ascii="Times New Roman" w:hAnsi="Times New Roman" w:cs="Times New Roman"/>
          <w:b/>
          <w:sz w:val="24"/>
          <w:szCs w:val="32"/>
        </w:rPr>
        <w:t>procuradores extrajudiciais</w:t>
      </w:r>
      <w:r>
        <w:rPr>
          <w:rFonts w:ascii="Times New Roman" w:hAnsi="Times New Roman" w:cs="Times New Roman"/>
          <w:sz w:val="24"/>
          <w:szCs w:val="32"/>
        </w:rPr>
        <w:t>.</w:t>
      </w:r>
    </w:p>
    <w:p w:rsidR="00760165" w:rsidRDefault="00760165"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Coelho da Rocha entendia o </w:t>
      </w:r>
      <w:r>
        <w:rPr>
          <w:rFonts w:ascii="Times New Roman" w:hAnsi="Times New Roman" w:cs="Times New Roman"/>
          <w:b/>
          <w:sz w:val="24"/>
          <w:szCs w:val="32"/>
        </w:rPr>
        <w:t>mandato</w:t>
      </w:r>
      <w:r>
        <w:rPr>
          <w:rFonts w:ascii="Times New Roman" w:hAnsi="Times New Roman" w:cs="Times New Roman"/>
          <w:sz w:val="24"/>
          <w:szCs w:val="32"/>
        </w:rPr>
        <w:t xml:space="preserve"> como o “</w:t>
      </w:r>
      <w:r w:rsidRPr="00760165">
        <w:rPr>
          <w:rFonts w:ascii="Times New Roman" w:hAnsi="Times New Roman" w:cs="Times New Roman"/>
          <w:i/>
          <w:sz w:val="24"/>
          <w:szCs w:val="32"/>
        </w:rPr>
        <w:t>contracto, pelo qual uma pessoa se encarrega de praticar em nome de outra certo acto, ou de administrar um ou mais negócios alheios</w:t>
      </w:r>
      <w:r>
        <w:rPr>
          <w:rFonts w:ascii="Times New Roman" w:hAnsi="Times New Roman" w:cs="Times New Roman"/>
          <w:sz w:val="24"/>
          <w:szCs w:val="32"/>
        </w:rPr>
        <w:t xml:space="preserve">”. Chamava o </w:t>
      </w:r>
      <w:r>
        <w:rPr>
          <w:rFonts w:ascii="Times New Roman" w:hAnsi="Times New Roman" w:cs="Times New Roman"/>
          <w:b/>
          <w:sz w:val="24"/>
          <w:szCs w:val="32"/>
        </w:rPr>
        <w:t>mandante</w:t>
      </w:r>
      <w:r>
        <w:rPr>
          <w:rFonts w:ascii="Times New Roman" w:hAnsi="Times New Roman" w:cs="Times New Roman"/>
          <w:sz w:val="24"/>
          <w:szCs w:val="32"/>
        </w:rPr>
        <w:t xml:space="preserve"> de </w:t>
      </w:r>
      <w:r>
        <w:rPr>
          <w:rFonts w:ascii="Times New Roman" w:hAnsi="Times New Roman" w:cs="Times New Roman"/>
          <w:b/>
          <w:i/>
          <w:sz w:val="24"/>
          <w:szCs w:val="32"/>
        </w:rPr>
        <w:t>constituinte</w:t>
      </w:r>
      <w:r>
        <w:rPr>
          <w:rFonts w:ascii="Times New Roman" w:hAnsi="Times New Roman" w:cs="Times New Roman"/>
          <w:sz w:val="24"/>
          <w:szCs w:val="32"/>
        </w:rPr>
        <w:t xml:space="preserve"> e o </w:t>
      </w:r>
      <w:r>
        <w:rPr>
          <w:rFonts w:ascii="Times New Roman" w:hAnsi="Times New Roman" w:cs="Times New Roman"/>
          <w:b/>
          <w:sz w:val="24"/>
          <w:szCs w:val="32"/>
        </w:rPr>
        <w:t>mandatário</w:t>
      </w:r>
      <w:r>
        <w:rPr>
          <w:rFonts w:ascii="Times New Roman" w:hAnsi="Times New Roman" w:cs="Times New Roman"/>
          <w:sz w:val="24"/>
          <w:szCs w:val="32"/>
        </w:rPr>
        <w:t xml:space="preserve"> de </w:t>
      </w:r>
      <w:r>
        <w:rPr>
          <w:rFonts w:ascii="Times New Roman" w:hAnsi="Times New Roman" w:cs="Times New Roman"/>
          <w:b/>
          <w:i/>
          <w:sz w:val="24"/>
          <w:szCs w:val="32"/>
        </w:rPr>
        <w:t>procurador</w:t>
      </w:r>
      <w:r>
        <w:rPr>
          <w:rFonts w:ascii="Times New Roman" w:hAnsi="Times New Roman" w:cs="Times New Roman"/>
          <w:sz w:val="24"/>
          <w:szCs w:val="32"/>
        </w:rPr>
        <w:t xml:space="preserve">. O </w:t>
      </w:r>
      <w:r w:rsidRPr="00760165">
        <w:rPr>
          <w:rFonts w:ascii="Times New Roman" w:hAnsi="Times New Roman" w:cs="Times New Roman"/>
          <w:b/>
          <w:sz w:val="24"/>
          <w:szCs w:val="32"/>
        </w:rPr>
        <w:t>título</w:t>
      </w:r>
      <w:r>
        <w:rPr>
          <w:rFonts w:ascii="Times New Roman" w:hAnsi="Times New Roman" w:cs="Times New Roman"/>
          <w:sz w:val="24"/>
          <w:szCs w:val="32"/>
        </w:rPr>
        <w:t xml:space="preserve"> que o mandante entregaria ao mandatário, para o mandato, seria a </w:t>
      </w:r>
      <w:r>
        <w:rPr>
          <w:rFonts w:ascii="Times New Roman" w:hAnsi="Times New Roman" w:cs="Times New Roman"/>
          <w:b/>
          <w:i/>
          <w:sz w:val="24"/>
          <w:szCs w:val="32"/>
        </w:rPr>
        <w:t>procuração</w:t>
      </w:r>
      <w:r>
        <w:rPr>
          <w:rFonts w:ascii="Times New Roman" w:hAnsi="Times New Roman" w:cs="Times New Roman"/>
          <w:sz w:val="24"/>
          <w:szCs w:val="32"/>
        </w:rPr>
        <w:t>.</w:t>
      </w:r>
    </w:p>
    <w:p w:rsidR="00760165" w:rsidRDefault="00760165"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Guilherme Moreira divulgou, na nossa linguagem jurídica, o termo “</w:t>
      </w:r>
      <w:r>
        <w:rPr>
          <w:rFonts w:ascii="Times New Roman" w:hAnsi="Times New Roman" w:cs="Times New Roman"/>
          <w:b/>
          <w:sz w:val="24"/>
          <w:szCs w:val="32"/>
        </w:rPr>
        <w:t>representação</w:t>
      </w:r>
      <w:r>
        <w:rPr>
          <w:rFonts w:ascii="Times New Roman" w:hAnsi="Times New Roman" w:cs="Times New Roman"/>
          <w:sz w:val="24"/>
          <w:szCs w:val="32"/>
        </w:rPr>
        <w:t>”. Chamou a atenção para o facto de nem sempre o mandato envolver representação: o mandatário poderia encarregar-se de celebrar o negócio jurídico no seu próprio nome.</w:t>
      </w:r>
    </w:p>
    <w:p w:rsidR="00872A83" w:rsidRDefault="00872A83"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No Código Comercial de Veiga Beirão (1888) o </w:t>
      </w:r>
      <w:r>
        <w:rPr>
          <w:rFonts w:ascii="Times New Roman" w:hAnsi="Times New Roman" w:cs="Times New Roman"/>
          <w:b/>
          <w:sz w:val="24"/>
          <w:szCs w:val="32"/>
        </w:rPr>
        <w:t>mandato comercial</w:t>
      </w:r>
      <w:r>
        <w:rPr>
          <w:rFonts w:ascii="Times New Roman" w:hAnsi="Times New Roman" w:cs="Times New Roman"/>
          <w:sz w:val="24"/>
          <w:szCs w:val="32"/>
        </w:rPr>
        <w:t xml:space="preserve">, aí regulado, envolvia </w:t>
      </w:r>
      <w:r>
        <w:rPr>
          <w:rFonts w:ascii="Times New Roman" w:hAnsi="Times New Roman" w:cs="Times New Roman"/>
          <w:b/>
          <w:sz w:val="24"/>
          <w:szCs w:val="32"/>
        </w:rPr>
        <w:t>representação</w:t>
      </w:r>
      <w:r>
        <w:rPr>
          <w:rFonts w:ascii="Times New Roman" w:hAnsi="Times New Roman" w:cs="Times New Roman"/>
          <w:sz w:val="24"/>
          <w:szCs w:val="32"/>
        </w:rPr>
        <w:t>.</w:t>
      </w:r>
    </w:p>
    <w:p w:rsidR="00872A83" w:rsidRDefault="00872A83"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Galvão Telles, no âmbito da preparação do Código Civil, propôs uma clara distinção entre a </w:t>
      </w:r>
      <w:r>
        <w:rPr>
          <w:rFonts w:ascii="Times New Roman" w:hAnsi="Times New Roman" w:cs="Times New Roman"/>
          <w:b/>
          <w:sz w:val="24"/>
          <w:szCs w:val="32"/>
        </w:rPr>
        <w:t>procuração</w:t>
      </w:r>
      <w:r>
        <w:rPr>
          <w:rFonts w:ascii="Times New Roman" w:hAnsi="Times New Roman" w:cs="Times New Roman"/>
          <w:sz w:val="24"/>
          <w:szCs w:val="32"/>
        </w:rPr>
        <w:t xml:space="preserve">, fonte de poderes de representação e o </w:t>
      </w:r>
      <w:r w:rsidRPr="00872A83">
        <w:rPr>
          <w:rFonts w:ascii="Times New Roman" w:hAnsi="Times New Roman" w:cs="Times New Roman"/>
          <w:b/>
          <w:sz w:val="24"/>
          <w:szCs w:val="32"/>
        </w:rPr>
        <w:t>mandato</w:t>
      </w:r>
      <w:r>
        <w:rPr>
          <w:rFonts w:ascii="Times New Roman" w:hAnsi="Times New Roman" w:cs="Times New Roman"/>
          <w:sz w:val="24"/>
          <w:szCs w:val="32"/>
        </w:rPr>
        <w:t>.</w:t>
      </w:r>
    </w:p>
    <w:p w:rsidR="00872A83" w:rsidRDefault="00872A83"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O Código Civil de 1966 acolheu o sistema germânico da distinção entre </w:t>
      </w:r>
      <w:r>
        <w:rPr>
          <w:rFonts w:ascii="Times New Roman" w:hAnsi="Times New Roman" w:cs="Times New Roman"/>
          <w:b/>
          <w:sz w:val="24"/>
          <w:szCs w:val="32"/>
        </w:rPr>
        <w:t>procuração</w:t>
      </w:r>
      <w:r>
        <w:rPr>
          <w:rFonts w:ascii="Times New Roman" w:hAnsi="Times New Roman" w:cs="Times New Roman"/>
          <w:sz w:val="24"/>
          <w:szCs w:val="32"/>
        </w:rPr>
        <w:t xml:space="preserve">, </w:t>
      </w:r>
      <w:r w:rsidRPr="00872A83">
        <w:rPr>
          <w:rFonts w:ascii="Times New Roman" w:hAnsi="Times New Roman" w:cs="Times New Roman"/>
          <w:b/>
          <w:sz w:val="24"/>
          <w:szCs w:val="32"/>
        </w:rPr>
        <w:t>fonte da representação</w:t>
      </w:r>
      <w:r>
        <w:rPr>
          <w:rFonts w:ascii="Times New Roman" w:hAnsi="Times New Roman" w:cs="Times New Roman"/>
          <w:sz w:val="24"/>
          <w:szCs w:val="32"/>
        </w:rPr>
        <w:t xml:space="preserve"> – artigos 262.º e seguintes – e o </w:t>
      </w:r>
      <w:r w:rsidRPr="00872A83">
        <w:rPr>
          <w:rFonts w:ascii="Times New Roman" w:hAnsi="Times New Roman" w:cs="Times New Roman"/>
          <w:b/>
          <w:sz w:val="24"/>
          <w:szCs w:val="32"/>
        </w:rPr>
        <w:t>mandato</w:t>
      </w:r>
      <w:r>
        <w:rPr>
          <w:rFonts w:ascii="Times New Roman" w:hAnsi="Times New Roman" w:cs="Times New Roman"/>
          <w:sz w:val="24"/>
          <w:szCs w:val="32"/>
        </w:rPr>
        <w:t xml:space="preserve">, </w:t>
      </w:r>
      <w:r w:rsidRPr="00872A83">
        <w:rPr>
          <w:rFonts w:ascii="Times New Roman" w:hAnsi="Times New Roman" w:cs="Times New Roman"/>
          <w:b/>
          <w:sz w:val="24"/>
          <w:szCs w:val="32"/>
        </w:rPr>
        <w:t>modalidade de contrato de prestação de serviço</w:t>
      </w:r>
      <w:r>
        <w:rPr>
          <w:rFonts w:ascii="Times New Roman" w:hAnsi="Times New Roman" w:cs="Times New Roman"/>
          <w:sz w:val="24"/>
          <w:szCs w:val="32"/>
        </w:rPr>
        <w:t xml:space="preserve"> – artigos 1157.º e seguintes – o qual pode ser </w:t>
      </w:r>
      <w:r w:rsidRPr="00872A83">
        <w:rPr>
          <w:rFonts w:ascii="Times New Roman" w:hAnsi="Times New Roman" w:cs="Times New Roman"/>
          <w:b/>
          <w:sz w:val="24"/>
          <w:szCs w:val="32"/>
        </w:rPr>
        <w:t>com ou sem representação</w:t>
      </w:r>
      <w:r>
        <w:rPr>
          <w:rFonts w:ascii="Times New Roman" w:hAnsi="Times New Roman" w:cs="Times New Roman"/>
          <w:sz w:val="24"/>
          <w:szCs w:val="32"/>
        </w:rPr>
        <w:t xml:space="preserve"> – artigos 1178.º e seguintes e 1180.º e seguintes.</w:t>
      </w:r>
    </w:p>
    <w:p w:rsidR="00872A83" w:rsidRDefault="00872A83" w:rsidP="00781C8B">
      <w:pPr>
        <w:pStyle w:val="NoSpacing"/>
        <w:numPr>
          <w:ilvl w:val="0"/>
          <w:numId w:val="36"/>
        </w:numPr>
        <w:jc w:val="both"/>
        <w:rPr>
          <w:rFonts w:ascii="Times New Roman" w:hAnsi="Times New Roman" w:cs="Times New Roman"/>
          <w:sz w:val="24"/>
          <w:szCs w:val="32"/>
        </w:rPr>
      </w:pPr>
      <w:r>
        <w:rPr>
          <w:rFonts w:ascii="Times New Roman" w:hAnsi="Times New Roman" w:cs="Times New Roman"/>
          <w:sz w:val="24"/>
          <w:szCs w:val="32"/>
        </w:rPr>
        <w:t xml:space="preserve">O </w:t>
      </w:r>
      <w:r w:rsidRPr="00872A83">
        <w:rPr>
          <w:rFonts w:ascii="Times New Roman" w:hAnsi="Times New Roman" w:cs="Times New Roman"/>
          <w:b/>
          <w:sz w:val="24"/>
          <w:szCs w:val="32"/>
        </w:rPr>
        <w:t>sistema português vigente é híbrido</w:t>
      </w:r>
      <w:r>
        <w:rPr>
          <w:rFonts w:ascii="Times New Roman" w:hAnsi="Times New Roman" w:cs="Times New Roman"/>
          <w:sz w:val="24"/>
          <w:szCs w:val="32"/>
        </w:rPr>
        <w:t>: exprime, da melhor forma, uma junção criativa entre os dois grandes estilos do Continente: napoleónico e alemão.</w:t>
      </w:r>
    </w:p>
    <w:p w:rsidR="00872A83" w:rsidRDefault="00872A83" w:rsidP="00872A83">
      <w:pPr>
        <w:pStyle w:val="NoSpacing"/>
        <w:jc w:val="both"/>
        <w:rPr>
          <w:rFonts w:ascii="Times New Roman" w:hAnsi="Times New Roman" w:cs="Times New Roman"/>
          <w:sz w:val="24"/>
          <w:szCs w:val="32"/>
        </w:rPr>
      </w:pPr>
    </w:p>
    <w:p w:rsidR="00872A83" w:rsidRDefault="00872A83" w:rsidP="00872A83">
      <w:pPr>
        <w:pStyle w:val="NoSpacing"/>
        <w:jc w:val="both"/>
        <w:rPr>
          <w:rFonts w:ascii="Times New Roman" w:hAnsi="Times New Roman" w:cs="Times New Roman"/>
          <w:sz w:val="24"/>
          <w:szCs w:val="32"/>
        </w:rPr>
      </w:pPr>
    </w:p>
    <w:p w:rsidR="00872A83" w:rsidRDefault="00872A83" w:rsidP="00872A83">
      <w:pPr>
        <w:pStyle w:val="NoSpacing"/>
        <w:jc w:val="both"/>
        <w:rPr>
          <w:rFonts w:ascii="Times New Roman" w:hAnsi="Times New Roman" w:cs="Times New Roman"/>
          <w:sz w:val="24"/>
          <w:szCs w:val="32"/>
        </w:rPr>
      </w:pPr>
      <w:r>
        <w:rPr>
          <w:rFonts w:ascii="Times New Roman" w:hAnsi="Times New Roman" w:cs="Times New Roman"/>
          <w:sz w:val="32"/>
          <w:szCs w:val="32"/>
          <w:u w:val="single"/>
        </w:rPr>
        <w:lastRenderedPageBreak/>
        <w:t>O MANDATO</w:t>
      </w:r>
      <w:r>
        <w:rPr>
          <w:rFonts w:ascii="Times New Roman" w:hAnsi="Times New Roman" w:cs="Times New Roman"/>
          <w:sz w:val="24"/>
          <w:szCs w:val="32"/>
        </w:rPr>
        <w:t xml:space="preserve"> (págs. 57-75)</w:t>
      </w:r>
    </w:p>
    <w:p w:rsidR="00872A83" w:rsidRDefault="00872A83" w:rsidP="00872A83">
      <w:pPr>
        <w:pStyle w:val="NoSpacing"/>
        <w:jc w:val="both"/>
        <w:rPr>
          <w:rFonts w:ascii="Times New Roman" w:hAnsi="Times New Roman" w:cs="Times New Roman"/>
          <w:sz w:val="24"/>
          <w:szCs w:val="32"/>
        </w:rPr>
      </w:pPr>
    </w:p>
    <w:p w:rsidR="00872A83" w:rsidRDefault="00872A83"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Para </w:t>
      </w:r>
      <w:r w:rsidRPr="00872A83">
        <w:rPr>
          <w:rFonts w:ascii="Times New Roman" w:hAnsi="Times New Roman" w:cs="Times New Roman"/>
          <w:b/>
          <w:sz w:val="24"/>
          <w:szCs w:val="32"/>
        </w:rPr>
        <w:t>surtir efeitos</w:t>
      </w:r>
      <w:r>
        <w:rPr>
          <w:rFonts w:ascii="Times New Roman" w:hAnsi="Times New Roman" w:cs="Times New Roman"/>
          <w:sz w:val="24"/>
          <w:szCs w:val="32"/>
        </w:rPr>
        <w:t xml:space="preserve">, no Direito </w:t>
      </w:r>
      <w:r>
        <w:rPr>
          <w:rFonts w:ascii="Times New Roman" w:hAnsi="Times New Roman" w:cs="Times New Roman"/>
          <w:i/>
          <w:sz w:val="24"/>
          <w:szCs w:val="32"/>
        </w:rPr>
        <w:t>português</w:t>
      </w:r>
      <w:r>
        <w:rPr>
          <w:rFonts w:ascii="Times New Roman" w:hAnsi="Times New Roman" w:cs="Times New Roman"/>
          <w:sz w:val="24"/>
          <w:szCs w:val="32"/>
        </w:rPr>
        <w:t xml:space="preserve">, a </w:t>
      </w:r>
      <w:r>
        <w:rPr>
          <w:rFonts w:ascii="Times New Roman" w:hAnsi="Times New Roman" w:cs="Times New Roman"/>
          <w:b/>
          <w:sz w:val="24"/>
          <w:szCs w:val="32"/>
        </w:rPr>
        <w:t>procuração</w:t>
      </w:r>
      <w:r>
        <w:rPr>
          <w:rFonts w:ascii="Times New Roman" w:hAnsi="Times New Roman" w:cs="Times New Roman"/>
          <w:sz w:val="24"/>
          <w:szCs w:val="32"/>
        </w:rPr>
        <w:t xml:space="preserve"> postula um </w:t>
      </w:r>
      <w:r w:rsidRPr="00872A83">
        <w:rPr>
          <w:rFonts w:ascii="Times New Roman" w:hAnsi="Times New Roman" w:cs="Times New Roman"/>
          <w:b/>
          <w:sz w:val="24"/>
          <w:szCs w:val="32"/>
        </w:rPr>
        <w:t>negócio subjacente</w:t>
      </w:r>
      <w:r>
        <w:rPr>
          <w:rFonts w:ascii="Times New Roman" w:hAnsi="Times New Roman" w:cs="Times New Roman"/>
          <w:sz w:val="24"/>
          <w:szCs w:val="32"/>
        </w:rPr>
        <w:t>, que a complete e lhe dê um sentido.</w:t>
      </w:r>
    </w:p>
    <w:p w:rsidR="00872A83" w:rsidRDefault="00872A83"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contrato de </w:t>
      </w:r>
      <w:r>
        <w:rPr>
          <w:rFonts w:ascii="Times New Roman" w:hAnsi="Times New Roman" w:cs="Times New Roman"/>
          <w:b/>
          <w:sz w:val="24"/>
          <w:szCs w:val="32"/>
        </w:rPr>
        <w:t>mandato</w:t>
      </w:r>
      <w:r>
        <w:rPr>
          <w:rFonts w:ascii="Times New Roman" w:hAnsi="Times New Roman" w:cs="Times New Roman"/>
          <w:sz w:val="24"/>
          <w:szCs w:val="32"/>
        </w:rPr>
        <w:t xml:space="preserve"> remonta ao Direito </w:t>
      </w:r>
      <w:r>
        <w:rPr>
          <w:rFonts w:ascii="Times New Roman" w:hAnsi="Times New Roman" w:cs="Times New Roman"/>
          <w:i/>
          <w:sz w:val="24"/>
          <w:szCs w:val="32"/>
        </w:rPr>
        <w:t>romano</w:t>
      </w:r>
      <w:r>
        <w:rPr>
          <w:rFonts w:ascii="Times New Roman" w:hAnsi="Times New Roman" w:cs="Times New Roman"/>
          <w:sz w:val="24"/>
          <w:szCs w:val="32"/>
        </w:rPr>
        <w:t xml:space="preserve"> – </w:t>
      </w:r>
      <w:r>
        <w:rPr>
          <w:rFonts w:ascii="Times New Roman" w:hAnsi="Times New Roman" w:cs="Times New Roman"/>
          <w:i/>
          <w:sz w:val="24"/>
          <w:szCs w:val="32"/>
        </w:rPr>
        <w:t>actio mandati</w:t>
      </w:r>
      <w:r>
        <w:rPr>
          <w:rFonts w:ascii="Times New Roman" w:hAnsi="Times New Roman" w:cs="Times New Roman"/>
          <w:sz w:val="24"/>
          <w:szCs w:val="32"/>
        </w:rPr>
        <w:t xml:space="preserve">. Era dominado, na sua concepção e na sua execução, pela </w:t>
      </w:r>
      <w:r>
        <w:rPr>
          <w:rFonts w:ascii="Times New Roman" w:hAnsi="Times New Roman" w:cs="Times New Roman"/>
          <w:i/>
          <w:sz w:val="24"/>
          <w:szCs w:val="32"/>
        </w:rPr>
        <w:t>fides</w:t>
      </w:r>
      <w:r>
        <w:rPr>
          <w:rFonts w:ascii="Times New Roman" w:hAnsi="Times New Roman" w:cs="Times New Roman"/>
          <w:sz w:val="24"/>
          <w:szCs w:val="32"/>
        </w:rPr>
        <w:t xml:space="preserve">, depois </w:t>
      </w:r>
      <w:r>
        <w:rPr>
          <w:rFonts w:ascii="Times New Roman" w:hAnsi="Times New Roman" w:cs="Times New Roman"/>
          <w:i/>
          <w:sz w:val="24"/>
          <w:szCs w:val="32"/>
        </w:rPr>
        <w:t>bona fides</w:t>
      </w:r>
      <w:r>
        <w:rPr>
          <w:rFonts w:ascii="Times New Roman" w:hAnsi="Times New Roman" w:cs="Times New Roman"/>
          <w:sz w:val="24"/>
          <w:szCs w:val="32"/>
        </w:rPr>
        <w:t>.</w:t>
      </w:r>
    </w:p>
    <w:p w:rsidR="00872A83" w:rsidRDefault="00872A83"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Do </w:t>
      </w:r>
      <w:r>
        <w:rPr>
          <w:rFonts w:ascii="Times New Roman" w:hAnsi="Times New Roman" w:cs="Times New Roman"/>
          <w:b/>
          <w:sz w:val="24"/>
          <w:szCs w:val="32"/>
        </w:rPr>
        <w:t>regime napoleónico</w:t>
      </w:r>
      <w:r>
        <w:rPr>
          <w:rFonts w:ascii="Times New Roman" w:hAnsi="Times New Roman" w:cs="Times New Roman"/>
          <w:sz w:val="24"/>
          <w:szCs w:val="32"/>
        </w:rPr>
        <w:t xml:space="preserve">, salientemos alguns pontos: o </w:t>
      </w:r>
      <w:r>
        <w:rPr>
          <w:rFonts w:ascii="Times New Roman" w:hAnsi="Times New Roman" w:cs="Times New Roman"/>
          <w:b/>
          <w:sz w:val="24"/>
          <w:szCs w:val="32"/>
        </w:rPr>
        <w:t xml:space="preserve">mandato </w:t>
      </w:r>
      <w:r>
        <w:rPr>
          <w:rFonts w:ascii="Times New Roman" w:hAnsi="Times New Roman" w:cs="Times New Roman"/>
          <w:sz w:val="24"/>
          <w:szCs w:val="32"/>
        </w:rPr>
        <w:t xml:space="preserve">é </w:t>
      </w:r>
      <w:r>
        <w:rPr>
          <w:rFonts w:ascii="Times New Roman" w:hAnsi="Times New Roman" w:cs="Times New Roman"/>
          <w:b/>
          <w:sz w:val="24"/>
          <w:szCs w:val="32"/>
        </w:rPr>
        <w:t>gratuito</w:t>
      </w:r>
      <w:r>
        <w:rPr>
          <w:rFonts w:ascii="Times New Roman" w:hAnsi="Times New Roman" w:cs="Times New Roman"/>
          <w:sz w:val="24"/>
          <w:szCs w:val="32"/>
        </w:rPr>
        <w:t xml:space="preserve">, salvo cláusula em contrário; é </w:t>
      </w:r>
      <w:r>
        <w:rPr>
          <w:rFonts w:ascii="Times New Roman" w:hAnsi="Times New Roman" w:cs="Times New Roman"/>
          <w:b/>
          <w:sz w:val="24"/>
          <w:szCs w:val="32"/>
        </w:rPr>
        <w:t>especial</w:t>
      </w:r>
      <w:r>
        <w:rPr>
          <w:rFonts w:ascii="Times New Roman" w:hAnsi="Times New Roman" w:cs="Times New Roman"/>
          <w:sz w:val="24"/>
          <w:szCs w:val="32"/>
        </w:rPr>
        <w:t>, para determinado negócio ou negócios em geral, para todos os negócios do mandante. Neste último caso, só abrange os actos de administração.</w:t>
      </w:r>
    </w:p>
    <w:p w:rsidR="00872A83" w:rsidRDefault="00872A83"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Código de Seabra ocupar-se-ia do </w:t>
      </w:r>
      <w:r>
        <w:rPr>
          <w:rFonts w:ascii="Times New Roman" w:hAnsi="Times New Roman" w:cs="Times New Roman"/>
          <w:i/>
          <w:sz w:val="24"/>
          <w:szCs w:val="32"/>
        </w:rPr>
        <w:t>contracto de mandato ou procuradoria</w:t>
      </w:r>
      <w:r>
        <w:rPr>
          <w:rFonts w:ascii="Times New Roman" w:hAnsi="Times New Roman" w:cs="Times New Roman"/>
          <w:sz w:val="24"/>
          <w:szCs w:val="32"/>
        </w:rPr>
        <w:t xml:space="preserve">, </w:t>
      </w:r>
      <w:r w:rsidRPr="00872A83">
        <w:rPr>
          <w:rFonts w:ascii="Times New Roman" w:hAnsi="Times New Roman" w:cs="Times New Roman"/>
          <w:b/>
          <w:sz w:val="24"/>
          <w:szCs w:val="32"/>
        </w:rPr>
        <w:t>associando</w:t>
      </w:r>
      <w:r>
        <w:rPr>
          <w:rFonts w:ascii="Times New Roman" w:hAnsi="Times New Roman" w:cs="Times New Roman"/>
          <w:sz w:val="24"/>
          <w:szCs w:val="32"/>
        </w:rPr>
        <w:t xml:space="preserve"> </w:t>
      </w:r>
      <w:r>
        <w:rPr>
          <w:rFonts w:ascii="Times New Roman" w:hAnsi="Times New Roman" w:cs="Times New Roman"/>
          <w:b/>
          <w:sz w:val="24"/>
          <w:szCs w:val="32"/>
        </w:rPr>
        <w:t>mandato e representação</w:t>
      </w:r>
      <w:r>
        <w:rPr>
          <w:rFonts w:ascii="Times New Roman" w:hAnsi="Times New Roman" w:cs="Times New Roman"/>
          <w:sz w:val="24"/>
          <w:szCs w:val="32"/>
        </w:rPr>
        <w:t>, nos termos que já acima foram apontados.</w:t>
      </w:r>
    </w:p>
    <w:p w:rsidR="00BD0DB0" w:rsidRDefault="00BD0DB0"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mandato envolvia</w:t>
      </w:r>
      <w:r>
        <w:rPr>
          <w:rFonts w:ascii="Times New Roman" w:hAnsi="Times New Roman" w:cs="Times New Roman"/>
          <w:sz w:val="24"/>
          <w:szCs w:val="32"/>
        </w:rPr>
        <w:t xml:space="preserve"> o que, </w:t>
      </w:r>
      <w:r>
        <w:rPr>
          <w:rFonts w:ascii="Times New Roman" w:hAnsi="Times New Roman" w:cs="Times New Roman"/>
          <w:b/>
          <w:sz w:val="24"/>
          <w:szCs w:val="32"/>
        </w:rPr>
        <w:t>hoje,</w:t>
      </w:r>
      <w:r>
        <w:rPr>
          <w:rFonts w:ascii="Times New Roman" w:hAnsi="Times New Roman" w:cs="Times New Roman"/>
          <w:sz w:val="24"/>
          <w:szCs w:val="32"/>
        </w:rPr>
        <w:t xml:space="preserve"> entendemos por </w:t>
      </w:r>
      <w:r>
        <w:rPr>
          <w:rFonts w:ascii="Times New Roman" w:hAnsi="Times New Roman" w:cs="Times New Roman"/>
          <w:b/>
          <w:sz w:val="24"/>
          <w:szCs w:val="32"/>
        </w:rPr>
        <w:t xml:space="preserve">representação. </w:t>
      </w:r>
      <w:r>
        <w:rPr>
          <w:rFonts w:ascii="Times New Roman" w:hAnsi="Times New Roman" w:cs="Times New Roman"/>
          <w:sz w:val="24"/>
          <w:szCs w:val="32"/>
        </w:rPr>
        <w:t xml:space="preserve">A </w:t>
      </w:r>
      <w:r>
        <w:rPr>
          <w:rFonts w:ascii="Times New Roman" w:hAnsi="Times New Roman" w:cs="Times New Roman"/>
          <w:b/>
          <w:sz w:val="24"/>
          <w:szCs w:val="32"/>
        </w:rPr>
        <w:t xml:space="preserve">procuração </w:t>
      </w:r>
      <w:r>
        <w:rPr>
          <w:rFonts w:ascii="Times New Roman" w:hAnsi="Times New Roman" w:cs="Times New Roman"/>
          <w:sz w:val="24"/>
          <w:szCs w:val="32"/>
        </w:rPr>
        <w:t xml:space="preserve">é definida como: </w:t>
      </w:r>
      <w:r>
        <w:rPr>
          <w:rFonts w:ascii="Times New Roman" w:hAnsi="Times New Roman" w:cs="Times New Roman"/>
          <w:i/>
          <w:sz w:val="24"/>
          <w:szCs w:val="32"/>
        </w:rPr>
        <w:t xml:space="preserve">o documento em que o mandante ou constituinte exprime o seu mandato, </w:t>
      </w:r>
      <w:r>
        <w:rPr>
          <w:rFonts w:ascii="Times New Roman" w:hAnsi="Times New Roman" w:cs="Times New Roman"/>
          <w:sz w:val="24"/>
          <w:szCs w:val="32"/>
        </w:rPr>
        <w:t>podendo ser pública ou particular.</w:t>
      </w:r>
    </w:p>
    <w:p w:rsidR="00C84943" w:rsidRDefault="00C84943"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mandato presume-se gratuito, salvo estando em causa objecto que o </w:t>
      </w:r>
      <w:r>
        <w:rPr>
          <w:rFonts w:ascii="Times New Roman" w:hAnsi="Times New Roman" w:cs="Times New Roman"/>
          <w:i/>
          <w:sz w:val="24"/>
          <w:szCs w:val="32"/>
        </w:rPr>
        <w:t>mandatário tracta po officio ou profissão lucrativa</w:t>
      </w:r>
      <w:r>
        <w:rPr>
          <w:rFonts w:ascii="Times New Roman" w:hAnsi="Times New Roman" w:cs="Times New Roman"/>
          <w:sz w:val="24"/>
          <w:szCs w:val="32"/>
        </w:rPr>
        <w:t>.</w:t>
      </w:r>
    </w:p>
    <w:p w:rsidR="00C84943" w:rsidRDefault="00C84943"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Não havia, no regime de Seabra, margem para a </w:t>
      </w:r>
      <w:r>
        <w:rPr>
          <w:rFonts w:ascii="Times New Roman" w:hAnsi="Times New Roman" w:cs="Times New Roman"/>
          <w:b/>
          <w:sz w:val="24"/>
          <w:szCs w:val="32"/>
        </w:rPr>
        <w:t>tutela de confiança</w:t>
      </w:r>
      <w:r>
        <w:rPr>
          <w:rFonts w:ascii="Times New Roman" w:hAnsi="Times New Roman" w:cs="Times New Roman"/>
          <w:sz w:val="24"/>
          <w:szCs w:val="32"/>
        </w:rPr>
        <w:t>.</w:t>
      </w:r>
    </w:p>
    <w:p w:rsidR="00C84943" w:rsidRDefault="00C84943"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Comparação, da matéria do </w:t>
      </w:r>
      <w:r>
        <w:rPr>
          <w:rFonts w:ascii="Times New Roman" w:hAnsi="Times New Roman" w:cs="Times New Roman"/>
          <w:b/>
          <w:sz w:val="24"/>
          <w:szCs w:val="32"/>
        </w:rPr>
        <w:t>mandato</w:t>
      </w:r>
      <w:r>
        <w:rPr>
          <w:rFonts w:ascii="Times New Roman" w:hAnsi="Times New Roman" w:cs="Times New Roman"/>
          <w:sz w:val="24"/>
          <w:szCs w:val="32"/>
        </w:rPr>
        <w:t>, entre os Códigos de Seabra e de Vaz Serra: passámos de 51 a 27 artigos; foi retirado o mandato judicial; a linguagem foi actualizada; separou-se mandato de procuração; acolheram-se fórmulas provenientes do Código italiano de 1942; o mandato ganhou um sentido mais objectivo (aspecto este que radica numa certa comercialização do Código Vaz Serra).</w:t>
      </w:r>
    </w:p>
    <w:p w:rsidR="00207DC9" w:rsidRDefault="00207DC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Apenas quedam, para o mandato, actividades jurídicas; as restantes caem, em geral, na prestação de serviço à qual, na falta de leis específicas, são aplicáveis, com as necessárias adaptações, as disposições sobre o mandato.</w:t>
      </w:r>
    </w:p>
    <w:p w:rsidR="00207DC9" w:rsidRDefault="00207DC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w:t>
      </w:r>
      <w:r>
        <w:rPr>
          <w:rFonts w:ascii="Times New Roman" w:hAnsi="Times New Roman" w:cs="Times New Roman"/>
          <w:b/>
          <w:sz w:val="24"/>
          <w:szCs w:val="32"/>
        </w:rPr>
        <w:t>Por conta de outra” significa que os actos a praticar pelo mandatário se destinam à esfera do mandante</w:t>
      </w:r>
      <w:r>
        <w:rPr>
          <w:rFonts w:ascii="Times New Roman" w:hAnsi="Times New Roman" w:cs="Times New Roman"/>
          <w:sz w:val="24"/>
          <w:szCs w:val="32"/>
        </w:rPr>
        <w:t>.</w:t>
      </w:r>
    </w:p>
    <w:p w:rsidR="00207DC9" w:rsidRDefault="00207DC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mandato</w:t>
      </w:r>
      <w:r>
        <w:rPr>
          <w:rFonts w:ascii="Times New Roman" w:hAnsi="Times New Roman" w:cs="Times New Roman"/>
          <w:sz w:val="24"/>
          <w:szCs w:val="32"/>
        </w:rPr>
        <w:t xml:space="preserve"> presume-se </w:t>
      </w:r>
      <w:r>
        <w:rPr>
          <w:rFonts w:ascii="Times New Roman" w:hAnsi="Times New Roman" w:cs="Times New Roman"/>
          <w:b/>
          <w:sz w:val="24"/>
          <w:szCs w:val="32"/>
        </w:rPr>
        <w:t>gratuito</w:t>
      </w:r>
      <w:r>
        <w:rPr>
          <w:rFonts w:ascii="Times New Roman" w:hAnsi="Times New Roman" w:cs="Times New Roman"/>
          <w:sz w:val="24"/>
          <w:szCs w:val="32"/>
        </w:rPr>
        <w:t xml:space="preserve"> ou</w:t>
      </w:r>
      <w:r w:rsidR="00380245">
        <w:rPr>
          <w:rFonts w:ascii="Times New Roman" w:hAnsi="Times New Roman" w:cs="Times New Roman"/>
          <w:sz w:val="24"/>
          <w:szCs w:val="32"/>
        </w:rPr>
        <w:t xml:space="preserve"> </w:t>
      </w:r>
      <w:r w:rsidR="00380245">
        <w:rPr>
          <w:rFonts w:ascii="Times New Roman" w:hAnsi="Times New Roman" w:cs="Times New Roman"/>
          <w:b/>
          <w:sz w:val="24"/>
          <w:szCs w:val="32"/>
        </w:rPr>
        <w:t>oneroso</w:t>
      </w:r>
      <w:r w:rsidR="00380245">
        <w:rPr>
          <w:rFonts w:ascii="Times New Roman" w:hAnsi="Times New Roman" w:cs="Times New Roman"/>
          <w:sz w:val="24"/>
          <w:szCs w:val="32"/>
        </w:rPr>
        <w:t>, consoante esteja fora ou dentro do exercício da profissão do mandatário.</w:t>
      </w:r>
    </w:p>
    <w:p w:rsidR="00380245" w:rsidRDefault="00380245"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mandato geral</w:t>
      </w:r>
      <w:r>
        <w:rPr>
          <w:rFonts w:ascii="Times New Roman" w:hAnsi="Times New Roman" w:cs="Times New Roman"/>
          <w:sz w:val="24"/>
          <w:szCs w:val="32"/>
        </w:rPr>
        <w:t xml:space="preserve">, que abrange uma generalidade não especificada de actos, compreendendo apenas actos de administração ordinária; esa delimitação é puramente supletiva: admite-se que as partes possam concluir um mandato geral com poderes de disposição. O </w:t>
      </w:r>
      <w:r>
        <w:rPr>
          <w:rFonts w:ascii="Times New Roman" w:hAnsi="Times New Roman" w:cs="Times New Roman"/>
          <w:b/>
          <w:sz w:val="24"/>
          <w:szCs w:val="32"/>
        </w:rPr>
        <w:t>mandato especial</w:t>
      </w:r>
      <w:r>
        <w:rPr>
          <w:rFonts w:ascii="Times New Roman" w:hAnsi="Times New Roman" w:cs="Times New Roman"/>
          <w:sz w:val="24"/>
          <w:szCs w:val="32"/>
        </w:rPr>
        <w:t>, que se reporta a concretos actos nele referidos, abrangendo ainda os necessários à sua execução.</w:t>
      </w:r>
    </w:p>
    <w:p w:rsidR="00380245" w:rsidRDefault="00380245"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Qualquer dos dois mandatos sempre abrangeria, além do dever de prestar principal, a execução de todas as tarefas acessórias necessárias.</w:t>
      </w:r>
    </w:p>
    <w:p w:rsidR="00380245" w:rsidRDefault="00380245"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Prof. Menezes Cordeiro entende que o </w:t>
      </w:r>
      <w:r>
        <w:rPr>
          <w:rFonts w:ascii="Times New Roman" w:hAnsi="Times New Roman" w:cs="Times New Roman"/>
          <w:b/>
          <w:sz w:val="24"/>
          <w:szCs w:val="32"/>
        </w:rPr>
        <w:t>mandatário especial</w:t>
      </w:r>
      <w:r>
        <w:rPr>
          <w:rFonts w:ascii="Times New Roman" w:hAnsi="Times New Roman" w:cs="Times New Roman"/>
          <w:sz w:val="24"/>
          <w:szCs w:val="32"/>
        </w:rPr>
        <w:t xml:space="preserve"> está habilitado a celebrar todos os actos preparatórios, incluindo o contrato-promessa correspondente ao instrumento visado.</w:t>
      </w:r>
    </w:p>
    <w:p w:rsidR="00380245" w:rsidRDefault="00380245"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pluralidade de mandatários</w:t>
      </w:r>
      <w:r>
        <w:rPr>
          <w:rFonts w:ascii="Times New Roman" w:hAnsi="Times New Roman" w:cs="Times New Roman"/>
          <w:sz w:val="24"/>
          <w:szCs w:val="32"/>
        </w:rPr>
        <w:t xml:space="preserve"> dá lugar a tantos mandatos quantas as pessoas designadas. Assim não será quando o contrato exare que eles devam agir conjuntamente: teremos, então, uma situação de </w:t>
      </w:r>
      <w:r>
        <w:rPr>
          <w:rFonts w:ascii="Times New Roman" w:hAnsi="Times New Roman" w:cs="Times New Roman"/>
          <w:b/>
          <w:sz w:val="24"/>
          <w:szCs w:val="32"/>
        </w:rPr>
        <w:t>co-mandato</w:t>
      </w:r>
      <w:r>
        <w:rPr>
          <w:rFonts w:ascii="Times New Roman" w:hAnsi="Times New Roman" w:cs="Times New Roman"/>
          <w:sz w:val="24"/>
          <w:szCs w:val="32"/>
        </w:rPr>
        <w:t>.</w:t>
      </w:r>
    </w:p>
    <w:p w:rsidR="00380245" w:rsidRDefault="00380245"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mandatário</w:t>
      </w:r>
      <w:r>
        <w:rPr>
          <w:rFonts w:ascii="Times New Roman" w:hAnsi="Times New Roman" w:cs="Times New Roman"/>
          <w:sz w:val="24"/>
          <w:szCs w:val="32"/>
        </w:rPr>
        <w:t xml:space="preserve"> tem deveres de: </w:t>
      </w:r>
      <w:r>
        <w:rPr>
          <w:rFonts w:ascii="Times New Roman" w:hAnsi="Times New Roman" w:cs="Times New Roman"/>
          <w:b/>
          <w:sz w:val="24"/>
          <w:szCs w:val="32"/>
        </w:rPr>
        <w:t xml:space="preserve">actuação </w:t>
      </w:r>
      <w:r>
        <w:rPr>
          <w:rFonts w:ascii="Times New Roman" w:hAnsi="Times New Roman" w:cs="Times New Roman"/>
          <w:sz w:val="24"/>
          <w:szCs w:val="32"/>
        </w:rPr>
        <w:t>(núcleo do mandato)</w:t>
      </w:r>
      <w:r>
        <w:rPr>
          <w:rFonts w:ascii="Times New Roman" w:hAnsi="Times New Roman" w:cs="Times New Roman"/>
          <w:b/>
          <w:sz w:val="24"/>
          <w:szCs w:val="32"/>
        </w:rPr>
        <w:t>, informação, comunicação</w:t>
      </w:r>
      <w:r w:rsidR="00C8612F">
        <w:rPr>
          <w:rFonts w:ascii="Times New Roman" w:hAnsi="Times New Roman" w:cs="Times New Roman"/>
          <w:b/>
          <w:sz w:val="24"/>
          <w:szCs w:val="32"/>
        </w:rPr>
        <w:t xml:space="preserve"> </w:t>
      </w:r>
      <w:r w:rsidR="00C8612F">
        <w:rPr>
          <w:rFonts w:ascii="Times New Roman" w:hAnsi="Times New Roman" w:cs="Times New Roman"/>
          <w:sz w:val="24"/>
          <w:szCs w:val="32"/>
        </w:rPr>
        <w:t>(cinge-se à execução do mandato, à sua eventual não-execução, às razões desta última)</w:t>
      </w:r>
      <w:r>
        <w:rPr>
          <w:rFonts w:ascii="Times New Roman" w:hAnsi="Times New Roman" w:cs="Times New Roman"/>
          <w:b/>
          <w:sz w:val="24"/>
          <w:szCs w:val="32"/>
        </w:rPr>
        <w:t>, prestação de contas, entrega</w:t>
      </w:r>
      <w:r>
        <w:rPr>
          <w:rFonts w:ascii="Times New Roman" w:hAnsi="Times New Roman" w:cs="Times New Roman"/>
          <w:sz w:val="24"/>
          <w:szCs w:val="32"/>
        </w:rPr>
        <w:t>.</w:t>
      </w:r>
    </w:p>
    <w:p w:rsidR="00380245" w:rsidRDefault="00380245"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Devem ser observadas as intruções do </w:t>
      </w:r>
      <w:r>
        <w:rPr>
          <w:rFonts w:ascii="Times New Roman" w:hAnsi="Times New Roman" w:cs="Times New Roman"/>
          <w:b/>
          <w:sz w:val="24"/>
          <w:szCs w:val="32"/>
        </w:rPr>
        <w:t>mandante</w:t>
      </w:r>
      <w:r>
        <w:rPr>
          <w:rFonts w:ascii="Times New Roman" w:hAnsi="Times New Roman" w:cs="Times New Roman"/>
          <w:sz w:val="24"/>
          <w:szCs w:val="32"/>
        </w:rPr>
        <w:t>. Mais precisamente: instruções relativas aos negócios visados; de outro modo, cairíamos numa situação de subordinação jurídica, assumindo o mandato a natureza de um contrato de trabalho. Poir outro lado, tais instruções devem estar inseridas no próprio contrato de trabalho ou implícitas nos seus termos: ou não vemos como possa um contratante dar instruções que vinculem outro, sem um prévio acordo entre ambos.</w:t>
      </w:r>
    </w:p>
    <w:p w:rsidR="00380245" w:rsidRDefault="00380245"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O Código Civil não fixa uma medida para o esforço do mandatário. O mandante espera, em regra, que o mandatário faça uso da destrea de que ele sabe ser este capaz.</w:t>
      </w:r>
    </w:p>
    <w:p w:rsidR="00C8612F" w:rsidRDefault="00C8612F"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Havendo entregas em dinheiro, vencem juros, nos termos do artigo 1164.º.</w:t>
      </w:r>
    </w:p>
    <w:p w:rsidR="00C8612F" w:rsidRDefault="00C8612F"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Vale como </w:t>
      </w:r>
      <w:r w:rsidRPr="00C8612F">
        <w:rPr>
          <w:rFonts w:ascii="Times New Roman" w:hAnsi="Times New Roman" w:cs="Times New Roman"/>
          <w:b/>
          <w:sz w:val="24"/>
          <w:szCs w:val="32"/>
        </w:rPr>
        <w:t>aprovação o silêncio</w:t>
      </w:r>
      <w:r>
        <w:rPr>
          <w:rFonts w:ascii="Times New Roman" w:hAnsi="Times New Roman" w:cs="Times New Roman"/>
          <w:sz w:val="24"/>
          <w:szCs w:val="32"/>
        </w:rPr>
        <w:t xml:space="preserve"> do mandante por tempo superior àquele em que teria de pronunciar-se, segundo os usos ou de acordo com a natureza do assunto.</w:t>
      </w:r>
    </w:p>
    <w:p w:rsidR="00C8612F" w:rsidRDefault="00C8612F"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Com a aprovação, são desencadeadas </w:t>
      </w:r>
      <w:r w:rsidR="00815B6C">
        <w:rPr>
          <w:rFonts w:ascii="Times New Roman" w:hAnsi="Times New Roman" w:cs="Times New Roman"/>
          <w:sz w:val="24"/>
          <w:szCs w:val="32"/>
        </w:rPr>
        <w:t>quatro</w:t>
      </w:r>
      <w:r>
        <w:rPr>
          <w:rFonts w:ascii="Times New Roman" w:hAnsi="Times New Roman" w:cs="Times New Roman"/>
          <w:sz w:val="24"/>
          <w:szCs w:val="32"/>
        </w:rPr>
        <w:t xml:space="preserve"> consequências: constatação do bom comportamento; renúncia a qualquer indemnização; concordância com execução ou não-execução; sancionamento das contas e importâncias devias.</w:t>
      </w:r>
    </w:p>
    <w:p w:rsidR="00815B6C" w:rsidRDefault="00BB3FA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mandatário</w:t>
      </w:r>
      <w:r>
        <w:rPr>
          <w:rFonts w:ascii="Times New Roman" w:hAnsi="Times New Roman" w:cs="Times New Roman"/>
          <w:sz w:val="24"/>
          <w:szCs w:val="32"/>
        </w:rPr>
        <w:t xml:space="preserve"> pode, na </w:t>
      </w:r>
      <w:r w:rsidRPr="00BB3FA9">
        <w:rPr>
          <w:rFonts w:ascii="Times New Roman" w:hAnsi="Times New Roman" w:cs="Times New Roman"/>
          <w:b/>
          <w:sz w:val="24"/>
          <w:szCs w:val="32"/>
        </w:rPr>
        <w:t>execução do mandato, fazer-se substituir por outro ou servir-se de auxiliares, nos termos em que o procurador o possa fazer</w:t>
      </w:r>
      <w:r>
        <w:rPr>
          <w:rFonts w:ascii="Times New Roman" w:hAnsi="Times New Roman" w:cs="Times New Roman"/>
          <w:sz w:val="24"/>
          <w:szCs w:val="32"/>
        </w:rPr>
        <w:t xml:space="preserve"> – 1165.º. Ou seja, 264.º/1 e 4: apenas se o </w:t>
      </w:r>
      <w:r>
        <w:rPr>
          <w:rFonts w:ascii="Times New Roman" w:hAnsi="Times New Roman" w:cs="Times New Roman"/>
          <w:b/>
          <w:sz w:val="24"/>
          <w:szCs w:val="32"/>
        </w:rPr>
        <w:t>mandante o permitir</w:t>
      </w:r>
      <w:r>
        <w:rPr>
          <w:rFonts w:ascii="Times New Roman" w:hAnsi="Times New Roman" w:cs="Times New Roman"/>
          <w:sz w:val="24"/>
          <w:szCs w:val="32"/>
        </w:rPr>
        <w:t xml:space="preserve"> ou se essa faculdade </w:t>
      </w:r>
      <w:r>
        <w:rPr>
          <w:rFonts w:ascii="Times New Roman" w:hAnsi="Times New Roman" w:cs="Times New Roman"/>
          <w:b/>
          <w:sz w:val="24"/>
          <w:szCs w:val="32"/>
        </w:rPr>
        <w:t>resultar do mandato</w:t>
      </w:r>
      <w:r>
        <w:rPr>
          <w:rFonts w:ascii="Times New Roman" w:hAnsi="Times New Roman" w:cs="Times New Roman"/>
          <w:sz w:val="24"/>
          <w:szCs w:val="32"/>
        </w:rPr>
        <w:t>; pode recorrer a auxiliares se o contrato não o excluir ou se o tipo de mandato em causa não implicar o contrário.</w:t>
      </w:r>
    </w:p>
    <w:p w:rsidR="00BB3FA9" w:rsidRDefault="00BB3FA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Quando tenham o dever de agir c</w:t>
      </w:r>
      <w:r w:rsidR="007F3EC6">
        <w:rPr>
          <w:rFonts w:ascii="Times New Roman" w:hAnsi="Times New Roman" w:cs="Times New Roman"/>
          <w:sz w:val="24"/>
          <w:szCs w:val="32"/>
        </w:rPr>
        <w:t>onjuntamente, responde cada um pelos seus actos</w:t>
      </w:r>
      <w:r w:rsidR="00EB7949">
        <w:rPr>
          <w:rFonts w:ascii="Times New Roman" w:hAnsi="Times New Roman" w:cs="Times New Roman"/>
          <w:sz w:val="24"/>
          <w:szCs w:val="32"/>
        </w:rPr>
        <w:t xml:space="preserve">, salvo cláusula em contrário. O preceito vai ao encontro do regime geral (513.º). Deixa em aberto </w:t>
      </w:r>
      <w:r w:rsidR="00EB7949">
        <w:rPr>
          <w:rFonts w:ascii="Times New Roman" w:hAnsi="Times New Roman" w:cs="Times New Roman"/>
          <w:i/>
          <w:sz w:val="24"/>
          <w:szCs w:val="32"/>
        </w:rPr>
        <w:t>a contrario sensu</w:t>
      </w:r>
      <w:r w:rsidR="00EB7949">
        <w:rPr>
          <w:rFonts w:ascii="Times New Roman" w:hAnsi="Times New Roman" w:cs="Times New Roman"/>
          <w:sz w:val="24"/>
          <w:szCs w:val="32"/>
        </w:rPr>
        <w:t xml:space="preserve"> o saber se, no mandato disjunto, haverá responsabilidade solidária. A resposta é negativa, embora as partes possam acordar outro regime.</w:t>
      </w:r>
    </w:p>
    <w:p w:rsidR="00EB7949" w:rsidRDefault="00EB794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mandante</w:t>
      </w:r>
      <w:r>
        <w:rPr>
          <w:rFonts w:ascii="Times New Roman" w:hAnsi="Times New Roman" w:cs="Times New Roman"/>
          <w:sz w:val="24"/>
          <w:szCs w:val="32"/>
        </w:rPr>
        <w:t xml:space="preserve"> fica adstricto a: fornecer ao mandatário os meios necessários à execução do mandato; efectuar pagamentos a vários títulos.</w:t>
      </w:r>
    </w:p>
    <w:p w:rsidR="00EB7949" w:rsidRDefault="00EB794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legislador decidiu permitir ao mandatário abster-se de executar o mandato, enquanto o </w:t>
      </w:r>
      <w:r>
        <w:rPr>
          <w:rFonts w:ascii="Times New Roman" w:hAnsi="Times New Roman" w:cs="Times New Roman"/>
          <w:b/>
          <w:sz w:val="24"/>
          <w:szCs w:val="32"/>
        </w:rPr>
        <w:t>mandante</w:t>
      </w:r>
      <w:r>
        <w:rPr>
          <w:rFonts w:ascii="Times New Roman" w:hAnsi="Times New Roman" w:cs="Times New Roman"/>
          <w:sz w:val="24"/>
          <w:szCs w:val="32"/>
        </w:rPr>
        <w:t xml:space="preserve"> se encontrar em mora quanto ao seu cumprimento.</w:t>
      </w:r>
    </w:p>
    <w:p w:rsidR="00EB7949" w:rsidRDefault="00EB794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Há </w:t>
      </w:r>
      <w:r>
        <w:rPr>
          <w:rFonts w:ascii="Times New Roman" w:hAnsi="Times New Roman" w:cs="Times New Roman"/>
          <w:b/>
          <w:sz w:val="24"/>
          <w:szCs w:val="32"/>
        </w:rPr>
        <w:t>solidariedade entre mandantes</w:t>
      </w:r>
      <w:r>
        <w:rPr>
          <w:rFonts w:ascii="Times New Roman" w:hAnsi="Times New Roman" w:cs="Times New Roman"/>
          <w:sz w:val="24"/>
          <w:szCs w:val="32"/>
        </w:rPr>
        <w:t>, perante mandatos conferidos para assuntos de interesse comum.</w:t>
      </w:r>
    </w:p>
    <w:p w:rsidR="00EB7949" w:rsidRDefault="00EB794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b/>
          <w:i/>
          <w:sz w:val="24"/>
          <w:szCs w:val="32"/>
        </w:rPr>
        <w:t>Princípio da livre revogabilidade do mandato por qualquer das partes</w:t>
      </w:r>
      <w:r>
        <w:rPr>
          <w:rFonts w:ascii="Times New Roman" w:hAnsi="Times New Roman" w:cs="Times New Roman"/>
          <w:sz w:val="24"/>
          <w:szCs w:val="32"/>
        </w:rPr>
        <w:t>, e isso mesmo quando haja convenção em contrário ou renúncia ao direito de revogação – 1170.º/1.</w:t>
      </w:r>
    </w:p>
    <w:p w:rsidR="00EB7949" w:rsidRDefault="00EB794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revogação</w:t>
      </w:r>
      <w:r>
        <w:rPr>
          <w:rFonts w:ascii="Times New Roman" w:hAnsi="Times New Roman" w:cs="Times New Roman"/>
          <w:sz w:val="24"/>
          <w:szCs w:val="32"/>
        </w:rPr>
        <w:t xml:space="preserve"> não se confunde com </w:t>
      </w:r>
      <w:r>
        <w:rPr>
          <w:rFonts w:ascii="Times New Roman" w:hAnsi="Times New Roman" w:cs="Times New Roman"/>
          <w:b/>
          <w:sz w:val="24"/>
          <w:szCs w:val="32"/>
        </w:rPr>
        <w:t>resolução</w:t>
      </w:r>
      <w:r>
        <w:rPr>
          <w:rFonts w:ascii="Times New Roman" w:hAnsi="Times New Roman" w:cs="Times New Roman"/>
          <w:sz w:val="24"/>
          <w:szCs w:val="32"/>
        </w:rPr>
        <w:t>: não exige especial fundamento e não tem eficácia retroactiva, ao contrário desta.</w:t>
      </w:r>
    </w:p>
    <w:p w:rsidR="00EB7949" w:rsidRDefault="00EB794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Havendo justa causa, não se justifica qualquer indemnização.</w:t>
      </w:r>
    </w:p>
    <w:p w:rsidR="00EB7949" w:rsidRDefault="00EB7949"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Havendo pluralidade de mandantes e tendo o mandato sido conferido para “assunto de interesse comum”, a revogação só opera se realizada por todos.</w:t>
      </w:r>
    </w:p>
    <w:p w:rsidR="00470EB7" w:rsidRDefault="00470EB7"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Casos de caducidade do mandato – 1174.º: morte ou interdição do mandante ou do mandatário e inabilitação do mandante, se o mandatado tiver por objecto actos que não possam ser praticados sem intervenção do curador. Caduca também pelo decurso do prazo a que esteja sujeito, pela obtenção do resultado que vise e pela ocorrência de condição resolutiva.</w:t>
      </w:r>
    </w:p>
    <w:p w:rsidR="00470EB7" w:rsidRDefault="00470EB7"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Morte, interdição ou incapacidade natural do mandatário determinam, na esfera de herdeiros ou conviventes, a obrigação de prevenir o mandante e de tomar as medidas adequadas. O mandato caduca em relação a todos.</w:t>
      </w:r>
    </w:p>
    <w:p w:rsidR="00470EB7" w:rsidRDefault="00470EB7"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lastRenderedPageBreak/>
        <w:t>Prevalece o regime da procuração sobre o do mandato. Ambos estão, porém, decalcados um do outro.</w:t>
      </w:r>
    </w:p>
    <w:p w:rsidR="00470EB7" w:rsidRDefault="00470EB7"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O mandato sem representação é o exercido em nome do mandatário e, portanto: sem </w:t>
      </w:r>
      <w:r>
        <w:rPr>
          <w:rFonts w:ascii="Times New Roman" w:hAnsi="Times New Roman" w:cs="Times New Roman"/>
          <w:i/>
          <w:sz w:val="24"/>
          <w:szCs w:val="32"/>
        </w:rPr>
        <w:t>contemplatio domini</w:t>
      </w:r>
      <w:r>
        <w:rPr>
          <w:rFonts w:ascii="Times New Roman" w:hAnsi="Times New Roman" w:cs="Times New Roman"/>
          <w:sz w:val="24"/>
          <w:szCs w:val="32"/>
        </w:rPr>
        <w:t xml:space="preserve"> – 1180.º. O mandatário poderá, porventura, ter poderes de representação: se não os exercer declarando, na contratação, que age em nome do mandante, os direitos adquiridos e as obrigações assumidas operam na esfera do próprio mandatário.</w:t>
      </w:r>
    </w:p>
    <w:p w:rsidR="0012718A" w:rsidRDefault="0012718A"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O mandatário fica obrigado a transferir para o mandante os direitos adquiridos em execução do mandato. Quanto aos créditos: o mandante pode substituir-se ao mandatário no exercício dos respectivos direitos.</w:t>
      </w:r>
    </w:p>
    <w:p w:rsidR="0012718A" w:rsidRDefault="0012718A"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Deve o mandante assumir as obrigações contraídas pelo mandatário, por alguma das formas legalmente previstas – 1182.º, 1ªparte.</w:t>
      </w:r>
    </w:p>
    <w:p w:rsidR="0012718A" w:rsidRDefault="0012718A"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O risco de incumprimento pelos terceiros não corre, supletivamente, pelo mandatário, salvo se, aquando da contratação, ele conhecesse ou deve conhecer a insolvência deles.</w:t>
      </w:r>
    </w:p>
    <w:p w:rsidR="002D3A66" w:rsidRDefault="002D3A66"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Os bens adquiridos pelo mandatário e que devam ser transferidos para o mandante não respondem pelas obrigações destes, desde que o mandato conste de documento anterior à data da penhora desses bens e não tenha sido feito a inscrição da aquisição, quando sujeita a registo.</w:t>
      </w:r>
    </w:p>
    <w:p w:rsidR="002E0D0A" w:rsidRDefault="002E0D0A" w:rsidP="00781C8B">
      <w:pPr>
        <w:pStyle w:val="NoSpacing"/>
        <w:numPr>
          <w:ilvl w:val="0"/>
          <w:numId w:val="37"/>
        </w:numPr>
        <w:jc w:val="both"/>
        <w:rPr>
          <w:rFonts w:ascii="Times New Roman" w:hAnsi="Times New Roman" w:cs="Times New Roman"/>
          <w:sz w:val="24"/>
          <w:szCs w:val="32"/>
        </w:rPr>
      </w:pPr>
      <w:r>
        <w:rPr>
          <w:rFonts w:ascii="Times New Roman" w:hAnsi="Times New Roman" w:cs="Times New Roman"/>
          <w:sz w:val="24"/>
          <w:szCs w:val="32"/>
        </w:rPr>
        <w:t xml:space="preserve">Um </w:t>
      </w:r>
      <w:r>
        <w:rPr>
          <w:rFonts w:ascii="Times New Roman" w:hAnsi="Times New Roman" w:cs="Times New Roman"/>
          <w:b/>
          <w:sz w:val="24"/>
          <w:szCs w:val="32"/>
        </w:rPr>
        <w:t>mandato</w:t>
      </w:r>
      <w:r>
        <w:rPr>
          <w:rFonts w:ascii="Times New Roman" w:hAnsi="Times New Roman" w:cs="Times New Roman"/>
          <w:sz w:val="24"/>
          <w:szCs w:val="32"/>
        </w:rPr>
        <w:t xml:space="preserve"> é um contrato </w:t>
      </w:r>
      <w:r w:rsidRPr="002E0D0A">
        <w:rPr>
          <w:rFonts w:ascii="Times New Roman" w:hAnsi="Times New Roman" w:cs="Times New Roman"/>
          <w:b/>
          <w:sz w:val="24"/>
          <w:szCs w:val="32"/>
        </w:rPr>
        <w:t>consensual</w:t>
      </w:r>
      <w:r>
        <w:rPr>
          <w:rFonts w:ascii="Times New Roman" w:hAnsi="Times New Roman" w:cs="Times New Roman"/>
          <w:sz w:val="24"/>
          <w:szCs w:val="32"/>
        </w:rPr>
        <w:t xml:space="preserve">: a lei não o sujeita a nenhuma forma solene; é um contrato </w:t>
      </w:r>
      <w:r w:rsidRPr="002E0D0A">
        <w:rPr>
          <w:rFonts w:ascii="Times New Roman" w:hAnsi="Times New Roman" w:cs="Times New Roman"/>
          <w:b/>
          <w:sz w:val="24"/>
          <w:szCs w:val="32"/>
        </w:rPr>
        <w:t>sinalagmático imperfeito</w:t>
      </w:r>
      <w:r>
        <w:rPr>
          <w:rFonts w:ascii="Times New Roman" w:hAnsi="Times New Roman" w:cs="Times New Roman"/>
          <w:sz w:val="24"/>
          <w:szCs w:val="32"/>
        </w:rPr>
        <w:t>, pelo menos quando gratuito: as prestações a que o mandate se encontre adstrito não equivalem às adstrições do mandatário</w:t>
      </w:r>
    </w:p>
    <w:p w:rsidR="00271D8C" w:rsidRDefault="00271D8C" w:rsidP="00271D8C">
      <w:pPr>
        <w:pStyle w:val="NoSpacing"/>
        <w:jc w:val="both"/>
        <w:rPr>
          <w:rFonts w:ascii="Times New Roman" w:hAnsi="Times New Roman" w:cs="Times New Roman"/>
          <w:sz w:val="24"/>
          <w:szCs w:val="32"/>
        </w:rPr>
      </w:pPr>
    </w:p>
    <w:p w:rsidR="00C35145" w:rsidRDefault="00C35145" w:rsidP="00271D8C">
      <w:pPr>
        <w:pStyle w:val="NoSpacing"/>
        <w:jc w:val="both"/>
        <w:rPr>
          <w:rFonts w:ascii="Times New Roman" w:hAnsi="Times New Roman" w:cs="Times New Roman"/>
          <w:sz w:val="24"/>
          <w:szCs w:val="32"/>
        </w:rPr>
      </w:pPr>
    </w:p>
    <w:p w:rsidR="00C35145" w:rsidRDefault="00C35145" w:rsidP="00271D8C">
      <w:pPr>
        <w:pStyle w:val="NoSpacing"/>
        <w:jc w:val="both"/>
        <w:rPr>
          <w:rFonts w:ascii="Times New Roman" w:hAnsi="Times New Roman" w:cs="Times New Roman"/>
          <w:sz w:val="24"/>
          <w:szCs w:val="32"/>
        </w:rPr>
      </w:pPr>
      <w:r>
        <w:rPr>
          <w:rFonts w:ascii="Times New Roman" w:hAnsi="Times New Roman" w:cs="Times New Roman"/>
          <w:sz w:val="32"/>
          <w:szCs w:val="32"/>
          <w:u w:val="single"/>
        </w:rPr>
        <w:t>REQUISITOS, MODALIDADES E FIGURAS SEMELHANTES</w:t>
      </w:r>
      <w:r>
        <w:rPr>
          <w:rFonts w:ascii="Times New Roman" w:hAnsi="Times New Roman" w:cs="Times New Roman"/>
          <w:sz w:val="24"/>
          <w:szCs w:val="32"/>
        </w:rPr>
        <w:t xml:space="preserve"> (págs. 77-82)</w:t>
      </w:r>
    </w:p>
    <w:p w:rsidR="00C35145" w:rsidRDefault="00C35145" w:rsidP="00271D8C">
      <w:pPr>
        <w:pStyle w:val="NoSpacing"/>
        <w:jc w:val="both"/>
        <w:rPr>
          <w:rFonts w:ascii="Times New Roman" w:hAnsi="Times New Roman" w:cs="Times New Roman"/>
          <w:sz w:val="24"/>
          <w:szCs w:val="32"/>
        </w:rPr>
      </w:pPr>
    </w:p>
    <w:p w:rsidR="00C35145" w:rsidRDefault="00C35145"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sz w:val="24"/>
          <w:szCs w:val="32"/>
        </w:rPr>
        <w:t xml:space="preserve">A </w:t>
      </w:r>
      <w:r w:rsidRPr="00C35145">
        <w:rPr>
          <w:rFonts w:ascii="Times New Roman" w:hAnsi="Times New Roman" w:cs="Times New Roman"/>
          <w:b/>
          <w:sz w:val="24"/>
          <w:szCs w:val="32"/>
        </w:rPr>
        <w:t>representação</w:t>
      </w:r>
      <w:r>
        <w:rPr>
          <w:rFonts w:ascii="Times New Roman" w:hAnsi="Times New Roman" w:cs="Times New Roman"/>
          <w:sz w:val="24"/>
          <w:szCs w:val="32"/>
        </w:rPr>
        <w:t xml:space="preserve"> requer </w:t>
      </w:r>
      <w:r w:rsidRPr="00C35145">
        <w:rPr>
          <w:rFonts w:ascii="Times New Roman" w:hAnsi="Times New Roman" w:cs="Times New Roman"/>
          <w:b/>
          <w:sz w:val="24"/>
          <w:szCs w:val="32"/>
        </w:rPr>
        <w:t>autonomia</w:t>
      </w:r>
      <w:r>
        <w:rPr>
          <w:rFonts w:ascii="Times New Roman" w:hAnsi="Times New Roman" w:cs="Times New Roman"/>
          <w:sz w:val="24"/>
          <w:szCs w:val="32"/>
        </w:rPr>
        <w:t xml:space="preserve"> e </w:t>
      </w:r>
      <w:r w:rsidRPr="00C35145">
        <w:rPr>
          <w:rFonts w:ascii="Times New Roman" w:hAnsi="Times New Roman" w:cs="Times New Roman"/>
          <w:b/>
          <w:sz w:val="24"/>
          <w:szCs w:val="32"/>
        </w:rPr>
        <w:t>margens de decisão</w:t>
      </w:r>
      <w:r>
        <w:rPr>
          <w:rFonts w:ascii="Times New Roman" w:hAnsi="Times New Roman" w:cs="Times New Roman"/>
          <w:sz w:val="24"/>
          <w:szCs w:val="32"/>
        </w:rPr>
        <w:t xml:space="preserve"> por parte do </w:t>
      </w:r>
      <w:r>
        <w:rPr>
          <w:rFonts w:ascii="Times New Roman" w:hAnsi="Times New Roman" w:cs="Times New Roman"/>
          <w:b/>
          <w:sz w:val="24"/>
          <w:szCs w:val="32"/>
        </w:rPr>
        <w:t>representante</w:t>
      </w:r>
      <w:r>
        <w:rPr>
          <w:rFonts w:ascii="Times New Roman" w:hAnsi="Times New Roman" w:cs="Times New Roman"/>
          <w:sz w:val="24"/>
          <w:szCs w:val="32"/>
        </w:rPr>
        <w:t xml:space="preserve">; se este apenas tiver como margem a transmissão, pela própria boa, da vontade do representado, já não há representação: apenas um mero núncio ou </w:t>
      </w:r>
      <w:r>
        <w:rPr>
          <w:rFonts w:ascii="Times New Roman" w:hAnsi="Times New Roman" w:cs="Times New Roman"/>
          <w:b/>
          <w:sz w:val="24"/>
          <w:szCs w:val="32"/>
        </w:rPr>
        <w:t>“representante de declaração</w:t>
      </w:r>
      <w:r>
        <w:rPr>
          <w:rFonts w:ascii="Times New Roman" w:hAnsi="Times New Roman" w:cs="Times New Roman"/>
          <w:sz w:val="24"/>
          <w:szCs w:val="32"/>
        </w:rPr>
        <w:t>”.</w:t>
      </w:r>
    </w:p>
    <w:p w:rsidR="00C35145" w:rsidRDefault="00C35145"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representação</w:t>
      </w:r>
      <w:r>
        <w:rPr>
          <w:rFonts w:ascii="Times New Roman" w:hAnsi="Times New Roman" w:cs="Times New Roman"/>
          <w:sz w:val="24"/>
          <w:szCs w:val="32"/>
        </w:rPr>
        <w:t xml:space="preserve"> não ocorre (apenas) a propósito de uma declaração de vontade. O </w:t>
      </w:r>
      <w:r>
        <w:rPr>
          <w:rFonts w:ascii="Times New Roman" w:hAnsi="Times New Roman" w:cs="Times New Roman"/>
          <w:b/>
          <w:sz w:val="24"/>
          <w:szCs w:val="32"/>
        </w:rPr>
        <w:t>representante</w:t>
      </w:r>
      <w:r>
        <w:rPr>
          <w:rFonts w:ascii="Times New Roman" w:hAnsi="Times New Roman" w:cs="Times New Roman"/>
          <w:sz w:val="24"/>
          <w:szCs w:val="32"/>
        </w:rPr>
        <w:t xml:space="preserve"> não se limita a fazer tal declaração, por forma a que seja imputada ao </w:t>
      </w:r>
      <w:r>
        <w:rPr>
          <w:rFonts w:ascii="Times New Roman" w:hAnsi="Times New Roman" w:cs="Times New Roman"/>
          <w:b/>
          <w:sz w:val="24"/>
          <w:szCs w:val="32"/>
        </w:rPr>
        <w:t>representado</w:t>
      </w:r>
      <w:r>
        <w:rPr>
          <w:rFonts w:ascii="Times New Roman" w:hAnsi="Times New Roman" w:cs="Times New Roman"/>
          <w:sz w:val="24"/>
          <w:szCs w:val="32"/>
        </w:rPr>
        <w:t>.</w:t>
      </w:r>
    </w:p>
    <w:p w:rsidR="00045CFB" w:rsidRDefault="00045CFB"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sz w:val="24"/>
          <w:szCs w:val="32"/>
        </w:rPr>
        <w:t xml:space="preserve">Há três requisitos para a </w:t>
      </w:r>
      <w:r>
        <w:rPr>
          <w:rFonts w:ascii="Times New Roman" w:hAnsi="Times New Roman" w:cs="Times New Roman"/>
          <w:b/>
          <w:sz w:val="24"/>
          <w:szCs w:val="32"/>
        </w:rPr>
        <w:t>representação</w:t>
      </w:r>
      <w:r>
        <w:rPr>
          <w:rFonts w:ascii="Times New Roman" w:hAnsi="Times New Roman" w:cs="Times New Roman"/>
          <w:sz w:val="24"/>
          <w:szCs w:val="32"/>
        </w:rPr>
        <w:t xml:space="preserve">: actuação jurídica em nome de outrem; por conta dessa mesma pessoa; dispondo o </w:t>
      </w:r>
      <w:r>
        <w:rPr>
          <w:rFonts w:ascii="Times New Roman" w:hAnsi="Times New Roman" w:cs="Times New Roman"/>
          <w:b/>
          <w:sz w:val="24"/>
          <w:szCs w:val="32"/>
        </w:rPr>
        <w:t>representante</w:t>
      </w:r>
      <w:r>
        <w:rPr>
          <w:rFonts w:ascii="Times New Roman" w:hAnsi="Times New Roman" w:cs="Times New Roman"/>
          <w:sz w:val="24"/>
          <w:szCs w:val="32"/>
        </w:rPr>
        <w:t xml:space="preserve"> de poderes para o fazer.</w:t>
      </w:r>
    </w:p>
    <w:p w:rsidR="00045CFB" w:rsidRDefault="00045CFB"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 xml:space="preserve">representante </w:t>
      </w:r>
      <w:r>
        <w:rPr>
          <w:rFonts w:ascii="Times New Roman" w:hAnsi="Times New Roman" w:cs="Times New Roman"/>
          <w:sz w:val="24"/>
          <w:szCs w:val="32"/>
        </w:rPr>
        <w:t>deve agir esclarecendo a contraparte e todos os demais interessados que de que age nessa qualidade.</w:t>
      </w:r>
    </w:p>
    <w:p w:rsidR="00045CFB" w:rsidRDefault="00045CFB"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representação </w:t>
      </w:r>
      <w:r>
        <w:rPr>
          <w:rFonts w:ascii="Times New Roman" w:hAnsi="Times New Roman" w:cs="Times New Roman"/>
          <w:sz w:val="24"/>
          <w:szCs w:val="32"/>
        </w:rPr>
        <w:t xml:space="preserve">é um direito, ainda que funcional: o representante poderá ou não exercê-lo; o </w:t>
      </w:r>
      <w:r>
        <w:rPr>
          <w:rFonts w:ascii="Times New Roman" w:hAnsi="Times New Roman" w:cs="Times New Roman"/>
          <w:b/>
          <w:sz w:val="24"/>
          <w:szCs w:val="32"/>
        </w:rPr>
        <w:t>terceiro</w:t>
      </w:r>
      <w:r>
        <w:rPr>
          <w:rFonts w:ascii="Times New Roman" w:hAnsi="Times New Roman" w:cs="Times New Roman"/>
          <w:sz w:val="24"/>
          <w:szCs w:val="32"/>
        </w:rPr>
        <w:t xml:space="preserve"> com quem se contrate tem todo o direito de conhecera outra parte: disso, inclusive, poderá depender a sua decisão; logo, ele terá de ser esclarecido no momento da conclusão do negócio. Na dúvida, a declaração deve ser havida como </w:t>
      </w:r>
      <w:r>
        <w:rPr>
          <w:rFonts w:ascii="Times New Roman" w:hAnsi="Times New Roman" w:cs="Times New Roman"/>
          <w:i/>
          <w:sz w:val="24"/>
          <w:szCs w:val="32"/>
        </w:rPr>
        <w:t>nomine proprio</w:t>
      </w:r>
      <w:r>
        <w:rPr>
          <w:rFonts w:ascii="Times New Roman" w:hAnsi="Times New Roman" w:cs="Times New Roman"/>
          <w:sz w:val="24"/>
          <w:szCs w:val="32"/>
        </w:rPr>
        <w:t xml:space="preserve"> e não </w:t>
      </w:r>
      <w:r>
        <w:rPr>
          <w:rFonts w:ascii="Times New Roman" w:hAnsi="Times New Roman" w:cs="Times New Roman"/>
          <w:i/>
          <w:sz w:val="24"/>
          <w:szCs w:val="32"/>
        </w:rPr>
        <w:t>nomine alieno</w:t>
      </w:r>
      <w:r>
        <w:rPr>
          <w:rFonts w:ascii="Times New Roman" w:hAnsi="Times New Roman" w:cs="Times New Roman"/>
          <w:sz w:val="24"/>
          <w:szCs w:val="32"/>
        </w:rPr>
        <w:t>.</w:t>
      </w:r>
    </w:p>
    <w:p w:rsidR="00045CFB" w:rsidRDefault="00045CFB"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 xml:space="preserve">representante </w:t>
      </w:r>
      <w:r>
        <w:rPr>
          <w:rFonts w:ascii="Times New Roman" w:hAnsi="Times New Roman" w:cs="Times New Roman"/>
          <w:sz w:val="24"/>
          <w:szCs w:val="32"/>
        </w:rPr>
        <w:t xml:space="preserve">age no âmbito da </w:t>
      </w:r>
      <w:r>
        <w:rPr>
          <w:rFonts w:ascii="Times New Roman" w:hAnsi="Times New Roman" w:cs="Times New Roman"/>
          <w:b/>
          <w:sz w:val="24"/>
          <w:szCs w:val="32"/>
        </w:rPr>
        <w:t>autonomia privada do representado</w:t>
      </w:r>
      <w:r>
        <w:rPr>
          <w:rFonts w:ascii="Times New Roman" w:hAnsi="Times New Roman" w:cs="Times New Roman"/>
          <w:sz w:val="24"/>
          <w:szCs w:val="32"/>
        </w:rPr>
        <w:t>.</w:t>
      </w:r>
    </w:p>
    <w:p w:rsidR="00045CFB" w:rsidRDefault="00045CFB"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b/>
          <w:sz w:val="24"/>
          <w:szCs w:val="32"/>
        </w:rPr>
        <w:t xml:space="preserve">Não há representação quando alguém cura dos próprios negócios usando falsamente outro nome. E no entanto, teoricamente, teríamos uma </w:t>
      </w:r>
      <w:r>
        <w:rPr>
          <w:rFonts w:ascii="Times New Roman" w:hAnsi="Times New Roman" w:cs="Times New Roman"/>
          <w:i/>
          <w:sz w:val="24"/>
          <w:szCs w:val="32"/>
        </w:rPr>
        <w:t>contemplatio domini</w:t>
      </w:r>
      <w:r>
        <w:rPr>
          <w:rFonts w:ascii="Times New Roman" w:hAnsi="Times New Roman" w:cs="Times New Roman"/>
          <w:sz w:val="24"/>
          <w:szCs w:val="32"/>
        </w:rPr>
        <w:t>... só que por conta própria.</w:t>
      </w:r>
    </w:p>
    <w:p w:rsidR="00045CFB" w:rsidRDefault="00045CFB"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b/>
          <w:sz w:val="24"/>
          <w:szCs w:val="32"/>
        </w:rPr>
        <w:lastRenderedPageBreak/>
        <w:t>Modalidades</w:t>
      </w:r>
      <w:r>
        <w:rPr>
          <w:rFonts w:ascii="Times New Roman" w:hAnsi="Times New Roman" w:cs="Times New Roman"/>
          <w:sz w:val="24"/>
          <w:szCs w:val="32"/>
        </w:rPr>
        <w:t xml:space="preserve"> da </w:t>
      </w:r>
      <w:r>
        <w:rPr>
          <w:rFonts w:ascii="Times New Roman" w:hAnsi="Times New Roman" w:cs="Times New Roman"/>
          <w:b/>
          <w:sz w:val="24"/>
          <w:szCs w:val="32"/>
        </w:rPr>
        <w:t>representação</w:t>
      </w:r>
      <w:r>
        <w:rPr>
          <w:rFonts w:ascii="Times New Roman" w:hAnsi="Times New Roman" w:cs="Times New Roman"/>
          <w:sz w:val="24"/>
          <w:szCs w:val="32"/>
        </w:rPr>
        <w:t xml:space="preserve">: </w:t>
      </w:r>
      <w:r>
        <w:rPr>
          <w:rFonts w:ascii="Times New Roman" w:hAnsi="Times New Roman" w:cs="Times New Roman"/>
          <w:b/>
          <w:sz w:val="24"/>
          <w:szCs w:val="32"/>
        </w:rPr>
        <w:t>representação legal</w:t>
      </w:r>
      <w:r>
        <w:rPr>
          <w:rFonts w:ascii="Times New Roman" w:hAnsi="Times New Roman" w:cs="Times New Roman"/>
          <w:sz w:val="24"/>
          <w:szCs w:val="32"/>
        </w:rPr>
        <w:t xml:space="preserve"> (conjunto de esquemas destinados a suprir a incapacidade dos menores; tais esquemas também funcionam com determinadas adaptações, perante interditos); </w:t>
      </w:r>
      <w:r>
        <w:rPr>
          <w:rFonts w:ascii="Times New Roman" w:hAnsi="Times New Roman" w:cs="Times New Roman"/>
          <w:b/>
          <w:sz w:val="24"/>
          <w:szCs w:val="32"/>
        </w:rPr>
        <w:t xml:space="preserve">representação orgânica </w:t>
      </w:r>
      <w:r>
        <w:rPr>
          <w:rFonts w:ascii="Times New Roman" w:hAnsi="Times New Roman" w:cs="Times New Roman"/>
          <w:sz w:val="24"/>
          <w:szCs w:val="32"/>
        </w:rPr>
        <w:t xml:space="preserve">(pessoas colectivas são representadas, em princípio, pela administração; não há, aqui, “representação”, uma vez que os “representantes” integram orgãos da “representada”; todavia, há antes um esquema de imputação de efeitos às pessoas colectivas); </w:t>
      </w:r>
      <w:r>
        <w:rPr>
          <w:rFonts w:ascii="Times New Roman" w:hAnsi="Times New Roman" w:cs="Times New Roman"/>
          <w:b/>
          <w:sz w:val="24"/>
          <w:szCs w:val="32"/>
        </w:rPr>
        <w:t>representação voluntária</w:t>
      </w:r>
      <w:r>
        <w:rPr>
          <w:rFonts w:ascii="Times New Roman" w:hAnsi="Times New Roman" w:cs="Times New Roman"/>
          <w:sz w:val="24"/>
          <w:szCs w:val="32"/>
        </w:rPr>
        <w:t xml:space="preserve"> (em sentido próprio ou directa: a que tenha na sua base a concessão, pelo representado e ao representante, de poderes de representação).</w:t>
      </w:r>
    </w:p>
    <w:p w:rsidR="0074148C" w:rsidRDefault="0074148C"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sz w:val="24"/>
          <w:szCs w:val="32"/>
        </w:rPr>
        <w:t xml:space="preserve">O dispositivo dos artigos 258.º e seguintes, está fundamentalmente modado sobre a </w:t>
      </w:r>
      <w:r>
        <w:rPr>
          <w:rFonts w:ascii="Times New Roman" w:hAnsi="Times New Roman" w:cs="Times New Roman"/>
          <w:b/>
          <w:sz w:val="24"/>
          <w:szCs w:val="32"/>
        </w:rPr>
        <w:t>representação voluntária</w:t>
      </w:r>
      <w:r>
        <w:rPr>
          <w:rFonts w:ascii="Times New Roman" w:hAnsi="Times New Roman" w:cs="Times New Roman"/>
          <w:sz w:val="24"/>
          <w:szCs w:val="32"/>
        </w:rPr>
        <w:t>.</w:t>
      </w:r>
    </w:p>
    <w:p w:rsidR="0074148C" w:rsidRDefault="0074148C" w:rsidP="00781C8B">
      <w:pPr>
        <w:pStyle w:val="NoSpacing"/>
        <w:numPr>
          <w:ilvl w:val="0"/>
          <w:numId w:val="3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representação </w:t>
      </w:r>
      <w:r>
        <w:rPr>
          <w:rFonts w:ascii="Times New Roman" w:hAnsi="Times New Roman" w:cs="Times New Roman"/>
          <w:sz w:val="24"/>
          <w:szCs w:val="32"/>
        </w:rPr>
        <w:t>distingue-se da</w:t>
      </w:r>
      <w:r>
        <w:rPr>
          <w:rFonts w:ascii="Times New Roman" w:hAnsi="Times New Roman" w:cs="Times New Roman"/>
          <w:b/>
          <w:sz w:val="24"/>
          <w:szCs w:val="32"/>
        </w:rPr>
        <w:t xml:space="preserve"> representação</w:t>
      </w:r>
      <w:r>
        <w:rPr>
          <w:rFonts w:ascii="Times New Roman" w:hAnsi="Times New Roman" w:cs="Times New Roman"/>
          <w:sz w:val="24"/>
          <w:szCs w:val="32"/>
        </w:rPr>
        <w:t xml:space="preserve"> </w:t>
      </w:r>
      <w:r w:rsidRPr="0074148C">
        <w:rPr>
          <w:rFonts w:ascii="Times New Roman" w:hAnsi="Times New Roman" w:cs="Times New Roman"/>
          <w:b/>
          <w:sz w:val="24"/>
          <w:szCs w:val="32"/>
        </w:rPr>
        <w:t>mediata</w:t>
      </w:r>
      <w:r>
        <w:rPr>
          <w:rFonts w:ascii="Times New Roman" w:hAnsi="Times New Roman" w:cs="Times New Roman"/>
          <w:sz w:val="24"/>
          <w:szCs w:val="32"/>
        </w:rPr>
        <w:t xml:space="preserve"> ou </w:t>
      </w:r>
      <w:r>
        <w:rPr>
          <w:rFonts w:ascii="Times New Roman" w:hAnsi="Times New Roman" w:cs="Times New Roman"/>
          <w:b/>
          <w:sz w:val="24"/>
          <w:szCs w:val="32"/>
        </w:rPr>
        <w:t>imprópria</w:t>
      </w:r>
      <w:r>
        <w:rPr>
          <w:rFonts w:ascii="Times New Roman" w:hAnsi="Times New Roman" w:cs="Times New Roman"/>
          <w:sz w:val="24"/>
          <w:szCs w:val="32"/>
        </w:rPr>
        <w:t xml:space="preserve"> (em que há uma pessoa que age por conta doutra, mas em nome próprio; as pessoas que com ela contratem desconhecem a existência de um mandato; concluido o negócio, o mandatário deverá, através de novas actuações jurídicas, proporcionar a aquisição pretendida pelo próprio mandante – autorização para agir por conta própria mas em nome alheio não se confunde com representação); </w:t>
      </w:r>
      <w:r>
        <w:rPr>
          <w:rFonts w:ascii="Times New Roman" w:hAnsi="Times New Roman" w:cs="Times New Roman"/>
          <w:b/>
          <w:sz w:val="24"/>
          <w:szCs w:val="32"/>
        </w:rPr>
        <w:t>gestão de negócios representativa</w:t>
      </w:r>
      <w:r>
        <w:rPr>
          <w:rFonts w:ascii="Times New Roman" w:hAnsi="Times New Roman" w:cs="Times New Roman"/>
          <w:sz w:val="24"/>
          <w:szCs w:val="32"/>
        </w:rPr>
        <w:t xml:space="preserve"> (o agente actua em nome do dono, mas sem dispor – e invocar poderes de representação; os negócios que pratique inscrevem-se na esfera do </w:t>
      </w:r>
      <w:r>
        <w:rPr>
          <w:rFonts w:ascii="Times New Roman" w:hAnsi="Times New Roman" w:cs="Times New Roman"/>
          <w:i/>
          <w:sz w:val="24"/>
          <w:szCs w:val="32"/>
        </w:rPr>
        <w:t>dominus</w:t>
      </w:r>
      <w:r>
        <w:rPr>
          <w:rFonts w:ascii="Times New Roman" w:hAnsi="Times New Roman" w:cs="Times New Roman"/>
          <w:sz w:val="24"/>
          <w:szCs w:val="32"/>
        </w:rPr>
        <w:t xml:space="preserve">, se houver ratificação – artigo 471.º); </w:t>
      </w:r>
      <w:r>
        <w:rPr>
          <w:rFonts w:ascii="Times New Roman" w:hAnsi="Times New Roman" w:cs="Times New Roman"/>
          <w:b/>
          <w:sz w:val="24"/>
          <w:szCs w:val="32"/>
        </w:rPr>
        <w:t>recurso a núncio</w:t>
      </w:r>
      <w:r>
        <w:rPr>
          <w:rFonts w:ascii="Times New Roman" w:hAnsi="Times New Roman" w:cs="Times New Roman"/>
          <w:sz w:val="24"/>
          <w:szCs w:val="32"/>
        </w:rPr>
        <w:t xml:space="preserve"> (o núncio limita-se a transmitir uma mensagem – ao contrário do representante, o núncio não tem margem de decisão: limita-se a comuniar o que tenha recebido); </w:t>
      </w:r>
      <w:r>
        <w:rPr>
          <w:rFonts w:ascii="Times New Roman" w:hAnsi="Times New Roman" w:cs="Times New Roman"/>
          <w:b/>
          <w:sz w:val="24"/>
          <w:szCs w:val="32"/>
        </w:rPr>
        <w:t>ratificação</w:t>
      </w:r>
      <w:r>
        <w:rPr>
          <w:rFonts w:ascii="Times New Roman" w:hAnsi="Times New Roman" w:cs="Times New Roman"/>
          <w:sz w:val="24"/>
          <w:szCs w:val="32"/>
        </w:rPr>
        <w:t xml:space="preserve"> (acto é praticado por conta do visado mas sem poderes de representação; a ratificação permite a eficácia do acto em causa na esfera da pessoa por conta da qual foi praticado); </w:t>
      </w:r>
      <w:r>
        <w:rPr>
          <w:rFonts w:ascii="Times New Roman" w:hAnsi="Times New Roman" w:cs="Times New Roman"/>
          <w:b/>
          <w:sz w:val="24"/>
          <w:szCs w:val="32"/>
        </w:rPr>
        <w:t xml:space="preserve">aprovação </w:t>
      </w:r>
      <w:r>
        <w:rPr>
          <w:rFonts w:ascii="Times New Roman" w:hAnsi="Times New Roman" w:cs="Times New Roman"/>
          <w:sz w:val="24"/>
          <w:szCs w:val="32"/>
        </w:rPr>
        <w:t xml:space="preserve">(o acto é praticado por conta duma pessoa que recusa a ratificação; todavia, valoriza, globalmente, em moldes positivos, a conduta do agente, ilibando-o de responsabilidades); </w:t>
      </w:r>
      <w:r>
        <w:rPr>
          <w:rFonts w:ascii="Times New Roman" w:hAnsi="Times New Roman" w:cs="Times New Roman"/>
          <w:b/>
          <w:sz w:val="24"/>
          <w:szCs w:val="32"/>
        </w:rPr>
        <w:t>do consentimento</w:t>
      </w:r>
      <w:r>
        <w:rPr>
          <w:rFonts w:ascii="Times New Roman" w:hAnsi="Times New Roman" w:cs="Times New Roman"/>
          <w:sz w:val="24"/>
          <w:szCs w:val="32"/>
        </w:rPr>
        <w:t xml:space="preserve"> (o agente é autorizado a agir em nome próprio na esfera alheia: a procuração visa a pessoa, enquanto o consentimento visa o bem).</w:t>
      </w:r>
    </w:p>
    <w:p w:rsidR="00353982" w:rsidRDefault="00353982" w:rsidP="00353982">
      <w:pPr>
        <w:pStyle w:val="NoSpacing"/>
        <w:jc w:val="both"/>
        <w:rPr>
          <w:rFonts w:ascii="Times New Roman" w:hAnsi="Times New Roman" w:cs="Times New Roman"/>
          <w:sz w:val="24"/>
          <w:szCs w:val="32"/>
        </w:rPr>
      </w:pPr>
    </w:p>
    <w:p w:rsidR="00353982" w:rsidRDefault="00353982" w:rsidP="00353982">
      <w:pPr>
        <w:pStyle w:val="NoSpacing"/>
        <w:jc w:val="both"/>
        <w:rPr>
          <w:rFonts w:ascii="Times New Roman" w:hAnsi="Times New Roman" w:cs="Times New Roman"/>
          <w:sz w:val="24"/>
          <w:szCs w:val="32"/>
        </w:rPr>
      </w:pPr>
    </w:p>
    <w:p w:rsidR="00353982" w:rsidRDefault="00353982" w:rsidP="00353982">
      <w:pPr>
        <w:pStyle w:val="NoSpacing"/>
        <w:jc w:val="both"/>
        <w:rPr>
          <w:rFonts w:ascii="Times New Roman" w:hAnsi="Times New Roman" w:cs="Times New Roman"/>
          <w:sz w:val="24"/>
          <w:szCs w:val="32"/>
        </w:rPr>
      </w:pPr>
      <w:r>
        <w:rPr>
          <w:rFonts w:ascii="Times New Roman" w:hAnsi="Times New Roman" w:cs="Times New Roman"/>
          <w:sz w:val="32"/>
          <w:szCs w:val="32"/>
          <w:u w:val="single"/>
        </w:rPr>
        <w:t>REGIME DA REPRESENTAÇÃO – PRINCÍPIOS GERAIS</w:t>
      </w:r>
      <w:r>
        <w:rPr>
          <w:rFonts w:ascii="Times New Roman" w:hAnsi="Times New Roman" w:cs="Times New Roman"/>
          <w:sz w:val="24"/>
          <w:szCs w:val="32"/>
        </w:rPr>
        <w:t xml:space="preserve"> (págs. 83-88)</w:t>
      </w:r>
    </w:p>
    <w:p w:rsidR="00353982" w:rsidRDefault="00353982" w:rsidP="00353982">
      <w:pPr>
        <w:pStyle w:val="NoSpacing"/>
        <w:jc w:val="both"/>
        <w:rPr>
          <w:rFonts w:ascii="Times New Roman" w:hAnsi="Times New Roman" w:cs="Times New Roman"/>
          <w:sz w:val="24"/>
          <w:szCs w:val="32"/>
        </w:rPr>
      </w:pPr>
    </w:p>
    <w:p w:rsidR="00353982" w:rsidRDefault="00353982"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O negócio jurídico celebrado pelo representante em nome do representado, nos limites dos poderes que lhe competem, produz os seus efeitos na esfera jurídica do representado.</w:t>
      </w:r>
    </w:p>
    <w:p w:rsidR="00353982" w:rsidRDefault="00353982"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 xml:space="preserve">A repercussão dos negócios na esfera do representado é </w:t>
      </w:r>
      <w:r>
        <w:rPr>
          <w:rFonts w:ascii="Times New Roman" w:hAnsi="Times New Roman" w:cs="Times New Roman"/>
          <w:b/>
          <w:sz w:val="24"/>
          <w:szCs w:val="32"/>
        </w:rPr>
        <w:t>imediata</w:t>
      </w:r>
      <w:r>
        <w:rPr>
          <w:rFonts w:ascii="Times New Roman" w:hAnsi="Times New Roman" w:cs="Times New Roman"/>
          <w:sz w:val="24"/>
          <w:szCs w:val="32"/>
        </w:rPr>
        <w:t xml:space="preserve"> (independentemente de quaisquer circunstâncias, ela opera no preciso momento em que o negócio ocorra) e </w:t>
      </w:r>
      <w:r>
        <w:rPr>
          <w:rFonts w:ascii="Times New Roman" w:hAnsi="Times New Roman" w:cs="Times New Roman"/>
          <w:b/>
          <w:sz w:val="24"/>
          <w:szCs w:val="32"/>
        </w:rPr>
        <w:t>automática</w:t>
      </w:r>
      <w:r>
        <w:rPr>
          <w:rFonts w:ascii="Times New Roman" w:hAnsi="Times New Roman" w:cs="Times New Roman"/>
          <w:sz w:val="24"/>
          <w:szCs w:val="32"/>
        </w:rPr>
        <w:t xml:space="preserve"> (não se exige qualquer outro evento para que ela ocorra).</w:t>
      </w:r>
    </w:p>
    <w:p w:rsidR="00353982" w:rsidRDefault="00353982"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Associada à representação, existirá uma situação subjacente, em regra um mandato.</w:t>
      </w:r>
    </w:p>
    <w:p w:rsidR="00353982" w:rsidRDefault="00353982"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 xml:space="preserve">Parte-se da </w:t>
      </w:r>
      <w:r>
        <w:rPr>
          <w:rFonts w:ascii="Times New Roman" w:hAnsi="Times New Roman" w:cs="Times New Roman"/>
          <w:b/>
          <w:sz w:val="24"/>
          <w:szCs w:val="32"/>
        </w:rPr>
        <w:t>teoria da representação</w:t>
      </w:r>
      <w:r>
        <w:rPr>
          <w:rFonts w:ascii="Times New Roman" w:hAnsi="Times New Roman" w:cs="Times New Roman"/>
          <w:sz w:val="24"/>
          <w:szCs w:val="32"/>
        </w:rPr>
        <w:t xml:space="preserve">; todavia, admitindo-se que a </w:t>
      </w:r>
      <w:r>
        <w:rPr>
          <w:rFonts w:ascii="Times New Roman" w:hAnsi="Times New Roman" w:cs="Times New Roman"/>
          <w:b/>
          <w:sz w:val="24"/>
          <w:szCs w:val="32"/>
        </w:rPr>
        <w:t xml:space="preserve">vontade </w:t>
      </w:r>
      <w:r>
        <w:rPr>
          <w:rFonts w:ascii="Times New Roman" w:hAnsi="Times New Roman" w:cs="Times New Roman"/>
          <w:sz w:val="24"/>
          <w:szCs w:val="32"/>
        </w:rPr>
        <w:t xml:space="preserve"> do representado possa ter contribuido para o resultado final.</w:t>
      </w:r>
    </w:p>
    <w:p w:rsidR="00353982" w:rsidRDefault="00353982"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 xml:space="preserve">Numa situação de </w:t>
      </w:r>
      <w:r>
        <w:rPr>
          <w:rFonts w:ascii="Times New Roman" w:hAnsi="Times New Roman" w:cs="Times New Roman"/>
          <w:b/>
          <w:sz w:val="24"/>
          <w:szCs w:val="32"/>
        </w:rPr>
        <w:t>representação</w:t>
      </w:r>
      <w:r>
        <w:rPr>
          <w:rFonts w:ascii="Times New Roman" w:hAnsi="Times New Roman" w:cs="Times New Roman"/>
          <w:sz w:val="24"/>
          <w:szCs w:val="32"/>
        </w:rPr>
        <w:t xml:space="preserve">, o representante age, de modo expresso e assumido, em nome do representado: dá a conhecer, aos interessados o facto de representação. O </w:t>
      </w:r>
      <w:r w:rsidRPr="00353982">
        <w:rPr>
          <w:rFonts w:ascii="Times New Roman" w:hAnsi="Times New Roman" w:cs="Times New Roman"/>
          <w:b/>
          <w:sz w:val="24"/>
          <w:szCs w:val="32"/>
        </w:rPr>
        <w:t>destinatário</w:t>
      </w:r>
      <w:r>
        <w:rPr>
          <w:rFonts w:ascii="Times New Roman" w:hAnsi="Times New Roman" w:cs="Times New Roman"/>
          <w:sz w:val="24"/>
          <w:szCs w:val="32"/>
        </w:rPr>
        <w:t xml:space="preserve"> da conduta tem, então, o </w:t>
      </w:r>
      <w:r w:rsidRPr="00353982">
        <w:rPr>
          <w:rFonts w:ascii="Times New Roman" w:hAnsi="Times New Roman" w:cs="Times New Roman"/>
          <w:b/>
          <w:sz w:val="24"/>
          <w:szCs w:val="32"/>
        </w:rPr>
        <w:t xml:space="preserve">direito de exigir que o </w:t>
      </w:r>
      <w:r w:rsidRPr="00353982">
        <w:rPr>
          <w:rFonts w:ascii="Times New Roman" w:hAnsi="Times New Roman" w:cs="Times New Roman"/>
          <w:b/>
          <w:sz w:val="24"/>
          <w:szCs w:val="32"/>
        </w:rPr>
        <w:lastRenderedPageBreak/>
        <w:t>representante</w:t>
      </w:r>
      <w:r>
        <w:rPr>
          <w:rFonts w:ascii="Times New Roman" w:hAnsi="Times New Roman" w:cs="Times New Roman"/>
          <w:sz w:val="24"/>
          <w:szCs w:val="32"/>
        </w:rPr>
        <w:t xml:space="preserve">, dentro de prazo razoável, </w:t>
      </w:r>
      <w:r w:rsidRPr="00353982">
        <w:rPr>
          <w:rFonts w:ascii="Times New Roman" w:hAnsi="Times New Roman" w:cs="Times New Roman"/>
          <w:b/>
          <w:sz w:val="24"/>
          <w:szCs w:val="32"/>
        </w:rPr>
        <w:t>faça prova dos seus poderes</w:t>
      </w:r>
      <w:r>
        <w:rPr>
          <w:rFonts w:ascii="Times New Roman" w:hAnsi="Times New Roman" w:cs="Times New Roman"/>
          <w:sz w:val="24"/>
          <w:szCs w:val="32"/>
        </w:rPr>
        <w:t xml:space="preserve">: doutro modo, a declaração </w:t>
      </w:r>
      <w:r w:rsidRPr="00353982">
        <w:rPr>
          <w:rFonts w:ascii="Times New Roman" w:hAnsi="Times New Roman" w:cs="Times New Roman"/>
          <w:b/>
          <w:sz w:val="24"/>
          <w:szCs w:val="32"/>
        </w:rPr>
        <w:t>não produzirá efeitos</w:t>
      </w:r>
      <w:r>
        <w:rPr>
          <w:rFonts w:ascii="Times New Roman" w:hAnsi="Times New Roman" w:cs="Times New Roman"/>
          <w:sz w:val="24"/>
          <w:szCs w:val="32"/>
        </w:rPr>
        <w:t>.</w:t>
      </w:r>
    </w:p>
    <w:p w:rsidR="00353982" w:rsidRDefault="00353982"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 xml:space="preserve">Constando os poderes de representação dum documento, </w:t>
      </w:r>
      <w:r w:rsidRPr="00353982">
        <w:rPr>
          <w:rFonts w:ascii="Times New Roman" w:hAnsi="Times New Roman" w:cs="Times New Roman"/>
          <w:b/>
          <w:sz w:val="24"/>
          <w:szCs w:val="32"/>
        </w:rPr>
        <w:t>pode o terceiro exigir uma cópia assinada pelo representante</w:t>
      </w:r>
      <w:r>
        <w:rPr>
          <w:rFonts w:ascii="Times New Roman" w:hAnsi="Times New Roman" w:cs="Times New Roman"/>
          <w:sz w:val="24"/>
          <w:szCs w:val="32"/>
        </w:rPr>
        <w:t>.</w:t>
      </w:r>
    </w:p>
    <w:p w:rsidR="00353982" w:rsidRDefault="00353982"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 xml:space="preserve">Dispondo de poderes de representação, o representante poderia ser levado a usá-los num contrato em que, ele próprio, fosse a outra parte – </w:t>
      </w:r>
      <w:r>
        <w:rPr>
          <w:rFonts w:ascii="Times New Roman" w:hAnsi="Times New Roman" w:cs="Times New Roman"/>
          <w:b/>
          <w:sz w:val="24"/>
          <w:szCs w:val="32"/>
        </w:rPr>
        <w:t>conflito de interesses</w:t>
      </w:r>
      <w:r>
        <w:rPr>
          <w:rFonts w:ascii="Times New Roman" w:hAnsi="Times New Roman" w:cs="Times New Roman"/>
          <w:sz w:val="24"/>
          <w:szCs w:val="32"/>
        </w:rPr>
        <w:t xml:space="preserve">. O artigo 261.º vem distinguir 3hipóteses: </w:t>
      </w:r>
      <w:r>
        <w:rPr>
          <w:rFonts w:ascii="Times New Roman" w:hAnsi="Times New Roman" w:cs="Times New Roman"/>
          <w:b/>
          <w:sz w:val="24"/>
          <w:szCs w:val="32"/>
        </w:rPr>
        <w:t>negócio celebrado pelo representante consigo mesmo e em nome próprio</w:t>
      </w:r>
      <w:r>
        <w:rPr>
          <w:rFonts w:ascii="Times New Roman" w:hAnsi="Times New Roman" w:cs="Times New Roman"/>
          <w:sz w:val="24"/>
          <w:szCs w:val="32"/>
        </w:rPr>
        <w:t xml:space="preserve">; </w:t>
      </w:r>
      <w:r>
        <w:rPr>
          <w:rFonts w:ascii="Times New Roman" w:hAnsi="Times New Roman" w:cs="Times New Roman"/>
          <w:b/>
          <w:sz w:val="24"/>
          <w:szCs w:val="32"/>
        </w:rPr>
        <w:t>o negócio celebrado pelo representante consigo mesmo mas em representação dum terceiro</w:t>
      </w:r>
      <w:r>
        <w:rPr>
          <w:rFonts w:ascii="Times New Roman" w:hAnsi="Times New Roman" w:cs="Times New Roman"/>
          <w:sz w:val="24"/>
          <w:szCs w:val="32"/>
        </w:rPr>
        <w:t xml:space="preserve">; o </w:t>
      </w:r>
      <w:r>
        <w:rPr>
          <w:rFonts w:ascii="Times New Roman" w:hAnsi="Times New Roman" w:cs="Times New Roman"/>
          <w:b/>
          <w:sz w:val="24"/>
          <w:szCs w:val="32"/>
        </w:rPr>
        <w:t>negócio celebrado por pessoa a quem o representante tivesse subestabelecido os seus poderes de representação, com o próprio representante</w:t>
      </w:r>
      <w:r>
        <w:rPr>
          <w:rFonts w:ascii="Times New Roman" w:hAnsi="Times New Roman" w:cs="Times New Roman"/>
          <w:sz w:val="24"/>
          <w:szCs w:val="32"/>
        </w:rPr>
        <w:t>.</w:t>
      </w:r>
    </w:p>
    <w:p w:rsidR="008A25BC" w:rsidRDefault="008A25BC"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 xml:space="preserve">O legislador considerou o negócio consigo mesmo como sendo </w:t>
      </w:r>
      <w:r>
        <w:rPr>
          <w:rFonts w:ascii="Times New Roman" w:hAnsi="Times New Roman" w:cs="Times New Roman"/>
          <w:b/>
          <w:sz w:val="24"/>
          <w:szCs w:val="32"/>
        </w:rPr>
        <w:t>anulável</w:t>
      </w:r>
      <w:r>
        <w:rPr>
          <w:rFonts w:ascii="Times New Roman" w:hAnsi="Times New Roman" w:cs="Times New Roman"/>
          <w:sz w:val="24"/>
          <w:szCs w:val="32"/>
        </w:rPr>
        <w:t>, independentemente de ser ou não prejudicial. Ficam ressalvadas as hipóteses de o representado ter dado o seu assentimento ao negócio em causa ou de, por natureza, não poder haver conflito de interesses. Além disso, o regime da anulabiliade, o representado decidirá, em última instância, se o negócio lhe convém ou se, pelo contrário, pretende impugná-lo.</w:t>
      </w:r>
    </w:p>
    <w:p w:rsidR="008A25BC" w:rsidRDefault="008A25BC"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A ideia de oposição de interesses traduzir-se-á na incompatibilidade de procuração aralela das relações subjacentes respectivas.</w:t>
      </w:r>
    </w:p>
    <w:p w:rsidR="008A25BC" w:rsidRDefault="008A25BC" w:rsidP="00781C8B">
      <w:pPr>
        <w:pStyle w:val="NoSpacing"/>
        <w:numPr>
          <w:ilvl w:val="0"/>
          <w:numId w:val="40"/>
        </w:numPr>
        <w:jc w:val="both"/>
        <w:rPr>
          <w:rFonts w:ascii="Times New Roman" w:hAnsi="Times New Roman" w:cs="Times New Roman"/>
          <w:sz w:val="24"/>
          <w:szCs w:val="32"/>
        </w:rPr>
      </w:pPr>
      <w:r>
        <w:rPr>
          <w:rFonts w:ascii="Times New Roman" w:hAnsi="Times New Roman" w:cs="Times New Roman"/>
          <w:sz w:val="24"/>
          <w:szCs w:val="32"/>
        </w:rPr>
        <w:t>Terá de ponderar a situação, procurando harmonizar as posições em presença. Sacrificará uma delas (ou ambas), de acordo com a natureza da situação. Evidentemente: à partida e com conhecimento de causa, ele não pode aceitar procurações incompatíveis, sob pena de responder pelos prejuízos.</w:t>
      </w:r>
    </w:p>
    <w:p w:rsidR="008A25BC" w:rsidRDefault="008A25BC" w:rsidP="008A25BC">
      <w:pPr>
        <w:pStyle w:val="NoSpacing"/>
        <w:jc w:val="both"/>
        <w:rPr>
          <w:rFonts w:ascii="Times New Roman" w:hAnsi="Times New Roman" w:cs="Times New Roman"/>
          <w:sz w:val="24"/>
          <w:szCs w:val="32"/>
        </w:rPr>
      </w:pPr>
    </w:p>
    <w:p w:rsidR="008A25BC" w:rsidRDefault="008A25BC" w:rsidP="008A25BC">
      <w:pPr>
        <w:pStyle w:val="NoSpacing"/>
        <w:jc w:val="both"/>
        <w:rPr>
          <w:rFonts w:ascii="Times New Roman" w:hAnsi="Times New Roman" w:cs="Times New Roman"/>
          <w:sz w:val="24"/>
          <w:szCs w:val="32"/>
        </w:rPr>
      </w:pPr>
    </w:p>
    <w:p w:rsidR="008A25BC" w:rsidRDefault="008A25BC" w:rsidP="008A25BC">
      <w:pPr>
        <w:pStyle w:val="NoSpacing"/>
        <w:jc w:val="both"/>
        <w:rPr>
          <w:rFonts w:ascii="Times New Roman" w:hAnsi="Times New Roman" w:cs="Times New Roman"/>
          <w:sz w:val="24"/>
          <w:szCs w:val="32"/>
        </w:rPr>
      </w:pPr>
      <w:r>
        <w:rPr>
          <w:rFonts w:ascii="Times New Roman" w:hAnsi="Times New Roman" w:cs="Times New Roman"/>
          <w:sz w:val="32"/>
          <w:szCs w:val="32"/>
          <w:u w:val="single"/>
        </w:rPr>
        <w:t>A PROCURAÇÃO E O NEGÓCIO-BASE</w:t>
      </w:r>
      <w:r>
        <w:rPr>
          <w:rFonts w:ascii="Times New Roman" w:hAnsi="Times New Roman" w:cs="Times New Roman"/>
          <w:sz w:val="24"/>
          <w:szCs w:val="32"/>
        </w:rPr>
        <w:t xml:space="preserve"> (págs. </w:t>
      </w:r>
      <w:r w:rsidR="00CC7674">
        <w:rPr>
          <w:rFonts w:ascii="Times New Roman" w:hAnsi="Times New Roman" w:cs="Times New Roman"/>
          <w:sz w:val="24"/>
          <w:szCs w:val="32"/>
        </w:rPr>
        <w:t>89-97</w:t>
      </w:r>
      <w:r>
        <w:rPr>
          <w:rFonts w:ascii="Times New Roman" w:hAnsi="Times New Roman" w:cs="Times New Roman"/>
          <w:sz w:val="24"/>
          <w:szCs w:val="32"/>
        </w:rPr>
        <w:t>)</w:t>
      </w:r>
    </w:p>
    <w:p w:rsidR="008A25BC" w:rsidRDefault="008A25BC" w:rsidP="008A25BC">
      <w:pPr>
        <w:pStyle w:val="NoSpacing"/>
        <w:jc w:val="both"/>
        <w:rPr>
          <w:rFonts w:ascii="Times New Roman" w:hAnsi="Times New Roman" w:cs="Times New Roman"/>
          <w:sz w:val="24"/>
          <w:szCs w:val="32"/>
        </w:rPr>
      </w:pPr>
    </w:p>
    <w:p w:rsidR="008A25BC" w:rsidRDefault="008A25BC"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procuração</w:t>
      </w:r>
      <w:r>
        <w:rPr>
          <w:rFonts w:ascii="Times New Roman" w:hAnsi="Times New Roman" w:cs="Times New Roman"/>
          <w:sz w:val="24"/>
          <w:szCs w:val="32"/>
        </w:rPr>
        <w:t xml:space="preserve">, enquanto acto, é um </w:t>
      </w:r>
      <w:r w:rsidRPr="008A25BC">
        <w:rPr>
          <w:rFonts w:ascii="Times New Roman" w:hAnsi="Times New Roman" w:cs="Times New Roman"/>
          <w:b/>
          <w:sz w:val="24"/>
          <w:szCs w:val="32"/>
        </w:rPr>
        <w:t>negócio jurídico unilateral</w:t>
      </w:r>
      <w:r>
        <w:rPr>
          <w:rFonts w:ascii="Times New Roman" w:hAnsi="Times New Roman" w:cs="Times New Roman"/>
          <w:sz w:val="24"/>
          <w:szCs w:val="32"/>
        </w:rPr>
        <w:t xml:space="preserve">: </w:t>
      </w:r>
      <w:r w:rsidRPr="008A25BC">
        <w:rPr>
          <w:rFonts w:ascii="Times New Roman" w:hAnsi="Times New Roman" w:cs="Times New Roman"/>
          <w:b/>
          <w:sz w:val="24"/>
          <w:szCs w:val="32"/>
        </w:rPr>
        <w:t>implica liberdade de celebração e de estipulação e surge perfeita apenas com uma declaração de vontade</w:t>
      </w:r>
      <w:r>
        <w:rPr>
          <w:rFonts w:ascii="Times New Roman" w:hAnsi="Times New Roman" w:cs="Times New Roman"/>
          <w:sz w:val="24"/>
          <w:szCs w:val="32"/>
        </w:rPr>
        <w:t xml:space="preserve">. Designadamente, </w:t>
      </w:r>
      <w:r w:rsidRPr="008A25BC">
        <w:rPr>
          <w:rFonts w:ascii="Times New Roman" w:hAnsi="Times New Roman" w:cs="Times New Roman"/>
          <w:b/>
          <w:sz w:val="24"/>
          <w:szCs w:val="32"/>
        </w:rPr>
        <w:t>não é necessária qualquer aceitação para que ela produza os seus efeitos</w:t>
      </w:r>
      <w:r>
        <w:rPr>
          <w:rFonts w:ascii="Times New Roman" w:hAnsi="Times New Roman" w:cs="Times New Roman"/>
          <w:sz w:val="24"/>
          <w:szCs w:val="32"/>
        </w:rPr>
        <w:t>. O beneficiário que não quera ser procurador terá de se limitar a renunciar a ela, assim a extinguindo. A renúncia pode ser tácita.</w:t>
      </w:r>
    </w:p>
    <w:p w:rsidR="008A25BC" w:rsidRDefault="008A25BC"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Em princípio, a procuração pode ter por objecto a prática de quais quer actos, salvo disposição legal em contrário.</w:t>
      </w:r>
    </w:p>
    <w:p w:rsidR="008A25BC" w:rsidRDefault="008A25BC"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A </w:t>
      </w:r>
      <w:r w:rsidRPr="008A25BC">
        <w:rPr>
          <w:rFonts w:ascii="Times New Roman" w:hAnsi="Times New Roman" w:cs="Times New Roman"/>
          <w:b/>
          <w:sz w:val="24"/>
          <w:szCs w:val="32"/>
        </w:rPr>
        <w:t>procuração</w:t>
      </w:r>
      <w:r>
        <w:rPr>
          <w:rFonts w:ascii="Times New Roman" w:hAnsi="Times New Roman" w:cs="Times New Roman"/>
          <w:sz w:val="24"/>
          <w:szCs w:val="32"/>
        </w:rPr>
        <w:t xml:space="preserve"> deve </w:t>
      </w:r>
      <w:r w:rsidRPr="008A25BC">
        <w:rPr>
          <w:rFonts w:ascii="Times New Roman" w:hAnsi="Times New Roman" w:cs="Times New Roman"/>
          <w:b/>
          <w:sz w:val="24"/>
          <w:szCs w:val="32"/>
        </w:rPr>
        <w:t>revestir a forma exigida para o negócio que o procurador possa realizar</w:t>
      </w:r>
      <w:r>
        <w:rPr>
          <w:rFonts w:ascii="Times New Roman" w:hAnsi="Times New Roman" w:cs="Times New Roman"/>
          <w:sz w:val="24"/>
          <w:szCs w:val="32"/>
        </w:rPr>
        <w:t xml:space="preserve">. Nos casos em que o negócio a concluir exija </w:t>
      </w:r>
      <w:r w:rsidRPr="008A25BC">
        <w:rPr>
          <w:rFonts w:ascii="Times New Roman" w:hAnsi="Times New Roman" w:cs="Times New Roman"/>
          <w:b/>
          <w:sz w:val="24"/>
          <w:szCs w:val="32"/>
        </w:rPr>
        <w:t>escritura pública</w:t>
      </w:r>
      <w:r>
        <w:rPr>
          <w:rFonts w:ascii="Times New Roman" w:hAnsi="Times New Roman" w:cs="Times New Roman"/>
          <w:sz w:val="24"/>
          <w:szCs w:val="32"/>
        </w:rPr>
        <w:t xml:space="preserve">, a procuração deverá assumir uma das três formas: </w:t>
      </w:r>
      <w:r w:rsidRPr="008A25BC">
        <w:rPr>
          <w:rFonts w:ascii="Times New Roman" w:hAnsi="Times New Roman" w:cs="Times New Roman"/>
          <w:b/>
          <w:sz w:val="24"/>
          <w:szCs w:val="32"/>
        </w:rPr>
        <w:t>instrumento público; documento escrito e assinado pelo representado com reconhecimento presencial de letra e de assinatura; documento autenticado</w:t>
      </w:r>
      <w:r>
        <w:rPr>
          <w:rFonts w:ascii="Times New Roman" w:hAnsi="Times New Roman" w:cs="Times New Roman"/>
          <w:sz w:val="24"/>
          <w:szCs w:val="32"/>
        </w:rPr>
        <w:t>.</w:t>
      </w:r>
    </w:p>
    <w:p w:rsidR="008A25BC" w:rsidRDefault="008A25BC"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A propósito da procuração, distingue-se a que conceda poderes gerais da que confira poderes especiais: a primeira permite ao representante a prática duma actividade genérica, em nome e por conta do representado; a segunda destina-se à prática de actos específicos.</w:t>
      </w:r>
    </w:p>
    <w:p w:rsidR="00A03C7B" w:rsidRDefault="00A03C7B"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A efectiva concretização dos poderes implicados por uma procuração pressupõe, pois, um negócio nos termos do qual eles sejam exercidos: o </w:t>
      </w:r>
      <w:r>
        <w:rPr>
          <w:rFonts w:ascii="Times New Roman" w:hAnsi="Times New Roman" w:cs="Times New Roman"/>
          <w:b/>
          <w:sz w:val="24"/>
          <w:szCs w:val="32"/>
        </w:rPr>
        <w:t>negócio-base</w:t>
      </w:r>
      <w:r>
        <w:rPr>
          <w:rFonts w:ascii="Times New Roman" w:hAnsi="Times New Roman" w:cs="Times New Roman"/>
          <w:sz w:val="24"/>
          <w:szCs w:val="32"/>
        </w:rPr>
        <w:t>.</w:t>
      </w:r>
    </w:p>
    <w:p w:rsidR="00A03C7B" w:rsidRDefault="00A03C7B"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O </w:t>
      </w:r>
      <w:r>
        <w:rPr>
          <w:rFonts w:ascii="Times New Roman" w:hAnsi="Times New Roman" w:cs="Times New Roman"/>
          <w:b/>
          <w:sz w:val="24"/>
          <w:szCs w:val="32"/>
        </w:rPr>
        <w:t>procurador</w:t>
      </w:r>
      <w:r>
        <w:rPr>
          <w:rFonts w:ascii="Times New Roman" w:hAnsi="Times New Roman" w:cs="Times New Roman"/>
          <w:sz w:val="24"/>
          <w:szCs w:val="32"/>
        </w:rPr>
        <w:t xml:space="preserve"> pode ser substituído em três hipóteses: o representado o permitir; a faculdade de substituição resultar do conteúdo da procuração; se essa mesma faculdade resultar da relação jurídica que a determina.</w:t>
      </w:r>
    </w:p>
    <w:p w:rsidR="00A03C7B" w:rsidRDefault="00A03C7B"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Quando haja substituição, esta pode operar </w:t>
      </w:r>
      <w:r>
        <w:rPr>
          <w:rFonts w:ascii="Times New Roman" w:hAnsi="Times New Roman" w:cs="Times New Roman"/>
          <w:i/>
          <w:sz w:val="24"/>
          <w:szCs w:val="32"/>
        </w:rPr>
        <w:t>com</w:t>
      </w:r>
      <w:r>
        <w:rPr>
          <w:rFonts w:ascii="Times New Roman" w:hAnsi="Times New Roman" w:cs="Times New Roman"/>
          <w:sz w:val="24"/>
          <w:szCs w:val="32"/>
        </w:rPr>
        <w:t xml:space="preserve"> ou </w:t>
      </w:r>
      <w:r>
        <w:rPr>
          <w:rFonts w:ascii="Times New Roman" w:hAnsi="Times New Roman" w:cs="Times New Roman"/>
          <w:i/>
          <w:sz w:val="24"/>
          <w:szCs w:val="32"/>
        </w:rPr>
        <w:t xml:space="preserve">sem </w:t>
      </w:r>
      <w:r>
        <w:rPr>
          <w:rFonts w:ascii="Times New Roman" w:hAnsi="Times New Roman" w:cs="Times New Roman"/>
          <w:sz w:val="24"/>
          <w:szCs w:val="32"/>
        </w:rPr>
        <w:t xml:space="preserve"> </w:t>
      </w:r>
      <w:r>
        <w:rPr>
          <w:rFonts w:ascii="Times New Roman" w:hAnsi="Times New Roman" w:cs="Times New Roman"/>
          <w:i/>
          <w:sz w:val="24"/>
          <w:szCs w:val="32"/>
        </w:rPr>
        <w:t>reserva</w:t>
      </w:r>
      <w:r>
        <w:rPr>
          <w:rFonts w:ascii="Times New Roman" w:hAnsi="Times New Roman" w:cs="Times New Roman"/>
          <w:sz w:val="24"/>
          <w:szCs w:val="32"/>
        </w:rPr>
        <w:t xml:space="preserve">: no primeiro caso, o procurador não é excluído: ele mantém os poderes que lhe foram conferidos; no segundo, verifica.se a exclusão. O regime supletivo é o da </w:t>
      </w:r>
      <w:r>
        <w:rPr>
          <w:rFonts w:ascii="Times New Roman" w:hAnsi="Times New Roman" w:cs="Times New Roman"/>
          <w:b/>
          <w:sz w:val="24"/>
          <w:szCs w:val="32"/>
        </w:rPr>
        <w:t>substituição com reserva</w:t>
      </w:r>
      <w:r>
        <w:rPr>
          <w:rFonts w:ascii="Times New Roman" w:hAnsi="Times New Roman" w:cs="Times New Roman"/>
          <w:sz w:val="24"/>
          <w:szCs w:val="32"/>
        </w:rPr>
        <w:t>: o procurador primitivo não é excluído.</w:t>
      </w:r>
    </w:p>
    <w:p w:rsidR="00A03C7B" w:rsidRDefault="00A03C7B"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O </w:t>
      </w:r>
      <w:r w:rsidRPr="00A03C7B">
        <w:rPr>
          <w:rFonts w:ascii="Times New Roman" w:hAnsi="Times New Roman" w:cs="Times New Roman"/>
          <w:b/>
          <w:sz w:val="24"/>
          <w:szCs w:val="32"/>
        </w:rPr>
        <w:t>procurador</w:t>
      </w:r>
      <w:r>
        <w:rPr>
          <w:rFonts w:ascii="Times New Roman" w:hAnsi="Times New Roman" w:cs="Times New Roman"/>
          <w:sz w:val="24"/>
          <w:szCs w:val="32"/>
        </w:rPr>
        <w:t xml:space="preserve"> só </w:t>
      </w:r>
      <w:r w:rsidRPr="00A03C7B">
        <w:rPr>
          <w:rFonts w:ascii="Times New Roman" w:hAnsi="Times New Roman" w:cs="Times New Roman"/>
          <w:b/>
          <w:sz w:val="24"/>
          <w:szCs w:val="32"/>
        </w:rPr>
        <w:t>responde</w:t>
      </w:r>
      <w:r>
        <w:rPr>
          <w:rFonts w:ascii="Times New Roman" w:hAnsi="Times New Roman" w:cs="Times New Roman"/>
          <w:sz w:val="24"/>
          <w:szCs w:val="32"/>
        </w:rPr>
        <w:t xml:space="preserve"> se tiver agido com </w:t>
      </w:r>
      <w:r w:rsidRPr="00A03C7B">
        <w:rPr>
          <w:rFonts w:ascii="Times New Roman" w:hAnsi="Times New Roman" w:cs="Times New Roman"/>
          <w:b/>
          <w:sz w:val="24"/>
          <w:szCs w:val="32"/>
        </w:rPr>
        <w:t>culpa</w:t>
      </w:r>
      <w:r>
        <w:rPr>
          <w:rFonts w:ascii="Times New Roman" w:hAnsi="Times New Roman" w:cs="Times New Roman"/>
          <w:sz w:val="24"/>
          <w:szCs w:val="32"/>
        </w:rPr>
        <w:t xml:space="preserve"> na </w:t>
      </w:r>
      <w:r w:rsidRPr="00A03C7B">
        <w:rPr>
          <w:rFonts w:ascii="Times New Roman" w:hAnsi="Times New Roman" w:cs="Times New Roman"/>
          <w:b/>
          <w:sz w:val="24"/>
          <w:szCs w:val="32"/>
        </w:rPr>
        <w:t>escolha</w:t>
      </w:r>
      <w:r>
        <w:rPr>
          <w:rFonts w:ascii="Times New Roman" w:hAnsi="Times New Roman" w:cs="Times New Roman"/>
          <w:sz w:val="24"/>
          <w:szCs w:val="32"/>
        </w:rPr>
        <w:t xml:space="preserve"> do substituto ou nas </w:t>
      </w:r>
      <w:r w:rsidRPr="00A03C7B">
        <w:rPr>
          <w:rFonts w:ascii="Times New Roman" w:hAnsi="Times New Roman" w:cs="Times New Roman"/>
          <w:b/>
          <w:sz w:val="24"/>
          <w:szCs w:val="32"/>
        </w:rPr>
        <w:t>instruções</w:t>
      </w:r>
      <w:r>
        <w:rPr>
          <w:rFonts w:ascii="Times New Roman" w:hAnsi="Times New Roman" w:cs="Times New Roman"/>
          <w:sz w:val="24"/>
          <w:szCs w:val="32"/>
        </w:rPr>
        <w:t xml:space="preserve"> que lhe deu.</w:t>
      </w:r>
    </w:p>
    <w:p w:rsidR="00A03C7B" w:rsidRDefault="00A03C7B"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procuração extingue-se por</w:t>
      </w:r>
      <w:r>
        <w:rPr>
          <w:rFonts w:ascii="Times New Roman" w:hAnsi="Times New Roman" w:cs="Times New Roman"/>
          <w:sz w:val="24"/>
          <w:szCs w:val="32"/>
        </w:rPr>
        <w:t>: renúncia do procurador; cessação do negócio-base; revogação pelo representado.</w:t>
      </w:r>
    </w:p>
    <w:p w:rsidR="00A03C7B" w:rsidRDefault="00A03C7B"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procurador</w:t>
      </w:r>
      <w:r>
        <w:rPr>
          <w:rFonts w:ascii="Times New Roman" w:hAnsi="Times New Roman" w:cs="Times New Roman"/>
          <w:sz w:val="24"/>
          <w:szCs w:val="32"/>
        </w:rPr>
        <w:t xml:space="preserve"> pode sempre renunciar à procuração. Este poderá ter de indemnizar se causar danos e a sua responsabilidade emergir da relação-base. Estando em causa um mandato com representação, por exemplo, a renúncia à procuração implica a sua revogação.</w:t>
      </w:r>
    </w:p>
    <w:p w:rsidR="00A03C7B" w:rsidRDefault="00A03C7B"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A cessação do </w:t>
      </w:r>
      <w:r>
        <w:rPr>
          <w:rFonts w:ascii="Times New Roman" w:hAnsi="Times New Roman" w:cs="Times New Roman"/>
          <w:b/>
          <w:sz w:val="24"/>
          <w:szCs w:val="32"/>
        </w:rPr>
        <w:t>negócio-base</w:t>
      </w:r>
      <w:r>
        <w:rPr>
          <w:rFonts w:ascii="Times New Roman" w:hAnsi="Times New Roman" w:cs="Times New Roman"/>
          <w:sz w:val="24"/>
          <w:szCs w:val="32"/>
        </w:rPr>
        <w:t xml:space="preserve"> acarreta o termo da procuração que, em princípio, não se manté, sem aquele. A lei admite que a procuração subsista “se outra for a vontade do representado”. Nessa altura os poderes mantê-se, aguardando o consubstanciar de outra situação de base que dê sentido ao seu exercício.</w:t>
      </w:r>
    </w:p>
    <w:p w:rsidR="00A03C7B" w:rsidRDefault="00A03C7B"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A morte, interdição ou inabilitação do mandante não faz caducar o mandato quando este tenha sido conferido também no interesse do mandatário ou de terceiro; nos outros casos, a caducidade só opera quando o mandatário tenha conhecimento do evento da caducidade não possam resultar prejuízos para o mandante ou seus herdeiros.</w:t>
      </w:r>
    </w:p>
    <w:p w:rsidR="00CC7674" w:rsidRDefault="00CC7674"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No caso da </w:t>
      </w:r>
      <w:r w:rsidRPr="00CC7674">
        <w:rPr>
          <w:rFonts w:ascii="Times New Roman" w:hAnsi="Times New Roman" w:cs="Times New Roman"/>
          <w:b/>
          <w:sz w:val="24"/>
          <w:szCs w:val="32"/>
        </w:rPr>
        <w:t>pluralidade de representantes</w:t>
      </w:r>
      <w:r>
        <w:rPr>
          <w:rFonts w:ascii="Times New Roman" w:hAnsi="Times New Roman" w:cs="Times New Roman"/>
          <w:sz w:val="24"/>
          <w:szCs w:val="32"/>
        </w:rPr>
        <w:t xml:space="preserve">, a </w:t>
      </w:r>
      <w:r>
        <w:rPr>
          <w:rFonts w:ascii="Times New Roman" w:hAnsi="Times New Roman" w:cs="Times New Roman"/>
          <w:b/>
          <w:sz w:val="24"/>
          <w:szCs w:val="32"/>
        </w:rPr>
        <w:t>procuração caduca</w:t>
      </w:r>
      <w:r>
        <w:rPr>
          <w:rFonts w:ascii="Times New Roman" w:hAnsi="Times New Roman" w:cs="Times New Roman"/>
          <w:sz w:val="24"/>
          <w:szCs w:val="32"/>
        </w:rPr>
        <w:t xml:space="preserve"> em relação a todos, ainda que a causa de caducidade respeite apenas a um deles, salvo se outra for a contade do respresentado.</w:t>
      </w:r>
    </w:p>
    <w:p w:rsidR="00CC7674" w:rsidRDefault="00CC7674"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procuração</w:t>
      </w:r>
      <w:r>
        <w:rPr>
          <w:rFonts w:ascii="Times New Roman" w:hAnsi="Times New Roman" w:cs="Times New Roman"/>
          <w:sz w:val="24"/>
          <w:szCs w:val="32"/>
        </w:rPr>
        <w:t xml:space="preserve"> conferida também no interesse do </w:t>
      </w:r>
      <w:r>
        <w:rPr>
          <w:rFonts w:ascii="Times New Roman" w:hAnsi="Times New Roman" w:cs="Times New Roman"/>
          <w:b/>
          <w:sz w:val="24"/>
          <w:szCs w:val="32"/>
        </w:rPr>
        <w:t>procurador</w:t>
      </w:r>
      <w:r>
        <w:rPr>
          <w:rFonts w:ascii="Times New Roman" w:hAnsi="Times New Roman" w:cs="Times New Roman"/>
          <w:sz w:val="24"/>
          <w:szCs w:val="32"/>
        </w:rPr>
        <w:t xml:space="preserve"> ou de terceiro: será, então, irrevogável. Torna-se, assim, um acto delicado, razão por que deve ser lavrada por </w:t>
      </w:r>
      <w:r w:rsidRPr="00BB5B0D">
        <w:rPr>
          <w:rFonts w:ascii="Times New Roman" w:hAnsi="Times New Roman" w:cs="Times New Roman"/>
          <w:b/>
          <w:sz w:val="24"/>
          <w:szCs w:val="32"/>
        </w:rPr>
        <w:t>instrumento público</w:t>
      </w:r>
      <w:r>
        <w:rPr>
          <w:rFonts w:ascii="Times New Roman" w:hAnsi="Times New Roman" w:cs="Times New Roman"/>
          <w:sz w:val="24"/>
          <w:szCs w:val="32"/>
        </w:rPr>
        <w:t xml:space="preserve">, ficando o original arquivado no </w:t>
      </w:r>
      <w:r>
        <w:rPr>
          <w:rFonts w:ascii="Times New Roman" w:hAnsi="Times New Roman" w:cs="Times New Roman"/>
          <w:b/>
          <w:sz w:val="24"/>
          <w:szCs w:val="32"/>
        </w:rPr>
        <w:t>cartório nacional</w:t>
      </w:r>
      <w:r>
        <w:rPr>
          <w:rFonts w:ascii="Times New Roman" w:hAnsi="Times New Roman" w:cs="Times New Roman"/>
          <w:sz w:val="24"/>
          <w:szCs w:val="32"/>
        </w:rPr>
        <w:t>.</w:t>
      </w:r>
    </w:p>
    <w:p w:rsidR="00CC7674" w:rsidRDefault="00CC7674"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O representado que designe outro procurador para a prática dos mesmos actos está, implicitamente, a revogar a procuração primeiro passada. Por aplicação analógica daquele mesmo preceito, a revogação só produz efeitos depois de ser conehcida pelo mandatário.</w:t>
      </w:r>
    </w:p>
    <w:p w:rsidR="00CC7674" w:rsidRDefault="00CC7674" w:rsidP="00781C8B">
      <w:pPr>
        <w:pStyle w:val="NoSpacing"/>
        <w:numPr>
          <w:ilvl w:val="0"/>
          <w:numId w:val="41"/>
        </w:numPr>
        <w:jc w:val="both"/>
        <w:rPr>
          <w:rFonts w:ascii="Times New Roman" w:hAnsi="Times New Roman" w:cs="Times New Roman"/>
          <w:sz w:val="24"/>
          <w:szCs w:val="32"/>
        </w:rPr>
      </w:pPr>
      <w:r>
        <w:rPr>
          <w:rFonts w:ascii="Times New Roman" w:hAnsi="Times New Roman" w:cs="Times New Roman"/>
          <w:sz w:val="24"/>
          <w:szCs w:val="32"/>
        </w:rPr>
        <w:t xml:space="preserve">Sobrevindo a </w:t>
      </w:r>
      <w:r w:rsidRPr="00BB5B0D">
        <w:rPr>
          <w:rFonts w:ascii="Times New Roman" w:hAnsi="Times New Roman" w:cs="Times New Roman"/>
          <w:b/>
          <w:sz w:val="24"/>
          <w:szCs w:val="32"/>
        </w:rPr>
        <w:t>cessação da procuração</w:t>
      </w:r>
      <w:r>
        <w:rPr>
          <w:rFonts w:ascii="Times New Roman" w:hAnsi="Times New Roman" w:cs="Times New Roman"/>
          <w:sz w:val="24"/>
          <w:szCs w:val="32"/>
        </w:rPr>
        <w:t xml:space="preserve">, o representante deve </w:t>
      </w:r>
      <w:r w:rsidRPr="00BB5B0D">
        <w:rPr>
          <w:rFonts w:ascii="Times New Roman" w:hAnsi="Times New Roman" w:cs="Times New Roman"/>
          <w:b/>
          <w:sz w:val="24"/>
          <w:szCs w:val="32"/>
        </w:rPr>
        <w:t>restituir</w:t>
      </w:r>
      <w:r>
        <w:rPr>
          <w:rFonts w:ascii="Times New Roman" w:hAnsi="Times New Roman" w:cs="Times New Roman"/>
          <w:sz w:val="24"/>
          <w:szCs w:val="32"/>
        </w:rPr>
        <w:t xml:space="preserve">, ao representado, o </w:t>
      </w:r>
      <w:r w:rsidRPr="00BB5B0D">
        <w:rPr>
          <w:rFonts w:ascii="Times New Roman" w:hAnsi="Times New Roman" w:cs="Times New Roman"/>
          <w:b/>
          <w:sz w:val="24"/>
          <w:szCs w:val="32"/>
        </w:rPr>
        <w:t>documento</w:t>
      </w:r>
      <w:r>
        <w:rPr>
          <w:rFonts w:ascii="Times New Roman" w:hAnsi="Times New Roman" w:cs="Times New Roman"/>
          <w:sz w:val="24"/>
          <w:szCs w:val="32"/>
        </w:rPr>
        <w:t xml:space="preserve"> de </w:t>
      </w:r>
      <w:r w:rsidRPr="00BB5B0D">
        <w:rPr>
          <w:rFonts w:ascii="Times New Roman" w:hAnsi="Times New Roman" w:cs="Times New Roman"/>
          <w:b/>
          <w:sz w:val="24"/>
          <w:szCs w:val="32"/>
        </w:rPr>
        <w:t>onde constem os seus poderes</w:t>
      </w:r>
      <w:r>
        <w:rPr>
          <w:rFonts w:ascii="Times New Roman" w:hAnsi="Times New Roman" w:cs="Times New Roman"/>
          <w:sz w:val="24"/>
          <w:szCs w:val="32"/>
        </w:rPr>
        <w:t>. Trata-se de uma norma resultante do artigo 267.º.</w:t>
      </w:r>
    </w:p>
    <w:p w:rsidR="00CC7674" w:rsidRDefault="00CC7674" w:rsidP="00CC7674">
      <w:pPr>
        <w:pStyle w:val="NoSpacing"/>
        <w:jc w:val="both"/>
        <w:rPr>
          <w:rFonts w:ascii="Times New Roman" w:hAnsi="Times New Roman" w:cs="Times New Roman"/>
          <w:sz w:val="24"/>
          <w:szCs w:val="32"/>
        </w:rPr>
      </w:pPr>
    </w:p>
    <w:p w:rsidR="00CC7674" w:rsidRDefault="00CC7674" w:rsidP="00CC7674">
      <w:pPr>
        <w:pStyle w:val="NoSpacing"/>
        <w:jc w:val="both"/>
        <w:rPr>
          <w:rFonts w:ascii="Times New Roman" w:hAnsi="Times New Roman" w:cs="Times New Roman"/>
          <w:sz w:val="24"/>
          <w:szCs w:val="32"/>
        </w:rPr>
      </w:pPr>
    </w:p>
    <w:p w:rsidR="00CC7674" w:rsidRDefault="00CC7674" w:rsidP="00CC7674">
      <w:pPr>
        <w:pStyle w:val="NoSpacing"/>
        <w:jc w:val="both"/>
        <w:rPr>
          <w:rFonts w:ascii="Times New Roman" w:hAnsi="Times New Roman" w:cs="Times New Roman"/>
          <w:sz w:val="24"/>
          <w:szCs w:val="32"/>
        </w:rPr>
      </w:pPr>
      <w:r>
        <w:rPr>
          <w:rFonts w:ascii="Times New Roman" w:hAnsi="Times New Roman" w:cs="Times New Roman"/>
          <w:sz w:val="32"/>
          <w:szCs w:val="32"/>
          <w:u w:val="single"/>
        </w:rPr>
        <w:t>A TUTELA DE TERCEIROS</w:t>
      </w:r>
      <w:r>
        <w:rPr>
          <w:rFonts w:ascii="Times New Roman" w:hAnsi="Times New Roman" w:cs="Times New Roman"/>
          <w:sz w:val="24"/>
          <w:szCs w:val="32"/>
        </w:rPr>
        <w:t xml:space="preserve"> (págs. 99-108)</w:t>
      </w:r>
    </w:p>
    <w:p w:rsidR="00CC7674" w:rsidRDefault="00CC7674" w:rsidP="00CC7674">
      <w:pPr>
        <w:pStyle w:val="NoSpacing"/>
        <w:jc w:val="both"/>
        <w:rPr>
          <w:rFonts w:ascii="Times New Roman" w:hAnsi="Times New Roman" w:cs="Times New Roman"/>
          <w:sz w:val="24"/>
          <w:szCs w:val="32"/>
        </w:rPr>
      </w:pPr>
    </w:p>
    <w:p w:rsidR="00CC7674" w:rsidRDefault="00BB5B0D"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representação voluntária</w:t>
      </w:r>
      <w:r>
        <w:rPr>
          <w:rFonts w:ascii="Times New Roman" w:hAnsi="Times New Roman" w:cs="Times New Roman"/>
          <w:sz w:val="24"/>
          <w:szCs w:val="32"/>
        </w:rPr>
        <w:t xml:space="preserve"> serve, em primeira linha, os interesses próprios do representado.</w:t>
      </w:r>
    </w:p>
    <w:p w:rsidR="00BB5B0D" w:rsidRDefault="00BB5B0D"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Através da representação, o representante contrata com terceiros. Estes têm, no negócio celebrado, tanto interesse (em abstracto) quanto o próprio representado. A procuração não pode, pois, ser tratada como uma relação exclusiva entre o representante e o representado. Os terceiros ficam envolvidos.</w:t>
      </w:r>
    </w:p>
    <w:p w:rsidR="00AC12B3" w:rsidRDefault="00AC12B3"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Tratando-se de </w:t>
      </w:r>
      <w:r>
        <w:rPr>
          <w:rFonts w:ascii="Times New Roman" w:hAnsi="Times New Roman" w:cs="Times New Roman"/>
          <w:b/>
          <w:sz w:val="24"/>
          <w:szCs w:val="32"/>
        </w:rPr>
        <w:t>modificações</w:t>
      </w:r>
      <w:r>
        <w:rPr>
          <w:rFonts w:ascii="Times New Roman" w:hAnsi="Times New Roman" w:cs="Times New Roman"/>
          <w:sz w:val="24"/>
          <w:szCs w:val="32"/>
        </w:rPr>
        <w:t xml:space="preserve"> ou de </w:t>
      </w:r>
      <w:r>
        <w:rPr>
          <w:rFonts w:ascii="Times New Roman" w:hAnsi="Times New Roman" w:cs="Times New Roman"/>
          <w:b/>
          <w:sz w:val="24"/>
          <w:szCs w:val="32"/>
        </w:rPr>
        <w:t>revogação</w:t>
      </w:r>
      <w:r>
        <w:rPr>
          <w:rFonts w:ascii="Times New Roman" w:hAnsi="Times New Roman" w:cs="Times New Roman"/>
          <w:sz w:val="24"/>
          <w:szCs w:val="32"/>
        </w:rPr>
        <w:t xml:space="preserve"> da procuração, devem ser levadas ao conhecimento de terceiros por meios idóneos; esta regra deve ser entendida como um encargo em sentido técnico, uma vez que, da sua inobservância, apenasderiva uma inoponibilidade das modificações ou da revogação: “sob pena de lhes não serem oponíveis senão quando se mostre que delas tinham conhecimneto no momento da conclusãodo negócio” – o </w:t>
      </w:r>
      <w:r>
        <w:rPr>
          <w:rFonts w:ascii="Times New Roman" w:hAnsi="Times New Roman" w:cs="Times New Roman"/>
          <w:b/>
          <w:sz w:val="24"/>
          <w:szCs w:val="32"/>
        </w:rPr>
        <w:t>representado</w:t>
      </w:r>
      <w:r>
        <w:rPr>
          <w:rFonts w:ascii="Times New Roman" w:hAnsi="Times New Roman" w:cs="Times New Roman"/>
          <w:sz w:val="24"/>
          <w:szCs w:val="32"/>
        </w:rPr>
        <w:t xml:space="preserve"> terá de provar que os terceiros conheciam a revogação.</w:t>
      </w:r>
    </w:p>
    <w:p w:rsidR="00AC12B3" w:rsidRDefault="00AC12B3"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 xml:space="preserve">Há duas teorias para a explicação da produção de efeitos da procuração cuja extinção, por não ter sido comunicada a terceiros, mantém eficácia: </w:t>
      </w:r>
      <w:r>
        <w:rPr>
          <w:rFonts w:ascii="Times New Roman" w:hAnsi="Times New Roman" w:cs="Times New Roman"/>
          <w:b/>
          <w:sz w:val="24"/>
          <w:szCs w:val="32"/>
        </w:rPr>
        <w:t>teoria da aparência jurídica</w:t>
      </w:r>
      <w:r>
        <w:rPr>
          <w:rFonts w:ascii="Times New Roman" w:hAnsi="Times New Roman" w:cs="Times New Roman"/>
          <w:sz w:val="24"/>
          <w:szCs w:val="32"/>
        </w:rPr>
        <w:t xml:space="preserve"> (defendida por Wellspacher, sendo hoje considerada dominante; entende que a procuração se extinguiu efectivamente; todavia, mercê da aparência e para a tutela de terceiros, ela mantém alguma eficácia) e </w:t>
      </w:r>
      <w:r>
        <w:rPr>
          <w:rFonts w:ascii="Times New Roman" w:hAnsi="Times New Roman" w:cs="Times New Roman"/>
          <w:b/>
          <w:sz w:val="24"/>
          <w:szCs w:val="32"/>
        </w:rPr>
        <w:t xml:space="preserve">teoria do negócio jurídico </w:t>
      </w:r>
      <w:r>
        <w:rPr>
          <w:rFonts w:ascii="Times New Roman" w:hAnsi="Times New Roman" w:cs="Times New Roman"/>
          <w:sz w:val="24"/>
          <w:szCs w:val="32"/>
        </w:rPr>
        <w:t xml:space="preserve">(presente em Flume; considera que a procuração só se extingue, pelo menos em vários casos, quando a sua cessação seja conhecida por terceiros a proteger). No Direito </w:t>
      </w:r>
      <w:r>
        <w:rPr>
          <w:rFonts w:ascii="Times New Roman" w:hAnsi="Times New Roman" w:cs="Times New Roman"/>
          <w:i/>
          <w:sz w:val="24"/>
          <w:szCs w:val="32"/>
        </w:rPr>
        <w:t>português</w:t>
      </w:r>
      <w:r>
        <w:rPr>
          <w:rFonts w:ascii="Times New Roman" w:hAnsi="Times New Roman" w:cs="Times New Roman"/>
          <w:sz w:val="24"/>
          <w:szCs w:val="32"/>
        </w:rPr>
        <w:t xml:space="preserve">, a </w:t>
      </w:r>
      <w:r>
        <w:rPr>
          <w:rFonts w:ascii="Times New Roman" w:hAnsi="Times New Roman" w:cs="Times New Roman"/>
          <w:b/>
          <w:sz w:val="24"/>
          <w:szCs w:val="32"/>
        </w:rPr>
        <w:t>teoria do negócio jurídico</w:t>
      </w:r>
      <w:r>
        <w:rPr>
          <w:rFonts w:ascii="Times New Roman" w:hAnsi="Times New Roman" w:cs="Times New Roman"/>
          <w:sz w:val="24"/>
          <w:szCs w:val="32"/>
        </w:rPr>
        <w:t xml:space="preserve"> não tem qualquer funamento nas fontes.</w:t>
      </w:r>
    </w:p>
    <w:p w:rsidR="00AC12B3" w:rsidRDefault="00AC12B3"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alemão</w:t>
      </w:r>
      <w:r>
        <w:rPr>
          <w:rFonts w:ascii="Times New Roman" w:hAnsi="Times New Roman" w:cs="Times New Roman"/>
          <w:sz w:val="24"/>
          <w:szCs w:val="32"/>
        </w:rPr>
        <w:t xml:space="preserve"> foram autonomizados dois institutos, destinados a esta tutela: </w:t>
      </w:r>
      <w:r>
        <w:rPr>
          <w:rFonts w:ascii="Times New Roman" w:hAnsi="Times New Roman" w:cs="Times New Roman"/>
          <w:b/>
          <w:sz w:val="24"/>
          <w:szCs w:val="32"/>
        </w:rPr>
        <w:t>a procuração tutelada</w:t>
      </w:r>
      <w:r>
        <w:rPr>
          <w:rFonts w:ascii="Times New Roman" w:hAnsi="Times New Roman" w:cs="Times New Roman"/>
          <w:sz w:val="24"/>
          <w:szCs w:val="32"/>
        </w:rPr>
        <w:t xml:space="preserve"> (</w:t>
      </w:r>
      <w:r w:rsidR="00C17936">
        <w:rPr>
          <w:rFonts w:ascii="Times New Roman" w:hAnsi="Times New Roman" w:cs="Times New Roman"/>
          <w:sz w:val="24"/>
          <w:szCs w:val="32"/>
        </w:rPr>
        <w:t>alguém admite, repetidamente, que um terceiro se arrogue seu representante; quando isto suceda, reconhecem-se, ao “representante” aparente, autênticos poderes de representaçaõ; não se aceita que, por esta via, surja uma verdadeira procuração: apenas um esquema de tutela, por força da confiança, imputada ao “representado”, suscitada pela conduta do representante</w:t>
      </w:r>
      <w:r>
        <w:rPr>
          <w:rFonts w:ascii="Times New Roman" w:hAnsi="Times New Roman" w:cs="Times New Roman"/>
          <w:sz w:val="24"/>
          <w:szCs w:val="32"/>
        </w:rPr>
        <w:t xml:space="preserve">), e a </w:t>
      </w:r>
      <w:r>
        <w:rPr>
          <w:rFonts w:ascii="Times New Roman" w:hAnsi="Times New Roman" w:cs="Times New Roman"/>
          <w:b/>
          <w:sz w:val="24"/>
          <w:szCs w:val="32"/>
        </w:rPr>
        <w:t xml:space="preserve">procuração aparente </w:t>
      </w:r>
      <w:r>
        <w:rPr>
          <w:rFonts w:ascii="Times New Roman" w:hAnsi="Times New Roman" w:cs="Times New Roman"/>
          <w:sz w:val="24"/>
          <w:szCs w:val="32"/>
        </w:rPr>
        <w:t>(</w:t>
      </w:r>
      <w:r w:rsidR="00C17936">
        <w:rPr>
          <w:rFonts w:ascii="Times New Roman" w:hAnsi="Times New Roman" w:cs="Times New Roman"/>
          <w:sz w:val="24"/>
          <w:szCs w:val="32"/>
        </w:rPr>
        <w:t>alguém arroga-se representante de outrem, sem conhecimento do “representado”; porém, se o “representado” tivesse usado do cuidado exigível, designadamente na vigilãncia dos seus subordinados, poderia (e deveria) prevenir a situação; como elemento objectivo, a aparência da representação, e como elemento subjectivo, a negligência do “representado”</w:t>
      </w:r>
      <w:r>
        <w:rPr>
          <w:rFonts w:ascii="Times New Roman" w:hAnsi="Times New Roman" w:cs="Times New Roman"/>
          <w:sz w:val="24"/>
          <w:szCs w:val="32"/>
        </w:rPr>
        <w:t>).</w:t>
      </w:r>
      <w:r w:rsidR="00C17936">
        <w:rPr>
          <w:rFonts w:ascii="Times New Roman" w:hAnsi="Times New Roman" w:cs="Times New Roman"/>
          <w:sz w:val="24"/>
          <w:szCs w:val="32"/>
        </w:rPr>
        <w:t xml:space="preserve"> Em qualquer dos casos, teria de se exigir a </w:t>
      </w:r>
      <w:r w:rsidR="00C17936">
        <w:rPr>
          <w:rFonts w:ascii="Times New Roman" w:hAnsi="Times New Roman" w:cs="Times New Roman"/>
          <w:i/>
          <w:sz w:val="24"/>
          <w:szCs w:val="32"/>
        </w:rPr>
        <w:t>boa fé</w:t>
      </w:r>
      <w:r w:rsidR="00C17936">
        <w:rPr>
          <w:rFonts w:ascii="Times New Roman" w:hAnsi="Times New Roman" w:cs="Times New Roman"/>
          <w:sz w:val="24"/>
          <w:szCs w:val="32"/>
        </w:rPr>
        <w:t xml:space="preserve">  por parte do terceiro protegido: a tutela não opera quando ele conhecesse ou devesse conhecer a falta da procuração.</w:t>
      </w:r>
    </w:p>
    <w:p w:rsidR="00C17936" w:rsidRDefault="00C17936"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 xml:space="preserve">O Direito </w:t>
      </w:r>
      <w:r>
        <w:rPr>
          <w:rFonts w:ascii="Times New Roman" w:hAnsi="Times New Roman" w:cs="Times New Roman"/>
          <w:i/>
          <w:sz w:val="24"/>
          <w:szCs w:val="32"/>
        </w:rPr>
        <w:t>português</w:t>
      </w:r>
      <w:r>
        <w:rPr>
          <w:rFonts w:ascii="Times New Roman" w:hAnsi="Times New Roman" w:cs="Times New Roman"/>
          <w:sz w:val="24"/>
          <w:szCs w:val="32"/>
        </w:rPr>
        <w:t xml:space="preserve"> protege a confiança por via da </w:t>
      </w:r>
      <w:r>
        <w:rPr>
          <w:rFonts w:ascii="Times New Roman" w:hAnsi="Times New Roman" w:cs="Times New Roman"/>
          <w:i/>
          <w:sz w:val="24"/>
          <w:szCs w:val="32"/>
        </w:rPr>
        <w:t>boa fé</w:t>
      </w:r>
      <w:r>
        <w:rPr>
          <w:rFonts w:ascii="Times New Roman" w:hAnsi="Times New Roman" w:cs="Times New Roman"/>
          <w:sz w:val="24"/>
          <w:szCs w:val="32"/>
        </w:rPr>
        <w:t xml:space="preserve"> e do </w:t>
      </w:r>
      <w:r>
        <w:rPr>
          <w:rFonts w:ascii="Times New Roman" w:hAnsi="Times New Roman" w:cs="Times New Roman"/>
          <w:i/>
          <w:sz w:val="24"/>
          <w:szCs w:val="32"/>
        </w:rPr>
        <w:t>abuso de direito</w:t>
      </w:r>
      <w:r>
        <w:rPr>
          <w:rFonts w:ascii="Times New Roman" w:hAnsi="Times New Roman" w:cs="Times New Roman"/>
          <w:sz w:val="24"/>
          <w:szCs w:val="32"/>
        </w:rPr>
        <w:t xml:space="preserve">; não admitimos a </w:t>
      </w:r>
      <w:r>
        <w:rPr>
          <w:rFonts w:ascii="Times New Roman" w:hAnsi="Times New Roman" w:cs="Times New Roman"/>
          <w:i/>
          <w:sz w:val="24"/>
          <w:szCs w:val="32"/>
        </w:rPr>
        <w:t>procuração tolerada</w:t>
      </w:r>
      <w:r>
        <w:rPr>
          <w:rFonts w:ascii="Times New Roman" w:hAnsi="Times New Roman" w:cs="Times New Roman"/>
          <w:sz w:val="24"/>
          <w:szCs w:val="32"/>
        </w:rPr>
        <w:t xml:space="preserve"> nem a </w:t>
      </w:r>
      <w:r>
        <w:rPr>
          <w:rFonts w:ascii="Times New Roman" w:hAnsi="Times New Roman" w:cs="Times New Roman"/>
          <w:i/>
          <w:sz w:val="24"/>
          <w:szCs w:val="32"/>
        </w:rPr>
        <w:t>procuração aparente</w:t>
      </w:r>
      <w:r>
        <w:rPr>
          <w:rFonts w:ascii="Times New Roman" w:hAnsi="Times New Roman" w:cs="Times New Roman"/>
          <w:sz w:val="24"/>
          <w:szCs w:val="32"/>
        </w:rPr>
        <w:t>.</w:t>
      </w:r>
    </w:p>
    <w:p w:rsidR="00C17936" w:rsidRDefault="00C17936"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 xml:space="preserve">Todo o sistema português de </w:t>
      </w:r>
      <w:r>
        <w:rPr>
          <w:rFonts w:ascii="Times New Roman" w:hAnsi="Times New Roman" w:cs="Times New Roman"/>
          <w:b/>
          <w:i/>
          <w:sz w:val="24"/>
          <w:szCs w:val="32"/>
        </w:rPr>
        <w:t>representação voluntária</w:t>
      </w:r>
      <w:r>
        <w:rPr>
          <w:rFonts w:ascii="Times New Roman" w:hAnsi="Times New Roman" w:cs="Times New Roman"/>
          <w:sz w:val="24"/>
          <w:szCs w:val="32"/>
        </w:rPr>
        <w:t>, veio aparentemente admitir que, havendo abuso de representação, não se siga imediatamente o regime da representação sem poderes, salvo se a outra parte conhecesse o abuso, ou o devesse.</w:t>
      </w:r>
    </w:p>
    <w:p w:rsidR="00C17936" w:rsidRDefault="00C17936"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 xml:space="preserve">O negócio celebrado por um </w:t>
      </w:r>
      <w:r>
        <w:rPr>
          <w:rFonts w:ascii="Times New Roman" w:hAnsi="Times New Roman" w:cs="Times New Roman"/>
          <w:b/>
          <w:sz w:val="24"/>
          <w:szCs w:val="32"/>
        </w:rPr>
        <w:t>agente sem poderes de representação</w:t>
      </w:r>
      <w:r>
        <w:rPr>
          <w:rFonts w:ascii="Times New Roman" w:hAnsi="Times New Roman" w:cs="Times New Roman"/>
          <w:sz w:val="24"/>
          <w:szCs w:val="32"/>
        </w:rPr>
        <w:t xml:space="preserve"> é eficaz perante o pincipal se tiverem existido razões ponderosas, objectivamente apreciadas. Requisitos: actuação em nome alheio</w:t>
      </w:r>
      <w:r w:rsidR="009035B9">
        <w:rPr>
          <w:rFonts w:ascii="Times New Roman" w:hAnsi="Times New Roman" w:cs="Times New Roman"/>
          <w:sz w:val="24"/>
          <w:szCs w:val="32"/>
        </w:rPr>
        <w:t>; terceiro de boa fé; com uma confiança justificada; para a qual tenha contribuído o principal.</w:t>
      </w:r>
    </w:p>
    <w:p w:rsidR="009035B9" w:rsidRDefault="009035B9"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Se a situação for pessoal, o artigo 260.º permite ao terceiro exigir a prova dos seus poderes, mas se a situação for institucional – no sentido de surgir enquadrada numa organização permanente, com trabalhadores ou agentes e serviços diferenciados – a realidade sócio-cultural é diversa. Ninguém vai, num supermercado, invocar perante o empregado da caixa o artigo 266.º, exigindo-lhe a justificação dos seus poderes. A confiança é imediata, total e geral. Compete ao empregado/empresário manter a disciplina na empresa, assegurando-se da legitimidade dos seus colaboradores.</w:t>
      </w:r>
    </w:p>
    <w:p w:rsidR="009035B9" w:rsidRDefault="009035B9"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Uma </w:t>
      </w:r>
      <w:r>
        <w:rPr>
          <w:rFonts w:ascii="Times New Roman" w:hAnsi="Times New Roman" w:cs="Times New Roman"/>
          <w:b/>
          <w:sz w:val="24"/>
          <w:szCs w:val="32"/>
        </w:rPr>
        <w:t>procuração</w:t>
      </w:r>
      <w:r>
        <w:rPr>
          <w:rFonts w:ascii="Times New Roman" w:hAnsi="Times New Roman" w:cs="Times New Roman"/>
          <w:sz w:val="24"/>
          <w:szCs w:val="32"/>
        </w:rPr>
        <w:t xml:space="preserve"> será irrevogável, salvo justa causa, se tiver sido concedida também no interesse do procurador pi de terceiro. Infere-se, daqui, que a morte do representado não implica, necessariamente, a caducidade da procuração. Em certos casos, é mesmo evidente a não-caducidade: por exemplo, ocorrendo a morte do comerciante, proseguem os negócios concluídos pelos trabalhadores e agentes, agora com efeitos na esfera dos sucessores.</w:t>
      </w:r>
    </w:p>
    <w:p w:rsidR="009035B9" w:rsidRDefault="00A17460"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 xml:space="preserve">Nas situações individualizadas, a procuração tende, porém, a caducar pela morte do representado, em virtude da cessação da relação subjacente. </w:t>
      </w:r>
    </w:p>
    <w:p w:rsidR="00A17460" w:rsidRDefault="00A17460" w:rsidP="00781C8B">
      <w:pPr>
        <w:pStyle w:val="NoSpacing"/>
        <w:numPr>
          <w:ilvl w:val="0"/>
          <w:numId w:val="42"/>
        </w:numPr>
        <w:jc w:val="both"/>
        <w:rPr>
          <w:rFonts w:ascii="Times New Roman" w:hAnsi="Times New Roman" w:cs="Times New Roman"/>
          <w:sz w:val="24"/>
          <w:szCs w:val="32"/>
        </w:rPr>
      </w:pPr>
      <w:r>
        <w:rPr>
          <w:rFonts w:ascii="Times New Roman" w:hAnsi="Times New Roman" w:cs="Times New Roman"/>
          <w:sz w:val="24"/>
          <w:szCs w:val="32"/>
        </w:rPr>
        <w:t xml:space="preserve">Tal como vimos a propósito do mandato, o </w:t>
      </w:r>
      <w:r>
        <w:rPr>
          <w:rFonts w:ascii="Times New Roman" w:hAnsi="Times New Roman" w:cs="Times New Roman"/>
          <w:b/>
          <w:sz w:val="24"/>
          <w:szCs w:val="32"/>
        </w:rPr>
        <w:t>interesse</w:t>
      </w:r>
      <w:r>
        <w:rPr>
          <w:rFonts w:ascii="Times New Roman" w:hAnsi="Times New Roman" w:cs="Times New Roman"/>
          <w:sz w:val="24"/>
          <w:szCs w:val="32"/>
        </w:rPr>
        <w:t xml:space="preserve"> reporta-se aqui a um </w:t>
      </w:r>
      <w:r>
        <w:rPr>
          <w:rFonts w:ascii="Times New Roman" w:hAnsi="Times New Roman" w:cs="Times New Roman"/>
          <w:b/>
          <w:sz w:val="24"/>
          <w:szCs w:val="32"/>
        </w:rPr>
        <w:t>direito subjectivo</w:t>
      </w:r>
      <w:r>
        <w:rPr>
          <w:rFonts w:ascii="Times New Roman" w:hAnsi="Times New Roman" w:cs="Times New Roman"/>
          <w:sz w:val="24"/>
          <w:szCs w:val="32"/>
        </w:rPr>
        <w:t>, do representante ou de terceiro. Esse direito subjectivo resulta, não da procuração, mas da relação subjacente.</w:t>
      </w:r>
    </w:p>
    <w:p w:rsidR="00A17460" w:rsidRDefault="00A17460" w:rsidP="00A17460">
      <w:pPr>
        <w:pStyle w:val="NoSpacing"/>
        <w:jc w:val="both"/>
        <w:rPr>
          <w:rFonts w:ascii="Times New Roman" w:hAnsi="Times New Roman" w:cs="Times New Roman"/>
          <w:sz w:val="24"/>
          <w:szCs w:val="32"/>
        </w:rPr>
      </w:pPr>
    </w:p>
    <w:p w:rsidR="00A17460" w:rsidRDefault="00916CAD" w:rsidP="00A17460">
      <w:pPr>
        <w:pStyle w:val="NoSpacing"/>
        <w:jc w:val="both"/>
        <w:rPr>
          <w:rFonts w:ascii="Times New Roman" w:hAnsi="Times New Roman" w:cs="Times New Roman"/>
          <w:sz w:val="24"/>
          <w:szCs w:val="32"/>
        </w:rPr>
      </w:pPr>
      <w:r>
        <w:rPr>
          <w:rFonts w:ascii="Times New Roman" w:hAnsi="Times New Roman" w:cs="Times New Roman"/>
          <w:sz w:val="32"/>
          <w:szCs w:val="32"/>
          <w:u w:val="single"/>
        </w:rPr>
        <w:t>REPRESENTAÇÃO SEM PODERES E ABUSO DE REPRESENTAÇÃO</w:t>
      </w:r>
      <w:r w:rsidR="00A17460">
        <w:rPr>
          <w:rFonts w:ascii="Times New Roman" w:hAnsi="Times New Roman" w:cs="Times New Roman"/>
          <w:sz w:val="24"/>
          <w:szCs w:val="32"/>
        </w:rPr>
        <w:t xml:space="preserve"> (págs. 109-113)</w:t>
      </w:r>
    </w:p>
    <w:p w:rsidR="00916CAD" w:rsidRDefault="00916CAD" w:rsidP="00A17460">
      <w:pPr>
        <w:pStyle w:val="NoSpacing"/>
        <w:jc w:val="both"/>
        <w:rPr>
          <w:rFonts w:ascii="Times New Roman" w:hAnsi="Times New Roman" w:cs="Times New Roman"/>
          <w:sz w:val="24"/>
          <w:szCs w:val="32"/>
        </w:rPr>
      </w:pPr>
    </w:p>
    <w:p w:rsidR="00916CAD" w:rsidRDefault="00916CAD" w:rsidP="00781C8B">
      <w:pPr>
        <w:pStyle w:val="NoSpacing"/>
        <w:numPr>
          <w:ilvl w:val="0"/>
          <w:numId w:val="4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representação sem poderes</w:t>
      </w:r>
      <w:r>
        <w:rPr>
          <w:rFonts w:ascii="Times New Roman" w:hAnsi="Times New Roman" w:cs="Times New Roman"/>
          <w:sz w:val="24"/>
          <w:szCs w:val="32"/>
        </w:rPr>
        <w:t xml:space="preserve"> significa um </w:t>
      </w:r>
      <w:r>
        <w:rPr>
          <w:rFonts w:ascii="Times New Roman" w:hAnsi="Times New Roman" w:cs="Times New Roman"/>
          <w:b/>
          <w:sz w:val="24"/>
          <w:szCs w:val="32"/>
        </w:rPr>
        <w:t>acto praticado em nome e por conta de outra pessoa sem que, para tanto, existam os necessários poderes de representação</w:t>
      </w:r>
      <w:r>
        <w:rPr>
          <w:rFonts w:ascii="Times New Roman" w:hAnsi="Times New Roman" w:cs="Times New Roman"/>
          <w:sz w:val="24"/>
          <w:szCs w:val="32"/>
        </w:rPr>
        <w:t xml:space="preserve">. O negócio é </w:t>
      </w:r>
      <w:r>
        <w:rPr>
          <w:rFonts w:ascii="Times New Roman" w:hAnsi="Times New Roman" w:cs="Times New Roman"/>
          <w:b/>
          <w:sz w:val="24"/>
          <w:szCs w:val="32"/>
        </w:rPr>
        <w:t>ineficaz</w:t>
      </w:r>
      <w:r>
        <w:rPr>
          <w:rFonts w:ascii="Times New Roman" w:hAnsi="Times New Roman" w:cs="Times New Roman"/>
          <w:sz w:val="24"/>
          <w:szCs w:val="32"/>
        </w:rPr>
        <w:t xml:space="preserve"> em relação ao </w:t>
      </w:r>
      <w:r>
        <w:rPr>
          <w:rFonts w:ascii="Times New Roman" w:hAnsi="Times New Roman" w:cs="Times New Roman"/>
          <w:i/>
          <w:sz w:val="24"/>
          <w:szCs w:val="32"/>
        </w:rPr>
        <w:t>dominus</w:t>
      </w:r>
      <w:r>
        <w:rPr>
          <w:rFonts w:ascii="Times New Roman" w:hAnsi="Times New Roman" w:cs="Times New Roman"/>
          <w:sz w:val="24"/>
          <w:szCs w:val="32"/>
        </w:rPr>
        <w:t xml:space="preserve"> se não for, por ele, </w:t>
      </w:r>
      <w:r>
        <w:rPr>
          <w:rFonts w:ascii="Times New Roman" w:hAnsi="Times New Roman" w:cs="Times New Roman"/>
          <w:b/>
          <w:sz w:val="24"/>
          <w:szCs w:val="32"/>
        </w:rPr>
        <w:t>ratificado</w:t>
      </w:r>
      <w:r>
        <w:rPr>
          <w:rFonts w:ascii="Times New Roman" w:hAnsi="Times New Roman" w:cs="Times New Roman"/>
          <w:sz w:val="24"/>
          <w:szCs w:val="32"/>
        </w:rPr>
        <w:t>.</w:t>
      </w:r>
    </w:p>
    <w:p w:rsidR="00916CAD" w:rsidRDefault="00916CAD" w:rsidP="00781C8B">
      <w:pPr>
        <w:pStyle w:val="NoSpacing"/>
        <w:numPr>
          <w:ilvl w:val="0"/>
          <w:numId w:val="4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ratificação</w:t>
      </w:r>
      <w:r>
        <w:rPr>
          <w:rFonts w:ascii="Times New Roman" w:hAnsi="Times New Roman" w:cs="Times New Roman"/>
          <w:sz w:val="24"/>
          <w:szCs w:val="32"/>
        </w:rPr>
        <w:t xml:space="preserve"> é um acto jurídico em sentido restrito pelo qual o “representado” acolhe o negócio em causa na sua esfera jurídica. A ratificação do acto não se confunde com a aprovação da sua prática, ou, se se quiser, com a da gestão onde ele se inclua. A aprovação implica que o </w:t>
      </w:r>
      <w:r>
        <w:rPr>
          <w:rFonts w:ascii="Times New Roman" w:hAnsi="Times New Roman" w:cs="Times New Roman"/>
          <w:i/>
          <w:sz w:val="24"/>
          <w:szCs w:val="32"/>
        </w:rPr>
        <w:t>dominus</w:t>
      </w:r>
      <w:r>
        <w:rPr>
          <w:rFonts w:ascii="Times New Roman" w:hAnsi="Times New Roman" w:cs="Times New Roman"/>
          <w:sz w:val="24"/>
          <w:szCs w:val="32"/>
        </w:rPr>
        <w:t xml:space="preserve"> renuncie a eventuais indemnizações que lhe poderiam caber por danos causados com a actuação sem poderes do “representante” e que está disposto a compensar o representante pelas despesas e danos que ele tenha sofrido com a sua actuação.</w:t>
      </w:r>
    </w:p>
    <w:p w:rsidR="00916CAD" w:rsidRDefault="00916CAD" w:rsidP="00781C8B">
      <w:pPr>
        <w:pStyle w:val="NoSpacing"/>
        <w:numPr>
          <w:ilvl w:val="0"/>
          <w:numId w:val="43"/>
        </w:numPr>
        <w:jc w:val="both"/>
        <w:rPr>
          <w:rFonts w:ascii="Times New Roman" w:hAnsi="Times New Roman" w:cs="Times New Roman"/>
          <w:sz w:val="24"/>
          <w:szCs w:val="32"/>
        </w:rPr>
      </w:pPr>
      <w:r>
        <w:rPr>
          <w:rFonts w:ascii="Times New Roman" w:hAnsi="Times New Roman" w:cs="Times New Roman"/>
          <w:sz w:val="24"/>
          <w:szCs w:val="32"/>
        </w:rPr>
        <w:t xml:space="preserve">A aprovação traduz a vontade do “representado” de não invocar os mecanismos do incumprimento eventualmente perpetrado pelo </w:t>
      </w:r>
      <w:r>
        <w:rPr>
          <w:rFonts w:ascii="Times New Roman" w:hAnsi="Times New Roman" w:cs="Times New Roman"/>
          <w:i/>
          <w:sz w:val="24"/>
          <w:szCs w:val="32"/>
        </w:rPr>
        <w:t>falsus procurator</w:t>
      </w:r>
      <w:r>
        <w:rPr>
          <w:rFonts w:ascii="Times New Roman" w:hAnsi="Times New Roman" w:cs="Times New Roman"/>
          <w:sz w:val="24"/>
          <w:szCs w:val="32"/>
        </w:rPr>
        <w:t>.</w:t>
      </w:r>
    </w:p>
    <w:p w:rsidR="00916CAD" w:rsidRDefault="00916CAD" w:rsidP="00781C8B">
      <w:pPr>
        <w:pStyle w:val="NoSpacing"/>
        <w:numPr>
          <w:ilvl w:val="0"/>
          <w:numId w:val="4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ratificação </w:t>
      </w:r>
      <w:r>
        <w:rPr>
          <w:rFonts w:ascii="Times New Roman" w:hAnsi="Times New Roman" w:cs="Times New Roman"/>
          <w:sz w:val="24"/>
          <w:szCs w:val="32"/>
        </w:rPr>
        <w:t xml:space="preserve">não prejudica o carácter jurídico e eticamente reprovável da conduta do agente; mas está sujeita à </w:t>
      </w:r>
      <w:r>
        <w:rPr>
          <w:rFonts w:ascii="Times New Roman" w:hAnsi="Times New Roman" w:cs="Times New Roman"/>
          <w:b/>
          <w:sz w:val="24"/>
          <w:szCs w:val="32"/>
        </w:rPr>
        <w:t>forma requerida para a própria procuração</w:t>
      </w:r>
      <w:r>
        <w:rPr>
          <w:rFonts w:ascii="Times New Roman" w:hAnsi="Times New Roman" w:cs="Times New Roman"/>
          <w:sz w:val="24"/>
          <w:szCs w:val="32"/>
        </w:rPr>
        <w:t xml:space="preserve"> e tem </w:t>
      </w:r>
      <w:r>
        <w:rPr>
          <w:rFonts w:ascii="Times New Roman" w:hAnsi="Times New Roman" w:cs="Times New Roman"/>
          <w:b/>
          <w:sz w:val="24"/>
          <w:szCs w:val="32"/>
        </w:rPr>
        <w:t>eficácia retroactiva</w:t>
      </w:r>
      <w:r>
        <w:rPr>
          <w:rFonts w:ascii="Times New Roman" w:hAnsi="Times New Roman" w:cs="Times New Roman"/>
          <w:sz w:val="24"/>
          <w:szCs w:val="32"/>
        </w:rPr>
        <w:t>, sem prejuízo dos direitos de terceiros.</w:t>
      </w:r>
    </w:p>
    <w:p w:rsidR="00916CAD" w:rsidRDefault="00916CAD" w:rsidP="00781C8B">
      <w:pPr>
        <w:pStyle w:val="NoSpacing"/>
        <w:numPr>
          <w:ilvl w:val="0"/>
          <w:numId w:val="43"/>
        </w:numPr>
        <w:jc w:val="both"/>
        <w:rPr>
          <w:rFonts w:ascii="Times New Roman" w:hAnsi="Times New Roman" w:cs="Times New Roman"/>
          <w:sz w:val="24"/>
          <w:szCs w:val="32"/>
        </w:rPr>
      </w:pPr>
      <w:r>
        <w:rPr>
          <w:rFonts w:ascii="Times New Roman" w:hAnsi="Times New Roman" w:cs="Times New Roman"/>
          <w:sz w:val="24"/>
          <w:szCs w:val="32"/>
        </w:rPr>
        <w:t xml:space="preserve">Negada a </w:t>
      </w:r>
      <w:r>
        <w:rPr>
          <w:rFonts w:ascii="Times New Roman" w:hAnsi="Times New Roman" w:cs="Times New Roman"/>
          <w:b/>
          <w:sz w:val="24"/>
          <w:szCs w:val="32"/>
        </w:rPr>
        <w:t>ratificação</w:t>
      </w:r>
      <w:r>
        <w:rPr>
          <w:rFonts w:ascii="Times New Roman" w:hAnsi="Times New Roman" w:cs="Times New Roman"/>
          <w:sz w:val="24"/>
          <w:szCs w:val="32"/>
        </w:rPr>
        <w:t xml:space="preserve"> – artigo 268.º/3 – fica o negócio sem efeito. O terceiro pode pedir ao tribunal que fixe ao “representado” um prazo razoável para que ratifique (ou rejeite) o negócio sem o que este caducará.</w:t>
      </w:r>
    </w:p>
    <w:p w:rsidR="00916CAD" w:rsidRPr="00AC12B3" w:rsidRDefault="00916CAD" w:rsidP="00781C8B">
      <w:pPr>
        <w:pStyle w:val="NoSpacing"/>
        <w:numPr>
          <w:ilvl w:val="0"/>
          <w:numId w:val="43"/>
        </w:numPr>
        <w:jc w:val="both"/>
        <w:rPr>
          <w:rFonts w:ascii="Times New Roman" w:hAnsi="Times New Roman" w:cs="Times New Roman"/>
          <w:sz w:val="24"/>
          <w:szCs w:val="32"/>
        </w:rPr>
      </w:pPr>
      <w:r>
        <w:rPr>
          <w:rFonts w:ascii="Times New Roman" w:hAnsi="Times New Roman" w:cs="Times New Roman"/>
          <w:sz w:val="24"/>
          <w:szCs w:val="32"/>
        </w:rPr>
        <w:t>O abuso de representação, na terminologia italiana, traduz a situação na qual os poderes efectivamente existentes sejam superados pelo acto praticado. Ele é equiparado à representação sem poderes da que, no fundo, é apenas uma modalidade.</w:t>
      </w:r>
    </w:p>
    <w:p w:rsidR="00C35145" w:rsidRDefault="00C35145" w:rsidP="00271D8C">
      <w:pPr>
        <w:pStyle w:val="NoSpacing"/>
        <w:jc w:val="both"/>
        <w:rPr>
          <w:rFonts w:ascii="Times New Roman" w:hAnsi="Times New Roman" w:cs="Times New Roman"/>
          <w:sz w:val="24"/>
          <w:szCs w:val="32"/>
        </w:rPr>
      </w:pPr>
    </w:p>
    <w:p w:rsidR="00C54A66" w:rsidRDefault="00C54A66" w:rsidP="00271D8C">
      <w:pPr>
        <w:pStyle w:val="NoSpacing"/>
        <w:jc w:val="both"/>
        <w:rPr>
          <w:rFonts w:ascii="Times New Roman" w:hAnsi="Times New Roman" w:cs="Times New Roman"/>
          <w:sz w:val="24"/>
          <w:szCs w:val="32"/>
        </w:rPr>
      </w:pPr>
    </w:p>
    <w:p w:rsidR="00C54A66" w:rsidRDefault="00C54A66" w:rsidP="00271D8C">
      <w:pPr>
        <w:pStyle w:val="NoSpacing"/>
        <w:jc w:val="both"/>
        <w:rPr>
          <w:rFonts w:ascii="Times New Roman" w:hAnsi="Times New Roman" w:cs="Times New Roman"/>
          <w:sz w:val="24"/>
          <w:szCs w:val="32"/>
        </w:rPr>
      </w:pPr>
      <w:r>
        <w:rPr>
          <w:rFonts w:ascii="Times New Roman" w:hAnsi="Times New Roman" w:cs="Times New Roman"/>
          <w:sz w:val="32"/>
          <w:szCs w:val="32"/>
          <w:u w:val="single"/>
        </w:rPr>
        <w:t>REPERCUSSÃO DO TEMPO NAS SITUAÇÕES JURÍDICAS</w:t>
      </w:r>
      <w:r>
        <w:rPr>
          <w:rFonts w:ascii="Times New Roman" w:hAnsi="Times New Roman" w:cs="Times New Roman"/>
          <w:sz w:val="24"/>
          <w:szCs w:val="32"/>
        </w:rPr>
        <w:t xml:space="preserve"> (págs. 115-120)</w:t>
      </w:r>
    </w:p>
    <w:p w:rsidR="00C54A66" w:rsidRDefault="00C54A66" w:rsidP="00271D8C">
      <w:pPr>
        <w:pStyle w:val="NoSpacing"/>
        <w:jc w:val="both"/>
        <w:rPr>
          <w:rFonts w:ascii="Times New Roman" w:hAnsi="Times New Roman" w:cs="Times New Roman"/>
          <w:sz w:val="24"/>
          <w:szCs w:val="32"/>
        </w:rPr>
      </w:pPr>
    </w:p>
    <w:p w:rsidR="00C54A66" w:rsidRDefault="00C54A66" w:rsidP="00781C8B">
      <w:pPr>
        <w:pStyle w:val="NoSpacing"/>
        <w:numPr>
          <w:ilvl w:val="0"/>
          <w:numId w:val="44"/>
        </w:numPr>
        <w:jc w:val="both"/>
        <w:rPr>
          <w:rFonts w:ascii="Times New Roman" w:hAnsi="Times New Roman" w:cs="Times New Roman"/>
          <w:sz w:val="24"/>
          <w:szCs w:val="32"/>
        </w:rPr>
      </w:pPr>
      <w:r>
        <w:rPr>
          <w:rFonts w:ascii="Times New Roman" w:hAnsi="Times New Roman" w:cs="Times New Roman"/>
          <w:sz w:val="24"/>
          <w:szCs w:val="32"/>
        </w:rPr>
        <w:t>O Código Vaz Serra optou pela técnica do BGB, de inserir a matéria da prescrição na parte geral, de modo a atingir, pelo menos aparentemente, as diversas situações jurídicas.</w:t>
      </w:r>
    </w:p>
    <w:p w:rsidR="00C54A66" w:rsidRDefault="00C54A66" w:rsidP="00781C8B">
      <w:pPr>
        <w:pStyle w:val="NoSpacing"/>
        <w:numPr>
          <w:ilvl w:val="0"/>
          <w:numId w:val="44"/>
        </w:numPr>
        <w:jc w:val="both"/>
        <w:rPr>
          <w:rFonts w:ascii="Times New Roman" w:hAnsi="Times New Roman" w:cs="Times New Roman"/>
          <w:sz w:val="24"/>
          <w:szCs w:val="32"/>
        </w:rPr>
      </w:pPr>
      <w:r>
        <w:rPr>
          <w:rFonts w:ascii="Times New Roman" w:hAnsi="Times New Roman" w:cs="Times New Roman"/>
          <w:sz w:val="24"/>
          <w:szCs w:val="32"/>
        </w:rPr>
        <w:lastRenderedPageBreak/>
        <w:t>Quanto à prescrição, dispôs-se, simplesmente, que lhe estavam sujeitos, pelo não exercício durante o lapso de tempo previsto na lei, os direitos disponíveis ou que não fossem, por lei, declarados isentos da prescrição – artigo 298.º/1.</w:t>
      </w:r>
    </w:p>
    <w:p w:rsidR="00C54A66" w:rsidRDefault="00C54A66" w:rsidP="00781C8B">
      <w:pPr>
        <w:pStyle w:val="NoSpacing"/>
        <w:numPr>
          <w:ilvl w:val="0"/>
          <w:numId w:val="44"/>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caducidade</w:t>
      </w:r>
      <w:r>
        <w:rPr>
          <w:rFonts w:ascii="Times New Roman" w:hAnsi="Times New Roman" w:cs="Times New Roman"/>
          <w:sz w:val="24"/>
          <w:szCs w:val="32"/>
        </w:rPr>
        <w:t xml:space="preserve"> é aplicada por força da lei ou da vontade das partes.</w:t>
      </w:r>
    </w:p>
    <w:p w:rsidR="00C54A66" w:rsidRDefault="00C54A66" w:rsidP="00781C8B">
      <w:pPr>
        <w:pStyle w:val="NoSpacing"/>
        <w:numPr>
          <w:ilvl w:val="0"/>
          <w:numId w:val="44"/>
        </w:numPr>
        <w:jc w:val="both"/>
        <w:rPr>
          <w:rFonts w:ascii="Times New Roman" w:hAnsi="Times New Roman" w:cs="Times New Roman"/>
          <w:sz w:val="24"/>
          <w:szCs w:val="32"/>
        </w:rPr>
      </w:pPr>
      <w:r>
        <w:rPr>
          <w:rFonts w:ascii="Times New Roman" w:hAnsi="Times New Roman" w:cs="Times New Roman"/>
          <w:sz w:val="24"/>
          <w:szCs w:val="32"/>
        </w:rPr>
        <w:t xml:space="preserve">Em termos histórico-culturais e jurídico-científicos, há uma clara </w:t>
      </w:r>
      <w:r>
        <w:rPr>
          <w:rFonts w:ascii="Times New Roman" w:hAnsi="Times New Roman" w:cs="Times New Roman"/>
          <w:b/>
          <w:sz w:val="24"/>
          <w:szCs w:val="32"/>
        </w:rPr>
        <w:t>primazia da prescrição</w:t>
      </w:r>
      <w:r>
        <w:rPr>
          <w:rFonts w:ascii="Times New Roman" w:hAnsi="Times New Roman" w:cs="Times New Roman"/>
          <w:sz w:val="24"/>
          <w:szCs w:val="32"/>
        </w:rPr>
        <w:t>.</w:t>
      </w:r>
    </w:p>
    <w:p w:rsidR="00C54A66" w:rsidRDefault="00C54A66" w:rsidP="00C54A66">
      <w:pPr>
        <w:pStyle w:val="NoSpacing"/>
        <w:jc w:val="both"/>
        <w:rPr>
          <w:rFonts w:ascii="Times New Roman" w:hAnsi="Times New Roman" w:cs="Times New Roman"/>
          <w:sz w:val="24"/>
          <w:szCs w:val="32"/>
        </w:rPr>
      </w:pPr>
    </w:p>
    <w:p w:rsidR="00C54A66" w:rsidRDefault="00C54A66" w:rsidP="00C54A66">
      <w:pPr>
        <w:pStyle w:val="NoSpacing"/>
        <w:jc w:val="both"/>
        <w:rPr>
          <w:rFonts w:ascii="Times New Roman" w:hAnsi="Times New Roman" w:cs="Times New Roman"/>
          <w:sz w:val="24"/>
          <w:szCs w:val="32"/>
        </w:rPr>
      </w:pPr>
    </w:p>
    <w:p w:rsidR="00C54A66" w:rsidRDefault="00D34AC6" w:rsidP="00C54A66">
      <w:pPr>
        <w:pStyle w:val="NoSpacing"/>
        <w:jc w:val="both"/>
        <w:rPr>
          <w:rFonts w:ascii="Times New Roman" w:hAnsi="Times New Roman" w:cs="Times New Roman"/>
          <w:sz w:val="24"/>
          <w:szCs w:val="32"/>
        </w:rPr>
      </w:pPr>
      <w:r>
        <w:rPr>
          <w:rFonts w:ascii="Times New Roman" w:hAnsi="Times New Roman" w:cs="Times New Roman"/>
          <w:sz w:val="32"/>
          <w:szCs w:val="32"/>
          <w:u w:val="single"/>
        </w:rPr>
        <w:t>A CONTAGEM DE PRAZOS</w:t>
      </w:r>
      <w:r>
        <w:rPr>
          <w:rFonts w:ascii="Times New Roman" w:hAnsi="Times New Roman" w:cs="Times New Roman"/>
          <w:sz w:val="24"/>
          <w:szCs w:val="32"/>
        </w:rPr>
        <w:t xml:space="preserve"> </w:t>
      </w:r>
      <w:r w:rsidR="00C54A66">
        <w:rPr>
          <w:rFonts w:ascii="Times New Roman" w:hAnsi="Times New Roman" w:cs="Times New Roman"/>
          <w:sz w:val="24"/>
          <w:szCs w:val="32"/>
        </w:rPr>
        <w:t>(págs. 121-</w:t>
      </w:r>
      <w:r>
        <w:rPr>
          <w:rFonts w:ascii="Times New Roman" w:hAnsi="Times New Roman" w:cs="Times New Roman"/>
          <w:sz w:val="24"/>
          <w:szCs w:val="32"/>
        </w:rPr>
        <w:t>132</w:t>
      </w:r>
      <w:r w:rsidR="00C54A66">
        <w:rPr>
          <w:rFonts w:ascii="Times New Roman" w:hAnsi="Times New Roman" w:cs="Times New Roman"/>
          <w:sz w:val="24"/>
          <w:szCs w:val="32"/>
        </w:rPr>
        <w:t>)</w:t>
      </w:r>
    </w:p>
    <w:p w:rsidR="006E0D39" w:rsidRDefault="006E0D39" w:rsidP="00C54A66">
      <w:pPr>
        <w:pStyle w:val="NoSpacing"/>
        <w:jc w:val="both"/>
        <w:rPr>
          <w:rFonts w:ascii="Times New Roman" w:hAnsi="Times New Roman" w:cs="Times New Roman"/>
          <w:sz w:val="24"/>
          <w:szCs w:val="32"/>
        </w:rPr>
      </w:pPr>
    </w:p>
    <w:p w:rsidR="006E0D39" w:rsidRDefault="006E0D39"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b/>
          <w:sz w:val="24"/>
          <w:szCs w:val="32"/>
        </w:rPr>
        <w:t xml:space="preserve">Prazo </w:t>
      </w:r>
      <w:r>
        <w:rPr>
          <w:rFonts w:ascii="Times New Roman" w:hAnsi="Times New Roman" w:cs="Times New Roman"/>
          <w:sz w:val="24"/>
          <w:szCs w:val="32"/>
        </w:rPr>
        <w:t xml:space="preserve">designa sempre período de tempo. Perante um prazo em dias, fala-se em </w:t>
      </w:r>
      <w:r>
        <w:rPr>
          <w:rFonts w:ascii="Times New Roman" w:hAnsi="Times New Roman" w:cs="Times New Roman"/>
          <w:i/>
          <w:sz w:val="24"/>
          <w:szCs w:val="32"/>
        </w:rPr>
        <w:t>dies a quo</w:t>
      </w:r>
      <w:r>
        <w:rPr>
          <w:rFonts w:ascii="Times New Roman" w:hAnsi="Times New Roman" w:cs="Times New Roman"/>
          <w:sz w:val="24"/>
          <w:szCs w:val="32"/>
        </w:rPr>
        <w:t xml:space="preserve"> para o início e </w:t>
      </w:r>
      <w:r>
        <w:rPr>
          <w:rFonts w:ascii="Times New Roman" w:hAnsi="Times New Roman" w:cs="Times New Roman"/>
          <w:i/>
          <w:sz w:val="24"/>
          <w:szCs w:val="32"/>
        </w:rPr>
        <w:t>dies ad quem</w:t>
      </w:r>
      <w:r>
        <w:rPr>
          <w:rFonts w:ascii="Times New Roman" w:hAnsi="Times New Roman" w:cs="Times New Roman"/>
          <w:sz w:val="24"/>
          <w:szCs w:val="32"/>
        </w:rPr>
        <w:t>, para a sua expiração.</w:t>
      </w:r>
    </w:p>
    <w:p w:rsidR="006E0D39" w:rsidRDefault="006E0D39"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 xml:space="preserve">Distinguem-se, em Direito, dois tipos de prazos: os </w:t>
      </w:r>
      <w:r>
        <w:rPr>
          <w:rFonts w:ascii="Times New Roman" w:hAnsi="Times New Roman" w:cs="Times New Roman"/>
          <w:b/>
          <w:sz w:val="24"/>
          <w:szCs w:val="32"/>
        </w:rPr>
        <w:t>prazos civis</w:t>
      </w:r>
      <w:r>
        <w:rPr>
          <w:rFonts w:ascii="Times New Roman" w:hAnsi="Times New Roman" w:cs="Times New Roman"/>
          <w:sz w:val="24"/>
          <w:szCs w:val="32"/>
        </w:rPr>
        <w:t xml:space="preserve"> ou </w:t>
      </w:r>
      <w:r>
        <w:rPr>
          <w:rFonts w:ascii="Times New Roman" w:hAnsi="Times New Roman" w:cs="Times New Roman"/>
          <w:b/>
          <w:sz w:val="24"/>
          <w:szCs w:val="32"/>
        </w:rPr>
        <w:t>substantivos</w:t>
      </w:r>
      <w:r>
        <w:rPr>
          <w:rFonts w:ascii="Times New Roman" w:hAnsi="Times New Roman" w:cs="Times New Roman"/>
          <w:sz w:val="24"/>
          <w:szCs w:val="32"/>
        </w:rPr>
        <w:t xml:space="preserve">, e os </w:t>
      </w:r>
      <w:r>
        <w:rPr>
          <w:rFonts w:ascii="Times New Roman" w:hAnsi="Times New Roman" w:cs="Times New Roman"/>
          <w:b/>
          <w:sz w:val="24"/>
          <w:szCs w:val="32"/>
        </w:rPr>
        <w:t>prazos processuais</w:t>
      </w:r>
      <w:r>
        <w:rPr>
          <w:rFonts w:ascii="Times New Roman" w:hAnsi="Times New Roman" w:cs="Times New Roman"/>
          <w:sz w:val="24"/>
          <w:szCs w:val="32"/>
        </w:rPr>
        <w:t xml:space="preserve"> ou </w:t>
      </w:r>
      <w:r w:rsidRPr="006E0D39">
        <w:rPr>
          <w:rFonts w:ascii="Times New Roman" w:hAnsi="Times New Roman" w:cs="Times New Roman"/>
          <w:b/>
          <w:sz w:val="24"/>
          <w:szCs w:val="32"/>
        </w:rPr>
        <w:t>adjectivos</w:t>
      </w:r>
      <w:r>
        <w:rPr>
          <w:rFonts w:ascii="Times New Roman" w:hAnsi="Times New Roman" w:cs="Times New Roman"/>
          <w:sz w:val="24"/>
          <w:szCs w:val="32"/>
        </w:rPr>
        <w:t>.</w:t>
      </w:r>
    </w:p>
    <w:p w:rsidR="006E0D39" w:rsidRDefault="006E0D39"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 xml:space="preserve">O esquema </w:t>
      </w:r>
      <w:r>
        <w:rPr>
          <w:rFonts w:ascii="Times New Roman" w:hAnsi="Times New Roman" w:cs="Times New Roman"/>
          <w:i/>
          <w:sz w:val="24"/>
          <w:szCs w:val="32"/>
        </w:rPr>
        <w:t>a momento ad momentum</w:t>
      </w:r>
      <w:r>
        <w:rPr>
          <w:rFonts w:ascii="Times New Roman" w:hAnsi="Times New Roman" w:cs="Times New Roman"/>
          <w:sz w:val="24"/>
          <w:szCs w:val="32"/>
        </w:rPr>
        <w:t xml:space="preserve"> ou </w:t>
      </w:r>
      <w:r>
        <w:rPr>
          <w:rFonts w:ascii="Times New Roman" w:hAnsi="Times New Roman" w:cs="Times New Roman"/>
          <w:i/>
          <w:sz w:val="24"/>
          <w:szCs w:val="32"/>
        </w:rPr>
        <w:t>dies mobilis</w:t>
      </w:r>
      <w:r>
        <w:rPr>
          <w:rFonts w:ascii="Times New Roman" w:hAnsi="Times New Roman" w:cs="Times New Roman"/>
          <w:sz w:val="24"/>
          <w:szCs w:val="32"/>
        </w:rPr>
        <w:t>, também dito cômputo natural, seria o mais justo; todavia, levantaria infindáveis discussões, contribuindo para a insegurança. Por isso se optou</w:t>
      </w:r>
      <w:r w:rsidR="00DC7FB3">
        <w:rPr>
          <w:rFonts w:ascii="Times New Roman" w:hAnsi="Times New Roman" w:cs="Times New Roman"/>
          <w:sz w:val="24"/>
          <w:szCs w:val="32"/>
        </w:rPr>
        <w:t xml:space="preserve"> pelo </w:t>
      </w:r>
      <w:r w:rsidR="00AE5D57">
        <w:rPr>
          <w:rFonts w:ascii="Times New Roman" w:hAnsi="Times New Roman" w:cs="Times New Roman"/>
          <w:sz w:val="24"/>
          <w:szCs w:val="32"/>
        </w:rPr>
        <w:t xml:space="preserve">cômputo civil ou </w:t>
      </w:r>
      <w:r w:rsidR="00AE5D57">
        <w:rPr>
          <w:rFonts w:ascii="Times New Roman" w:hAnsi="Times New Roman" w:cs="Times New Roman"/>
          <w:i/>
          <w:sz w:val="24"/>
          <w:szCs w:val="32"/>
        </w:rPr>
        <w:t>dies civilis</w:t>
      </w:r>
      <w:r w:rsidR="00AE5D57">
        <w:rPr>
          <w:rFonts w:ascii="Times New Roman" w:hAnsi="Times New Roman" w:cs="Times New Roman"/>
          <w:sz w:val="24"/>
          <w:szCs w:val="32"/>
        </w:rPr>
        <w:t>: dia a dia (ano a ano ou mês a mês) e não momento a momento.</w:t>
      </w:r>
    </w:p>
    <w:p w:rsidR="00271D8C" w:rsidRDefault="00AE5D57" w:rsidP="00781C8B">
      <w:pPr>
        <w:pStyle w:val="NoSpacing"/>
        <w:numPr>
          <w:ilvl w:val="0"/>
          <w:numId w:val="45"/>
        </w:numPr>
        <w:jc w:val="both"/>
        <w:rPr>
          <w:rFonts w:ascii="Times New Roman" w:hAnsi="Times New Roman" w:cs="Times New Roman"/>
          <w:sz w:val="24"/>
          <w:szCs w:val="32"/>
        </w:rPr>
      </w:pPr>
      <w:r w:rsidRPr="00AE5D57">
        <w:rPr>
          <w:rFonts w:ascii="Times New Roman" w:hAnsi="Times New Roman" w:cs="Times New Roman"/>
          <w:sz w:val="24"/>
          <w:szCs w:val="32"/>
        </w:rPr>
        <w:t>O prazo judicial suspende-se durante as férias, sábados e domingos e dias feriados. Na contagem de qualquer prazo, não se inclui o dia, nem a hora, se o prazo for de horas, em que ocorrer o momento a partir do qual o prazo começa a correr, numa certa aproximação à lei processual</w:t>
      </w:r>
      <w:r>
        <w:rPr>
          <w:rFonts w:ascii="Times New Roman" w:hAnsi="Times New Roman" w:cs="Times New Roman"/>
          <w:sz w:val="24"/>
          <w:szCs w:val="32"/>
        </w:rPr>
        <w:t>.</w:t>
      </w:r>
    </w:p>
    <w:p w:rsidR="00AE5D57" w:rsidRDefault="00AE5D57"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 xml:space="preserve">Actualmente, o </w:t>
      </w:r>
      <w:r>
        <w:rPr>
          <w:rFonts w:ascii="Times New Roman" w:hAnsi="Times New Roman" w:cs="Times New Roman"/>
          <w:b/>
          <w:sz w:val="24"/>
          <w:szCs w:val="32"/>
        </w:rPr>
        <w:t>prazo substantivo ou civil</w:t>
      </w:r>
      <w:r>
        <w:rPr>
          <w:rFonts w:ascii="Times New Roman" w:hAnsi="Times New Roman" w:cs="Times New Roman"/>
          <w:sz w:val="24"/>
          <w:szCs w:val="32"/>
        </w:rPr>
        <w:t xml:space="preserve"> conta-se de acordo com as regras do artigo 279.º do Código Civil, enquanto o </w:t>
      </w:r>
      <w:r>
        <w:rPr>
          <w:rFonts w:ascii="Times New Roman" w:hAnsi="Times New Roman" w:cs="Times New Roman"/>
          <w:b/>
          <w:sz w:val="24"/>
          <w:szCs w:val="32"/>
        </w:rPr>
        <w:t>prazo adjectivos ou processual</w:t>
      </w:r>
      <w:r>
        <w:rPr>
          <w:rFonts w:ascii="Times New Roman" w:hAnsi="Times New Roman" w:cs="Times New Roman"/>
          <w:sz w:val="24"/>
          <w:szCs w:val="32"/>
        </w:rPr>
        <w:t xml:space="preserve"> segue o prescrito no artigo 144.º/1. do Código de Processo Civil.</w:t>
      </w:r>
    </w:p>
    <w:p w:rsidR="00AE5D57" w:rsidRDefault="00AE5D57"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 xml:space="preserve">Salvo norma em contrário, </w:t>
      </w:r>
      <w:r w:rsidRPr="00FB5977">
        <w:rPr>
          <w:rFonts w:ascii="Times New Roman" w:hAnsi="Times New Roman" w:cs="Times New Roman"/>
          <w:b/>
          <w:sz w:val="24"/>
          <w:szCs w:val="32"/>
        </w:rPr>
        <w:t>todos os prazos são civis</w:t>
      </w:r>
      <w:r>
        <w:rPr>
          <w:rFonts w:ascii="Times New Roman" w:hAnsi="Times New Roman" w:cs="Times New Roman"/>
          <w:sz w:val="24"/>
          <w:szCs w:val="32"/>
        </w:rPr>
        <w:t>.</w:t>
      </w:r>
    </w:p>
    <w:p w:rsidR="00AE5D57" w:rsidRDefault="00AE5D57"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 xml:space="preserve">As regras do artigo 279.º são de natureza interpretativa: funcionam “em caso de dúvida” e inserem-se, em pleno, na </w:t>
      </w:r>
      <w:r>
        <w:rPr>
          <w:rFonts w:ascii="Times New Roman" w:hAnsi="Times New Roman" w:cs="Times New Roman"/>
          <w:b/>
          <w:sz w:val="24"/>
          <w:szCs w:val="32"/>
        </w:rPr>
        <w:t>autonomia privada</w:t>
      </w:r>
      <w:r>
        <w:rPr>
          <w:rFonts w:ascii="Times New Roman" w:hAnsi="Times New Roman" w:cs="Times New Roman"/>
          <w:sz w:val="24"/>
          <w:szCs w:val="32"/>
        </w:rPr>
        <w:t>.</w:t>
      </w:r>
    </w:p>
    <w:p w:rsidR="00AE5D57" w:rsidRDefault="00AE5D57"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 xml:space="preserve">O calendário Gregoriano veio, no essencial, fixar o início do ano civil no primeiro dia de Janeiro. Este calendário foi fixado em 1582, pela </w:t>
      </w:r>
      <w:r>
        <w:rPr>
          <w:rFonts w:ascii="Times New Roman" w:hAnsi="Times New Roman" w:cs="Times New Roman"/>
          <w:b/>
          <w:i/>
          <w:sz w:val="24"/>
          <w:szCs w:val="32"/>
        </w:rPr>
        <w:t>Bula Inter Gravissimas</w:t>
      </w:r>
      <w:r>
        <w:rPr>
          <w:rFonts w:ascii="Times New Roman" w:hAnsi="Times New Roman" w:cs="Times New Roman"/>
          <w:sz w:val="24"/>
          <w:szCs w:val="32"/>
        </w:rPr>
        <w:t xml:space="preserve"> do Papa Gregório XIII (1502-1585)</w:t>
      </w:r>
      <w:r w:rsidR="004D600D">
        <w:rPr>
          <w:rFonts w:ascii="Times New Roman" w:hAnsi="Times New Roman" w:cs="Times New Roman"/>
          <w:sz w:val="24"/>
          <w:szCs w:val="32"/>
        </w:rPr>
        <w:t>, tendo sido oficialmente adoptado em Portugal no mesmo ano. Hoje, é praticamente o calendário mundial.</w:t>
      </w:r>
    </w:p>
    <w:p w:rsidR="004D600D" w:rsidRDefault="004D600D"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 xml:space="preserve">Recorde-se que os anos são contados a partir do ano do nascimento de Jesus Cristo, correspondente ao ano I: a </w:t>
      </w:r>
      <w:r>
        <w:rPr>
          <w:rFonts w:ascii="Times New Roman" w:hAnsi="Times New Roman" w:cs="Times New Roman"/>
          <w:i/>
          <w:sz w:val="24"/>
          <w:szCs w:val="32"/>
        </w:rPr>
        <w:t>era de Cristo</w:t>
      </w:r>
      <w:r>
        <w:rPr>
          <w:rFonts w:ascii="Times New Roman" w:hAnsi="Times New Roman" w:cs="Times New Roman"/>
          <w:sz w:val="24"/>
          <w:szCs w:val="32"/>
        </w:rPr>
        <w:t xml:space="preserve">. Em Portugal, vigorava a </w:t>
      </w:r>
      <w:r w:rsidRPr="004D600D">
        <w:rPr>
          <w:rFonts w:ascii="Times New Roman" w:hAnsi="Times New Roman" w:cs="Times New Roman"/>
          <w:i/>
          <w:sz w:val="24"/>
          <w:szCs w:val="32"/>
        </w:rPr>
        <w:t>era de César</w:t>
      </w:r>
      <w:r>
        <w:rPr>
          <w:rFonts w:ascii="Times New Roman" w:hAnsi="Times New Roman" w:cs="Times New Roman"/>
          <w:sz w:val="24"/>
          <w:szCs w:val="32"/>
        </w:rPr>
        <w:t xml:space="preserve">, 38anos anterior ao nascimento de Cristo. A </w:t>
      </w:r>
      <w:r>
        <w:rPr>
          <w:rFonts w:ascii="Times New Roman" w:hAnsi="Times New Roman" w:cs="Times New Roman"/>
          <w:i/>
          <w:sz w:val="24"/>
          <w:szCs w:val="32"/>
        </w:rPr>
        <w:t>era de Cristo</w:t>
      </w:r>
      <w:r>
        <w:rPr>
          <w:rFonts w:ascii="Times New Roman" w:hAnsi="Times New Roman" w:cs="Times New Roman"/>
          <w:sz w:val="24"/>
          <w:szCs w:val="32"/>
        </w:rPr>
        <w:t xml:space="preserve"> foi adotada em Portugal por Decreto de D. João I, em 1422: 1460, passou, então, a ser 1422.</w:t>
      </w:r>
    </w:p>
    <w:p w:rsidR="00FB5977" w:rsidRDefault="00FB5977"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Se no último mês não existir dia correspondente, o prazo finda no último dia desse mês.</w:t>
      </w:r>
    </w:p>
    <w:p w:rsidR="00FB5977" w:rsidRDefault="00FB5977"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 xml:space="preserve">No Código de Seabra, para a </w:t>
      </w:r>
      <w:r>
        <w:rPr>
          <w:rFonts w:ascii="Times New Roman" w:hAnsi="Times New Roman" w:cs="Times New Roman"/>
          <w:b/>
          <w:sz w:val="24"/>
          <w:szCs w:val="32"/>
        </w:rPr>
        <w:t>prescrição</w:t>
      </w:r>
      <w:r>
        <w:rPr>
          <w:rFonts w:ascii="Times New Roman" w:hAnsi="Times New Roman" w:cs="Times New Roman"/>
          <w:sz w:val="24"/>
          <w:szCs w:val="32"/>
        </w:rPr>
        <w:t>, consignou-se: prescrição iniciada pela lei velha seguiria até ao fim sempre de acordo com a lei velha; todavia, quando iniciada pela lei velha se o prazo em falta, segundo esta, fosse maior do que o da totalidade da lei novam esta teria aplicação, com o limite mínimo de três meses após a publicação do Código.</w:t>
      </w:r>
    </w:p>
    <w:p w:rsidR="00FB5977" w:rsidRDefault="00FB5977"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t xml:space="preserve">Hoje, a solução é: </w:t>
      </w:r>
      <w:r w:rsidRPr="00FB5977">
        <w:rPr>
          <w:rFonts w:ascii="Times New Roman" w:hAnsi="Times New Roman" w:cs="Times New Roman"/>
          <w:b/>
          <w:sz w:val="24"/>
          <w:szCs w:val="32"/>
        </w:rPr>
        <w:t>se o prazo se tiver iniciado pela lei velha e a lei nova o encurtar: reinicia-se a contagem, à luz da lei nova e à data da vigência desta</w:t>
      </w:r>
      <w:r>
        <w:rPr>
          <w:rFonts w:ascii="Times New Roman" w:hAnsi="Times New Roman" w:cs="Times New Roman"/>
          <w:sz w:val="24"/>
          <w:szCs w:val="32"/>
        </w:rPr>
        <w:t>. Na mesma situação e se a lei nova alongar o prazo: este tem aplicação, mas computa-se, nele, o tempo decorrido desde o início – artigo 297.º.</w:t>
      </w:r>
    </w:p>
    <w:p w:rsidR="00FB5977" w:rsidRDefault="00FB5977" w:rsidP="00781C8B">
      <w:pPr>
        <w:pStyle w:val="NoSpacing"/>
        <w:numPr>
          <w:ilvl w:val="0"/>
          <w:numId w:val="45"/>
        </w:numPr>
        <w:jc w:val="both"/>
        <w:rPr>
          <w:rFonts w:ascii="Times New Roman" w:hAnsi="Times New Roman" w:cs="Times New Roman"/>
          <w:sz w:val="24"/>
          <w:szCs w:val="32"/>
        </w:rPr>
      </w:pPr>
      <w:r>
        <w:rPr>
          <w:rFonts w:ascii="Times New Roman" w:hAnsi="Times New Roman" w:cs="Times New Roman"/>
          <w:sz w:val="24"/>
          <w:szCs w:val="32"/>
        </w:rPr>
        <w:lastRenderedPageBreak/>
        <w:t>No tocante a alterações de qualificação de prescrição para caducidade, ou vice-versa: a nova qualificação, com todas as consequências, aplica-se às situações já em curso; todavia, a lei nova não atinge a suspensão ou interrupção da prescrição, ocorridas pela lei velha.</w:t>
      </w:r>
    </w:p>
    <w:p w:rsidR="00FB5977" w:rsidRDefault="00FB5977" w:rsidP="00FB5977">
      <w:pPr>
        <w:pStyle w:val="NoSpacing"/>
        <w:jc w:val="both"/>
        <w:rPr>
          <w:rFonts w:ascii="Times New Roman" w:hAnsi="Times New Roman" w:cs="Times New Roman"/>
          <w:sz w:val="24"/>
          <w:szCs w:val="32"/>
        </w:rPr>
      </w:pPr>
    </w:p>
    <w:p w:rsidR="00FB5977" w:rsidRDefault="00FB5977" w:rsidP="00FB5977">
      <w:pPr>
        <w:pStyle w:val="NoSpacing"/>
        <w:jc w:val="both"/>
        <w:rPr>
          <w:rFonts w:ascii="Times New Roman" w:hAnsi="Times New Roman" w:cs="Times New Roman"/>
          <w:sz w:val="24"/>
          <w:szCs w:val="32"/>
        </w:rPr>
      </w:pPr>
    </w:p>
    <w:p w:rsidR="00FB5977" w:rsidRDefault="00FB5977" w:rsidP="00FB5977">
      <w:pPr>
        <w:pStyle w:val="NoSpacing"/>
        <w:jc w:val="both"/>
        <w:rPr>
          <w:rFonts w:ascii="Times New Roman" w:hAnsi="Times New Roman" w:cs="Times New Roman"/>
          <w:sz w:val="24"/>
          <w:szCs w:val="32"/>
        </w:rPr>
      </w:pPr>
      <w:r>
        <w:rPr>
          <w:rFonts w:ascii="Times New Roman" w:hAnsi="Times New Roman" w:cs="Times New Roman"/>
          <w:sz w:val="32"/>
          <w:szCs w:val="32"/>
          <w:u w:val="single"/>
        </w:rPr>
        <w:t>A EVOLUÇÃO HISTÓRICA DA PRESCRIÇÃO</w:t>
      </w:r>
      <w:r>
        <w:rPr>
          <w:rFonts w:ascii="Times New Roman" w:hAnsi="Times New Roman" w:cs="Times New Roman"/>
          <w:sz w:val="24"/>
          <w:szCs w:val="32"/>
        </w:rPr>
        <w:t xml:space="preserve"> (págs. 133-139)</w:t>
      </w:r>
    </w:p>
    <w:p w:rsidR="008A3A0D" w:rsidRDefault="008A3A0D" w:rsidP="00FB5977">
      <w:pPr>
        <w:pStyle w:val="NoSpacing"/>
        <w:jc w:val="both"/>
        <w:rPr>
          <w:rFonts w:ascii="Times New Roman" w:hAnsi="Times New Roman" w:cs="Times New Roman"/>
          <w:sz w:val="24"/>
          <w:szCs w:val="32"/>
        </w:rPr>
      </w:pPr>
    </w:p>
    <w:p w:rsidR="008A3A0D" w:rsidRDefault="008A3A0D" w:rsidP="00781C8B">
      <w:pPr>
        <w:pStyle w:val="NoSpacing"/>
        <w:numPr>
          <w:ilvl w:val="0"/>
          <w:numId w:val="46"/>
        </w:numPr>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xml:space="preserve"> não se encontra nenhuma figura que se identifique com a prescrição: as diversas situações jurídicas tenderiam para a perpetuidade, não sendo prejudicadas pelo mero decurso do tempo.</w:t>
      </w:r>
    </w:p>
    <w:p w:rsidR="008A3A0D" w:rsidRDefault="008A3A0D" w:rsidP="00781C8B">
      <w:pPr>
        <w:pStyle w:val="NoSpacing"/>
        <w:numPr>
          <w:ilvl w:val="0"/>
          <w:numId w:val="46"/>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i/>
          <w:sz w:val="24"/>
          <w:szCs w:val="32"/>
        </w:rPr>
        <w:t>usus</w:t>
      </w:r>
      <w:r>
        <w:rPr>
          <w:rFonts w:ascii="Times New Roman" w:hAnsi="Times New Roman" w:cs="Times New Roman"/>
          <w:sz w:val="24"/>
          <w:szCs w:val="32"/>
        </w:rPr>
        <w:t xml:space="preserve"> era um factor de constituição/consolidação de posições jurídicas, que manifestava a sua eficácia devido ao </w:t>
      </w:r>
      <w:r w:rsidRPr="00B56C4E">
        <w:rPr>
          <w:rFonts w:ascii="Times New Roman" w:hAnsi="Times New Roman" w:cs="Times New Roman"/>
          <w:b/>
          <w:sz w:val="24"/>
          <w:szCs w:val="32"/>
        </w:rPr>
        <w:t>passar do tempo</w:t>
      </w:r>
      <w:r>
        <w:rPr>
          <w:rFonts w:ascii="Times New Roman" w:hAnsi="Times New Roman" w:cs="Times New Roman"/>
          <w:sz w:val="24"/>
          <w:szCs w:val="32"/>
        </w:rPr>
        <w:t xml:space="preserve">. Traduzia o controlo material de uma coisa, em termos que mais tarde vieram a ser aproximados da </w:t>
      </w:r>
      <w:r>
        <w:rPr>
          <w:rFonts w:ascii="Times New Roman" w:hAnsi="Times New Roman" w:cs="Times New Roman"/>
          <w:i/>
          <w:sz w:val="24"/>
          <w:szCs w:val="32"/>
        </w:rPr>
        <w:t>possessio</w:t>
      </w:r>
      <w:r>
        <w:rPr>
          <w:rFonts w:ascii="Times New Roman" w:hAnsi="Times New Roman" w:cs="Times New Roman"/>
          <w:sz w:val="24"/>
          <w:szCs w:val="32"/>
        </w:rPr>
        <w:t>, e que hoje desembocam na posse.</w:t>
      </w:r>
    </w:p>
    <w:p w:rsidR="008A3A0D" w:rsidRDefault="008A3A0D" w:rsidP="00781C8B">
      <w:pPr>
        <w:pStyle w:val="NoSpacing"/>
        <w:numPr>
          <w:ilvl w:val="0"/>
          <w:numId w:val="46"/>
        </w:numPr>
        <w:jc w:val="both"/>
        <w:rPr>
          <w:rFonts w:ascii="Times New Roman" w:hAnsi="Times New Roman" w:cs="Times New Roman"/>
          <w:sz w:val="24"/>
          <w:szCs w:val="32"/>
        </w:rPr>
      </w:pPr>
      <w:r>
        <w:rPr>
          <w:rFonts w:ascii="Times New Roman" w:hAnsi="Times New Roman" w:cs="Times New Roman"/>
          <w:sz w:val="24"/>
          <w:szCs w:val="32"/>
        </w:rPr>
        <w:t xml:space="preserve">No ano de 424, Teodósio II, imperador do Oriente, instituiu uma </w:t>
      </w:r>
      <w:r>
        <w:rPr>
          <w:rFonts w:ascii="Times New Roman" w:hAnsi="Times New Roman" w:cs="Times New Roman"/>
          <w:i/>
          <w:sz w:val="24"/>
          <w:szCs w:val="32"/>
        </w:rPr>
        <w:t>praescriptio</w:t>
      </w:r>
      <w:r>
        <w:rPr>
          <w:rFonts w:ascii="Times New Roman" w:hAnsi="Times New Roman" w:cs="Times New Roman"/>
          <w:sz w:val="24"/>
          <w:szCs w:val="32"/>
        </w:rPr>
        <w:t xml:space="preserve"> de 30 anos de base geral: ela permitia paralisar todas as acções, quer reais, quer pessoais que, durante 30 anos, não tivessem sido exercidas.</w:t>
      </w:r>
    </w:p>
    <w:p w:rsidR="00B20821" w:rsidRDefault="00B20821" w:rsidP="00781C8B">
      <w:pPr>
        <w:pStyle w:val="NoSpacing"/>
        <w:numPr>
          <w:ilvl w:val="0"/>
          <w:numId w:val="46"/>
        </w:numPr>
        <w:jc w:val="both"/>
        <w:rPr>
          <w:rFonts w:ascii="Times New Roman" w:hAnsi="Times New Roman" w:cs="Times New Roman"/>
          <w:sz w:val="24"/>
          <w:szCs w:val="32"/>
        </w:rPr>
      </w:pPr>
      <w:r>
        <w:rPr>
          <w:rFonts w:ascii="Times New Roman" w:hAnsi="Times New Roman" w:cs="Times New Roman"/>
          <w:sz w:val="24"/>
          <w:szCs w:val="32"/>
        </w:rPr>
        <w:t xml:space="preserve">No Ocidente, coube a Valentiniano III aprontar, em 449, uma novela </w:t>
      </w:r>
      <w:r>
        <w:rPr>
          <w:rFonts w:ascii="Times New Roman" w:hAnsi="Times New Roman" w:cs="Times New Roman"/>
          <w:i/>
          <w:sz w:val="24"/>
          <w:szCs w:val="32"/>
        </w:rPr>
        <w:t>de triginta annorum praescriptione omnibus causis opponenda</w:t>
      </w:r>
      <w:r>
        <w:rPr>
          <w:rFonts w:ascii="Times New Roman" w:hAnsi="Times New Roman" w:cs="Times New Roman"/>
          <w:sz w:val="24"/>
          <w:szCs w:val="32"/>
        </w:rPr>
        <w:t>, nem sempre coincidente com a solução de Teodósio II. De novo no Oriente, Anastásio veio fixar uma prescrição de 40anos aplicável subsidiariamente a todas as acções ainda imunes a esse instituto. Justiniano unificaria todas estas fontes, dando-lhes harmonia e generalidade, em torno dos 30anos.</w:t>
      </w:r>
    </w:p>
    <w:p w:rsidR="00B20821" w:rsidRDefault="00B20821" w:rsidP="00781C8B">
      <w:pPr>
        <w:pStyle w:val="NoSpacing"/>
        <w:numPr>
          <w:ilvl w:val="0"/>
          <w:numId w:val="46"/>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w:t>
      </w:r>
      <w:r>
        <w:rPr>
          <w:rFonts w:ascii="Times New Roman" w:hAnsi="Times New Roman" w:cs="Times New Roman"/>
          <w:sz w:val="24"/>
          <w:szCs w:val="32"/>
        </w:rPr>
        <w:t xml:space="preserve"> – então dita “aquisitiva” – tornou-se particularmente apta para a aquisição originária dos direitos reais. Em paralelo, a prescrição extintiva complicava-se, com novos requisitos, quando operasse contra a Igreja.</w:t>
      </w:r>
    </w:p>
    <w:p w:rsidR="00B20821" w:rsidRDefault="00B20821" w:rsidP="00781C8B">
      <w:pPr>
        <w:pStyle w:val="NoSpacing"/>
        <w:numPr>
          <w:ilvl w:val="0"/>
          <w:numId w:val="46"/>
        </w:numPr>
        <w:jc w:val="both"/>
        <w:rPr>
          <w:rFonts w:ascii="Times New Roman" w:hAnsi="Times New Roman" w:cs="Times New Roman"/>
          <w:sz w:val="24"/>
          <w:szCs w:val="32"/>
        </w:rPr>
      </w:pPr>
      <w:r>
        <w:rPr>
          <w:rFonts w:ascii="Times New Roman" w:hAnsi="Times New Roman" w:cs="Times New Roman"/>
          <w:sz w:val="24"/>
          <w:szCs w:val="32"/>
        </w:rPr>
        <w:t xml:space="preserve">Na pré-codificação francesa, criou-se uma contraposição entre a </w:t>
      </w:r>
      <w:r>
        <w:rPr>
          <w:rFonts w:ascii="Times New Roman" w:hAnsi="Times New Roman" w:cs="Times New Roman"/>
          <w:b/>
          <w:sz w:val="24"/>
          <w:szCs w:val="32"/>
        </w:rPr>
        <w:t>prescrição aquisitiva</w:t>
      </w:r>
      <w:r>
        <w:rPr>
          <w:rFonts w:ascii="Times New Roman" w:hAnsi="Times New Roman" w:cs="Times New Roman"/>
          <w:sz w:val="24"/>
          <w:szCs w:val="32"/>
        </w:rPr>
        <w:t xml:space="preserve">, assente na posse, própria dos direitos reais e ainda variável em função de alguns requisitos e a </w:t>
      </w:r>
      <w:r w:rsidRPr="00B20821">
        <w:rPr>
          <w:rFonts w:ascii="Times New Roman" w:hAnsi="Times New Roman" w:cs="Times New Roman"/>
          <w:b/>
          <w:sz w:val="24"/>
          <w:szCs w:val="32"/>
        </w:rPr>
        <w:t>prescrição extintiva</w:t>
      </w:r>
      <w:r>
        <w:rPr>
          <w:rFonts w:ascii="Times New Roman" w:hAnsi="Times New Roman" w:cs="Times New Roman"/>
          <w:sz w:val="24"/>
          <w:szCs w:val="32"/>
        </w:rPr>
        <w:t>, obrigacional mas uniforme. Uma orientação paralela surge no Código Civil italiano, de 1865.</w:t>
      </w:r>
    </w:p>
    <w:p w:rsidR="00B20821" w:rsidRDefault="00B20821" w:rsidP="00781C8B">
      <w:pPr>
        <w:pStyle w:val="NoSpacing"/>
        <w:numPr>
          <w:ilvl w:val="0"/>
          <w:numId w:val="46"/>
        </w:numPr>
        <w:jc w:val="both"/>
        <w:rPr>
          <w:rFonts w:ascii="Times New Roman" w:hAnsi="Times New Roman" w:cs="Times New Roman"/>
          <w:sz w:val="24"/>
          <w:szCs w:val="32"/>
        </w:rPr>
      </w:pPr>
      <w:r>
        <w:rPr>
          <w:rFonts w:ascii="Times New Roman" w:hAnsi="Times New Roman" w:cs="Times New Roman"/>
          <w:sz w:val="24"/>
          <w:szCs w:val="32"/>
        </w:rPr>
        <w:t xml:space="preserve">No BGB, a inclusão da </w:t>
      </w:r>
      <w:r>
        <w:rPr>
          <w:rFonts w:ascii="Times New Roman" w:hAnsi="Times New Roman" w:cs="Times New Roman"/>
          <w:b/>
          <w:sz w:val="24"/>
          <w:szCs w:val="32"/>
        </w:rPr>
        <w:t>prescrição no Direito das obrigações</w:t>
      </w:r>
      <w:r>
        <w:rPr>
          <w:rFonts w:ascii="Times New Roman" w:hAnsi="Times New Roman" w:cs="Times New Roman"/>
          <w:sz w:val="24"/>
          <w:szCs w:val="32"/>
        </w:rPr>
        <w:t xml:space="preserve"> é um dado adquirido.</w:t>
      </w:r>
    </w:p>
    <w:p w:rsidR="00025E8E" w:rsidRDefault="00025E8E" w:rsidP="00025E8E">
      <w:pPr>
        <w:pStyle w:val="NoSpacing"/>
        <w:jc w:val="both"/>
        <w:rPr>
          <w:rFonts w:ascii="Times New Roman" w:hAnsi="Times New Roman" w:cs="Times New Roman"/>
          <w:sz w:val="24"/>
          <w:szCs w:val="32"/>
        </w:rPr>
      </w:pPr>
    </w:p>
    <w:p w:rsidR="00025E8E" w:rsidRDefault="00025E8E" w:rsidP="00025E8E">
      <w:pPr>
        <w:pStyle w:val="NoSpacing"/>
        <w:jc w:val="both"/>
        <w:rPr>
          <w:rFonts w:ascii="Times New Roman" w:hAnsi="Times New Roman" w:cs="Times New Roman"/>
          <w:sz w:val="24"/>
          <w:szCs w:val="32"/>
        </w:rPr>
      </w:pPr>
    </w:p>
    <w:p w:rsidR="00025E8E" w:rsidRDefault="00025E8E" w:rsidP="00025E8E">
      <w:pPr>
        <w:pStyle w:val="NoSpacing"/>
        <w:jc w:val="both"/>
        <w:rPr>
          <w:rFonts w:ascii="Times New Roman" w:hAnsi="Times New Roman" w:cs="Times New Roman"/>
          <w:sz w:val="24"/>
          <w:szCs w:val="32"/>
        </w:rPr>
      </w:pPr>
      <w:r>
        <w:rPr>
          <w:rFonts w:ascii="Times New Roman" w:hAnsi="Times New Roman" w:cs="Times New Roman"/>
          <w:sz w:val="32"/>
          <w:szCs w:val="32"/>
          <w:u w:val="single"/>
        </w:rPr>
        <w:t>EXCURSO: A REFORMA DA PRESCRIÇÃO (BGB 2001/2002)</w:t>
      </w:r>
      <w:r>
        <w:rPr>
          <w:rFonts w:ascii="Times New Roman" w:hAnsi="Times New Roman" w:cs="Times New Roman"/>
          <w:sz w:val="24"/>
          <w:szCs w:val="32"/>
        </w:rPr>
        <w:t xml:space="preserve"> (págs. 141-151)</w:t>
      </w:r>
    </w:p>
    <w:p w:rsidR="00025E8E" w:rsidRDefault="00025E8E" w:rsidP="00025E8E">
      <w:pPr>
        <w:pStyle w:val="NoSpacing"/>
        <w:jc w:val="both"/>
        <w:rPr>
          <w:rFonts w:ascii="Times New Roman" w:hAnsi="Times New Roman" w:cs="Times New Roman"/>
          <w:sz w:val="24"/>
          <w:szCs w:val="32"/>
        </w:rPr>
      </w:pPr>
    </w:p>
    <w:p w:rsidR="00025E8E" w:rsidRDefault="00025E8E"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sz w:val="24"/>
          <w:szCs w:val="32"/>
        </w:rPr>
        <w:t>Segundo a nova disposição, o prazo ordinário de prescrição é de 3 anos, contrastando com os 30 antigos.</w:t>
      </w:r>
    </w:p>
    <w:p w:rsidR="00025E8E" w:rsidRDefault="00025E8E"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sz w:val="24"/>
          <w:szCs w:val="32"/>
        </w:rPr>
        <w:t>Foram introduzidos pressupostos subjectivos na própria prescrição: a prescrição inicia-se com o surgimento da obrigação em jogo e pelo conhecimento, por parte do credor, das circunstâncias originadoras da obrigação visada, salvo desconhecimento gravemente negligente – abandonou-se o sistema anterior, objectivo, a favor de um sistema subjectivo.</w:t>
      </w:r>
    </w:p>
    <w:p w:rsidR="00025E8E" w:rsidRDefault="00025E8E"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sz w:val="24"/>
          <w:szCs w:val="32"/>
        </w:rPr>
        <w:t>A generalização da prescrição trienal revela um maior enfoque na justiça que na segurança jurídica.</w:t>
      </w:r>
    </w:p>
    <w:p w:rsidR="00025E8E" w:rsidRDefault="00025E8E"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b/>
          <w:sz w:val="24"/>
          <w:szCs w:val="32"/>
        </w:rPr>
        <w:lastRenderedPageBreak/>
        <w:t>Prazos objectivos</w:t>
      </w:r>
      <w:r>
        <w:rPr>
          <w:rFonts w:ascii="Times New Roman" w:hAnsi="Times New Roman" w:cs="Times New Roman"/>
          <w:sz w:val="24"/>
          <w:szCs w:val="32"/>
        </w:rPr>
        <w:t xml:space="preserve"> de prescrição- prazos nos quais a prescrição opera, independentemente do conhecimento dos factores constitutivos do direito de cuja prescrição se trate.</w:t>
      </w:r>
    </w:p>
    <w:p w:rsidR="00025E8E" w:rsidRDefault="00025E8E"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sz w:val="24"/>
          <w:szCs w:val="32"/>
        </w:rPr>
        <w:t>Cessou a imprescriptibilidade do domínio. O próprio ladrão de uma obra de arte</w:t>
      </w:r>
      <w:r w:rsidR="00177A09">
        <w:rPr>
          <w:rFonts w:ascii="Times New Roman" w:hAnsi="Times New Roman" w:cs="Times New Roman"/>
          <w:sz w:val="24"/>
          <w:szCs w:val="32"/>
        </w:rPr>
        <w:t xml:space="preserve"> poderá, passados 30 anos, valer-se da prescrição.</w:t>
      </w:r>
    </w:p>
    <w:p w:rsidR="00177A09" w:rsidRDefault="00177A09"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desconhecimento gravemente negligente é equiparado ao conhecimento</w:t>
      </w:r>
      <w:r>
        <w:rPr>
          <w:rFonts w:ascii="Times New Roman" w:hAnsi="Times New Roman" w:cs="Times New Roman"/>
          <w:sz w:val="24"/>
          <w:szCs w:val="32"/>
        </w:rPr>
        <w:t>.</w:t>
      </w:r>
    </w:p>
    <w:p w:rsidR="00177A09" w:rsidRDefault="00177A09"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sz w:val="24"/>
          <w:szCs w:val="32"/>
        </w:rPr>
        <w:t xml:space="preserve">O conceito de </w:t>
      </w:r>
      <w:r>
        <w:rPr>
          <w:rFonts w:ascii="Times New Roman" w:hAnsi="Times New Roman" w:cs="Times New Roman"/>
          <w:b/>
          <w:sz w:val="24"/>
          <w:szCs w:val="32"/>
        </w:rPr>
        <w:t>interrupção</w:t>
      </w:r>
      <w:r>
        <w:rPr>
          <w:rFonts w:ascii="Times New Roman" w:hAnsi="Times New Roman" w:cs="Times New Roman"/>
          <w:sz w:val="24"/>
          <w:szCs w:val="32"/>
        </w:rPr>
        <w:t xml:space="preserve"> foi substituído pelo </w:t>
      </w:r>
      <w:r>
        <w:rPr>
          <w:rFonts w:ascii="Times New Roman" w:hAnsi="Times New Roman" w:cs="Times New Roman"/>
          <w:b/>
          <w:sz w:val="24"/>
          <w:szCs w:val="32"/>
        </w:rPr>
        <w:t>reinício</w:t>
      </w:r>
      <w:r>
        <w:rPr>
          <w:rFonts w:ascii="Times New Roman" w:hAnsi="Times New Roman" w:cs="Times New Roman"/>
          <w:sz w:val="24"/>
          <w:szCs w:val="32"/>
        </w:rPr>
        <w:t xml:space="preserve"> ou </w:t>
      </w:r>
      <w:r>
        <w:rPr>
          <w:rFonts w:ascii="Times New Roman" w:hAnsi="Times New Roman" w:cs="Times New Roman"/>
          <w:b/>
          <w:sz w:val="24"/>
          <w:szCs w:val="32"/>
        </w:rPr>
        <w:t xml:space="preserve">recomeço </w:t>
      </w:r>
      <w:r>
        <w:rPr>
          <w:rFonts w:ascii="Times New Roman" w:hAnsi="Times New Roman" w:cs="Times New Roman"/>
          <w:sz w:val="24"/>
          <w:szCs w:val="32"/>
        </w:rPr>
        <w:t>da prescrição.</w:t>
      </w:r>
    </w:p>
    <w:p w:rsidR="00177A09" w:rsidRDefault="00177A09"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sz w:val="24"/>
          <w:szCs w:val="32"/>
        </w:rPr>
        <w:t>O estudo de Peters/Zimmermann, nos anos oitenta, veio explicar que a interrupção da prescrição por simples pedido judicial era contrária ao sistema. Quando muito, justificar-se-ia a suspensão.</w:t>
      </w:r>
    </w:p>
    <w:p w:rsidR="00177A09" w:rsidRDefault="00177A09"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sz w:val="24"/>
          <w:szCs w:val="32"/>
        </w:rPr>
        <w:t>A prescrição efectuada em cumprimento de uma obrigação prescrita não pode ser repetida, mesmo quando efectuada na ignorância da prescrição. A mesma regra funciona perante o reconhecimento contratual ou em face da prestação de quantias pelo devedor.</w:t>
      </w:r>
    </w:p>
    <w:p w:rsidR="00177A09" w:rsidRDefault="00177A09" w:rsidP="00781C8B">
      <w:pPr>
        <w:pStyle w:val="NoSpacing"/>
        <w:numPr>
          <w:ilvl w:val="0"/>
          <w:numId w:val="47"/>
        </w:numPr>
        <w:jc w:val="both"/>
        <w:rPr>
          <w:rFonts w:ascii="Times New Roman" w:hAnsi="Times New Roman" w:cs="Times New Roman"/>
          <w:sz w:val="24"/>
          <w:szCs w:val="32"/>
        </w:rPr>
      </w:pPr>
      <w:r>
        <w:rPr>
          <w:rFonts w:ascii="Times New Roman" w:hAnsi="Times New Roman" w:cs="Times New Roman"/>
          <w:sz w:val="24"/>
          <w:szCs w:val="32"/>
        </w:rPr>
        <w:t>As prestações acessórias são atingidas pela prescrição da principal.</w:t>
      </w:r>
    </w:p>
    <w:p w:rsidR="00177A09" w:rsidRDefault="00177A09" w:rsidP="00177A09">
      <w:pPr>
        <w:pStyle w:val="NoSpacing"/>
        <w:jc w:val="both"/>
        <w:rPr>
          <w:rFonts w:ascii="Times New Roman" w:hAnsi="Times New Roman" w:cs="Times New Roman"/>
          <w:sz w:val="24"/>
          <w:szCs w:val="32"/>
        </w:rPr>
      </w:pPr>
    </w:p>
    <w:p w:rsidR="00177A09" w:rsidRDefault="00177A09" w:rsidP="00177A09">
      <w:pPr>
        <w:pStyle w:val="NoSpacing"/>
        <w:jc w:val="both"/>
        <w:rPr>
          <w:rFonts w:ascii="Times New Roman" w:hAnsi="Times New Roman" w:cs="Times New Roman"/>
          <w:sz w:val="24"/>
          <w:szCs w:val="32"/>
        </w:rPr>
      </w:pPr>
    </w:p>
    <w:p w:rsidR="00177A09" w:rsidRDefault="00177A09" w:rsidP="00177A09">
      <w:pPr>
        <w:pStyle w:val="NoSpacing"/>
        <w:jc w:val="both"/>
        <w:rPr>
          <w:rFonts w:ascii="Times New Roman" w:hAnsi="Times New Roman" w:cs="Times New Roman"/>
          <w:sz w:val="24"/>
          <w:szCs w:val="32"/>
        </w:rPr>
      </w:pPr>
      <w:r>
        <w:rPr>
          <w:rFonts w:ascii="Times New Roman" w:hAnsi="Times New Roman" w:cs="Times New Roman"/>
          <w:sz w:val="32"/>
          <w:szCs w:val="32"/>
          <w:u w:val="single"/>
        </w:rPr>
        <w:t>A EXPERIÊNCIA PORTUGUESA: NOTA HISTÓRICA</w:t>
      </w:r>
      <w:r>
        <w:rPr>
          <w:rFonts w:ascii="Times New Roman" w:hAnsi="Times New Roman" w:cs="Times New Roman"/>
          <w:sz w:val="24"/>
          <w:szCs w:val="32"/>
        </w:rPr>
        <w:t xml:space="preserve"> (págs. 153-158)</w:t>
      </w:r>
    </w:p>
    <w:p w:rsidR="00177A09" w:rsidRDefault="00177A09" w:rsidP="00177A09">
      <w:pPr>
        <w:pStyle w:val="NoSpacing"/>
        <w:jc w:val="both"/>
        <w:rPr>
          <w:rFonts w:ascii="Times New Roman" w:hAnsi="Times New Roman" w:cs="Times New Roman"/>
          <w:sz w:val="24"/>
          <w:szCs w:val="32"/>
        </w:rPr>
      </w:pPr>
    </w:p>
    <w:p w:rsidR="00177A09" w:rsidRDefault="00177A09" w:rsidP="00781C8B">
      <w:pPr>
        <w:pStyle w:val="NoSpacing"/>
        <w:numPr>
          <w:ilvl w:val="0"/>
          <w:numId w:val="48"/>
        </w:numPr>
        <w:jc w:val="both"/>
        <w:rPr>
          <w:rFonts w:ascii="Times New Roman" w:hAnsi="Times New Roman" w:cs="Times New Roman"/>
          <w:sz w:val="24"/>
          <w:szCs w:val="32"/>
        </w:rPr>
      </w:pPr>
      <w:r>
        <w:rPr>
          <w:rFonts w:ascii="Times New Roman" w:hAnsi="Times New Roman" w:cs="Times New Roman"/>
          <w:sz w:val="24"/>
          <w:szCs w:val="32"/>
        </w:rPr>
        <w:t xml:space="preserve">As </w:t>
      </w:r>
      <w:r>
        <w:rPr>
          <w:rFonts w:ascii="Times New Roman" w:hAnsi="Times New Roman" w:cs="Times New Roman"/>
          <w:i/>
          <w:sz w:val="24"/>
          <w:szCs w:val="32"/>
        </w:rPr>
        <w:t>Ordenações Afonsinas</w:t>
      </w:r>
      <w:r>
        <w:rPr>
          <w:rFonts w:ascii="Times New Roman" w:hAnsi="Times New Roman" w:cs="Times New Roman"/>
          <w:sz w:val="24"/>
          <w:szCs w:val="32"/>
        </w:rPr>
        <w:t xml:space="preserve"> dão conta de um costume, registado por D. Afonso III, segundo o qual a prescrição não poderia correr entre irmãos. </w:t>
      </w:r>
      <w:r w:rsidRPr="00177A09">
        <w:rPr>
          <w:rFonts w:ascii="Times New Roman" w:hAnsi="Times New Roman" w:cs="Times New Roman"/>
          <w:b/>
          <w:sz w:val="24"/>
          <w:szCs w:val="32"/>
        </w:rPr>
        <w:t>D. Dinis</w:t>
      </w:r>
      <w:r>
        <w:rPr>
          <w:rFonts w:ascii="Times New Roman" w:hAnsi="Times New Roman" w:cs="Times New Roman"/>
          <w:sz w:val="24"/>
          <w:szCs w:val="32"/>
        </w:rPr>
        <w:t xml:space="preserve"> fixou legalmente o </w:t>
      </w:r>
      <w:r>
        <w:rPr>
          <w:rFonts w:ascii="Times New Roman" w:hAnsi="Times New Roman" w:cs="Times New Roman"/>
          <w:b/>
          <w:sz w:val="24"/>
          <w:szCs w:val="32"/>
        </w:rPr>
        <w:t>prazo de prescrição em 10anos</w:t>
      </w:r>
      <w:r>
        <w:rPr>
          <w:rFonts w:ascii="Times New Roman" w:hAnsi="Times New Roman" w:cs="Times New Roman"/>
          <w:sz w:val="24"/>
          <w:szCs w:val="32"/>
        </w:rPr>
        <w:t>.</w:t>
      </w:r>
    </w:p>
    <w:p w:rsidR="00177A09" w:rsidRDefault="00177A09" w:rsidP="00781C8B">
      <w:pPr>
        <w:pStyle w:val="NoSpacing"/>
        <w:numPr>
          <w:ilvl w:val="0"/>
          <w:numId w:val="48"/>
        </w:numPr>
        <w:jc w:val="both"/>
        <w:rPr>
          <w:rFonts w:ascii="Times New Roman" w:hAnsi="Times New Roman" w:cs="Times New Roman"/>
          <w:sz w:val="24"/>
          <w:szCs w:val="32"/>
        </w:rPr>
      </w:pPr>
      <w:r>
        <w:rPr>
          <w:rFonts w:ascii="Times New Roman" w:hAnsi="Times New Roman" w:cs="Times New Roman"/>
          <w:sz w:val="24"/>
          <w:szCs w:val="32"/>
        </w:rPr>
        <w:t xml:space="preserve">D. Afonso V ficaria o prazo geral da </w:t>
      </w:r>
      <w:r>
        <w:rPr>
          <w:rFonts w:ascii="Times New Roman" w:hAnsi="Times New Roman" w:cs="Times New Roman"/>
          <w:b/>
          <w:sz w:val="24"/>
          <w:szCs w:val="32"/>
        </w:rPr>
        <w:t>prescrição</w:t>
      </w:r>
      <w:r>
        <w:rPr>
          <w:rFonts w:ascii="Times New Roman" w:hAnsi="Times New Roman" w:cs="Times New Roman"/>
          <w:sz w:val="24"/>
          <w:szCs w:val="32"/>
        </w:rPr>
        <w:t xml:space="preserve"> em 30 anos.</w:t>
      </w:r>
    </w:p>
    <w:p w:rsidR="00177A09" w:rsidRDefault="00177A09" w:rsidP="00781C8B">
      <w:pPr>
        <w:pStyle w:val="NoSpacing"/>
        <w:numPr>
          <w:ilvl w:val="0"/>
          <w:numId w:val="48"/>
        </w:numPr>
        <w:jc w:val="both"/>
        <w:rPr>
          <w:rFonts w:ascii="Times New Roman" w:hAnsi="Times New Roman" w:cs="Times New Roman"/>
          <w:sz w:val="24"/>
          <w:szCs w:val="32"/>
        </w:rPr>
      </w:pPr>
      <w:r>
        <w:rPr>
          <w:rFonts w:ascii="Times New Roman" w:hAnsi="Times New Roman" w:cs="Times New Roman"/>
          <w:sz w:val="24"/>
          <w:szCs w:val="32"/>
        </w:rPr>
        <w:t xml:space="preserve">A fórmula definitiva constaria das </w:t>
      </w:r>
      <w:r>
        <w:rPr>
          <w:rFonts w:ascii="Times New Roman" w:hAnsi="Times New Roman" w:cs="Times New Roman"/>
          <w:i/>
          <w:sz w:val="24"/>
          <w:szCs w:val="32"/>
        </w:rPr>
        <w:t>Ordenações Filipinas</w:t>
      </w:r>
      <w:r>
        <w:rPr>
          <w:rFonts w:ascii="Times New Roman" w:hAnsi="Times New Roman" w:cs="Times New Roman"/>
          <w:sz w:val="24"/>
          <w:szCs w:val="32"/>
        </w:rPr>
        <w:t xml:space="preserve"> (1603), em que era evidente a influência do Direito </w:t>
      </w:r>
      <w:r>
        <w:rPr>
          <w:rFonts w:ascii="Times New Roman" w:hAnsi="Times New Roman" w:cs="Times New Roman"/>
          <w:i/>
          <w:sz w:val="24"/>
          <w:szCs w:val="32"/>
        </w:rPr>
        <w:t>canónico</w:t>
      </w:r>
      <w:r>
        <w:rPr>
          <w:rFonts w:ascii="Times New Roman" w:hAnsi="Times New Roman" w:cs="Times New Roman"/>
          <w:sz w:val="24"/>
          <w:szCs w:val="32"/>
        </w:rPr>
        <w:t xml:space="preserve">, mormente na associação da </w:t>
      </w:r>
      <w:r>
        <w:rPr>
          <w:rFonts w:ascii="Times New Roman" w:hAnsi="Times New Roman" w:cs="Times New Roman"/>
          <w:i/>
          <w:sz w:val="24"/>
          <w:szCs w:val="32"/>
        </w:rPr>
        <w:t>boa fé</w:t>
      </w:r>
      <w:r>
        <w:rPr>
          <w:rFonts w:ascii="Times New Roman" w:hAnsi="Times New Roman" w:cs="Times New Roman"/>
          <w:sz w:val="24"/>
          <w:szCs w:val="32"/>
        </w:rPr>
        <w:t xml:space="preserve"> à ausência de pecado.</w:t>
      </w:r>
    </w:p>
    <w:p w:rsidR="00177A09" w:rsidRDefault="00177A09" w:rsidP="00781C8B">
      <w:pPr>
        <w:pStyle w:val="NoSpacing"/>
        <w:numPr>
          <w:ilvl w:val="0"/>
          <w:numId w:val="48"/>
        </w:numPr>
        <w:jc w:val="both"/>
        <w:rPr>
          <w:rFonts w:ascii="Times New Roman" w:hAnsi="Times New Roman" w:cs="Times New Roman"/>
          <w:sz w:val="24"/>
          <w:szCs w:val="32"/>
        </w:rPr>
      </w:pPr>
      <w:r>
        <w:rPr>
          <w:rFonts w:ascii="Times New Roman" w:hAnsi="Times New Roman" w:cs="Times New Roman"/>
          <w:sz w:val="24"/>
          <w:szCs w:val="32"/>
        </w:rPr>
        <w:t xml:space="preserve">A aproximação entre </w:t>
      </w:r>
      <w:r>
        <w:rPr>
          <w:rFonts w:ascii="Times New Roman" w:hAnsi="Times New Roman" w:cs="Times New Roman"/>
          <w:b/>
          <w:sz w:val="24"/>
          <w:szCs w:val="32"/>
        </w:rPr>
        <w:t>prescrição</w:t>
      </w:r>
      <w:r w:rsidR="0087022D">
        <w:rPr>
          <w:rFonts w:ascii="Times New Roman" w:hAnsi="Times New Roman" w:cs="Times New Roman"/>
          <w:sz w:val="24"/>
          <w:szCs w:val="32"/>
        </w:rPr>
        <w:t xml:space="preserve"> e a </w:t>
      </w:r>
      <w:r w:rsidR="0087022D">
        <w:rPr>
          <w:rFonts w:ascii="Times New Roman" w:hAnsi="Times New Roman" w:cs="Times New Roman"/>
          <w:b/>
          <w:sz w:val="24"/>
          <w:szCs w:val="32"/>
        </w:rPr>
        <w:t>usucapião</w:t>
      </w:r>
      <w:r w:rsidR="0087022D">
        <w:rPr>
          <w:rFonts w:ascii="Times New Roman" w:hAnsi="Times New Roman" w:cs="Times New Roman"/>
          <w:sz w:val="24"/>
          <w:szCs w:val="32"/>
        </w:rPr>
        <w:t xml:space="preserve"> surge consumada em Pascoal de Mello.</w:t>
      </w:r>
    </w:p>
    <w:p w:rsidR="0087022D" w:rsidRDefault="0087022D" w:rsidP="00781C8B">
      <w:pPr>
        <w:pStyle w:val="NoSpacing"/>
        <w:numPr>
          <w:ilvl w:val="0"/>
          <w:numId w:val="48"/>
        </w:numPr>
        <w:jc w:val="both"/>
        <w:rPr>
          <w:rFonts w:ascii="Times New Roman" w:hAnsi="Times New Roman" w:cs="Times New Roman"/>
          <w:sz w:val="24"/>
          <w:szCs w:val="32"/>
        </w:rPr>
      </w:pPr>
      <w:r>
        <w:rPr>
          <w:rFonts w:ascii="Times New Roman" w:hAnsi="Times New Roman" w:cs="Times New Roman"/>
          <w:sz w:val="24"/>
          <w:szCs w:val="32"/>
        </w:rPr>
        <w:t xml:space="preserve">No Código de Seabra, a </w:t>
      </w:r>
      <w:r>
        <w:rPr>
          <w:rFonts w:ascii="Times New Roman" w:hAnsi="Times New Roman" w:cs="Times New Roman"/>
          <w:b/>
          <w:sz w:val="24"/>
          <w:szCs w:val="32"/>
        </w:rPr>
        <w:t xml:space="preserve">aquisição </w:t>
      </w:r>
      <w:r>
        <w:rPr>
          <w:rFonts w:ascii="Times New Roman" w:hAnsi="Times New Roman" w:cs="Times New Roman"/>
          <w:sz w:val="24"/>
          <w:szCs w:val="32"/>
        </w:rPr>
        <w:t xml:space="preserve">de coisas ou direitos era a </w:t>
      </w:r>
      <w:r>
        <w:rPr>
          <w:rFonts w:ascii="Times New Roman" w:hAnsi="Times New Roman" w:cs="Times New Roman"/>
          <w:b/>
          <w:sz w:val="24"/>
          <w:szCs w:val="32"/>
        </w:rPr>
        <w:t>prescrição positiva</w:t>
      </w:r>
      <w:r>
        <w:rPr>
          <w:rFonts w:ascii="Times New Roman" w:hAnsi="Times New Roman" w:cs="Times New Roman"/>
          <w:sz w:val="24"/>
          <w:szCs w:val="32"/>
        </w:rPr>
        <w:t xml:space="preserve">; a </w:t>
      </w:r>
      <w:r>
        <w:rPr>
          <w:rFonts w:ascii="Times New Roman" w:hAnsi="Times New Roman" w:cs="Times New Roman"/>
          <w:b/>
          <w:sz w:val="24"/>
          <w:szCs w:val="32"/>
        </w:rPr>
        <w:t>desoneração</w:t>
      </w:r>
      <w:r>
        <w:rPr>
          <w:rFonts w:ascii="Times New Roman" w:hAnsi="Times New Roman" w:cs="Times New Roman"/>
          <w:sz w:val="24"/>
          <w:szCs w:val="32"/>
        </w:rPr>
        <w:t xml:space="preserve"> de obrigações, a </w:t>
      </w:r>
      <w:r>
        <w:rPr>
          <w:rFonts w:ascii="Times New Roman" w:hAnsi="Times New Roman" w:cs="Times New Roman"/>
          <w:b/>
          <w:sz w:val="24"/>
          <w:szCs w:val="32"/>
        </w:rPr>
        <w:t>negativa</w:t>
      </w:r>
      <w:r>
        <w:rPr>
          <w:rFonts w:ascii="Times New Roman" w:hAnsi="Times New Roman" w:cs="Times New Roman"/>
          <w:sz w:val="24"/>
          <w:szCs w:val="32"/>
        </w:rPr>
        <w:t>.</w:t>
      </w:r>
    </w:p>
    <w:p w:rsidR="0087022D" w:rsidRDefault="0087022D" w:rsidP="00781C8B">
      <w:pPr>
        <w:pStyle w:val="NoSpacing"/>
        <w:numPr>
          <w:ilvl w:val="0"/>
          <w:numId w:val="48"/>
        </w:numPr>
        <w:jc w:val="both"/>
        <w:rPr>
          <w:rFonts w:ascii="Times New Roman" w:hAnsi="Times New Roman" w:cs="Times New Roman"/>
          <w:sz w:val="24"/>
          <w:szCs w:val="32"/>
        </w:rPr>
      </w:pPr>
      <w:r>
        <w:rPr>
          <w:rFonts w:ascii="Times New Roman" w:hAnsi="Times New Roman" w:cs="Times New Roman"/>
          <w:sz w:val="24"/>
          <w:szCs w:val="32"/>
        </w:rPr>
        <w:t xml:space="preserve">Na tradição canónica, já patente nas </w:t>
      </w:r>
      <w:r>
        <w:rPr>
          <w:rFonts w:ascii="Times New Roman" w:hAnsi="Times New Roman" w:cs="Times New Roman"/>
          <w:i/>
          <w:sz w:val="24"/>
          <w:szCs w:val="32"/>
        </w:rPr>
        <w:t>Ordenações</w:t>
      </w:r>
      <w:r>
        <w:rPr>
          <w:rFonts w:ascii="Times New Roman" w:hAnsi="Times New Roman" w:cs="Times New Roman"/>
          <w:sz w:val="24"/>
          <w:szCs w:val="32"/>
        </w:rPr>
        <w:t xml:space="preserve">, o Código de Seabra associava ainda a </w:t>
      </w:r>
      <w:r>
        <w:rPr>
          <w:rFonts w:ascii="Times New Roman" w:hAnsi="Times New Roman" w:cs="Times New Roman"/>
          <w:b/>
          <w:sz w:val="24"/>
          <w:szCs w:val="32"/>
        </w:rPr>
        <w:t>prescrição</w:t>
      </w:r>
      <w:r>
        <w:rPr>
          <w:rFonts w:ascii="Times New Roman" w:hAnsi="Times New Roman" w:cs="Times New Roman"/>
          <w:sz w:val="24"/>
          <w:szCs w:val="32"/>
        </w:rPr>
        <w:t xml:space="preserve"> (</w:t>
      </w:r>
      <w:r>
        <w:rPr>
          <w:rFonts w:ascii="Times New Roman" w:hAnsi="Times New Roman" w:cs="Times New Roman"/>
          <w:b/>
          <w:sz w:val="24"/>
          <w:szCs w:val="32"/>
        </w:rPr>
        <w:t>negativa</w:t>
      </w:r>
      <w:r>
        <w:rPr>
          <w:rFonts w:ascii="Times New Roman" w:hAnsi="Times New Roman" w:cs="Times New Roman"/>
          <w:sz w:val="24"/>
          <w:szCs w:val="32"/>
        </w:rPr>
        <w:t xml:space="preserve">) à </w:t>
      </w:r>
      <w:r>
        <w:rPr>
          <w:rFonts w:ascii="Times New Roman" w:hAnsi="Times New Roman" w:cs="Times New Roman"/>
          <w:i/>
          <w:sz w:val="24"/>
          <w:szCs w:val="32"/>
        </w:rPr>
        <w:t>boa fé</w:t>
      </w:r>
      <w:r>
        <w:rPr>
          <w:rFonts w:ascii="Times New Roman" w:hAnsi="Times New Roman" w:cs="Times New Roman"/>
          <w:sz w:val="24"/>
          <w:szCs w:val="32"/>
        </w:rPr>
        <w:t>.</w:t>
      </w:r>
    </w:p>
    <w:p w:rsidR="0087022D" w:rsidRDefault="0087022D" w:rsidP="00781C8B">
      <w:pPr>
        <w:pStyle w:val="NoSpacing"/>
        <w:numPr>
          <w:ilvl w:val="0"/>
          <w:numId w:val="48"/>
        </w:numPr>
        <w:jc w:val="both"/>
        <w:rPr>
          <w:rFonts w:ascii="Times New Roman" w:hAnsi="Times New Roman" w:cs="Times New Roman"/>
          <w:sz w:val="24"/>
          <w:szCs w:val="32"/>
        </w:rPr>
      </w:pPr>
      <w:r>
        <w:rPr>
          <w:rFonts w:ascii="Times New Roman" w:hAnsi="Times New Roman" w:cs="Times New Roman"/>
          <w:sz w:val="24"/>
          <w:szCs w:val="32"/>
        </w:rPr>
        <w:t xml:space="preserve">No Código Vaz Serra, foi dominante a ideia de que a </w:t>
      </w:r>
      <w:r>
        <w:rPr>
          <w:rFonts w:ascii="Times New Roman" w:hAnsi="Times New Roman" w:cs="Times New Roman"/>
          <w:b/>
          <w:sz w:val="24"/>
          <w:szCs w:val="32"/>
        </w:rPr>
        <w:t>prescrição</w:t>
      </w:r>
      <w:r>
        <w:rPr>
          <w:rFonts w:ascii="Times New Roman" w:hAnsi="Times New Roman" w:cs="Times New Roman"/>
          <w:sz w:val="24"/>
          <w:szCs w:val="32"/>
        </w:rPr>
        <w:t xml:space="preserve"> deveria constar da parte geral, fundamentalmente pela sua proximidade em relação À figura da </w:t>
      </w:r>
      <w:r>
        <w:rPr>
          <w:rFonts w:ascii="Times New Roman" w:hAnsi="Times New Roman" w:cs="Times New Roman"/>
          <w:b/>
          <w:sz w:val="24"/>
          <w:szCs w:val="32"/>
        </w:rPr>
        <w:t>caducidade</w:t>
      </w:r>
      <w:r>
        <w:rPr>
          <w:rFonts w:ascii="Times New Roman" w:hAnsi="Times New Roman" w:cs="Times New Roman"/>
          <w:sz w:val="24"/>
          <w:szCs w:val="32"/>
        </w:rPr>
        <w:t xml:space="preserve">. A </w:t>
      </w:r>
      <w:r>
        <w:rPr>
          <w:rFonts w:ascii="Times New Roman" w:hAnsi="Times New Roman" w:cs="Times New Roman"/>
          <w:b/>
          <w:sz w:val="24"/>
          <w:szCs w:val="32"/>
        </w:rPr>
        <w:t>prescrição</w:t>
      </w:r>
      <w:r>
        <w:rPr>
          <w:rFonts w:ascii="Times New Roman" w:hAnsi="Times New Roman" w:cs="Times New Roman"/>
          <w:sz w:val="24"/>
          <w:szCs w:val="32"/>
        </w:rPr>
        <w:t xml:space="preserve"> ficaria, ainda, restringida à sua versão </w:t>
      </w:r>
      <w:r>
        <w:rPr>
          <w:rFonts w:ascii="Times New Roman" w:hAnsi="Times New Roman" w:cs="Times New Roman"/>
          <w:b/>
          <w:sz w:val="24"/>
          <w:szCs w:val="32"/>
        </w:rPr>
        <w:t>negativa</w:t>
      </w:r>
      <w:r>
        <w:rPr>
          <w:rFonts w:ascii="Times New Roman" w:hAnsi="Times New Roman" w:cs="Times New Roman"/>
          <w:sz w:val="24"/>
          <w:szCs w:val="32"/>
        </w:rPr>
        <w:t xml:space="preserve">, uma vez que a </w:t>
      </w:r>
      <w:r>
        <w:rPr>
          <w:rFonts w:ascii="Times New Roman" w:hAnsi="Times New Roman" w:cs="Times New Roman"/>
          <w:b/>
          <w:sz w:val="24"/>
          <w:szCs w:val="32"/>
        </w:rPr>
        <w:t>positiva</w:t>
      </w:r>
      <w:r>
        <w:rPr>
          <w:rFonts w:ascii="Times New Roman" w:hAnsi="Times New Roman" w:cs="Times New Roman"/>
          <w:sz w:val="24"/>
          <w:szCs w:val="32"/>
        </w:rPr>
        <w:t xml:space="preserve"> seria colocada em direitos reais.</w:t>
      </w:r>
    </w:p>
    <w:p w:rsidR="0087022D" w:rsidRDefault="0087022D" w:rsidP="0087022D">
      <w:pPr>
        <w:pStyle w:val="NoSpacing"/>
        <w:jc w:val="both"/>
        <w:rPr>
          <w:rFonts w:ascii="Times New Roman" w:hAnsi="Times New Roman" w:cs="Times New Roman"/>
          <w:sz w:val="24"/>
          <w:szCs w:val="32"/>
        </w:rPr>
      </w:pPr>
    </w:p>
    <w:p w:rsidR="0087022D" w:rsidRDefault="0087022D" w:rsidP="0087022D">
      <w:pPr>
        <w:pStyle w:val="NoSpacing"/>
        <w:jc w:val="both"/>
        <w:rPr>
          <w:rFonts w:ascii="Times New Roman" w:hAnsi="Times New Roman" w:cs="Times New Roman"/>
          <w:sz w:val="24"/>
          <w:szCs w:val="32"/>
        </w:rPr>
      </w:pPr>
    </w:p>
    <w:p w:rsidR="0087022D" w:rsidRDefault="0087022D" w:rsidP="0087022D">
      <w:pPr>
        <w:pStyle w:val="NoSpacing"/>
        <w:jc w:val="both"/>
        <w:rPr>
          <w:rFonts w:ascii="Times New Roman" w:hAnsi="Times New Roman" w:cs="Times New Roman"/>
          <w:sz w:val="24"/>
          <w:szCs w:val="32"/>
        </w:rPr>
      </w:pPr>
      <w:r>
        <w:rPr>
          <w:rFonts w:ascii="Times New Roman" w:hAnsi="Times New Roman" w:cs="Times New Roman"/>
          <w:sz w:val="32"/>
          <w:szCs w:val="32"/>
          <w:u w:val="single"/>
        </w:rPr>
        <w:t>REGRAS GERAIS DA PRESCRIÇÃO</w:t>
      </w:r>
      <w:r>
        <w:rPr>
          <w:rFonts w:ascii="Times New Roman" w:hAnsi="Times New Roman" w:cs="Times New Roman"/>
          <w:sz w:val="24"/>
          <w:szCs w:val="32"/>
        </w:rPr>
        <w:t xml:space="preserve"> (págs. 159-172)</w:t>
      </w:r>
    </w:p>
    <w:p w:rsidR="0087022D" w:rsidRDefault="0087022D" w:rsidP="0087022D">
      <w:pPr>
        <w:pStyle w:val="NoSpacing"/>
        <w:jc w:val="both"/>
        <w:rPr>
          <w:rFonts w:ascii="Times New Roman" w:hAnsi="Times New Roman" w:cs="Times New Roman"/>
          <w:sz w:val="24"/>
          <w:szCs w:val="32"/>
        </w:rPr>
      </w:pPr>
    </w:p>
    <w:p w:rsidR="0087022D" w:rsidRDefault="0087022D"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w:t>
      </w:r>
      <w:r>
        <w:rPr>
          <w:rFonts w:ascii="Times New Roman" w:hAnsi="Times New Roman" w:cs="Times New Roman"/>
          <w:sz w:val="24"/>
          <w:szCs w:val="32"/>
        </w:rPr>
        <w:t xml:space="preserve"> tem dois fundamentos: </w:t>
      </w:r>
      <w:r>
        <w:rPr>
          <w:rFonts w:ascii="Times New Roman" w:hAnsi="Times New Roman" w:cs="Times New Roman"/>
          <w:b/>
          <w:sz w:val="24"/>
          <w:szCs w:val="32"/>
        </w:rPr>
        <w:t>atinentes ao devedor</w:t>
      </w:r>
      <w:r>
        <w:rPr>
          <w:rFonts w:ascii="Times New Roman" w:hAnsi="Times New Roman" w:cs="Times New Roman"/>
          <w:sz w:val="24"/>
          <w:szCs w:val="32"/>
        </w:rPr>
        <w:t xml:space="preserve">, e </w:t>
      </w:r>
      <w:r>
        <w:rPr>
          <w:rFonts w:ascii="Times New Roman" w:hAnsi="Times New Roman" w:cs="Times New Roman"/>
          <w:b/>
          <w:sz w:val="24"/>
          <w:szCs w:val="32"/>
        </w:rPr>
        <w:t>de ordem geral</w:t>
      </w:r>
      <w:r>
        <w:rPr>
          <w:rFonts w:ascii="Times New Roman" w:hAnsi="Times New Roman" w:cs="Times New Roman"/>
          <w:sz w:val="24"/>
          <w:szCs w:val="32"/>
        </w:rPr>
        <w:t xml:space="preserve">. Quanto aos primeiros, a </w:t>
      </w:r>
      <w:r>
        <w:rPr>
          <w:rFonts w:ascii="Times New Roman" w:hAnsi="Times New Roman" w:cs="Times New Roman"/>
          <w:b/>
          <w:sz w:val="24"/>
          <w:szCs w:val="32"/>
        </w:rPr>
        <w:t>prescrição</w:t>
      </w:r>
      <w:r>
        <w:rPr>
          <w:rFonts w:ascii="Times New Roman" w:hAnsi="Times New Roman" w:cs="Times New Roman"/>
          <w:sz w:val="24"/>
          <w:szCs w:val="32"/>
        </w:rPr>
        <w:t xml:space="preserve"> visa relevá-lo de prova. À medida que o tempo passe, o devedor irá ter uma crescente dificuldade em fazer prova do pagamento que tenha efectuado. Ninguém vai conservar recibos, quitações</w:t>
      </w:r>
      <w:r>
        <w:rPr>
          <w:rStyle w:val="FootnoteReference"/>
          <w:rFonts w:ascii="Times New Roman" w:hAnsi="Times New Roman" w:cs="Times New Roman"/>
          <w:sz w:val="24"/>
          <w:szCs w:val="32"/>
        </w:rPr>
        <w:footnoteReference w:id="31"/>
      </w:r>
      <w:r>
        <w:rPr>
          <w:rFonts w:ascii="Times New Roman" w:hAnsi="Times New Roman" w:cs="Times New Roman"/>
          <w:sz w:val="24"/>
          <w:szCs w:val="32"/>
        </w:rPr>
        <w:t xml:space="preserve"> ou </w:t>
      </w:r>
      <w:r>
        <w:rPr>
          <w:rFonts w:ascii="Times New Roman" w:hAnsi="Times New Roman" w:cs="Times New Roman"/>
          <w:sz w:val="24"/>
          <w:szCs w:val="32"/>
        </w:rPr>
        <w:lastRenderedPageBreak/>
        <w:t>outros comprovativos anos e anos a fio. A não haver prescrição, qualquer pessoa poderia, a todo o tempo, ser demandada novamente por quase tudo o que pagou ao longo da vida.Teria de precaver-se com novas garantias ou, quiçá, de constituir reservas. O devedor nunca ficaria seguro de ter deixado de o ser, ficando numa posição permanentemente fragilizada.</w:t>
      </w:r>
    </w:p>
    <w:p w:rsidR="0087022D" w:rsidRDefault="0087022D"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w:t>
      </w:r>
      <w:r>
        <w:rPr>
          <w:rFonts w:ascii="Times New Roman" w:hAnsi="Times New Roman" w:cs="Times New Roman"/>
          <w:sz w:val="24"/>
          <w:szCs w:val="32"/>
        </w:rPr>
        <w:t xml:space="preserve"> serviria ainda escopos de ordem geral, atinentes à paz jurídica e à segurança. Esta função só parcialmente é aproveitável: os credores do devedor têm interesse em que este beneficie da prescrição. A lei dá-lhes, de resto, a possibilidade de a invocarem.</w:t>
      </w:r>
    </w:p>
    <w:p w:rsidR="00C61DD3" w:rsidRDefault="00C61DD3"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A prescrição visa, no essencial, tutelar o interesse do devedor.</w:t>
      </w:r>
    </w:p>
    <w:p w:rsidR="00C61DD3" w:rsidRDefault="00C61DD3"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Alterar as regras da prescrição equivaleria a abdicar de posições do credor ou do devedor.</w:t>
      </w:r>
    </w:p>
    <w:p w:rsidR="00C61DD3" w:rsidRDefault="00C61DD3"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O Direito português </w:t>
      </w:r>
      <w:r w:rsidRPr="00C61DD3">
        <w:rPr>
          <w:rFonts w:ascii="Times New Roman" w:hAnsi="Times New Roman" w:cs="Times New Roman"/>
          <w:b/>
          <w:sz w:val="24"/>
          <w:szCs w:val="32"/>
        </w:rPr>
        <w:t>proíbe a renúncia antecipada aos direitos de credor</w:t>
      </w:r>
      <w:r>
        <w:rPr>
          <w:rFonts w:ascii="Times New Roman" w:hAnsi="Times New Roman" w:cs="Times New Roman"/>
          <w:sz w:val="24"/>
          <w:szCs w:val="32"/>
        </w:rPr>
        <w:t xml:space="preserve">. Proíbe igualmente a doação de bens futuros enquanto a doação de bens móveis não acompanhada pela </w:t>
      </w:r>
      <w:r>
        <w:rPr>
          <w:rFonts w:ascii="Times New Roman" w:hAnsi="Times New Roman" w:cs="Times New Roman"/>
          <w:i/>
          <w:sz w:val="24"/>
          <w:szCs w:val="32"/>
        </w:rPr>
        <w:t>tradição da coisa</w:t>
      </w:r>
      <w:r>
        <w:rPr>
          <w:rFonts w:ascii="Times New Roman" w:hAnsi="Times New Roman" w:cs="Times New Roman"/>
          <w:sz w:val="24"/>
          <w:szCs w:val="32"/>
        </w:rPr>
        <w:t xml:space="preserve"> deve ser feita por escrito.</w:t>
      </w:r>
    </w:p>
    <w:p w:rsidR="00C61DD3" w:rsidRDefault="00C61DD3"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w:t>
      </w:r>
      <w:r>
        <w:rPr>
          <w:rFonts w:ascii="Times New Roman" w:hAnsi="Times New Roman" w:cs="Times New Roman"/>
          <w:sz w:val="24"/>
          <w:szCs w:val="32"/>
        </w:rPr>
        <w:t xml:space="preserve"> nada tem de excepcional. Assim, as suas normas </w:t>
      </w:r>
      <w:r>
        <w:rPr>
          <w:rFonts w:ascii="Times New Roman" w:hAnsi="Times New Roman" w:cs="Times New Roman"/>
          <w:b/>
          <w:sz w:val="24"/>
          <w:szCs w:val="32"/>
        </w:rPr>
        <w:t>podem ser interpretadas</w:t>
      </w:r>
      <w:r>
        <w:rPr>
          <w:rFonts w:ascii="Times New Roman" w:hAnsi="Times New Roman" w:cs="Times New Roman"/>
          <w:sz w:val="24"/>
          <w:szCs w:val="32"/>
        </w:rPr>
        <w:t xml:space="preserve">, </w:t>
      </w:r>
      <w:r>
        <w:rPr>
          <w:rFonts w:ascii="Times New Roman" w:hAnsi="Times New Roman" w:cs="Times New Roman"/>
          <w:b/>
          <w:sz w:val="24"/>
          <w:szCs w:val="32"/>
        </w:rPr>
        <w:t>extensiva ou restritivamente</w:t>
      </w:r>
      <w:r>
        <w:rPr>
          <w:rFonts w:ascii="Times New Roman" w:hAnsi="Times New Roman" w:cs="Times New Roman"/>
          <w:sz w:val="24"/>
          <w:szCs w:val="32"/>
        </w:rPr>
        <w:t>.</w:t>
      </w:r>
    </w:p>
    <w:p w:rsidR="00C61DD3" w:rsidRDefault="00C61DD3"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A prescrição não pode ser dificultada ou excluída, nem mesmo por acordo das partes. Depois de ter decorrido o seu prazo e de – portanto – se ter constituído o direito potestativo de a invocar, o artigo 302.º/1 admite a renúncia. A </w:t>
      </w:r>
      <w:r>
        <w:rPr>
          <w:rFonts w:ascii="Times New Roman" w:hAnsi="Times New Roman" w:cs="Times New Roman"/>
          <w:b/>
          <w:sz w:val="24"/>
          <w:szCs w:val="32"/>
        </w:rPr>
        <w:t>renúncia</w:t>
      </w:r>
      <w:r>
        <w:rPr>
          <w:rFonts w:ascii="Times New Roman" w:hAnsi="Times New Roman" w:cs="Times New Roman"/>
          <w:sz w:val="24"/>
          <w:szCs w:val="32"/>
        </w:rPr>
        <w:t xml:space="preserve"> será, assim, uma </w:t>
      </w:r>
      <w:r w:rsidRPr="00C61DD3">
        <w:rPr>
          <w:rFonts w:ascii="Times New Roman" w:hAnsi="Times New Roman" w:cs="Times New Roman"/>
          <w:b/>
          <w:sz w:val="24"/>
          <w:szCs w:val="32"/>
        </w:rPr>
        <w:t>declaração unilateral recipienda</w:t>
      </w:r>
      <w:r>
        <w:rPr>
          <w:rFonts w:ascii="Times New Roman" w:hAnsi="Times New Roman" w:cs="Times New Roman"/>
          <w:sz w:val="24"/>
          <w:szCs w:val="32"/>
        </w:rPr>
        <w:t>, visando a extinção do direito potestativo de invocar a prescrição.</w:t>
      </w:r>
    </w:p>
    <w:p w:rsidR="00C61DD3" w:rsidRDefault="00C61DD3"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renúncia </w:t>
      </w:r>
      <w:r>
        <w:rPr>
          <w:rFonts w:ascii="Times New Roman" w:hAnsi="Times New Roman" w:cs="Times New Roman"/>
          <w:sz w:val="24"/>
          <w:szCs w:val="32"/>
        </w:rPr>
        <w:t>à prescrição é operativa quando o devedor conhecesse ou devesse conhecer o decurso do seu prazo.</w:t>
      </w:r>
    </w:p>
    <w:p w:rsidR="00C61DD3" w:rsidRDefault="00C61DD3"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A jurisprudência esclarece que: </w:t>
      </w:r>
      <w:r>
        <w:rPr>
          <w:rFonts w:ascii="Times New Roman" w:hAnsi="Times New Roman" w:cs="Times New Roman"/>
          <w:b/>
          <w:sz w:val="24"/>
          <w:szCs w:val="32"/>
        </w:rPr>
        <w:t>renuncia</w:t>
      </w:r>
      <w:r>
        <w:rPr>
          <w:rFonts w:ascii="Times New Roman" w:hAnsi="Times New Roman" w:cs="Times New Roman"/>
          <w:sz w:val="24"/>
          <w:szCs w:val="32"/>
        </w:rPr>
        <w:t xml:space="preserve"> tacitamente à prescrição quem, depois de decorrido o prazo prescricional, reconheça a dívida exequenda, obrigando-se a pag</w:t>
      </w:r>
      <w:r w:rsidR="00C8143D">
        <w:rPr>
          <w:rFonts w:ascii="Times New Roman" w:hAnsi="Times New Roman" w:cs="Times New Roman"/>
          <w:sz w:val="24"/>
          <w:szCs w:val="32"/>
        </w:rPr>
        <w:t xml:space="preserve">á-la; há </w:t>
      </w:r>
      <w:r w:rsidR="00C8143D" w:rsidRPr="00981481">
        <w:rPr>
          <w:rFonts w:ascii="Times New Roman" w:hAnsi="Times New Roman" w:cs="Times New Roman"/>
          <w:b/>
          <w:sz w:val="24"/>
          <w:szCs w:val="32"/>
        </w:rPr>
        <w:t>renúncia tácita</w:t>
      </w:r>
      <w:r w:rsidR="00C8143D">
        <w:rPr>
          <w:rFonts w:ascii="Times New Roman" w:hAnsi="Times New Roman" w:cs="Times New Roman"/>
          <w:sz w:val="24"/>
          <w:szCs w:val="32"/>
        </w:rPr>
        <w:t xml:space="preserve"> quando se admita que a dívida de capital e juros subsiste, apesar de decorrido o prazo; há </w:t>
      </w:r>
      <w:r w:rsidR="00C8143D" w:rsidRPr="00981481">
        <w:rPr>
          <w:rFonts w:ascii="Times New Roman" w:hAnsi="Times New Roman" w:cs="Times New Roman"/>
          <w:b/>
          <w:sz w:val="24"/>
          <w:szCs w:val="32"/>
        </w:rPr>
        <w:t>renúncia tácita</w:t>
      </w:r>
      <w:r w:rsidR="00C8143D">
        <w:rPr>
          <w:rFonts w:ascii="Times New Roman" w:hAnsi="Times New Roman" w:cs="Times New Roman"/>
          <w:sz w:val="24"/>
          <w:szCs w:val="32"/>
        </w:rPr>
        <w:t xml:space="preserve"> quando o devedor de uma obrigação prescrita proponha ao credor formas de pagamento; há </w:t>
      </w:r>
      <w:r w:rsidR="00C8143D" w:rsidRPr="00981481">
        <w:rPr>
          <w:rFonts w:ascii="Times New Roman" w:hAnsi="Times New Roman" w:cs="Times New Roman"/>
          <w:b/>
          <w:sz w:val="24"/>
          <w:szCs w:val="32"/>
        </w:rPr>
        <w:t>renúnca</w:t>
      </w:r>
      <w:r w:rsidR="00C8143D">
        <w:rPr>
          <w:rFonts w:ascii="Times New Roman" w:hAnsi="Times New Roman" w:cs="Times New Roman"/>
          <w:sz w:val="24"/>
          <w:szCs w:val="32"/>
        </w:rPr>
        <w:t xml:space="preserve"> quando o devedor declare, após a prescrição, que pagará quando receber determinadas indemnizações.</w:t>
      </w:r>
    </w:p>
    <w:p w:rsidR="00981481" w:rsidRDefault="00981481"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O tribunal não pode suprir, de ofício, a prescrição: esta, para ser eficaz, deve ser invocada, judicial ou extrajudicialmente, pelo próprio, pelo seu representante ou pelo MP, em representação de incapaz.</w:t>
      </w:r>
    </w:p>
    <w:p w:rsidR="00CA16CC" w:rsidRDefault="00CA16CC"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w:t>
      </w:r>
      <w:r>
        <w:rPr>
          <w:rFonts w:ascii="Times New Roman" w:hAnsi="Times New Roman" w:cs="Times New Roman"/>
          <w:sz w:val="24"/>
          <w:szCs w:val="32"/>
        </w:rPr>
        <w:t xml:space="preserve"> pode ser invocada por terceiros: pelos credores do devedor epor outras pessoas que tenham interesse legítimo na sua declaração – artigo 305.º/1.</w:t>
      </w:r>
    </w:p>
    <w:p w:rsidR="00CA16CC" w:rsidRDefault="00CA16CC"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Os credores terão de impugnar essa “</w:t>
      </w:r>
      <w:r>
        <w:rPr>
          <w:rFonts w:ascii="Times New Roman" w:hAnsi="Times New Roman" w:cs="Times New Roman"/>
          <w:b/>
          <w:sz w:val="24"/>
          <w:szCs w:val="32"/>
        </w:rPr>
        <w:t>renúncia”</w:t>
      </w:r>
      <w:r>
        <w:rPr>
          <w:rFonts w:ascii="Times New Roman" w:hAnsi="Times New Roman" w:cs="Times New Roman"/>
          <w:sz w:val="24"/>
          <w:szCs w:val="32"/>
        </w:rPr>
        <w:t>.</w:t>
      </w:r>
    </w:p>
    <w:p w:rsidR="00CA16CC" w:rsidRDefault="00CA16CC"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Há dois sistemas para o início do prazo da prescrição: pelo </w:t>
      </w:r>
      <w:r>
        <w:rPr>
          <w:rFonts w:ascii="Times New Roman" w:hAnsi="Times New Roman" w:cs="Times New Roman"/>
          <w:b/>
          <w:sz w:val="24"/>
          <w:szCs w:val="32"/>
        </w:rPr>
        <w:t>sistema objectivo</w:t>
      </w:r>
      <w:r>
        <w:rPr>
          <w:rFonts w:ascii="Times New Roman" w:hAnsi="Times New Roman" w:cs="Times New Roman"/>
          <w:sz w:val="24"/>
          <w:szCs w:val="32"/>
        </w:rPr>
        <w:t xml:space="preserve">, o  prazo começa a correr assim que o direito possa ser exercido e independentemente do conhecimento que, disso, tenha ou possa ter o respectivo credor. Pelo </w:t>
      </w:r>
      <w:r>
        <w:rPr>
          <w:rFonts w:ascii="Times New Roman" w:hAnsi="Times New Roman" w:cs="Times New Roman"/>
          <w:b/>
          <w:sz w:val="24"/>
          <w:szCs w:val="32"/>
        </w:rPr>
        <w:t>sistema subjectivo</w:t>
      </w:r>
      <w:r>
        <w:rPr>
          <w:rFonts w:ascii="Times New Roman" w:hAnsi="Times New Roman" w:cs="Times New Roman"/>
          <w:sz w:val="24"/>
          <w:szCs w:val="32"/>
        </w:rPr>
        <w:t>, tal início só se dá quando o credor tenha conhecimento dos elementos essenciais relativos ao seu direito.</w:t>
      </w:r>
      <w:r w:rsidR="00D20572">
        <w:rPr>
          <w:rFonts w:ascii="Times New Roman" w:hAnsi="Times New Roman" w:cs="Times New Roman"/>
          <w:sz w:val="24"/>
          <w:szCs w:val="32"/>
        </w:rPr>
        <w:t xml:space="preserve"> O sistema </w:t>
      </w:r>
      <w:r w:rsidR="00D20572">
        <w:rPr>
          <w:rFonts w:ascii="Times New Roman" w:hAnsi="Times New Roman" w:cs="Times New Roman"/>
          <w:b/>
          <w:sz w:val="24"/>
          <w:szCs w:val="32"/>
        </w:rPr>
        <w:t>objectivo</w:t>
      </w:r>
      <w:r w:rsidR="00D20572">
        <w:rPr>
          <w:rFonts w:ascii="Times New Roman" w:hAnsi="Times New Roman" w:cs="Times New Roman"/>
          <w:sz w:val="24"/>
          <w:szCs w:val="32"/>
        </w:rPr>
        <w:t xml:space="preserve"> dá primazia à </w:t>
      </w:r>
      <w:r w:rsidR="00D20572">
        <w:rPr>
          <w:rFonts w:ascii="Times New Roman" w:hAnsi="Times New Roman" w:cs="Times New Roman"/>
          <w:b/>
          <w:sz w:val="24"/>
          <w:szCs w:val="32"/>
        </w:rPr>
        <w:t>segurança</w:t>
      </w:r>
      <w:r w:rsidR="00D20572">
        <w:rPr>
          <w:rFonts w:ascii="Times New Roman" w:hAnsi="Times New Roman" w:cs="Times New Roman"/>
          <w:sz w:val="24"/>
          <w:szCs w:val="32"/>
        </w:rPr>
        <w:t xml:space="preserve">, e o </w:t>
      </w:r>
      <w:r w:rsidR="00D20572">
        <w:rPr>
          <w:rFonts w:ascii="Times New Roman" w:hAnsi="Times New Roman" w:cs="Times New Roman"/>
          <w:b/>
          <w:sz w:val="24"/>
          <w:szCs w:val="32"/>
        </w:rPr>
        <w:t>subjectivo</w:t>
      </w:r>
      <w:r w:rsidR="00D20572">
        <w:rPr>
          <w:rFonts w:ascii="Times New Roman" w:hAnsi="Times New Roman" w:cs="Times New Roman"/>
          <w:sz w:val="24"/>
          <w:szCs w:val="32"/>
        </w:rPr>
        <w:t xml:space="preserve"> à </w:t>
      </w:r>
      <w:r w:rsidR="00D20572">
        <w:rPr>
          <w:rFonts w:ascii="Times New Roman" w:hAnsi="Times New Roman" w:cs="Times New Roman"/>
          <w:b/>
          <w:sz w:val="24"/>
          <w:szCs w:val="32"/>
        </w:rPr>
        <w:t>justiça</w:t>
      </w:r>
      <w:r w:rsidR="00D20572">
        <w:rPr>
          <w:rFonts w:ascii="Times New Roman" w:hAnsi="Times New Roman" w:cs="Times New Roman"/>
          <w:sz w:val="24"/>
          <w:szCs w:val="32"/>
        </w:rPr>
        <w:t>.</w:t>
      </w:r>
    </w:p>
    <w:p w:rsidR="00A212BA" w:rsidRDefault="00A212BA"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w:t>
      </w:r>
      <w:r>
        <w:rPr>
          <w:rFonts w:ascii="Times New Roman" w:hAnsi="Times New Roman" w:cs="Times New Roman"/>
          <w:sz w:val="24"/>
          <w:szCs w:val="32"/>
        </w:rPr>
        <w:t xml:space="preserve"> só conta depois de o direito poder ser exercido – artigo 306.º.</w:t>
      </w:r>
    </w:p>
    <w:p w:rsidR="00A212BA" w:rsidRDefault="00A212BA"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Nas </w:t>
      </w:r>
      <w:r>
        <w:rPr>
          <w:rFonts w:ascii="Times New Roman" w:hAnsi="Times New Roman" w:cs="Times New Roman"/>
          <w:b/>
          <w:sz w:val="24"/>
          <w:szCs w:val="32"/>
        </w:rPr>
        <w:t>prestações periódicas</w:t>
      </w:r>
      <w:r>
        <w:rPr>
          <w:rFonts w:ascii="Times New Roman" w:hAnsi="Times New Roman" w:cs="Times New Roman"/>
          <w:sz w:val="24"/>
          <w:szCs w:val="32"/>
        </w:rPr>
        <w:t xml:space="preserve">, cumpre distinguir: o </w:t>
      </w:r>
      <w:r>
        <w:rPr>
          <w:rFonts w:ascii="Times New Roman" w:hAnsi="Times New Roman" w:cs="Times New Roman"/>
          <w:b/>
          <w:sz w:val="24"/>
          <w:szCs w:val="32"/>
        </w:rPr>
        <w:t>direito unitário ao surgimento</w:t>
      </w:r>
      <w:r>
        <w:rPr>
          <w:rFonts w:ascii="Times New Roman" w:hAnsi="Times New Roman" w:cs="Times New Roman"/>
          <w:sz w:val="24"/>
          <w:szCs w:val="32"/>
        </w:rPr>
        <w:t xml:space="preserve"> das diversas prestações; e o </w:t>
      </w:r>
      <w:r>
        <w:rPr>
          <w:rFonts w:ascii="Times New Roman" w:hAnsi="Times New Roman" w:cs="Times New Roman"/>
          <w:b/>
          <w:sz w:val="24"/>
          <w:szCs w:val="32"/>
        </w:rPr>
        <w:t xml:space="preserve">direito singular de crédito a cada uma delas </w:t>
      </w:r>
      <w:r>
        <w:rPr>
          <w:rFonts w:ascii="Times New Roman" w:hAnsi="Times New Roman" w:cs="Times New Roman"/>
          <w:sz w:val="24"/>
          <w:szCs w:val="32"/>
        </w:rPr>
        <w:t>(tem autonomia, prescrevendo no prazo de 5 anos).</w:t>
      </w:r>
    </w:p>
    <w:p w:rsidR="002C7CDF" w:rsidRDefault="002C7CDF"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Nas </w:t>
      </w:r>
      <w:r>
        <w:rPr>
          <w:rFonts w:ascii="Times New Roman" w:hAnsi="Times New Roman" w:cs="Times New Roman"/>
          <w:b/>
          <w:sz w:val="24"/>
          <w:szCs w:val="32"/>
        </w:rPr>
        <w:t>prestações periódicas</w:t>
      </w:r>
      <w:r>
        <w:rPr>
          <w:rFonts w:ascii="Times New Roman" w:hAnsi="Times New Roman" w:cs="Times New Roman"/>
          <w:sz w:val="24"/>
          <w:szCs w:val="32"/>
        </w:rPr>
        <w:t xml:space="preserve">, há três distinções a fazer: </w:t>
      </w:r>
      <w:r>
        <w:rPr>
          <w:rFonts w:ascii="Times New Roman" w:hAnsi="Times New Roman" w:cs="Times New Roman"/>
          <w:b/>
          <w:sz w:val="24"/>
          <w:szCs w:val="32"/>
        </w:rPr>
        <w:t>aquelas em que as prestações representem o correspectivo de direitos</w:t>
      </w:r>
      <w:r>
        <w:rPr>
          <w:rFonts w:ascii="Times New Roman" w:hAnsi="Times New Roman" w:cs="Times New Roman"/>
          <w:sz w:val="24"/>
          <w:szCs w:val="32"/>
        </w:rPr>
        <w:t xml:space="preserve"> </w:t>
      </w:r>
      <w:r>
        <w:rPr>
          <w:rFonts w:ascii="Times New Roman" w:hAnsi="Times New Roman" w:cs="Times New Roman"/>
          <w:b/>
          <w:sz w:val="24"/>
          <w:szCs w:val="32"/>
        </w:rPr>
        <w:t>de gozo de coisas alheias</w:t>
      </w:r>
      <w:r>
        <w:rPr>
          <w:rFonts w:ascii="Times New Roman" w:hAnsi="Times New Roman" w:cs="Times New Roman"/>
          <w:sz w:val="24"/>
          <w:szCs w:val="32"/>
        </w:rPr>
        <w:t xml:space="preserve"> </w:t>
      </w:r>
      <w:r>
        <w:rPr>
          <w:rFonts w:ascii="Times New Roman" w:hAnsi="Times New Roman" w:cs="Times New Roman"/>
          <w:sz w:val="24"/>
          <w:szCs w:val="32"/>
        </w:rPr>
        <w:lastRenderedPageBreak/>
        <w:t xml:space="preserve">(cada prestação prescreve por si, enquanto o direito próprio teria de seguir o regime típico dos direitos reais); </w:t>
      </w:r>
      <w:r>
        <w:rPr>
          <w:rFonts w:ascii="Times New Roman" w:hAnsi="Times New Roman" w:cs="Times New Roman"/>
          <w:b/>
          <w:sz w:val="24"/>
          <w:szCs w:val="32"/>
        </w:rPr>
        <w:t xml:space="preserve">aquelas em que traduzam o correspectivo do aproveitamento de coisas fungíveis a restituir em </w:t>
      </w:r>
      <w:r>
        <w:rPr>
          <w:rFonts w:ascii="Times New Roman" w:hAnsi="Times New Roman" w:cs="Times New Roman"/>
          <w:b/>
          <w:i/>
          <w:sz w:val="24"/>
          <w:szCs w:val="32"/>
        </w:rPr>
        <w:t xml:space="preserve">tantudem </w:t>
      </w:r>
      <w:r>
        <w:rPr>
          <w:rFonts w:ascii="Times New Roman" w:hAnsi="Times New Roman" w:cs="Times New Roman"/>
          <w:b/>
          <w:sz w:val="24"/>
          <w:szCs w:val="32"/>
        </w:rPr>
        <w:t>(mútuo)</w:t>
      </w:r>
      <w:r>
        <w:rPr>
          <w:rFonts w:ascii="Times New Roman" w:hAnsi="Times New Roman" w:cs="Times New Roman"/>
          <w:sz w:val="24"/>
          <w:szCs w:val="32"/>
        </w:rPr>
        <w:t xml:space="preserve"> (as prestações e o direito ao capital têm prestações diferenciadas); </w:t>
      </w:r>
      <w:r>
        <w:rPr>
          <w:rFonts w:ascii="Times New Roman" w:hAnsi="Times New Roman" w:cs="Times New Roman"/>
          <w:b/>
          <w:sz w:val="24"/>
          <w:szCs w:val="32"/>
        </w:rPr>
        <w:t>aquelas em que as prestações, por dependerem de um título único, não tenham natureza de acessoriedade em relação a um direito principal (renda vitalícia)</w:t>
      </w:r>
      <w:r>
        <w:rPr>
          <w:rFonts w:ascii="Times New Roman" w:hAnsi="Times New Roman" w:cs="Times New Roman"/>
          <w:sz w:val="24"/>
          <w:szCs w:val="32"/>
        </w:rPr>
        <w:t xml:space="preserve"> (a prescrição do conjunto aferir-se-ia pela primeira prestação não paga).</w:t>
      </w:r>
    </w:p>
    <w:p w:rsidR="002C7CDF" w:rsidRDefault="002C7CDF"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Iniciada a prescrição de determinado direito, ela prossegue independentemente de: o crédito de transmitir para um credor diverso do inicial; o débito se transmitir para um novo devedor.</w:t>
      </w:r>
    </w:p>
    <w:p w:rsidR="002C7CDF" w:rsidRDefault="002C7CDF"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O novo credor pode ver invocado, contra ele, o tempo de prescrição já decorrido contra o seu antecessor; o novo devedor pode somar ao seu tempo processado a favor do seu antecessor. Trata-se da </w:t>
      </w:r>
      <w:r>
        <w:rPr>
          <w:rFonts w:ascii="Times New Roman" w:hAnsi="Times New Roman" w:cs="Times New Roman"/>
          <w:i/>
          <w:sz w:val="24"/>
          <w:szCs w:val="32"/>
        </w:rPr>
        <w:t>acessio temporis</w:t>
      </w:r>
      <w:r>
        <w:rPr>
          <w:rFonts w:ascii="Times New Roman" w:hAnsi="Times New Roman" w:cs="Times New Roman"/>
          <w:sz w:val="24"/>
          <w:szCs w:val="32"/>
        </w:rPr>
        <w:t>. Esta é vista, pelo artigo</w:t>
      </w:r>
      <w:r w:rsidR="00F01A3A">
        <w:rPr>
          <w:rFonts w:ascii="Times New Roman" w:hAnsi="Times New Roman" w:cs="Times New Roman"/>
          <w:sz w:val="24"/>
          <w:szCs w:val="32"/>
        </w:rPr>
        <w:t xml:space="preserve"> 308.º como “transmissão”. A transmissão exige, em regra, o consentimento do credor; tal consentimento, a ser solicitado pelo devedor, envolveria o reconhecimento, por este, da existência do direito e, por aí, a interrupção da prescrição.</w:t>
      </w:r>
    </w:p>
    <w:p w:rsidR="00F01A3A" w:rsidRDefault="00F01A3A"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Expirado o prazo, o devedor tem o direito de invocar a prescrição</w:t>
      </w:r>
      <w:r w:rsidR="004A7360">
        <w:rPr>
          <w:rFonts w:ascii="Times New Roman" w:hAnsi="Times New Roman" w:cs="Times New Roman"/>
          <w:sz w:val="24"/>
          <w:szCs w:val="32"/>
        </w:rPr>
        <w:t xml:space="preserve"> – só assim produzindo efeitos –, por via judicial ou extrajudicial, de modo expresso ou tácito.</w:t>
      </w:r>
    </w:p>
    <w:p w:rsidR="004A7360" w:rsidRDefault="004A7360"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A ignorância não permite uma invocação posterior ao cumprimento.</w:t>
      </w:r>
    </w:p>
    <w:p w:rsidR="004A7360" w:rsidRDefault="004A7360"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Quando a lei refere “</w:t>
      </w:r>
      <w:r>
        <w:rPr>
          <w:rFonts w:ascii="Times New Roman" w:hAnsi="Times New Roman" w:cs="Times New Roman"/>
          <w:b/>
          <w:sz w:val="24"/>
          <w:szCs w:val="32"/>
        </w:rPr>
        <w:t>esponteamente</w:t>
      </w:r>
      <w:r>
        <w:rPr>
          <w:rFonts w:ascii="Times New Roman" w:hAnsi="Times New Roman" w:cs="Times New Roman"/>
          <w:sz w:val="24"/>
          <w:szCs w:val="32"/>
        </w:rPr>
        <w:t>”, o “</w:t>
      </w:r>
      <w:r>
        <w:rPr>
          <w:rFonts w:ascii="Times New Roman" w:hAnsi="Times New Roman" w:cs="Times New Roman"/>
          <w:b/>
          <w:sz w:val="24"/>
          <w:szCs w:val="32"/>
        </w:rPr>
        <w:t xml:space="preserve">espontânea” </w:t>
      </w:r>
      <w:r>
        <w:rPr>
          <w:rFonts w:ascii="Times New Roman" w:hAnsi="Times New Roman" w:cs="Times New Roman"/>
          <w:sz w:val="24"/>
          <w:szCs w:val="32"/>
        </w:rPr>
        <w:t xml:space="preserve">significa, aqui, “livre </w:t>
      </w:r>
      <w:r w:rsidRPr="004A7360">
        <w:rPr>
          <w:rFonts w:ascii="Times New Roman" w:hAnsi="Times New Roman" w:cs="Times New Roman"/>
          <w:b/>
          <w:sz w:val="24"/>
          <w:szCs w:val="32"/>
        </w:rPr>
        <w:t>de toda a coacção</w:t>
      </w:r>
      <w:r>
        <w:rPr>
          <w:rFonts w:ascii="Times New Roman" w:hAnsi="Times New Roman" w:cs="Times New Roman"/>
          <w:sz w:val="24"/>
          <w:szCs w:val="32"/>
        </w:rPr>
        <w:t>”.</w:t>
      </w:r>
    </w:p>
    <w:p w:rsidR="004A7360" w:rsidRDefault="004A7360"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b/>
          <w:sz w:val="24"/>
          <w:szCs w:val="32"/>
        </w:rPr>
        <w:t>A invocação da prescrição tem a consequência de fazer passar o débito prescrito á categoria de obrigação natural</w:t>
      </w:r>
      <w:r>
        <w:rPr>
          <w:rFonts w:ascii="Times New Roman" w:hAnsi="Times New Roman" w:cs="Times New Roman"/>
          <w:sz w:val="24"/>
          <w:szCs w:val="32"/>
        </w:rPr>
        <w:t>.</w:t>
      </w:r>
    </w:p>
    <w:p w:rsidR="004A7360" w:rsidRDefault="004A7360" w:rsidP="00781C8B">
      <w:pPr>
        <w:pStyle w:val="NoSpacing"/>
        <w:numPr>
          <w:ilvl w:val="0"/>
          <w:numId w:val="49"/>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w:t>
      </w:r>
      <w:r>
        <w:rPr>
          <w:rFonts w:ascii="Times New Roman" w:hAnsi="Times New Roman" w:cs="Times New Roman"/>
          <w:sz w:val="24"/>
          <w:szCs w:val="32"/>
        </w:rPr>
        <w:t xml:space="preserve"> dá azo, apenas, ao </w:t>
      </w:r>
      <w:r w:rsidRPr="004A7360">
        <w:rPr>
          <w:rFonts w:ascii="Times New Roman" w:hAnsi="Times New Roman" w:cs="Times New Roman"/>
          <w:b/>
          <w:sz w:val="24"/>
          <w:szCs w:val="32"/>
        </w:rPr>
        <w:t>direito de a invocar</w:t>
      </w:r>
      <w:r>
        <w:rPr>
          <w:rFonts w:ascii="Times New Roman" w:hAnsi="Times New Roman" w:cs="Times New Roman"/>
          <w:sz w:val="24"/>
          <w:szCs w:val="32"/>
        </w:rPr>
        <w:t xml:space="preserve">; se este direito não for exercido, a </w:t>
      </w:r>
      <w:r w:rsidRPr="004A7360">
        <w:rPr>
          <w:rFonts w:ascii="Times New Roman" w:hAnsi="Times New Roman" w:cs="Times New Roman"/>
          <w:b/>
          <w:sz w:val="24"/>
          <w:szCs w:val="32"/>
        </w:rPr>
        <w:t>obrigação</w:t>
      </w:r>
      <w:r>
        <w:rPr>
          <w:rFonts w:ascii="Times New Roman" w:hAnsi="Times New Roman" w:cs="Times New Roman"/>
          <w:sz w:val="24"/>
          <w:szCs w:val="32"/>
        </w:rPr>
        <w:t xml:space="preserve"> mantém-se </w:t>
      </w:r>
      <w:r w:rsidRPr="004A7360">
        <w:rPr>
          <w:rFonts w:ascii="Times New Roman" w:hAnsi="Times New Roman" w:cs="Times New Roman"/>
          <w:b/>
          <w:sz w:val="24"/>
          <w:szCs w:val="32"/>
        </w:rPr>
        <w:t>civil</w:t>
      </w:r>
      <w:r>
        <w:rPr>
          <w:rFonts w:ascii="Times New Roman" w:hAnsi="Times New Roman" w:cs="Times New Roman"/>
          <w:sz w:val="24"/>
          <w:szCs w:val="32"/>
        </w:rPr>
        <w:t>, não havendo quaisquer efeitos.</w:t>
      </w:r>
    </w:p>
    <w:p w:rsidR="004A7360" w:rsidRDefault="004A7360" w:rsidP="004A7360">
      <w:pPr>
        <w:pStyle w:val="NoSpacing"/>
        <w:jc w:val="both"/>
        <w:rPr>
          <w:rFonts w:ascii="Times New Roman" w:hAnsi="Times New Roman" w:cs="Times New Roman"/>
          <w:sz w:val="24"/>
          <w:szCs w:val="32"/>
        </w:rPr>
      </w:pPr>
    </w:p>
    <w:p w:rsidR="004A7360" w:rsidRDefault="004A7360" w:rsidP="004A7360">
      <w:pPr>
        <w:pStyle w:val="NoSpacing"/>
        <w:jc w:val="both"/>
        <w:rPr>
          <w:rFonts w:ascii="Times New Roman" w:hAnsi="Times New Roman" w:cs="Times New Roman"/>
          <w:sz w:val="24"/>
          <w:szCs w:val="32"/>
        </w:rPr>
      </w:pPr>
    </w:p>
    <w:p w:rsidR="004A7360" w:rsidRDefault="004A7360" w:rsidP="004A7360">
      <w:pPr>
        <w:pStyle w:val="NoSpacing"/>
        <w:jc w:val="both"/>
        <w:rPr>
          <w:rFonts w:ascii="Times New Roman" w:hAnsi="Times New Roman" w:cs="Times New Roman"/>
          <w:sz w:val="24"/>
          <w:szCs w:val="32"/>
        </w:rPr>
      </w:pPr>
      <w:r>
        <w:rPr>
          <w:rFonts w:ascii="Times New Roman" w:hAnsi="Times New Roman" w:cs="Times New Roman"/>
          <w:sz w:val="32"/>
          <w:szCs w:val="32"/>
          <w:u w:val="single"/>
        </w:rPr>
        <w:t>PRAZOS DA PRESCRIÇÃO</w:t>
      </w:r>
      <w:r>
        <w:rPr>
          <w:rFonts w:ascii="Times New Roman" w:hAnsi="Times New Roman" w:cs="Times New Roman"/>
          <w:sz w:val="24"/>
          <w:szCs w:val="32"/>
        </w:rPr>
        <w:t xml:space="preserve"> (págs. 173-177)</w:t>
      </w:r>
    </w:p>
    <w:p w:rsidR="004A7360" w:rsidRDefault="004A7360" w:rsidP="004A7360">
      <w:pPr>
        <w:pStyle w:val="NoSpacing"/>
        <w:jc w:val="both"/>
        <w:rPr>
          <w:rFonts w:ascii="Times New Roman" w:hAnsi="Times New Roman" w:cs="Times New Roman"/>
          <w:sz w:val="24"/>
          <w:szCs w:val="32"/>
        </w:rPr>
      </w:pPr>
    </w:p>
    <w:p w:rsidR="004A7360" w:rsidRDefault="004A7360" w:rsidP="00781C8B">
      <w:pPr>
        <w:pStyle w:val="NoSpacing"/>
        <w:numPr>
          <w:ilvl w:val="0"/>
          <w:numId w:val="50"/>
        </w:numPr>
        <w:jc w:val="both"/>
        <w:rPr>
          <w:rFonts w:ascii="Times New Roman" w:hAnsi="Times New Roman" w:cs="Times New Roman"/>
          <w:sz w:val="24"/>
          <w:szCs w:val="32"/>
        </w:rPr>
      </w:pPr>
      <w:r>
        <w:rPr>
          <w:rFonts w:ascii="Times New Roman" w:hAnsi="Times New Roman" w:cs="Times New Roman"/>
          <w:sz w:val="24"/>
          <w:szCs w:val="32"/>
        </w:rPr>
        <w:t>O prazo ordinário da prescrição, de acordo com o artigo 309.º, é de vinte anos. Trata-se de um período muito longo, que retira sentido ao instituto.</w:t>
      </w:r>
    </w:p>
    <w:p w:rsidR="004A7360" w:rsidRDefault="004A7360" w:rsidP="00781C8B">
      <w:pPr>
        <w:pStyle w:val="NoSpacing"/>
        <w:numPr>
          <w:ilvl w:val="0"/>
          <w:numId w:val="50"/>
        </w:numPr>
        <w:jc w:val="both"/>
        <w:rPr>
          <w:rFonts w:ascii="Times New Roman" w:hAnsi="Times New Roman" w:cs="Times New Roman"/>
          <w:sz w:val="24"/>
          <w:szCs w:val="32"/>
        </w:rPr>
      </w:pPr>
      <w:r>
        <w:rPr>
          <w:rFonts w:ascii="Times New Roman" w:hAnsi="Times New Roman" w:cs="Times New Roman"/>
          <w:sz w:val="24"/>
          <w:szCs w:val="32"/>
        </w:rPr>
        <w:t>Os casos de prescrição</w:t>
      </w:r>
      <w:r w:rsidR="001C6AAA">
        <w:rPr>
          <w:rFonts w:ascii="Times New Roman" w:hAnsi="Times New Roman" w:cs="Times New Roman"/>
          <w:sz w:val="24"/>
          <w:szCs w:val="32"/>
        </w:rPr>
        <w:t xml:space="preserve"> de 5 anos, previstos no artigo 310.º, enquadram-se em: as anuidades de rendas perpétuas ou vitalícias; as rendas e alugueres devidos pelo locatário, ainda que pagos por uma só vez; os foros – figura extinta; os juros convencionais ou legais, ainda que ilíquidos e os dividendos das sociedades; as quotas de amortização do capital pagáveis com os juros; pensões alimentícias vencidas; quaisquer outras prestações periodicamente renováveis.</w:t>
      </w:r>
    </w:p>
    <w:p w:rsidR="001C6AAA" w:rsidRDefault="001C6AAA" w:rsidP="001C6AAA">
      <w:pPr>
        <w:pStyle w:val="NoSpacing"/>
        <w:jc w:val="both"/>
        <w:rPr>
          <w:rFonts w:ascii="Times New Roman" w:hAnsi="Times New Roman" w:cs="Times New Roman"/>
          <w:sz w:val="24"/>
          <w:szCs w:val="32"/>
        </w:rPr>
      </w:pPr>
    </w:p>
    <w:p w:rsidR="001C6AAA" w:rsidRDefault="001C6AAA" w:rsidP="001C6AAA">
      <w:pPr>
        <w:pStyle w:val="NoSpacing"/>
        <w:jc w:val="both"/>
        <w:rPr>
          <w:rFonts w:ascii="Times New Roman" w:hAnsi="Times New Roman" w:cs="Times New Roman"/>
          <w:sz w:val="24"/>
          <w:szCs w:val="32"/>
        </w:rPr>
      </w:pPr>
    </w:p>
    <w:p w:rsidR="001C6AAA" w:rsidRDefault="001C6AAA" w:rsidP="001C6AAA">
      <w:pPr>
        <w:pStyle w:val="NoSpacing"/>
        <w:jc w:val="both"/>
        <w:rPr>
          <w:rFonts w:ascii="Times New Roman" w:hAnsi="Times New Roman" w:cs="Times New Roman"/>
          <w:sz w:val="24"/>
          <w:szCs w:val="32"/>
        </w:rPr>
      </w:pPr>
      <w:r w:rsidRPr="001C6AAA">
        <w:rPr>
          <w:rFonts w:ascii="Times New Roman" w:hAnsi="Times New Roman" w:cs="Times New Roman"/>
          <w:sz w:val="32"/>
          <w:szCs w:val="32"/>
          <w:u w:val="single"/>
        </w:rPr>
        <w:t>PRESCRIÇÕES PRESUNTIVAS</w:t>
      </w:r>
      <w:r w:rsidRPr="001C6AAA">
        <w:rPr>
          <w:rFonts w:ascii="Times New Roman" w:hAnsi="Times New Roman" w:cs="Times New Roman"/>
          <w:sz w:val="32"/>
          <w:szCs w:val="32"/>
        </w:rPr>
        <w:t xml:space="preserve"> </w:t>
      </w:r>
      <w:r>
        <w:rPr>
          <w:rFonts w:ascii="Times New Roman" w:hAnsi="Times New Roman" w:cs="Times New Roman"/>
          <w:sz w:val="24"/>
          <w:szCs w:val="32"/>
        </w:rPr>
        <w:t>(págs. 179-185)</w:t>
      </w:r>
    </w:p>
    <w:p w:rsidR="001C6AAA" w:rsidRDefault="001C6AAA" w:rsidP="001C6AAA">
      <w:pPr>
        <w:pStyle w:val="NoSpacing"/>
        <w:jc w:val="both"/>
        <w:rPr>
          <w:rFonts w:ascii="Times New Roman" w:hAnsi="Times New Roman" w:cs="Times New Roman"/>
          <w:sz w:val="24"/>
          <w:szCs w:val="32"/>
        </w:rPr>
      </w:pPr>
    </w:p>
    <w:p w:rsidR="001C6AAA" w:rsidRDefault="001C6AAA"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 xml:space="preserve">Prescrições presuntivas têm um </w:t>
      </w:r>
      <w:r w:rsidRPr="001C6AAA">
        <w:rPr>
          <w:rFonts w:ascii="Times New Roman" w:hAnsi="Times New Roman" w:cs="Times New Roman"/>
          <w:b/>
          <w:sz w:val="24"/>
          <w:szCs w:val="32"/>
        </w:rPr>
        <w:t>prazo inferior a 5 anos</w:t>
      </w:r>
      <w:r>
        <w:rPr>
          <w:rFonts w:ascii="Times New Roman" w:hAnsi="Times New Roman" w:cs="Times New Roman"/>
          <w:sz w:val="24"/>
          <w:szCs w:val="32"/>
        </w:rPr>
        <w:t xml:space="preserve"> e um regime diferenciado. As </w:t>
      </w:r>
      <w:r w:rsidRPr="001C6AAA">
        <w:rPr>
          <w:rFonts w:ascii="Times New Roman" w:hAnsi="Times New Roman" w:cs="Times New Roman"/>
          <w:b/>
          <w:sz w:val="24"/>
          <w:szCs w:val="32"/>
        </w:rPr>
        <w:t>prescrições presuntivas</w:t>
      </w:r>
      <w:r>
        <w:rPr>
          <w:rFonts w:ascii="Times New Roman" w:hAnsi="Times New Roman" w:cs="Times New Roman"/>
          <w:sz w:val="24"/>
          <w:szCs w:val="32"/>
        </w:rPr>
        <w:t xml:space="preserve"> tiveram a sua origem no </w:t>
      </w:r>
      <w:r w:rsidRPr="001C6AAA">
        <w:rPr>
          <w:rFonts w:ascii="Times New Roman" w:hAnsi="Times New Roman" w:cs="Times New Roman"/>
          <w:b/>
          <w:sz w:val="24"/>
          <w:szCs w:val="32"/>
        </w:rPr>
        <w:t>Código Napoleão</w:t>
      </w:r>
      <w:r>
        <w:rPr>
          <w:rFonts w:ascii="Times New Roman" w:hAnsi="Times New Roman" w:cs="Times New Roman"/>
          <w:sz w:val="24"/>
          <w:szCs w:val="32"/>
        </w:rPr>
        <w:t>. A figura foi acolhida nos códigos italianos e no nosso Código de Seabra.</w:t>
      </w:r>
    </w:p>
    <w:p w:rsidR="001C6AAA" w:rsidRDefault="001C6AAA"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O artigo 580.º do Código de Processo Civil, de 1939, veio abolir o juramento como meio de prova.</w:t>
      </w:r>
    </w:p>
    <w:p w:rsidR="001C6AAA" w:rsidRDefault="001C6AAA"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As </w:t>
      </w:r>
      <w:r>
        <w:rPr>
          <w:rFonts w:ascii="Times New Roman" w:hAnsi="Times New Roman" w:cs="Times New Roman"/>
          <w:b/>
          <w:sz w:val="24"/>
          <w:szCs w:val="32"/>
        </w:rPr>
        <w:t>prescrições presuntivas</w:t>
      </w:r>
      <w:r>
        <w:rPr>
          <w:rFonts w:ascii="Times New Roman" w:hAnsi="Times New Roman" w:cs="Times New Roman"/>
          <w:sz w:val="24"/>
          <w:szCs w:val="32"/>
        </w:rPr>
        <w:t xml:space="preserve"> baseiam-se numa </w:t>
      </w:r>
      <w:r w:rsidRPr="001C6AAA">
        <w:rPr>
          <w:rFonts w:ascii="Times New Roman" w:hAnsi="Times New Roman" w:cs="Times New Roman"/>
          <w:b/>
          <w:sz w:val="24"/>
          <w:szCs w:val="32"/>
        </w:rPr>
        <w:t>presunção</w:t>
      </w:r>
      <w:r>
        <w:rPr>
          <w:rFonts w:ascii="Times New Roman" w:hAnsi="Times New Roman" w:cs="Times New Roman"/>
          <w:sz w:val="24"/>
          <w:szCs w:val="32"/>
        </w:rPr>
        <w:t xml:space="preserve"> de que as </w:t>
      </w:r>
      <w:r>
        <w:rPr>
          <w:rFonts w:ascii="Times New Roman" w:hAnsi="Times New Roman" w:cs="Times New Roman"/>
          <w:b/>
          <w:sz w:val="24"/>
          <w:szCs w:val="32"/>
        </w:rPr>
        <w:t>dívidas visadas</w:t>
      </w:r>
      <w:r>
        <w:rPr>
          <w:rFonts w:ascii="Times New Roman" w:hAnsi="Times New Roman" w:cs="Times New Roman"/>
          <w:sz w:val="24"/>
          <w:szCs w:val="32"/>
        </w:rPr>
        <w:t xml:space="preserve"> foram </w:t>
      </w:r>
      <w:r w:rsidRPr="001C6AAA">
        <w:rPr>
          <w:rFonts w:ascii="Times New Roman" w:hAnsi="Times New Roman" w:cs="Times New Roman"/>
          <w:b/>
          <w:sz w:val="24"/>
          <w:szCs w:val="32"/>
        </w:rPr>
        <w:t>pagas</w:t>
      </w:r>
      <w:r>
        <w:rPr>
          <w:rFonts w:ascii="Times New Roman" w:hAnsi="Times New Roman" w:cs="Times New Roman"/>
          <w:sz w:val="24"/>
          <w:szCs w:val="32"/>
        </w:rPr>
        <w:t>. Reportam-se a débitos marcados pela oralidade ou próprios do dia-a-dia. Qualquer discussão a seu respeito ou ocorre imediatamente, ou é impossível de dirimir com consciência.</w:t>
      </w:r>
    </w:p>
    <w:p w:rsidR="001C6AAA" w:rsidRDefault="001C6AAA"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credor</w:t>
      </w:r>
      <w:r>
        <w:rPr>
          <w:rFonts w:ascii="Times New Roman" w:hAnsi="Times New Roman" w:cs="Times New Roman"/>
          <w:sz w:val="24"/>
          <w:szCs w:val="32"/>
        </w:rPr>
        <w:t xml:space="preserve">, contra o que resultaria das regras gerais das </w:t>
      </w:r>
      <w:r>
        <w:rPr>
          <w:rFonts w:ascii="Times New Roman" w:hAnsi="Times New Roman" w:cs="Times New Roman"/>
          <w:b/>
          <w:sz w:val="24"/>
          <w:szCs w:val="32"/>
        </w:rPr>
        <w:t xml:space="preserve">presunções </w:t>
      </w:r>
      <w:r>
        <w:rPr>
          <w:rFonts w:ascii="Times New Roman" w:hAnsi="Times New Roman" w:cs="Times New Roman"/>
          <w:b/>
          <w:i/>
          <w:sz w:val="24"/>
          <w:szCs w:val="32"/>
        </w:rPr>
        <w:t>iuris tantum</w:t>
      </w:r>
      <w:r>
        <w:rPr>
          <w:rFonts w:ascii="Times New Roman" w:hAnsi="Times New Roman" w:cs="Times New Roman"/>
          <w:sz w:val="24"/>
          <w:szCs w:val="32"/>
        </w:rPr>
        <w:t xml:space="preserve"> – artigo 350.º/2 – não pode ilidir a presunção provando que, afinal, o devedor nada pagou. Apenas o próprio deveor, caindo em si, o poderá fazer: por confissão: artigo 313.º.</w:t>
      </w:r>
    </w:p>
    <w:p w:rsidR="008C49F4" w:rsidRDefault="008C49F4"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confissão</w:t>
      </w:r>
      <w:r>
        <w:rPr>
          <w:rFonts w:ascii="Times New Roman" w:hAnsi="Times New Roman" w:cs="Times New Roman"/>
          <w:sz w:val="24"/>
          <w:szCs w:val="32"/>
        </w:rPr>
        <w:t xml:space="preserve">, segundo o artigo 352.º, é o </w:t>
      </w:r>
      <w:r>
        <w:rPr>
          <w:rFonts w:ascii="Times New Roman" w:hAnsi="Times New Roman" w:cs="Times New Roman"/>
          <w:b/>
          <w:sz w:val="24"/>
          <w:szCs w:val="32"/>
        </w:rPr>
        <w:t>reconhecimento que a parte faz da realidade de um facto que lhe é desfavorável e favorece a parte contrária</w:t>
      </w:r>
      <w:r>
        <w:rPr>
          <w:rFonts w:ascii="Times New Roman" w:hAnsi="Times New Roman" w:cs="Times New Roman"/>
          <w:sz w:val="24"/>
          <w:szCs w:val="32"/>
        </w:rPr>
        <w:t xml:space="preserve">. No caso da ulisão da prescrição presuntiva, a confissão consistirá no reconhecimento de que, afinal, a dívida não foi paga. A confissão terá de ser feita pelo </w:t>
      </w:r>
      <w:r>
        <w:rPr>
          <w:rFonts w:ascii="Times New Roman" w:hAnsi="Times New Roman" w:cs="Times New Roman"/>
          <w:b/>
          <w:sz w:val="24"/>
          <w:szCs w:val="32"/>
        </w:rPr>
        <w:t>devedor originário</w:t>
      </w:r>
      <w:r>
        <w:rPr>
          <w:rFonts w:ascii="Times New Roman" w:hAnsi="Times New Roman" w:cs="Times New Roman"/>
          <w:sz w:val="24"/>
          <w:szCs w:val="32"/>
        </w:rPr>
        <w:t xml:space="preserve"> ou por aquele a quem a dívida tenha sido transferida por sucessão – artigo 313.º/1. A ser extrajudicial, a </w:t>
      </w:r>
      <w:r>
        <w:rPr>
          <w:rFonts w:ascii="Times New Roman" w:hAnsi="Times New Roman" w:cs="Times New Roman"/>
          <w:b/>
          <w:sz w:val="24"/>
          <w:szCs w:val="32"/>
        </w:rPr>
        <w:t>confissão</w:t>
      </w:r>
      <w:r>
        <w:rPr>
          <w:rFonts w:ascii="Times New Roman" w:hAnsi="Times New Roman" w:cs="Times New Roman"/>
          <w:sz w:val="24"/>
          <w:szCs w:val="32"/>
        </w:rPr>
        <w:t xml:space="preserve"> exige forma escrita.</w:t>
      </w:r>
    </w:p>
    <w:p w:rsidR="008C49F4" w:rsidRDefault="008C49F4"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O próprio devedor que, em contestação, reconheça não ter efectuado o pagamento, ilide a presunção.</w:t>
      </w:r>
    </w:p>
    <w:p w:rsidR="008C49F4" w:rsidRDefault="008C49F4"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 xml:space="preserve">O réu que queira fazer valer a </w:t>
      </w:r>
      <w:r>
        <w:rPr>
          <w:rFonts w:ascii="Times New Roman" w:hAnsi="Times New Roman" w:cs="Times New Roman"/>
          <w:b/>
          <w:sz w:val="24"/>
          <w:szCs w:val="32"/>
        </w:rPr>
        <w:t>prescrição presuntiva</w:t>
      </w:r>
      <w:r>
        <w:rPr>
          <w:rFonts w:ascii="Times New Roman" w:hAnsi="Times New Roman" w:cs="Times New Roman"/>
          <w:sz w:val="24"/>
          <w:szCs w:val="32"/>
        </w:rPr>
        <w:t xml:space="preserve"> terá de alegar claramente que pagou – artigo 312.º.</w:t>
      </w:r>
    </w:p>
    <w:p w:rsidR="008C49F4" w:rsidRDefault="008C49F4"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Na falta de impugnação especificada dos factos invocados pela autora, o réu confessa tacitamente, ilidindo a presunção da prescrição – artigo 314.º.</w:t>
      </w:r>
    </w:p>
    <w:p w:rsidR="008C49F4" w:rsidRDefault="008C49F4"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Cabe ao credor a prova (ainda que limitadamente exequível) de que a dívida se mantém.</w:t>
      </w:r>
    </w:p>
    <w:p w:rsidR="008C49F4" w:rsidRDefault="008C49F4"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previsão de uma prescrição de seis meses</w:t>
      </w:r>
      <w:r>
        <w:rPr>
          <w:rFonts w:ascii="Times New Roman" w:hAnsi="Times New Roman" w:cs="Times New Roman"/>
          <w:sz w:val="24"/>
          <w:szCs w:val="32"/>
        </w:rPr>
        <w:t xml:space="preserve"> abrange os créditos de estabelecimentos de alojamento, comidas ou bebidas, pelo alojamento, comidas ou bebidas que forneçam – artigo 316.º.</w:t>
      </w:r>
    </w:p>
    <w:p w:rsidR="008C49F4" w:rsidRDefault="008C49F4" w:rsidP="00781C8B">
      <w:pPr>
        <w:pStyle w:val="NoSpacing"/>
        <w:numPr>
          <w:ilvl w:val="0"/>
          <w:numId w:val="51"/>
        </w:numPr>
        <w:jc w:val="both"/>
        <w:rPr>
          <w:rFonts w:ascii="Times New Roman" w:hAnsi="Times New Roman" w:cs="Times New Roman"/>
          <w:sz w:val="24"/>
          <w:szCs w:val="32"/>
        </w:rPr>
      </w:pPr>
      <w:r>
        <w:rPr>
          <w:rFonts w:ascii="Times New Roman" w:hAnsi="Times New Roman" w:cs="Times New Roman"/>
          <w:sz w:val="24"/>
          <w:szCs w:val="32"/>
        </w:rPr>
        <w:t xml:space="preserve">O artigo 317.º prevê </w:t>
      </w:r>
      <w:r w:rsidRPr="008C49F4">
        <w:rPr>
          <w:rFonts w:ascii="Times New Roman" w:hAnsi="Times New Roman" w:cs="Times New Roman"/>
          <w:b/>
          <w:sz w:val="24"/>
          <w:szCs w:val="32"/>
        </w:rPr>
        <w:t>prescrições de dois anos</w:t>
      </w:r>
      <w:r>
        <w:rPr>
          <w:rFonts w:ascii="Times New Roman" w:hAnsi="Times New Roman" w:cs="Times New Roman"/>
          <w:sz w:val="24"/>
          <w:szCs w:val="32"/>
        </w:rPr>
        <w:t>, nos casos de: créditos que forneçam alojamento ou alojamento e alimentação a estudantes, bem como os créditos de estabelecimentos de ensino, assistência ou tratamento, relativamente aos serviços prestados; créditos de comerciantes pelas vendas a não comerciantes ou não destinadas ao comércio e créditos dos que exerçam profissionalmente uma indústria, pelo fornecimento de mercadorias ou produtos, execução de trabalhos ou gestão de negócios alheios, incluindo despesas, a menos que a prestação se destine ao exercício industrial do devedor; créditos pelos servições prestados no exercício de profissões liberais e pelo reembolso das despesas correspondentes.</w:t>
      </w:r>
    </w:p>
    <w:p w:rsidR="008C49F4" w:rsidRDefault="008C49F4" w:rsidP="00A53B81">
      <w:pPr>
        <w:pStyle w:val="NoSpacing"/>
        <w:jc w:val="both"/>
        <w:rPr>
          <w:rFonts w:ascii="Times New Roman" w:hAnsi="Times New Roman" w:cs="Times New Roman"/>
          <w:sz w:val="24"/>
          <w:szCs w:val="32"/>
        </w:rPr>
      </w:pPr>
    </w:p>
    <w:p w:rsidR="00A53B81" w:rsidRDefault="00A53B81" w:rsidP="00A53B81">
      <w:pPr>
        <w:pStyle w:val="NoSpacing"/>
        <w:jc w:val="both"/>
        <w:rPr>
          <w:rFonts w:ascii="Times New Roman" w:hAnsi="Times New Roman" w:cs="Times New Roman"/>
          <w:sz w:val="24"/>
          <w:szCs w:val="32"/>
        </w:rPr>
      </w:pPr>
    </w:p>
    <w:p w:rsidR="00A53B81" w:rsidRDefault="004050BC" w:rsidP="00A53B81">
      <w:pPr>
        <w:pStyle w:val="NoSpacing"/>
        <w:jc w:val="both"/>
        <w:rPr>
          <w:rFonts w:ascii="Times New Roman" w:hAnsi="Times New Roman" w:cs="Times New Roman"/>
          <w:sz w:val="24"/>
          <w:szCs w:val="32"/>
        </w:rPr>
      </w:pPr>
      <w:r>
        <w:rPr>
          <w:rFonts w:ascii="Times New Roman" w:hAnsi="Times New Roman" w:cs="Times New Roman"/>
          <w:sz w:val="32"/>
          <w:szCs w:val="32"/>
          <w:u w:val="single"/>
        </w:rPr>
        <w:t>SUSPENSÃO DA PRESCRIÇÃO</w:t>
      </w:r>
      <w:r>
        <w:rPr>
          <w:rFonts w:ascii="Times New Roman" w:hAnsi="Times New Roman" w:cs="Times New Roman"/>
          <w:sz w:val="24"/>
          <w:szCs w:val="32"/>
        </w:rPr>
        <w:t xml:space="preserve"> </w:t>
      </w:r>
      <w:r w:rsidR="00A53B81">
        <w:rPr>
          <w:rFonts w:ascii="Times New Roman" w:hAnsi="Times New Roman" w:cs="Times New Roman"/>
          <w:sz w:val="24"/>
          <w:szCs w:val="32"/>
        </w:rPr>
        <w:t>(págs. 187-</w:t>
      </w:r>
      <w:r>
        <w:rPr>
          <w:rFonts w:ascii="Times New Roman" w:hAnsi="Times New Roman" w:cs="Times New Roman"/>
          <w:sz w:val="24"/>
          <w:szCs w:val="32"/>
        </w:rPr>
        <w:t>193</w:t>
      </w:r>
      <w:r w:rsidR="00A53B81">
        <w:rPr>
          <w:rFonts w:ascii="Times New Roman" w:hAnsi="Times New Roman" w:cs="Times New Roman"/>
          <w:sz w:val="24"/>
          <w:szCs w:val="32"/>
        </w:rPr>
        <w:t>)</w:t>
      </w:r>
    </w:p>
    <w:p w:rsidR="004050BC" w:rsidRDefault="004050BC" w:rsidP="00A53B81">
      <w:pPr>
        <w:pStyle w:val="NoSpacing"/>
        <w:jc w:val="both"/>
        <w:rPr>
          <w:rFonts w:ascii="Times New Roman" w:hAnsi="Times New Roman" w:cs="Times New Roman"/>
          <w:sz w:val="24"/>
          <w:szCs w:val="32"/>
        </w:rPr>
      </w:pPr>
    </w:p>
    <w:p w:rsidR="004050BC" w:rsidRDefault="004050BC" w:rsidP="00781C8B">
      <w:pPr>
        <w:pStyle w:val="NoSpacing"/>
        <w:numPr>
          <w:ilvl w:val="0"/>
          <w:numId w:val="52"/>
        </w:numPr>
        <w:jc w:val="both"/>
        <w:rPr>
          <w:rFonts w:ascii="Times New Roman" w:hAnsi="Times New Roman" w:cs="Times New Roman"/>
          <w:sz w:val="24"/>
          <w:szCs w:val="32"/>
        </w:rPr>
      </w:pPr>
      <w:r>
        <w:rPr>
          <w:rFonts w:ascii="Times New Roman" w:hAnsi="Times New Roman" w:cs="Times New Roman"/>
          <w:sz w:val="24"/>
          <w:szCs w:val="32"/>
        </w:rPr>
        <w:t xml:space="preserve">Hâ três espécies de causas de manifestação da </w:t>
      </w:r>
      <w:r>
        <w:rPr>
          <w:rFonts w:ascii="Times New Roman" w:hAnsi="Times New Roman" w:cs="Times New Roman"/>
          <w:b/>
          <w:sz w:val="24"/>
          <w:szCs w:val="32"/>
        </w:rPr>
        <w:t>suspensão</w:t>
      </w:r>
      <w:r>
        <w:rPr>
          <w:rFonts w:ascii="Times New Roman" w:hAnsi="Times New Roman" w:cs="Times New Roman"/>
          <w:sz w:val="24"/>
          <w:szCs w:val="32"/>
        </w:rPr>
        <w:t xml:space="preserve">: </w:t>
      </w:r>
      <w:r>
        <w:rPr>
          <w:rFonts w:ascii="Times New Roman" w:hAnsi="Times New Roman" w:cs="Times New Roman"/>
          <w:b/>
          <w:sz w:val="24"/>
          <w:szCs w:val="32"/>
        </w:rPr>
        <w:t xml:space="preserve">bilaterais </w:t>
      </w:r>
      <w:r>
        <w:rPr>
          <w:rFonts w:ascii="Times New Roman" w:hAnsi="Times New Roman" w:cs="Times New Roman"/>
          <w:sz w:val="24"/>
          <w:szCs w:val="32"/>
        </w:rPr>
        <w:t>(implicam a suspensão da prescrição entre duas pessoas particularmente relacionadas: cônjuges, por exemplo)</w:t>
      </w:r>
      <w:r>
        <w:rPr>
          <w:rFonts w:ascii="Times New Roman" w:hAnsi="Times New Roman" w:cs="Times New Roman"/>
          <w:b/>
          <w:sz w:val="24"/>
          <w:szCs w:val="32"/>
        </w:rPr>
        <w:t xml:space="preserve">, subjectivas </w:t>
      </w:r>
      <w:r>
        <w:rPr>
          <w:rFonts w:ascii="Times New Roman" w:hAnsi="Times New Roman" w:cs="Times New Roman"/>
          <w:sz w:val="24"/>
          <w:szCs w:val="32"/>
        </w:rPr>
        <w:t>(suspensão favorável a pessoas que se encontrem em situações que o direito tutela: militares na guerra)</w:t>
      </w:r>
      <w:r>
        <w:rPr>
          <w:rFonts w:ascii="Times New Roman" w:hAnsi="Times New Roman" w:cs="Times New Roman"/>
          <w:b/>
          <w:sz w:val="24"/>
          <w:szCs w:val="32"/>
        </w:rPr>
        <w:t xml:space="preserve">, e objectivas </w:t>
      </w:r>
      <w:r>
        <w:rPr>
          <w:rFonts w:ascii="Times New Roman" w:hAnsi="Times New Roman" w:cs="Times New Roman"/>
          <w:sz w:val="24"/>
          <w:szCs w:val="32"/>
        </w:rPr>
        <w:t>(situações jurídicas sensíveis: caso de força maior, por exemplo).</w:t>
      </w:r>
    </w:p>
    <w:p w:rsidR="004050BC" w:rsidRDefault="004050BC" w:rsidP="00781C8B">
      <w:pPr>
        <w:pStyle w:val="NoSpacing"/>
        <w:numPr>
          <w:ilvl w:val="0"/>
          <w:numId w:val="52"/>
        </w:numPr>
        <w:jc w:val="both"/>
        <w:rPr>
          <w:rFonts w:ascii="Times New Roman" w:hAnsi="Times New Roman" w:cs="Times New Roman"/>
          <w:sz w:val="24"/>
          <w:szCs w:val="32"/>
        </w:rPr>
      </w:pPr>
      <w:r>
        <w:rPr>
          <w:rFonts w:ascii="Times New Roman" w:hAnsi="Times New Roman" w:cs="Times New Roman"/>
          <w:sz w:val="24"/>
          <w:szCs w:val="32"/>
        </w:rPr>
        <w:t>O artigo 319.º terá aplicação apenas nos casos de guerra constitucionalmente declarada ou por todos reconhecida.</w:t>
      </w:r>
    </w:p>
    <w:p w:rsidR="004050BC" w:rsidRDefault="004050BC" w:rsidP="00781C8B">
      <w:pPr>
        <w:pStyle w:val="NoSpacing"/>
        <w:numPr>
          <w:ilvl w:val="0"/>
          <w:numId w:val="52"/>
        </w:numPr>
        <w:jc w:val="both"/>
        <w:rPr>
          <w:rFonts w:ascii="Times New Roman" w:hAnsi="Times New Roman" w:cs="Times New Roman"/>
          <w:sz w:val="24"/>
          <w:szCs w:val="32"/>
        </w:rPr>
      </w:pPr>
      <w:r>
        <w:rPr>
          <w:rFonts w:ascii="Times New Roman" w:hAnsi="Times New Roman" w:cs="Times New Roman"/>
          <w:sz w:val="24"/>
          <w:szCs w:val="32"/>
        </w:rPr>
        <w:lastRenderedPageBreak/>
        <w:t>O artigo 320.º dispõe sobre a suspensão relativa a menores, interditos ou inabilitados – a prescrição não começa nem corre enquanto não tiverem quem os represente ou administre os seus bens.</w:t>
      </w:r>
    </w:p>
    <w:p w:rsidR="004050BC" w:rsidRDefault="004050BC" w:rsidP="00781C8B">
      <w:pPr>
        <w:pStyle w:val="NoSpacing"/>
        <w:numPr>
          <w:ilvl w:val="0"/>
          <w:numId w:val="52"/>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suspensão dura um máximo de três anos</w:t>
      </w:r>
      <w:r>
        <w:rPr>
          <w:rFonts w:ascii="Times New Roman" w:hAnsi="Times New Roman" w:cs="Times New Roman"/>
          <w:sz w:val="24"/>
          <w:szCs w:val="32"/>
        </w:rPr>
        <w:t>.</w:t>
      </w:r>
    </w:p>
    <w:p w:rsidR="004050BC" w:rsidRDefault="004050BC" w:rsidP="00781C8B">
      <w:pPr>
        <w:pStyle w:val="NoSpacing"/>
        <w:numPr>
          <w:ilvl w:val="0"/>
          <w:numId w:val="52"/>
        </w:numPr>
        <w:jc w:val="both"/>
        <w:rPr>
          <w:rFonts w:ascii="Times New Roman" w:hAnsi="Times New Roman" w:cs="Times New Roman"/>
          <w:sz w:val="24"/>
          <w:szCs w:val="32"/>
        </w:rPr>
      </w:pPr>
      <w:r>
        <w:rPr>
          <w:rFonts w:ascii="Times New Roman" w:hAnsi="Times New Roman" w:cs="Times New Roman"/>
          <w:sz w:val="24"/>
          <w:szCs w:val="32"/>
        </w:rPr>
        <w:t>Há suspensão no caso do dolo do obrigado, que o impeça de tal exercício – artigo 321.º/2 –; destina-se a evitar que este possa tirar partido do ilícito próprio, invocando a prescrição que provocou.</w:t>
      </w:r>
    </w:p>
    <w:p w:rsidR="004050BC" w:rsidRDefault="004050BC" w:rsidP="00781C8B">
      <w:pPr>
        <w:pStyle w:val="NoSpacing"/>
        <w:numPr>
          <w:ilvl w:val="0"/>
          <w:numId w:val="52"/>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suspensão </w:t>
      </w:r>
      <w:r>
        <w:rPr>
          <w:rFonts w:ascii="Times New Roman" w:hAnsi="Times New Roman" w:cs="Times New Roman"/>
          <w:sz w:val="24"/>
          <w:szCs w:val="32"/>
        </w:rPr>
        <w:t xml:space="preserve">distingue-se de outras figuras, como: a </w:t>
      </w:r>
      <w:r>
        <w:rPr>
          <w:rFonts w:ascii="Times New Roman" w:hAnsi="Times New Roman" w:cs="Times New Roman"/>
          <w:b/>
          <w:sz w:val="24"/>
          <w:szCs w:val="32"/>
        </w:rPr>
        <w:t>imprescriptibilidade</w:t>
      </w:r>
      <w:r>
        <w:rPr>
          <w:rFonts w:ascii="Times New Roman" w:hAnsi="Times New Roman" w:cs="Times New Roman"/>
          <w:sz w:val="24"/>
          <w:szCs w:val="32"/>
        </w:rPr>
        <w:t xml:space="preserve">; o </w:t>
      </w:r>
      <w:r>
        <w:rPr>
          <w:rFonts w:ascii="Times New Roman" w:hAnsi="Times New Roman" w:cs="Times New Roman"/>
          <w:b/>
          <w:sz w:val="24"/>
          <w:szCs w:val="32"/>
        </w:rPr>
        <w:t xml:space="preserve">não início </w:t>
      </w:r>
      <w:r>
        <w:rPr>
          <w:rFonts w:ascii="Times New Roman" w:hAnsi="Times New Roman" w:cs="Times New Roman"/>
          <w:sz w:val="24"/>
          <w:szCs w:val="32"/>
        </w:rPr>
        <w:t>(normalmente por não poder ser exercido, certo direito não vê, contra ele</w:t>
      </w:r>
      <w:r w:rsidR="00300F93">
        <w:rPr>
          <w:rFonts w:ascii="Times New Roman" w:hAnsi="Times New Roman" w:cs="Times New Roman"/>
          <w:sz w:val="24"/>
          <w:szCs w:val="32"/>
        </w:rPr>
        <w:t>, correr a prescrição</w:t>
      </w:r>
      <w:r>
        <w:rPr>
          <w:rFonts w:ascii="Times New Roman" w:hAnsi="Times New Roman" w:cs="Times New Roman"/>
          <w:sz w:val="24"/>
          <w:szCs w:val="32"/>
        </w:rPr>
        <w:t>)</w:t>
      </w:r>
      <w:r>
        <w:rPr>
          <w:rFonts w:ascii="Times New Roman" w:hAnsi="Times New Roman" w:cs="Times New Roman"/>
          <w:b/>
          <w:sz w:val="24"/>
          <w:szCs w:val="32"/>
        </w:rPr>
        <w:t>;</w:t>
      </w:r>
      <w:r w:rsidR="00300F93">
        <w:rPr>
          <w:rFonts w:ascii="Times New Roman" w:hAnsi="Times New Roman" w:cs="Times New Roman"/>
          <w:b/>
          <w:sz w:val="24"/>
          <w:szCs w:val="32"/>
        </w:rPr>
        <w:t xml:space="preserve"> a impossibilidade; a interrupção</w:t>
      </w:r>
      <w:r w:rsidR="00300F93">
        <w:rPr>
          <w:rFonts w:ascii="Times New Roman" w:hAnsi="Times New Roman" w:cs="Times New Roman"/>
          <w:sz w:val="24"/>
          <w:szCs w:val="32"/>
        </w:rPr>
        <w:t xml:space="preserve"> (marca o fim de certo processo prescricional incompleto, sem qualquer eficácia).</w:t>
      </w:r>
    </w:p>
    <w:p w:rsidR="00300F93" w:rsidRDefault="00300F93" w:rsidP="00781C8B">
      <w:pPr>
        <w:pStyle w:val="NoSpacing"/>
        <w:numPr>
          <w:ilvl w:val="0"/>
          <w:numId w:val="52"/>
        </w:numPr>
        <w:jc w:val="both"/>
        <w:rPr>
          <w:rFonts w:ascii="Times New Roman" w:hAnsi="Times New Roman" w:cs="Times New Roman"/>
          <w:sz w:val="24"/>
          <w:szCs w:val="32"/>
        </w:rPr>
      </w:pPr>
      <w:r>
        <w:rPr>
          <w:rFonts w:ascii="Times New Roman" w:hAnsi="Times New Roman" w:cs="Times New Roman"/>
          <w:sz w:val="24"/>
          <w:szCs w:val="32"/>
        </w:rPr>
        <w:t xml:space="preserve">Cumpre distinguir: a </w:t>
      </w:r>
      <w:r>
        <w:rPr>
          <w:rFonts w:ascii="Times New Roman" w:hAnsi="Times New Roman" w:cs="Times New Roman"/>
          <w:b/>
          <w:sz w:val="24"/>
          <w:szCs w:val="32"/>
        </w:rPr>
        <w:t>suspensão inicial (</w:t>
      </w:r>
      <w:r>
        <w:rPr>
          <w:rFonts w:ascii="Times New Roman" w:hAnsi="Times New Roman" w:cs="Times New Roman"/>
          <w:sz w:val="24"/>
          <w:szCs w:val="32"/>
        </w:rPr>
        <w:t>distingue-se do não-início porque, ao contrário deste, pressupõe os diversos requisitos, mas com um aditivo: a causa suspensiva</w:t>
      </w:r>
      <w:r>
        <w:rPr>
          <w:rFonts w:ascii="Times New Roman" w:hAnsi="Times New Roman" w:cs="Times New Roman"/>
          <w:b/>
          <w:sz w:val="24"/>
          <w:szCs w:val="32"/>
        </w:rPr>
        <w:t xml:space="preserve">), a suspensão intercalar </w:t>
      </w:r>
      <w:r>
        <w:rPr>
          <w:rFonts w:ascii="Times New Roman" w:hAnsi="Times New Roman" w:cs="Times New Roman"/>
          <w:sz w:val="24"/>
          <w:szCs w:val="32"/>
        </w:rPr>
        <w:t>(a prescrição já se tinha iniciado quando ocorre a causa suspensiva)</w:t>
      </w:r>
      <w:r>
        <w:rPr>
          <w:rFonts w:ascii="Times New Roman" w:hAnsi="Times New Roman" w:cs="Times New Roman"/>
          <w:b/>
          <w:sz w:val="24"/>
          <w:szCs w:val="32"/>
        </w:rPr>
        <w:t xml:space="preserve">, e a suspensão final </w:t>
      </w:r>
      <w:r>
        <w:rPr>
          <w:rFonts w:ascii="Times New Roman" w:hAnsi="Times New Roman" w:cs="Times New Roman"/>
          <w:sz w:val="24"/>
          <w:szCs w:val="32"/>
        </w:rPr>
        <w:t>(a prescrição suspende-se no decurso dos últimos três meses do prazo).</w:t>
      </w:r>
    </w:p>
    <w:p w:rsidR="00300F93" w:rsidRDefault="00300F93" w:rsidP="00781C8B">
      <w:pPr>
        <w:pStyle w:val="NoSpacing"/>
        <w:numPr>
          <w:ilvl w:val="0"/>
          <w:numId w:val="52"/>
        </w:numPr>
        <w:jc w:val="both"/>
        <w:rPr>
          <w:rFonts w:ascii="Times New Roman" w:hAnsi="Times New Roman" w:cs="Times New Roman"/>
          <w:sz w:val="24"/>
          <w:szCs w:val="32"/>
        </w:rPr>
      </w:pPr>
      <w:r>
        <w:rPr>
          <w:rFonts w:ascii="Times New Roman" w:hAnsi="Times New Roman" w:cs="Times New Roman"/>
          <w:sz w:val="24"/>
          <w:szCs w:val="32"/>
        </w:rPr>
        <w:t xml:space="preserve">Uma vez invocada, a </w:t>
      </w:r>
      <w:r>
        <w:rPr>
          <w:rFonts w:ascii="Times New Roman" w:hAnsi="Times New Roman" w:cs="Times New Roman"/>
          <w:b/>
          <w:sz w:val="24"/>
          <w:szCs w:val="32"/>
        </w:rPr>
        <w:t>suspensão</w:t>
      </w:r>
      <w:r>
        <w:rPr>
          <w:rFonts w:ascii="Times New Roman" w:hAnsi="Times New Roman" w:cs="Times New Roman"/>
          <w:sz w:val="24"/>
          <w:szCs w:val="32"/>
        </w:rPr>
        <w:t xml:space="preserve"> tem eficácia</w:t>
      </w:r>
      <w:r>
        <w:rPr>
          <w:rFonts w:ascii="Times New Roman" w:hAnsi="Times New Roman" w:cs="Times New Roman"/>
          <w:b/>
          <w:sz w:val="24"/>
          <w:szCs w:val="32"/>
        </w:rPr>
        <w:t xml:space="preserve"> retroactiva</w:t>
      </w:r>
      <w:r>
        <w:rPr>
          <w:rFonts w:ascii="Times New Roman" w:hAnsi="Times New Roman" w:cs="Times New Roman"/>
          <w:sz w:val="24"/>
          <w:szCs w:val="32"/>
        </w:rPr>
        <w:t xml:space="preserve">: os seus efeitos operam </w:t>
      </w:r>
      <w:r w:rsidR="00132E8D">
        <w:rPr>
          <w:rFonts w:ascii="Times New Roman" w:hAnsi="Times New Roman" w:cs="Times New Roman"/>
          <w:sz w:val="24"/>
          <w:szCs w:val="32"/>
        </w:rPr>
        <w:t>desde que</w:t>
      </w:r>
      <w:r>
        <w:rPr>
          <w:rFonts w:ascii="Times New Roman" w:hAnsi="Times New Roman" w:cs="Times New Roman"/>
          <w:sz w:val="24"/>
          <w:szCs w:val="32"/>
        </w:rPr>
        <w:t xml:space="preserve"> se mostrem reunidos os competentes requisitos.</w:t>
      </w:r>
    </w:p>
    <w:p w:rsidR="00132E8D" w:rsidRDefault="00132E8D" w:rsidP="00132E8D">
      <w:pPr>
        <w:pStyle w:val="NoSpacing"/>
        <w:jc w:val="both"/>
        <w:rPr>
          <w:rFonts w:ascii="Times New Roman" w:hAnsi="Times New Roman" w:cs="Times New Roman"/>
          <w:sz w:val="24"/>
          <w:szCs w:val="32"/>
        </w:rPr>
      </w:pPr>
    </w:p>
    <w:p w:rsidR="00132E8D" w:rsidRDefault="00132E8D" w:rsidP="00132E8D">
      <w:pPr>
        <w:pStyle w:val="NoSpacing"/>
        <w:jc w:val="both"/>
        <w:rPr>
          <w:rFonts w:ascii="Times New Roman" w:hAnsi="Times New Roman" w:cs="Times New Roman"/>
          <w:sz w:val="24"/>
          <w:szCs w:val="32"/>
        </w:rPr>
      </w:pPr>
    </w:p>
    <w:p w:rsidR="00132E8D" w:rsidRDefault="00132E8D" w:rsidP="00132E8D">
      <w:pPr>
        <w:pStyle w:val="NoSpacing"/>
        <w:jc w:val="both"/>
        <w:rPr>
          <w:rFonts w:ascii="Times New Roman" w:hAnsi="Times New Roman" w:cs="Times New Roman"/>
          <w:sz w:val="24"/>
          <w:szCs w:val="32"/>
        </w:rPr>
      </w:pPr>
      <w:r>
        <w:rPr>
          <w:rFonts w:ascii="Times New Roman" w:hAnsi="Times New Roman" w:cs="Times New Roman"/>
          <w:sz w:val="32"/>
          <w:szCs w:val="32"/>
          <w:u w:val="single"/>
        </w:rPr>
        <w:t>INTERRUPÇÃO DA PRESCRIÇÃO</w:t>
      </w:r>
      <w:r>
        <w:rPr>
          <w:rFonts w:ascii="Times New Roman" w:hAnsi="Times New Roman" w:cs="Times New Roman"/>
          <w:sz w:val="24"/>
          <w:szCs w:val="32"/>
        </w:rPr>
        <w:t xml:space="preserve"> (págs. 195-199)</w:t>
      </w:r>
    </w:p>
    <w:p w:rsidR="00132E8D" w:rsidRDefault="00132E8D" w:rsidP="00132E8D">
      <w:pPr>
        <w:pStyle w:val="NoSpacing"/>
        <w:jc w:val="both"/>
        <w:rPr>
          <w:rFonts w:ascii="Times New Roman" w:hAnsi="Times New Roman" w:cs="Times New Roman"/>
          <w:sz w:val="24"/>
          <w:szCs w:val="32"/>
        </w:rPr>
      </w:pPr>
    </w:p>
    <w:p w:rsidR="00132E8D" w:rsidRDefault="00132E8D" w:rsidP="00781C8B">
      <w:pPr>
        <w:pStyle w:val="NoSpacing"/>
        <w:numPr>
          <w:ilvl w:val="0"/>
          <w:numId w:val="53"/>
        </w:numPr>
        <w:jc w:val="both"/>
        <w:rPr>
          <w:rFonts w:ascii="Times New Roman" w:hAnsi="Times New Roman" w:cs="Times New Roman"/>
          <w:sz w:val="24"/>
          <w:szCs w:val="32"/>
        </w:rPr>
      </w:pPr>
      <w:r>
        <w:rPr>
          <w:rFonts w:ascii="Times New Roman" w:hAnsi="Times New Roman" w:cs="Times New Roman"/>
          <w:sz w:val="24"/>
          <w:szCs w:val="32"/>
        </w:rPr>
        <w:t>A interrupção é algo de estruturalmente diferente da suspensão: não exprime qualquer posição jurídico-subjectiva capaz de, potestativamente, interferir no processo prescricional: apenas corresponde a uma projecção linguística da comum eficácia do direito subjectivo de cuja prescrição se trate.</w:t>
      </w:r>
    </w:p>
    <w:p w:rsidR="00132E8D" w:rsidRDefault="00132E8D" w:rsidP="00781C8B">
      <w:pPr>
        <w:pStyle w:val="NoSpacing"/>
        <w:numPr>
          <w:ilvl w:val="0"/>
          <w:numId w:val="5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 xml:space="preserve">interrupção, </w:t>
      </w:r>
      <w:r>
        <w:rPr>
          <w:rFonts w:ascii="Times New Roman" w:hAnsi="Times New Roman" w:cs="Times New Roman"/>
          <w:sz w:val="24"/>
          <w:szCs w:val="32"/>
        </w:rPr>
        <w:t>quando ocorra, inutiliza todo o prazo porventura já decorrido.</w:t>
      </w:r>
    </w:p>
    <w:p w:rsidR="00132E8D" w:rsidRDefault="00132E8D" w:rsidP="00781C8B">
      <w:pPr>
        <w:pStyle w:val="NoSpacing"/>
        <w:numPr>
          <w:ilvl w:val="0"/>
          <w:numId w:val="53"/>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 interrompe-se:</w:t>
      </w:r>
      <w:r>
        <w:rPr>
          <w:rFonts w:ascii="Times New Roman" w:hAnsi="Times New Roman" w:cs="Times New Roman"/>
          <w:sz w:val="24"/>
          <w:szCs w:val="32"/>
        </w:rPr>
        <w:t xml:space="preserve"> pela citação ou notificação judicial de qualquer acto que exprima a intenção de exercer o direito; podendo essa intenção ser expressa directa ou indirectamente; seja qual for o processoa que o acto pertence; ainda que o tribunal seja incompetente.</w:t>
      </w:r>
    </w:p>
    <w:p w:rsidR="00132E8D" w:rsidRDefault="00132E8D" w:rsidP="00781C8B">
      <w:pPr>
        <w:pStyle w:val="NoSpacing"/>
        <w:numPr>
          <w:ilvl w:val="0"/>
          <w:numId w:val="53"/>
        </w:numPr>
        <w:jc w:val="both"/>
        <w:rPr>
          <w:rFonts w:ascii="Times New Roman" w:hAnsi="Times New Roman" w:cs="Times New Roman"/>
          <w:sz w:val="24"/>
          <w:szCs w:val="32"/>
        </w:rPr>
      </w:pPr>
      <w:r>
        <w:rPr>
          <w:rFonts w:ascii="Times New Roman" w:hAnsi="Times New Roman" w:cs="Times New Roman"/>
          <w:sz w:val="24"/>
          <w:szCs w:val="32"/>
        </w:rPr>
        <w:t>Foi tirado assento no sentido da admissibilidade da notificação judicial avulsa.</w:t>
      </w:r>
    </w:p>
    <w:p w:rsidR="006B38FE" w:rsidRDefault="006B38FE" w:rsidP="00781C8B">
      <w:pPr>
        <w:pStyle w:val="NoSpacing"/>
        <w:numPr>
          <w:ilvl w:val="0"/>
          <w:numId w:val="53"/>
        </w:numPr>
        <w:jc w:val="both"/>
        <w:rPr>
          <w:rFonts w:ascii="Times New Roman" w:hAnsi="Times New Roman" w:cs="Times New Roman"/>
          <w:sz w:val="24"/>
          <w:szCs w:val="32"/>
        </w:rPr>
      </w:pPr>
      <w:r>
        <w:rPr>
          <w:rFonts w:ascii="Times New Roman" w:hAnsi="Times New Roman" w:cs="Times New Roman"/>
          <w:sz w:val="24"/>
          <w:szCs w:val="32"/>
        </w:rPr>
        <w:t>O pagamento de alguns juros traduz o reconhecimento da dívida de capital que os gerou.</w:t>
      </w:r>
    </w:p>
    <w:p w:rsidR="006B38FE" w:rsidRDefault="006B38FE" w:rsidP="00781C8B">
      <w:pPr>
        <w:pStyle w:val="NoSpacing"/>
        <w:numPr>
          <w:ilvl w:val="0"/>
          <w:numId w:val="53"/>
        </w:numPr>
        <w:jc w:val="both"/>
        <w:rPr>
          <w:rFonts w:ascii="Times New Roman" w:hAnsi="Times New Roman" w:cs="Times New Roman"/>
          <w:sz w:val="24"/>
          <w:szCs w:val="32"/>
        </w:rPr>
      </w:pPr>
      <w:r>
        <w:rPr>
          <w:rFonts w:ascii="Times New Roman" w:hAnsi="Times New Roman" w:cs="Times New Roman"/>
          <w:sz w:val="24"/>
          <w:szCs w:val="32"/>
        </w:rPr>
        <w:t xml:space="preserve">A partir da </w:t>
      </w:r>
      <w:r>
        <w:rPr>
          <w:rFonts w:ascii="Times New Roman" w:hAnsi="Times New Roman" w:cs="Times New Roman"/>
          <w:b/>
          <w:sz w:val="24"/>
          <w:szCs w:val="32"/>
        </w:rPr>
        <w:t>interrupção</w:t>
      </w:r>
      <w:r>
        <w:rPr>
          <w:rFonts w:ascii="Times New Roman" w:hAnsi="Times New Roman" w:cs="Times New Roman"/>
          <w:sz w:val="24"/>
          <w:szCs w:val="32"/>
        </w:rPr>
        <w:t>, começa a contar-se uma nova prescrição, sujeita ao prazo primitivo – artigo 326.º.</w:t>
      </w:r>
    </w:p>
    <w:p w:rsidR="006B38FE" w:rsidRDefault="006B38FE" w:rsidP="006B38FE">
      <w:pPr>
        <w:pStyle w:val="NoSpacing"/>
        <w:jc w:val="both"/>
        <w:rPr>
          <w:rFonts w:ascii="Times New Roman" w:hAnsi="Times New Roman" w:cs="Times New Roman"/>
          <w:sz w:val="24"/>
          <w:szCs w:val="32"/>
        </w:rPr>
      </w:pPr>
    </w:p>
    <w:p w:rsidR="006B38FE" w:rsidRDefault="006B38FE" w:rsidP="006B38FE">
      <w:pPr>
        <w:pStyle w:val="NoSpacing"/>
        <w:jc w:val="both"/>
        <w:rPr>
          <w:rFonts w:ascii="Times New Roman" w:hAnsi="Times New Roman" w:cs="Times New Roman"/>
          <w:sz w:val="24"/>
          <w:szCs w:val="32"/>
        </w:rPr>
      </w:pPr>
    </w:p>
    <w:p w:rsidR="006B38FE" w:rsidRDefault="006B38FE" w:rsidP="006B38FE">
      <w:pPr>
        <w:pStyle w:val="NoSpacing"/>
        <w:jc w:val="both"/>
        <w:rPr>
          <w:rFonts w:ascii="Times New Roman" w:hAnsi="Times New Roman" w:cs="Times New Roman"/>
          <w:sz w:val="24"/>
          <w:szCs w:val="32"/>
        </w:rPr>
      </w:pPr>
      <w:r>
        <w:rPr>
          <w:rFonts w:ascii="Times New Roman" w:hAnsi="Times New Roman" w:cs="Times New Roman"/>
          <w:sz w:val="32"/>
          <w:szCs w:val="32"/>
          <w:u w:val="single"/>
        </w:rPr>
        <w:t>PRESCRIÇÕES ESPECIAIS</w:t>
      </w:r>
      <w:r>
        <w:rPr>
          <w:rFonts w:ascii="Times New Roman" w:hAnsi="Times New Roman" w:cs="Times New Roman"/>
          <w:sz w:val="24"/>
          <w:szCs w:val="32"/>
        </w:rPr>
        <w:t xml:space="preserve"> (págs. 201-205)</w:t>
      </w:r>
    </w:p>
    <w:p w:rsidR="006B38FE" w:rsidRDefault="006B38FE" w:rsidP="006B38FE">
      <w:pPr>
        <w:pStyle w:val="NoSpacing"/>
        <w:jc w:val="both"/>
        <w:rPr>
          <w:rFonts w:ascii="Times New Roman" w:hAnsi="Times New Roman" w:cs="Times New Roman"/>
          <w:sz w:val="24"/>
          <w:szCs w:val="32"/>
        </w:rPr>
      </w:pPr>
    </w:p>
    <w:p w:rsidR="006B38FE" w:rsidRDefault="006B38FE" w:rsidP="00781C8B">
      <w:pPr>
        <w:pStyle w:val="NoSpacing"/>
        <w:numPr>
          <w:ilvl w:val="0"/>
          <w:numId w:val="54"/>
        </w:numPr>
        <w:jc w:val="both"/>
        <w:rPr>
          <w:rFonts w:ascii="Times New Roman" w:hAnsi="Times New Roman" w:cs="Times New Roman"/>
          <w:sz w:val="24"/>
          <w:szCs w:val="32"/>
        </w:rPr>
      </w:pPr>
      <w:r>
        <w:rPr>
          <w:rFonts w:ascii="Times New Roman" w:hAnsi="Times New Roman" w:cs="Times New Roman"/>
          <w:sz w:val="24"/>
          <w:szCs w:val="32"/>
        </w:rPr>
        <w:t xml:space="preserve">Na sequência do Prof. Gomes da Silva, podemos distinguir entre o </w:t>
      </w:r>
      <w:r>
        <w:rPr>
          <w:rFonts w:ascii="Times New Roman" w:hAnsi="Times New Roman" w:cs="Times New Roman"/>
          <w:b/>
          <w:sz w:val="24"/>
          <w:szCs w:val="32"/>
        </w:rPr>
        <w:t>direito potestativo</w:t>
      </w:r>
      <w:r>
        <w:rPr>
          <w:rFonts w:ascii="Times New Roman" w:hAnsi="Times New Roman" w:cs="Times New Roman"/>
          <w:sz w:val="24"/>
          <w:szCs w:val="32"/>
        </w:rPr>
        <w:t xml:space="preserve"> de desencadear os maquinismos da restituição do enriquecimento e da responsabilidade civil, que prescreve em três anos, e os direitos à restituição e à indemnização, que prescrevem em vinte, se antes não tiverem sido prejudicados pela prescrição trienal.</w:t>
      </w:r>
    </w:p>
    <w:p w:rsidR="006B38FE" w:rsidRDefault="006B38FE" w:rsidP="00781C8B">
      <w:pPr>
        <w:pStyle w:val="NoSpacing"/>
        <w:numPr>
          <w:ilvl w:val="0"/>
          <w:numId w:val="54"/>
        </w:numPr>
        <w:jc w:val="both"/>
        <w:rPr>
          <w:rFonts w:ascii="Times New Roman" w:hAnsi="Times New Roman" w:cs="Times New Roman"/>
          <w:sz w:val="24"/>
          <w:szCs w:val="32"/>
        </w:rPr>
      </w:pPr>
      <w:r>
        <w:rPr>
          <w:rFonts w:ascii="Times New Roman" w:hAnsi="Times New Roman" w:cs="Times New Roman"/>
          <w:sz w:val="24"/>
          <w:szCs w:val="32"/>
        </w:rPr>
        <w:t>São a “curto prazo” todos os empréstimos cuja duração não exceda um ano.</w:t>
      </w:r>
    </w:p>
    <w:p w:rsidR="006B38FE" w:rsidRDefault="006B38FE" w:rsidP="00781C8B">
      <w:pPr>
        <w:pStyle w:val="NoSpacing"/>
        <w:numPr>
          <w:ilvl w:val="0"/>
          <w:numId w:val="54"/>
        </w:numPr>
        <w:jc w:val="both"/>
        <w:rPr>
          <w:rFonts w:ascii="Times New Roman" w:hAnsi="Times New Roman" w:cs="Times New Roman"/>
          <w:sz w:val="24"/>
          <w:szCs w:val="32"/>
        </w:rPr>
      </w:pPr>
      <w:r>
        <w:rPr>
          <w:rFonts w:ascii="Times New Roman" w:hAnsi="Times New Roman" w:cs="Times New Roman"/>
          <w:sz w:val="24"/>
          <w:szCs w:val="32"/>
        </w:rPr>
        <w:lastRenderedPageBreak/>
        <w:t>Enviada a factura no prazo de seis meses: o direito de exigir o pagamento foi tempestivamente exercido. A partir daí, caímos na prestação – essa sim, extintiva – do artigo 310.º</w:t>
      </w:r>
      <w:r>
        <w:rPr>
          <w:rFonts w:ascii="Times New Roman" w:hAnsi="Times New Roman" w:cs="Times New Roman"/>
          <w:i/>
          <w:sz w:val="24"/>
          <w:szCs w:val="32"/>
        </w:rPr>
        <w:t>g</w:t>
      </w:r>
      <w:r>
        <w:rPr>
          <w:rFonts w:ascii="Times New Roman" w:hAnsi="Times New Roman" w:cs="Times New Roman"/>
          <w:sz w:val="24"/>
          <w:szCs w:val="32"/>
        </w:rPr>
        <w:t>), do Código Civil: cinco anos.</w:t>
      </w:r>
    </w:p>
    <w:p w:rsidR="006B38FE" w:rsidRDefault="006B38FE" w:rsidP="006B38FE">
      <w:pPr>
        <w:pStyle w:val="NoSpacing"/>
        <w:jc w:val="both"/>
        <w:rPr>
          <w:rFonts w:ascii="Times New Roman" w:hAnsi="Times New Roman" w:cs="Times New Roman"/>
          <w:sz w:val="24"/>
          <w:szCs w:val="32"/>
        </w:rPr>
      </w:pPr>
    </w:p>
    <w:p w:rsidR="006B38FE" w:rsidRDefault="006B38FE" w:rsidP="006B38FE">
      <w:pPr>
        <w:pStyle w:val="NoSpacing"/>
        <w:jc w:val="both"/>
        <w:rPr>
          <w:rFonts w:ascii="Times New Roman" w:hAnsi="Times New Roman" w:cs="Times New Roman"/>
          <w:sz w:val="24"/>
          <w:szCs w:val="32"/>
        </w:rPr>
      </w:pPr>
    </w:p>
    <w:p w:rsidR="006B38FE" w:rsidRDefault="006B38FE" w:rsidP="006B38FE">
      <w:pPr>
        <w:pStyle w:val="NoSpacing"/>
        <w:jc w:val="both"/>
        <w:rPr>
          <w:rFonts w:ascii="Times New Roman" w:hAnsi="Times New Roman" w:cs="Times New Roman"/>
          <w:sz w:val="24"/>
          <w:szCs w:val="32"/>
        </w:rPr>
      </w:pPr>
      <w:r>
        <w:rPr>
          <w:rFonts w:ascii="Times New Roman" w:hAnsi="Times New Roman" w:cs="Times New Roman"/>
          <w:sz w:val="32"/>
          <w:szCs w:val="32"/>
          <w:u w:val="single"/>
        </w:rPr>
        <w:t>IDEIA E EVOLUÇÃO DA CADUCIDADE</w:t>
      </w:r>
      <w:r>
        <w:rPr>
          <w:rFonts w:ascii="Times New Roman" w:hAnsi="Times New Roman" w:cs="Times New Roman"/>
          <w:sz w:val="24"/>
          <w:szCs w:val="32"/>
        </w:rPr>
        <w:t xml:space="preserve"> (págs. 207-218)</w:t>
      </w:r>
    </w:p>
    <w:p w:rsidR="006B38FE" w:rsidRDefault="006B38FE" w:rsidP="006B38FE">
      <w:pPr>
        <w:pStyle w:val="NoSpacing"/>
        <w:jc w:val="both"/>
        <w:rPr>
          <w:rFonts w:ascii="Times New Roman" w:hAnsi="Times New Roman" w:cs="Times New Roman"/>
          <w:sz w:val="24"/>
          <w:szCs w:val="32"/>
        </w:rPr>
      </w:pPr>
    </w:p>
    <w:p w:rsidR="006B38FE" w:rsidRDefault="00D47ABB"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b/>
          <w:sz w:val="24"/>
          <w:szCs w:val="32"/>
        </w:rPr>
        <w:t>Caducidade</w:t>
      </w:r>
      <w:r>
        <w:rPr>
          <w:rFonts w:ascii="Times New Roman" w:hAnsi="Times New Roman" w:cs="Times New Roman"/>
          <w:sz w:val="24"/>
          <w:szCs w:val="32"/>
        </w:rPr>
        <w:t xml:space="preserve"> deriva de </w:t>
      </w:r>
      <w:r>
        <w:rPr>
          <w:rFonts w:ascii="Times New Roman" w:hAnsi="Times New Roman" w:cs="Times New Roman"/>
          <w:b/>
          <w:sz w:val="24"/>
          <w:szCs w:val="32"/>
        </w:rPr>
        <w:t>caduco</w:t>
      </w:r>
      <w:r>
        <w:rPr>
          <w:rFonts w:ascii="Times New Roman" w:hAnsi="Times New Roman" w:cs="Times New Roman"/>
          <w:sz w:val="24"/>
          <w:szCs w:val="32"/>
        </w:rPr>
        <w:t xml:space="preserve">, latim </w:t>
      </w:r>
      <w:r>
        <w:rPr>
          <w:rFonts w:ascii="Times New Roman" w:hAnsi="Times New Roman" w:cs="Times New Roman"/>
          <w:i/>
          <w:sz w:val="24"/>
          <w:szCs w:val="32"/>
        </w:rPr>
        <w:t>caducus</w:t>
      </w:r>
      <w:r>
        <w:rPr>
          <w:rFonts w:ascii="Times New Roman" w:hAnsi="Times New Roman" w:cs="Times New Roman"/>
          <w:sz w:val="24"/>
          <w:szCs w:val="32"/>
        </w:rPr>
        <w:t xml:space="preserve"> (de </w:t>
      </w:r>
      <w:r>
        <w:rPr>
          <w:rFonts w:ascii="Times New Roman" w:hAnsi="Times New Roman" w:cs="Times New Roman"/>
          <w:i/>
          <w:sz w:val="24"/>
          <w:szCs w:val="32"/>
        </w:rPr>
        <w:t>cado</w:t>
      </w:r>
      <w:r>
        <w:rPr>
          <w:rFonts w:ascii="Times New Roman" w:hAnsi="Times New Roman" w:cs="Times New Roman"/>
          <w:sz w:val="24"/>
          <w:szCs w:val="32"/>
        </w:rPr>
        <w:t>, cair): o que cai, o fraco, o transitório e o caduco.</w:t>
      </w:r>
    </w:p>
    <w:p w:rsidR="00D47ABB" w:rsidRDefault="00D47ABB"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Em </w:t>
      </w:r>
      <w:r>
        <w:rPr>
          <w:rFonts w:ascii="Times New Roman" w:hAnsi="Times New Roman" w:cs="Times New Roman"/>
          <w:i/>
          <w:sz w:val="24"/>
          <w:szCs w:val="32"/>
        </w:rPr>
        <w:t>sentido lato</w:t>
      </w:r>
      <w:r>
        <w:rPr>
          <w:rFonts w:ascii="Times New Roman" w:hAnsi="Times New Roman" w:cs="Times New Roman"/>
          <w:sz w:val="24"/>
          <w:szCs w:val="32"/>
        </w:rPr>
        <w:t xml:space="preserve">, a </w:t>
      </w:r>
      <w:r>
        <w:rPr>
          <w:rFonts w:ascii="Times New Roman" w:hAnsi="Times New Roman" w:cs="Times New Roman"/>
          <w:b/>
          <w:sz w:val="24"/>
          <w:szCs w:val="32"/>
        </w:rPr>
        <w:t xml:space="preserve">caducidade </w:t>
      </w:r>
      <w:r>
        <w:rPr>
          <w:rFonts w:ascii="Times New Roman" w:hAnsi="Times New Roman" w:cs="Times New Roman"/>
          <w:sz w:val="24"/>
          <w:szCs w:val="32"/>
        </w:rPr>
        <w:t xml:space="preserve">corresponde a um esquema geral de cessação de situações jurídicas, mercê da superveniência de um facto a que a lei ou outras fontes atribuam esse efeito. Ou, se se quiser: ela traduz a extinção de uma posição jurídica pela verificação de um facto </w:t>
      </w:r>
      <w:r>
        <w:rPr>
          <w:rFonts w:ascii="Times New Roman" w:hAnsi="Times New Roman" w:cs="Times New Roman"/>
          <w:i/>
          <w:sz w:val="24"/>
          <w:szCs w:val="32"/>
        </w:rPr>
        <w:t>stricto sensu</w:t>
      </w:r>
      <w:r>
        <w:rPr>
          <w:rFonts w:ascii="Times New Roman" w:hAnsi="Times New Roman" w:cs="Times New Roman"/>
          <w:sz w:val="24"/>
          <w:szCs w:val="32"/>
        </w:rPr>
        <w:t xml:space="preserve"> dotado de eficácia extintiva.</w:t>
      </w:r>
    </w:p>
    <w:p w:rsidR="00045EF9" w:rsidRDefault="00045EF9"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Em </w:t>
      </w:r>
      <w:r>
        <w:rPr>
          <w:rFonts w:ascii="Times New Roman" w:hAnsi="Times New Roman" w:cs="Times New Roman"/>
          <w:i/>
          <w:sz w:val="24"/>
          <w:szCs w:val="32"/>
        </w:rPr>
        <w:t>sentido estrito</w:t>
      </w:r>
      <w:r>
        <w:rPr>
          <w:rFonts w:ascii="Times New Roman" w:hAnsi="Times New Roman" w:cs="Times New Roman"/>
          <w:sz w:val="24"/>
          <w:szCs w:val="32"/>
        </w:rPr>
        <w:t xml:space="preserve">, a </w:t>
      </w:r>
      <w:r>
        <w:rPr>
          <w:rFonts w:ascii="Times New Roman" w:hAnsi="Times New Roman" w:cs="Times New Roman"/>
          <w:b/>
          <w:sz w:val="24"/>
          <w:szCs w:val="32"/>
        </w:rPr>
        <w:t>caducidade</w:t>
      </w:r>
      <w:r>
        <w:rPr>
          <w:rFonts w:ascii="Times New Roman" w:hAnsi="Times New Roman" w:cs="Times New Roman"/>
          <w:sz w:val="24"/>
          <w:szCs w:val="32"/>
        </w:rPr>
        <w:t xml:space="preserve"> é uma forma de repercussão do tempo nas situações jurídicas que, por lei ou por contrato, devam ser exercidas dentro de certo termo. Expirado o respectivo prazo sem que se verifique o exercício, há extinção.</w:t>
      </w:r>
    </w:p>
    <w:p w:rsidR="00045EF9" w:rsidRDefault="00045EF9"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Em </w:t>
      </w:r>
      <w:r>
        <w:rPr>
          <w:rFonts w:ascii="Times New Roman" w:hAnsi="Times New Roman" w:cs="Times New Roman"/>
          <w:i/>
          <w:sz w:val="24"/>
          <w:szCs w:val="32"/>
        </w:rPr>
        <w:t>sentido amplo</w:t>
      </w:r>
      <w:r>
        <w:rPr>
          <w:rFonts w:ascii="Times New Roman" w:hAnsi="Times New Roman" w:cs="Times New Roman"/>
          <w:sz w:val="24"/>
          <w:szCs w:val="32"/>
        </w:rPr>
        <w:t xml:space="preserve">, verificamos que a </w:t>
      </w:r>
      <w:r>
        <w:rPr>
          <w:rFonts w:ascii="Times New Roman" w:hAnsi="Times New Roman" w:cs="Times New Roman"/>
          <w:b/>
          <w:sz w:val="24"/>
          <w:szCs w:val="32"/>
        </w:rPr>
        <w:t>caducidade</w:t>
      </w:r>
      <w:r>
        <w:rPr>
          <w:rFonts w:ascii="Times New Roman" w:hAnsi="Times New Roman" w:cs="Times New Roman"/>
          <w:sz w:val="24"/>
          <w:szCs w:val="32"/>
        </w:rPr>
        <w:t xml:space="preserve"> se relaciona com a verificação de um termo, a impossibilidade superveniente de prestações, a ilegitimidade superveniente. Terão que ser situações que se prolonguem no tempo.</w:t>
      </w:r>
    </w:p>
    <w:p w:rsidR="00045EF9" w:rsidRDefault="00045EF9"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Em </w:t>
      </w:r>
      <w:r>
        <w:rPr>
          <w:rFonts w:ascii="Times New Roman" w:hAnsi="Times New Roman" w:cs="Times New Roman"/>
          <w:i/>
          <w:sz w:val="24"/>
          <w:szCs w:val="32"/>
        </w:rPr>
        <w:t>sentido estrito</w:t>
      </w:r>
      <w:r>
        <w:rPr>
          <w:rFonts w:ascii="Times New Roman" w:hAnsi="Times New Roman" w:cs="Times New Roman"/>
          <w:sz w:val="24"/>
          <w:szCs w:val="32"/>
        </w:rPr>
        <w:t xml:space="preserve"> a </w:t>
      </w:r>
      <w:r>
        <w:rPr>
          <w:rFonts w:ascii="Times New Roman" w:hAnsi="Times New Roman" w:cs="Times New Roman"/>
          <w:b/>
          <w:sz w:val="24"/>
          <w:szCs w:val="32"/>
        </w:rPr>
        <w:t>caducidade</w:t>
      </w:r>
      <w:r>
        <w:rPr>
          <w:rFonts w:ascii="Times New Roman" w:hAnsi="Times New Roman" w:cs="Times New Roman"/>
          <w:sz w:val="24"/>
          <w:szCs w:val="32"/>
        </w:rPr>
        <w:t xml:space="preserve"> exprime a cessação de situações jurídicas pelo decurso de um prazo a que estejam sujeitas.</w:t>
      </w:r>
    </w:p>
    <w:p w:rsidR="00045EF9" w:rsidRDefault="00045EF9"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Temos a </w:t>
      </w:r>
      <w:r>
        <w:rPr>
          <w:rFonts w:ascii="Times New Roman" w:hAnsi="Times New Roman" w:cs="Times New Roman"/>
          <w:b/>
          <w:sz w:val="24"/>
          <w:szCs w:val="32"/>
        </w:rPr>
        <w:t>caducidade simples</w:t>
      </w:r>
      <w:r>
        <w:rPr>
          <w:rFonts w:ascii="Times New Roman" w:hAnsi="Times New Roman" w:cs="Times New Roman"/>
          <w:sz w:val="24"/>
          <w:szCs w:val="32"/>
        </w:rPr>
        <w:t xml:space="preserve">, e a </w:t>
      </w:r>
      <w:r>
        <w:rPr>
          <w:rFonts w:ascii="Times New Roman" w:hAnsi="Times New Roman" w:cs="Times New Roman"/>
          <w:b/>
          <w:sz w:val="24"/>
          <w:szCs w:val="32"/>
        </w:rPr>
        <w:t>caducidade punitiva</w:t>
      </w:r>
      <w:r w:rsidR="00A62566">
        <w:rPr>
          <w:rFonts w:ascii="Times New Roman" w:hAnsi="Times New Roman" w:cs="Times New Roman"/>
          <w:sz w:val="24"/>
          <w:szCs w:val="32"/>
        </w:rPr>
        <w:t xml:space="preserve">. Na </w:t>
      </w:r>
      <w:r w:rsidR="00A62566">
        <w:rPr>
          <w:rFonts w:ascii="Times New Roman" w:hAnsi="Times New Roman" w:cs="Times New Roman"/>
          <w:b/>
          <w:sz w:val="24"/>
          <w:szCs w:val="32"/>
        </w:rPr>
        <w:t>simples</w:t>
      </w:r>
      <w:r w:rsidR="00A62566">
        <w:rPr>
          <w:rFonts w:ascii="Times New Roman" w:hAnsi="Times New Roman" w:cs="Times New Roman"/>
          <w:sz w:val="24"/>
          <w:szCs w:val="32"/>
        </w:rPr>
        <w:t xml:space="preserve">, a lei limita-se a prever ou a referir a cessação de uma situação jurídica pelo decurso de certo prazo, surgindo como predominantemente neutra. Na </w:t>
      </w:r>
      <w:r w:rsidR="00A62566">
        <w:rPr>
          <w:rFonts w:ascii="Times New Roman" w:hAnsi="Times New Roman" w:cs="Times New Roman"/>
          <w:b/>
          <w:sz w:val="24"/>
          <w:szCs w:val="32"/>
        </w:rPr>
        <w:t>caducidade punitiva</w:t>
      </w:r>
      <w:r w:rsidR="00A62566">
        <w:rPr>
          <w:rFonts w:ascii="Times New Roman" w:hAnsi="Times New Roman" w:cs="Times New Roman"/>
          <w:sz w:val="24"/>
          <w:szCs w:val="32"/>
        </w:rPr>
        <w:t>, o Direito impõe a cessação de uma posição jurídica como reacção ao seu não exercício, no prazo fixado. Por vezes usa mesmo a expressão “sob pena de caducidade”.</w:t>
      </w:r>
    </w:p>
    <w:p w:rsidR="00A62566" w:rsidRDefault="00A62566"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xml:space="preserve"> não se verificava qualquer autonomização da </w:t>
      </w:r>
      <w:r>
        <w:rPr>
          <w:rFonts w:ascii="Times New Roman" w:hAnsi="Times New Roman" w:cs="Times New Roman"/>
          <w:b/>
          <w:sz w:val="24"/>
          <w:szCs w:val="32"/>
        </w:rPr>
        <w:t>caducidade</w:t>
      </w:r>
      <w:r>
        <w:rPr>
          <w:rFonts w:ascii="Times New Roman" w:hAnsi="Times New Roman" w:cs="Times New Roman"/>
          <w:sz w:val="24"/>
          <w:szCs w:val="32"/>
        </w:rPr>
        <w:t>.</w:t>
      </w:r>
    </w:p>
    <w:p w:rsidR="00A62566" w:rsidRDefault="00A62566"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A distinção entre </w:t>
      </w:r>
      <w:r>
        <w:rPr>
          <w:rFonts w:ascii="Times New Roman" w:hAnsi="Times New Roman" w:cs="Times New Roman"/>
          <w:b/>
          <w:sz w:val="24"/>
          <w:szCs w:val="32"/>
        </w:rPr>
        <w:t>prescrição</w:t>
      </w:r>
      <w:r>
        <w:rPr>
          <w:rFonts w:ascii="Times New Roman" w:hAnsi="Times New Roman" w:cs="Times New Roman"/>
          <w:sz w:val="24"/>
          <w:szCs w:val="32"/>
        </w:rPr>
        <w:t xml:space="preserve"> e outras manifestações de eficácia do tempo nas situações jurídicas, ficou a dever-se a nomes como </w:t>
      </w:r>
      <w:r w:rsidRPr="00A62566">
        <w:rPr>
          <w:rFonts w:ascii="Times New Roman" w:hAnsi="Times New Roman" w:cs="Times New Roman"/>
          <w:b/>
          <w:sz w:val="24"/>
          <w:szCs w:val="32"/>
        </w:rPr>
        <w:t>Donellus</w:t>
      </w:r>
      <w:r>
        <w:rPr>
          <w:rFonts w:ascii="Times New Roman" w:hAnsi="Times New Roman" w:cs="Times New Roman"/>
          <w:sz w:val="24"/>
          <w:szCs w:val="32"/>
        </w:rPr>
        <w:t xml:space="preserve"> e </w:t>
      </w:r>
      <w:r w:rsidRPr="00A62566">
        <w:rPr>
          <w:rFonts w:ascii="Times New Roman" w:hAnsi="Times New Roman" w:cs="Times New Roman"/>
          <w:b/>
          <w:sz w:val="24"/>
          <w:szCs w:val="32"/>
        </w:rPr>
        <w:t>Savigny</w:t>
      </w:r>
      <w:r>
        <w:rPr>
          <w:rFonts w:ascii="Times New Roman" w:hAnsi="Times New Roman" w:cs="Times New Roman"/>
          <w:sz w:val="24"/>
          <w:szCs w:val="32"/>
        </w:rPr>
        <w:t xml:space="preserve">. O primeiro veio distinguir </w:t>
      </w:r>
      <w:r>
        <w:rPr>
          <w:rFonts w:ascii="Times New Roman" w:hAnsi="Times New Roman" w:cs="Times New Roman"/>
          <w:i/>
          <w:sz w:val="24"/>
          <w:szCs w:val="32"/>
        </w:rPr>
        <w:t>actiones temporales</w:t>
      </w:r>
      <w:r>
        <w:rPr>
          <w:rFonts w:ascii="Times New Roman" w:hAnsi="Times New Roman" w:cs="Times New Roman"/>
          <w:sz w:val="24"/>
          <w:szCs w:val="32"/>
        </w:rPr>
        <w:t xml:space="preserve"> de </w:t>
      </w:r>
      <w:r>
        <w:rPr>
          <w:rFonts w:ascii="Times New Roman" w:hAnsi="Times New Roman" w:cs="Times New Roman"/>
          <w:i/>
          <w:sz w:val="24"/>
          <w:szCs w:val="32"/>
        </w:rPr>
        <w:t>actiones perpetuae</w:t>
      </w:r>
      <w:r>
        <w:rPr>
          <w:rFonts w:ascii="Times New Roman" w:hAnsi="Times New Roman" w:cs="Times New Roman"/>
          <w:sz w:val="24"/>
          <w:szCs w:val="32"/>
        </w:rPr>
        <w:t>. Poesteriormente, porém, o racionalismo dominante veio generalizar a prescrição a todas essas ocorrências.</w:t>
      </w:r>
    </w:p>
    <w:p w:rsidR="00A62566" w:rsidRDefault="00A62566"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Savigny veio distinguir, no tocante às manifestações do tempo como facto jurídico: a usucapião, a prescrição de acções, e “um conjunto de casos interamente singulares, que não se deixam agrupar sob designação comum”.</w:t>
      </w:r>
    </w:p>
    <w:p w:rsidR="00A62566" w:rsidRDefault="00A62566"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Troplong diferenciava </w:t>
      </w:r>
      <w:r>
        <w:rPr>
          <w:rFonts w:ascii="Times New Roman" w:hAnsi="Times New Roman" w:cs="Times New Roman"/>
          <w:b/>
          <w:sz w:val="24"/>
          <w:szCs w:val="32"/>
        </w:rPr>
        <w:t>prescrição</w:t>
      </w:r>
      <w:r>
        <w:rPr>
          <w:rFonts w:ascii="Times New Roman" w:hAnsi="Times New Roman" w:cs="Times New Roman"/>
          <w:sz w:val="24"/>
          <w:szCs w:val="32"/>
        </w:rPr>
        <w:t xml:space="preserve"> e </w:t>
      </w:r>
      <w:r>
        <w:rPr>
          <w:rFonts w:ascii="Times New Roman" w:hAnsi="Times New Roman" w:cs="Times New Roman"/>
          <w:i/>
          <w:sz w:val="24"/>
          <w:szCs w:val="32"/>
        </w:rPr>
        <w:t>déchéance</w:t>
      </w:r>
      <w:r>
        <w:rPr>
          <w:rFonts w:ascii="Times New Roman" w:hAnsi="Times New Roman" w:cs="Times New Roman"/>
          <w:sz w:val="24"/>
          <w:szCs w:val="32"/>
        </w:rPr>
        <w:t xml:space="preserve">, sublinhado que esta não estava na disponibilidade dos interessados e operava de pleno direito. Marnierre defendeu a autonomização da </w:t>
      </w:r>
      <w:r>
        <w:rPr>
          <w:rFonts w:ascii="Times New Roman" w:hAnsi="Times New Roman" w:cs="Times New Roman"/>
          <w:b/>
          <w:sz w:val="24"/>
          <w:szCs w:val="32"/>
        </w:rPr>
        <w:t>caducidade</w:t>
      </w:r>
      <w:r>
        <w:rPr>
          <w:rFonts w:ascii="Times New Roman" w:hAnsi="Times New Roman" w:cs="Times New Roman"/>
          <w:sz w:val="24"/>
          <w:szCs w:val="32"/>
        </w:rPr>
        <w:t xml:space="preserve"> (</w:t>
      </w:r>
      <w:r>
        <w:rPr>
          <w:rFonts w:ascii="Times New Roman" w:hAnsi="Times New Roman" w:cs="Times New Roman"/>
          <w:i/>
          <w:sz w:val="24"/>
          <w:szCs w:val="32"/>
        </w:rPr>
        <w:t>déchéance</w:t>
      </w:r>
      <w:r>
        <w:rPr>
          <w:rFonts w:ascii="Times New Roman" w:hAnsi="Times New Roman" w:cs="Times New Roman"/>
          <w:sz w:val="24"/>
          <w:szCs w:val="32"/>
        </w:rPr>
        <w:t xml:space="preserve">; à letra, decadência), explicando-a como uma sanção e apresentando a sua noção como a “extinção por vontade da lei, de um direito cujo titular é </w:t>
      </w:r>
      <w:r>
        <w:rPr>
          <w:rFonts w:ascii="Times New Roman" w:hAnsi="Times New Roman" w:cs="Times New Roman"/>
          <w:i/>
          <w:sz w:val="24"/>
          <w:szCs w:val="32"/>
        </w:rPr>
        <w:t>fautif</w:t>
      </w:r>
      <w:r>
        <w:rPr>
          <w:rFonts w:ascii="Times New Roman" w:hAnsi="Times New Roman" w:cs="Times New Roman"/>
          <w:sz w:val="24"/>
          <w:szCs w:val="32"/>
        </w:rPr>
        <w:t xml:space="preserve"> por acção ou omissão.</w:t>
      </w:r>
    </w:p>
    <w:p w:rsidR="00A62566" w:rsidRDefault="00A62566"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O Código Civil brasileiro de 2002 chamou-lhe, também, </w:t>
      </w:r>
      <w:r>
        <w:rPr>
          <w:rFonts w:ascii="Times New Roman" w:hAnsi="Times New Roman" w:cs="Times New Roman"/>
          <w:i/>
          <w:sz w:val="24"/>
          <w:szCs w:val="32"/>
        </w:rPr>
        <w:t>decadência</w:t>
      </w:r>
      <w:r>
        <w:rPr>
          <w:rFonts w:ascii="Times New Roman" w:hAnsi="Times New Roman" w:cs="Times New Roman"/>
          <w:sz w:val="24"/>
          <w:szCs w:val="32"/>
        </w:rPr>
        <w:t>.</w:t>
      </w:r>
    </w:p>
    <w:p w:rsidR="00A62566" w:rsidRDefault="00A62566"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Na tradição jurídica portuguesam “prazo” equivalia á enfiteuse</w:t>
      </w:r>
      <w:r>
        <w:rPr>
          <w:rStyle w:val="FootnoteReference"/>
          <w:rFonts w:ascii="Times New Roman" w:hAnsi="Times New Roman" w:cs="Times New Roman"/>
          <w:sz w:val="24"/>
          <w:szCs w:val="32"/>
        </w:rPr>
        <w:footnoteReference w:id="32"/>
      </w:r>
      <w:r>
        <w:rPr>
          <w:rFonts w:ascii="Times New Roman" w:hAnsi="Times New Roman" w:cs="Times New Roman"/>
          <w:sz w:val="24"/>
          <w:szCs w:val="32"/>
        </w:rPr>
        <w:t>, que podia ser perpétua ou temporária.</w:t>
      </w:r>
    </w:p>
    <w:p w:rsidR="00147F90" w:rsidRDefault="00147F90"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Cabral de Moncada separou claramente a </w:t>
      </w:r>
      <w:r>
        <w:rPr>
          <w:rFonts w:ascii="Times New Roman" w:hAnsi="Times New Roman" w:cs="Times New Roman"/>
          <w:b/>
          <w:sz w:val="24"/>
          <w:szCs w:val="32"/>
        </w:rPr>
        <w:t>prescrição</w:t>
      </w:r>
      <w:r>
        <w:rPr>
          <w:rFonts w:ascii="Times New Roman" w:hAnsi="Times New Roman" w:cs="Times New Roman"/>
          <w:sz w:val="24"/>
          <w:szCs w:val="32"/>
        </w:rPr>
        <w:t xml:space="preserve">, da </w:t>
      </w:r>
      <w:r>
        <w:rPr>
          <w:rFonts w:ascii="Times New Roman" w:hAnsi="Times New Roman" w:cs="Times New Roman"/>
          <w:b/>
          <w:sz w:val="24"/>
          <w:szCs w:val="32"/>
        </w:rPr>
        <w:t>caducidade</w:t>
      </w:r>
      <w:r>
        <w:rPr>
          <w:rFonts w:ascii="Times New Roman" w:hAnsi="Times New Roman" w:cs="Times New Roman"/>
          <w:sz w:val="24"/>
          <w:szCs w:val="32"/>
        </w:rPr>
        <w:t xml:space="preserve"> ou </w:t>
      </w:r>
      <w:r>
        <w:rPr>
          <w:rFonts w:ascii="Times New Roman" w:hAnsi="Times New Roman" w:cs="Times New Roman"/>
          <w:b/>
          <w:sz w:val="24"/>
          <w:szCs w:val="32"/>
        </w:rPr>
        <w:t>perempção</w:t>
      </w:r>
      <w:r>
        <w:rPr>
          <w:rFonts w:ascii="Times New Roman" w:hAnsi="Times New Roman" w:cs="Times New Roman"/>
          <w:sz w:val="24"/>
          <w:szCs w:val="32"/>
        </w:rPr>
        <w:t xml:space="preserve">: a </w:t>
      </w:r>
      <w:r>
        <w:rPr>
          <w:rFonts w:ascii="Times New Roman" w:hAnsi="Times New Roman" w:cs="Times New Roman"/>
          <w:b/>
          <w:sz w:val="24"/>
          <w:szCs w:val="32"/>
        </w:rPr>
        <w:t>prescrição</w:t>
      </w:r>
      <w:r>
        <w:rPr>
          <w:rFonts w:ascii="Times New Roman" w:hAnsi="Times New Roman" w:cs="Times New Roman"/>
          <w:sz w:val="24"/>
          <w:szCs w:val="32"/>
        </w:rPr>
        <w:t xml:space="preserve"> implicaria a extinção pelo não-exercício, enquanto a </w:t>
      </w:r>
      <w:r>
        <w:rPr>
          <w:rFonts w:ascii="Times New Roman" w:hAnsi="Times New Roman" w:cs="Times New Roman"/>
          <w:b/>
          <w:sz w:val="24"/>
          <w:szCs w:val="32"/>
        </w:rPr>
        <w:t>perempção</w:t>
      </w:r>
      <w:r>
        <w:rPr>
          <w:rFonts w:ascii="Times New Roman" w:hAnsi="Times New Roman" w:cs="Times New Roman"/>
          <w:sz w:val="24"/>
          <w:szCs w:val="32"/>
        </w:rPr>
        <w:t xml:space="preserve"> traduziria o “...termo natural da eficácia dos direitos em virtude de ter chegado o seu limite máximo de duração”. O autor explica que a perempção se dirige, em primeira linha, aos direitos potestativos. Esta ideia foi sufraga por Alberto dos Reis, Manuel de Andrade, e Barbosa de Magalhães.</w:t>
      </w:r>
    </w:p>
    <w:p w:rsidR="00147F90" w:rsidRDefault="00147F90" w:rsidP="00781C8B">
      <w:pPr>
        <w:pStyle w:val="NoSpacing"/>
        <w:numPr>
          <w:ilvl w:val="0"/>
          <w:numId w:val="55"/>
        </w:numPr>
        <w:jc w:val="both"/>
        <w:rPr>
          <w:rFonts w:ascii="Times New Roman" w:hAnsi="Times New Roman" w:cs="Times New Roman"/>
          <w:sz w:val="24"/>
          <w:szCs w:val="32"/>
        </w:rPr>
      </w:pPr>
      <w:r>
        <w:rPr>
          <w:rFonts w:ascii="Times New Roman" w:hAnsi="Times New Roman" w:cs="Times New Roman"/>
          <w:sz w:val="24"/>
          <w:szCs w:val="32"/>
        </w:rPr>
        <w:t xml:space="preserve">Na base da escolha de Vaz Serra está a ideia de que, na </w:t>
      </w:r>
      <w:r>
        <w:rPr>
          <w:rFonts w:ascii="Times New Roman" w:hAnsi="Times New Roman" w:cs="Times New Roman"/>
          <w:b/>
          <w:sz w:val="24"/>
          <w:szCs w:val="32"/>
        </w:rPr>
        <w:t>caducidade</w:t>
      </w:r>
      <w:r>
        <w:rPr>
          <w:rFonts w:ascii="Times New Roman" w:hAnsi="Times New Roman" w:cs="Times New Roman"/>
          <w:sz w:val="24"/>
          <w:szCs w:val="32"/>
        </w:rPr>
        <w:t xml:space="preserve"> operam “razões objectivas de segurança jurídica, sem atenção à negligência ou inércia do titular, mas apenas com o propósito de garantir que, dentro do prazo nela estabelecido, a situação se defina”.</w:t>
      </w:r>
    </w:p>
    <w:p w:rsidR="00147F90" w:rsidRDefault="00147F90" w:rsidP="00147F90">
      <w:pPr>
        <w:pStyle w:val="NoSpacing"/>
        <w:jc w:val="both"/>
        <w:rPr>
          <w:rFonts w:ascii="Times New Roman" w:hAnsi="Times New Roman" w:cs="Times New Roman"/>
          <w:sz w:val="24"/>
          <w:szCs w:val="32"/>
        </w:rPr>
      </w:pPr>
    </w:p>
    <w:p w:rsidR="00147F90" w:rsidRDefault="00147F90" w:rsidP="00147F90">
      <w:pPr>
        <w:pStyle w:val="NoSpacing"/>
        <w:jc w:val="both"/>
        <w:rPr>
          <w:rFonts w:ascii="Times New Roman" w:hAnsi="Times New Roman" w:cs="Times New Roman"/>
          <w:sz w:val="24"/>
          <w:szCs w:val="32"/>
        </w:rPr>
      </w:pPr>
    </w:p>
    <w:p w:rsidR="00147F90" w:rsidRDefault="00147F90" w:rsidP="00147F90">
      <w:pPr>
        <w:pStyle w:val="NoSpacing"/>
        <w:jc w:val="both"/>
        <w:rPr>
          <w:rFonts w:ascii="Times New Roman" w:hAnsi="Times New Roman" w:cs="Times New Roman"/>
          <w:sz w:val="24"/>
          <w:szCs w:val="32"/>
        </w:rPr>
      </w:pPr>
      <w:r>
        <w:rPr>
          <w:rFonts w:ascii="Times New Roman" w:hAnsi="Times New Roman" w:cs="Times New Roman"/>
          <w:sz w:val="32"/>
          <w:szCs w:val="32"/>
          <w:u w:val="single"/>
        </w:rPr>
        <w:t>O REGIME DA CADUCIDADE</w:t>
      </w:r>
      <w:r>
        <w:rPr>
          <w:rFonts w:ascii="Times New Roman" w:hAnsi="Times New Roman" w:cs="Times New Roman"/>
          <w:sz w:val="24"/>
          <w:szCs w:val="32"/>
        </w:rPr>
        <w:t xml:space="preserve"> (págs. 219-227)</w:t>
      </w:r>
    </w:p>
    <w:p w:rsidR="00147F90" w:rsidRDefault="00147F90" w:rsidP="00147F90">
      <w:pPr>
        <w:pStyle w:val="NoSpacing"/>
        <w:jc w:val="both"/>
        <w:rPr>
          <w:rFonts w:ascii="Times New Roman" w:hAnsi="Times New Roman" w:cs="Times New Roman"/>
          <w:sz w:val="24"/>
          <w:szCs w:val="32"/>
        </w:rPr>
      </w:pPr>
    </w:p>
    <w:p w:rsidR="00147F90" w:rsidRDefault="00147F90" w:rsidP="00781C8B">
      <w:pPr>
        <w:pStyle w:val="NoSpacing"/>
        <w:numPr>
          <w:ilvl w:val="0"/>
          <w:numId w:val="56"/>
        </w:numPr>
        <w:jc w:val="both"/>
        <w:rPr>
          <w:rFonts w:ascii="Times New Roman" w:hAnsi="Times New Roman" w:cs="Times New Roman"/>
          <w:sz w:val="24"/>
          <w:szCs w:val="32"/>
        </w:rPr>
      </w:pPr>
      <w:r w:rsidRPr="00147F90">
        <w:rPr>
          <w:rFonts w:ascii="Times New Roman" w:hAnsi="Times New Roman" w:cs="Times New Roman"/>
          <w:sz w:val="24"/>
          <w:szCs w:val="32"/>
        </w:rPr>
        <w:t xml:space="preserve">O princípio mais básico é o da </w:t>
      </w:r>
      <w:r w:rsidRPr="00147F90">
        <w:rPr>
          <w:rFonts w:ascii="Times New Roman" w:hAnsi="Times New Roman" w:cs="Times New Roman"/>
          <w:b/>
          <w:sz w:val="24"/>
          <w:szCs w:val="32"/>
        </w:rPr>
        <w:t>prescrição</w:t>
      </w:r>
      <w:r w:rsidRPr="00147F90">
        <w:rPr>
          <w:rFonts w:ascii="Times New Roman" w:hAnsi="Times New Roman" w:cs="Times New Roman"/>
          <w:sz w:val="24"/>
          <w:szCs w:val="32"/>
        </w:rPr>
        <w:t>. A ela estão sujeitos todos os direitos disponíveis que a lei não declare isentos de prescrição.</w:t>
      </w:r>
    </w:p>
    <w:p w:rsidR="00147F90" w:rsidRPr="00147F90" w:rsidRDefault="00147F90" w:rsidP="00781C8B">
      <w:pPr>
        <w:pStyle w:val="NoSpacing"/>
        <w:numPr>
          <w:ilvl w:val="0"/>
          <w:numId w:val="56"/>
        </w:numPr>
        <w:jc w:val="both"/>
        <w:rPr>
          <w:rFonts w:ascii="Times New Roman" w:hAnsi="Times New Roman" w:cs="Times New Roman"/>
          <w:sz w:val="24"/>
          <w:szCs w:val="32"/>
        </w:rPr>
      </w:pPr>
      <w:r w:rsidRPr="00147F90">
        <w:rPr>
          <w:rFonts w:ascii="Times New Roman" w:hAnsi="Times New Roman" w:cs="Times New Roman"/>
          <w:sz w:val="24"/>
          <w:szCs w:val="32"/>
        </w:rPr>
        <w:t>As partes pdoem alterar o regime legal</w:t>
      </w:r>
      <w:r>
        <w:rPr>
          <w:rFonts w:ascii="Times New Roman" w:hAnsi="Times New Roman" w:cs="Times New Roman"/>
          <w:sz w:val="24"/>
          <w:szCs w:val="32"/>
        </w:rPr>
        <w:t xml:space="preserve"> da </w:t>
      </w:r>
      <w:r>
        <w:rPr>
          <w:rFonts w:ascii="Times New Roman" w:hAnsi="Times New Roman" w:cs="Times New Roman"/>
          <w:b/>
          <w:sz w:val="24"/>
          <w:szCs w:val="32"/>
        </w:rPr>
        <w:t>caducidade</w:t>
      </w:r>
      <w:r w:rsidRPr="00147F90">
        <w:rPr>
          <w:rFonts w:ascii="Times New Roman" w:hAnsi="Times New Roman" w:cs="Times New Roman"/>
          <w:sz w:val="24"/>
          <w:szCs w:val="32"/>
        </w:rPr>
        <w:t xml:space="preserve">, ao contrário do que </w:t>
      </w:r>
      <w:r>
        <w:rPr>
          <w:rFonts w:ascii="Times New Roman" w:hAnsi="Times New Roman" w:cs="Times New Roman"/>
          <w:sz w:val="24"/>
          <w:szCs w:val="32"/>
        </w:rPr>
        <w:t xml:space="preserve">acontece na </w:t>
      </w:r>
      <w:r>
        <w:rPr>
          <w:rFonts w:ascii="Times New Roman" w:hAnsi="Times New Roman" w:cs="Times New Roman"/>
          <w:b/>
          <w:sz w:val="24"/>
          <w:szCs w:val="32"/>
        </w:rPr>
        <w:t>prescrição.</w:t>
      </w:r>
    </w:p>
    <w:p w:rsidR="00147F90" w:rsidRDefault="00147F90" w:rsidP="00781C8B">
      <w:pPr>
        <w:pStyle w:val="NoSpacing"/>
        <w:numPr>
          <w:ilvl w:val="0"/>
          <w:numId w:val="56"/>
        </w:numPr>
        <w:jc w:val="both"/>
        <w:rPr>
          <w:rFonts w:ascii="Times New Roman" w:hAnsi="Times New Roman" w:cs="Times New Roman"/>
          <w:sz w:val="24"/>
          <w:szCs w:val="32"/>
        </w:rPr>
      </w:pPr>
      <w:r>
        <w:rPr>
          <w:rFonts w:ascii="Times New Roman" w:hAnsi="Times New Roman" w:cs="Times New Roman"/>
          <w:i/>
          <w:sz w:val="24"/>
          <w:szCs w:val="32"/>
        </w:rPr>
        <w:t>Grosso modo</w:t>
      </w:r>
      <w:r>
        <w:rPr>
          <w:rFonts w:ascii="Times New Roman" w:hAnsi="Times New Roman" w:cs="Times New Roman"/>
          <w:sz w:val="24"/>
          <w:szCs w:val="32"/>
        </w:rPr>
        <w:t xml:space="preserve"> são </w:t>
      </w:r>
      <w:r w:rsidRPr="00147F90">
        <w:rPr>
          <w:rFonts w:ascii="Times New Roman" w:hAnsi="Times New Roman" w:cs="Times New Roman"/>
          <w:b/>
          <w:sz w:val="24"/>
          <w:szCs w:val="32"/>
        </w:rPr>
        <w:t>indisponíveis</w:t>
      </w:r>
      <w:r>
        <w:rPr>
          <w:rFonts w:ascii="Times New Roman" w:hAnsi="Times New Roman" w:cs="Times New Roman"/>
          <w:sz w:val="24"/>
          <w:szCs w:val="32"/>
        </w:rPr>
        <w:t xml:space="preserve"> as situações jurídicas de natureza não-patrimonial, nas áreas de personalidade e da família.</w:t>
      </w:r>
    </w:p>
    <w:p w:rsidR="00147F90" w:rsidRDefault="00147F90" w:rsidP="00781C8B">
      <w:pPr>
        <w:pStyle w:val="NoSpacing"/>
        <w:numPr>
          <w:ilvl w:val="0"/>
          <w:numId w:val="56"/>
        </w:numPr>
        <w:jc w:val="both"/>
        <w:rPr>
          <w:rFonts w:ascii="Times New Roman" w:hAnsi="Times New Roman" w:cs="Times New Roman"/>
          <w:sz w:val="24"/>
          <w:szCs w:val="32"/>
        </w:rPr>
      </w:pPr>
      <w:r>
        <w:rPr>
          <w:rFonts w:ascii="Times New Roman" w:hAnsi="Times New Roman" w:cs="Times New Roman"/>
          <w:sz w:val="24"/>
          <w:szCs w:val="32"/>
        </w:rPr>
        <w:t>O artigo 328.º ressalva a hipótese de a lei determinar a aplicação, ao prazo da caducidade, das regras sobre a suspensão e a interrupção.</w:t>
      </w:r>
    </w:p>
    <w:p w:rsidR="00147F90" w:rsidRDefault="00147F90" w:rsidP="00781C8B">
      <w:pPr>
        <w:pStyle w:val="NoSpacing"/>
        <w:numPr>
          <w:ilvl w:val="0"/>
          <w:numId w:val="56"/>
        </w:numPr>
        <w:jc w:val="both"/>
        <w:rPr>
          <w:rFonts w:ascii="Times New Roman" w:hAnsi="Times New Roman" w:cs="Times New Roman"/>
          <w:sz w:val="24"/>
          <w:szCs w:val="32"/>
        </w:rPr>
      </w:pPr>
      <w:r>
        <w:rPr>
          <w:rFonts w:ascii="Times New Roman" w:hAnsi="Times New Roman" w:cs="Times New Roman"/>
          <w:sz w:val="24"/>
          <w:szCs w:val="32"/>
        </w:rPr>
        <w:t>Perante situações excluídas da disponibilidade das partes, a caducidade é apreciada ofiosamente.</w:t>
      </w:r>
    </w:p>
    <w:p w:rsidR="007567D6" w:rsidRDefault="007567D6" w:rsidP="00781C8B">
      <w:pPr>
        <w:pStyle w:val="NoSpacing"/>
        <w:numPr>
          <w:ilvl w:val="0"/>
          <w:numId w:val="56"/>
        </w:numPr>
        <w:jc w:val="both"/>
        <w:rPr>
          <w:rFonts w:ascii="Times New Roman" w:hAnsi="Times New Roman" w:cs="Times New Roman"/>
          <w:sz w:val="24"/>
          <w:szCs w:val="32"/>
        </w:rPr>
      </w:pPr>
      <w:r>
        <w:rPr>
          <w:rFonts w:ascii="Times New Roman" w:hAnsi="Times New Roman" w:cs="Times New Roman"/>
          <w:sz w:val="24"/>
          <w:szCs w:val="32"/>
        </w:rPr>
        <w:t>Ficam abrangidas pela regra da não-oficiosidade: as caducidades impostas por lei mas relativas a direitos disponíveis (normalmente de natureza patrimonial), e as caducidades fixadas por convenção entre as partes.</w:t>
      </w:r>
    </w:p>
    <w:p w:rsidR="007567D6" w:rsidRDefault="007567D6" w:rsidP="007567D6">
      <w:pPr>
        <w:pStyle w:val="NoSpacing"/>
        <w:jc w:val="both"/>
        <w:rPr>
          <w:rFonts w:ascii="Times New Roman" w:hAnsi="Times New Roman" w:cs="Times New Roman"/>
          <w:sz w:val="24"/>
          <w:szCs w:val="32"/>
        </w:rPr>
      </w:pPr>
    </w:p>
    <w:p w:rsidR="007567D6" w:rsidRDefault="007567D6" w:rsidP="007567D6">
      <w:pPr>
        <w:pStyle w:val="NoSpacing"/>
        <w:jc w:val="both"/>
        <w:rPr>
          <w:rFonts w:ascii="Times New Roman" w:hAnsi="Times New Roman" w:cs="Times New Roman"/>
          <w:sz w:val="24"/>
          <w:szCs w:val="32"/>
        </w:rPr>
      </w:pPr>
    </w:p>
    <w:p w:rsidR="007567D6" w:rsidRDefault="007567D6" w:rsidP="007567D6">
      <w:pPr>
        <w:pStyle w:val="NoSpacing"/>
        <w:jc w:val="both"/>
        <w:rPr>
          <w:rFonts w:ascii="Times New Roman" w:hAnsi="Times New Roman" w:cs="Times New Roman"/>
          <w:sz w:val="24"/>
          <w:szCs w:val="32"/>
        </w:rPr>
      </w:pPr>
      <w:r>
        <w:rPr>
          <w:rFonts w:ascii="Times New Roman" w:hAnsi="Times New Roman" w:cs="Times New Roman"/>
          <w:sz w:val="32"/>
          <w:szCs w:val="32"/>
          <w:u w:val="single"/>
        </w:rPr>
        <w:t>A NATUREZA E A EFICÁCIA DA CADUCIDADE</w:t>
      </w:r>
      <w:r>
        <w:rPr>
          <w:rFonts w:ascii="Times New Roman" w:hAnsi="Times New Roman" w:cs="Times New Roman"/>
          <w:sz w:val="24"/>
          <w:szCs w:val="32"/>
        </w:rPr>
        <w:t xml:space="preserve"> (págs.229-231)</w:t>
      </w:r>
    </w:p>
    <w:p w:rsidR="007567D6" w:rsidRDefault="007567D6" w:rsidP="007567D6">
      <w:pPr>
        <w:pStyle w:val="NoSpacing"/>
        <w:jc w:val="both"/>
        <w:rPr>
          <w:rFonts w:ascii="Times New Roman" w:hAnsi="Times New Roman" w:cs="Times New Roman"/>
          <w:sz w:val="24"/>
          <w:szCs w:val="32"/>
        </w:rPr>
      </w:pPr>
    </w:p>
    <w:p w:rsidR="007567D6" w:rsidRDefault="007567D6" w:rsidP="00781C8B">
      <w:pPr>
        <w:pStyle w:val="NoSpacing"/>
        <w:numPr>
          <w:ilvl w:val="0"/>
          <w:numId w:val="57"/>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caducidade</w:t>
      </w:r>
      <w:r>
        <w:rPr>
          <w:rFonts w:ascii="Times New Roman" w:hAnsi="Times New Roman" w:cs="Times New Roman"/>
          <w:sz w:val="24"/>
          <w:szCs w:val="32"/>
        </w:rPr>
        <w:t xml:space="preserve"> distingue-se da </w:t>
      </w:r>
      <w:r w:rsidRPr="007567D6">
        <w:rPr>
          <w:rFonts w:ascii="Times New Roman" w:hAnsi="Times New Roman" w:cs="Times New Roman"/>
          <w:b/>
          <w:sz w:val="24"/>
          <w:szCs w:val="32"/>
        </w:rPr>
        <w:t>prescrição</w:t>
      </w:r>
      <w:r>
        <w:rPr>
          <w:rFonts w:ascii="Times New Roman" w:hAnsi="Times New Roman" w:cs="Times New Roman"/>
          <w:sz w:val="24"/>
          <w:szCs w:val="32"/>
        </w:rPr>
        <w:t xml:space="preserve"> por exigir, ao contrário desta, específicas previsões: legais ou contratuais.</w:t>
      </w:r>
    </w:p>
    <w:p w:rsidR="007567D6" w:rsidRDefault="007567D6" w:rsidP="00781C8B">
      <w:pPr>
        <w:pStyle w:val="NoSpacing"/>
        <w:numPr>
          <w:ilvl w:val="0"/>
          <w:numId w:val="57"/>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caducidade</w:t>
      </w:r>
      <w:r>
        <w:rPr>
          <w:rFonts w:ascii="Times New Roman" w:hAnsi="Times New Roman" w:cs="Times New Roman"/>
          <w:sz w:val="24"/>
          <w:szCs w:val="32"/>
        </w:rPr>
        <w:t xml:space="preserve">, na tradição de Guilherme Moreira, trporta-se, de modo predominante, a direitos potestativos. A </w:t>
      </w:r>
      <w:r>
        <w:rPr>
          <w:rFonts w:ascii="Times New Roman" w:hAnsi="Times New Roman" w:cs="Times New Roman"/>
          <w:b/>
          <w:sz w:val="24"/>
          <w:szCs w:val="32"/>
        </w:rPr>
        <w:t>prescrição</w:t>
      </w:r>
      <w:r>
        <w:rPr>
          <w:rFonts w:ascii="Times New Roman" w:hAnsi="Times New Roman" w:cs="Times New Roman"/>
          <w:sz w:val="24"/>
          <w:szCs w:val="32"/>
        </w:rPr>
        <w:t>, por seu turno, na tradição de Dias Marques, assume uma feição estruturalmente dirigida às obrigações.</w:t>
      </w:r>
    </w:p>
    <w:p w:rsidR="007567D6" w:rsidRDefault="007567D6" w:rsidP="00781C8B">
      <w:pPr>
        <w:pStyle w:val="NoSpacing"/>
        <w:numPr>
          <w:ilvl w:val="0"/>
          <w:numId w:val="57"/>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w:t>
      </w:r>
      <w:r>
        <w:rPr>
          <w:rFonts w:ascii="Times New Roman" w:hAnsi="Times New Roman" w:cs="Times New Roman"/>
          <w:sz w:val="24"/>
          <w:szCs w:val="32"/>
        </w:rPr>
        <w:t xml:space="preserve"> é imune à vontade das partes.</w:t>
      </w:r>
    </w:p>
    <w:p w:rsidR="007567D6" w:rsidRDefault="007567D6" w:rsidP="00781C8B">
      <w:pPr>
        <w:pStyle w:val="NoSpacing"/>
        <w:numPr>
          <w:ilvl w:val="0"/>
          <w:numId w:val="57"/>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prescrição</w:t>
      </w:r>
      <w:r>
        <w:rPr>
          <w:rFonts w:ascii="Times New Roman" w:hAnsi="Times New Roman" w:cs="Times New Roman"/>
          <w:sz w:val="24"/>
          <w:szCs w:val="32"/>
        </w:rPr>
        <w:t xml:space="preserve"> tem, como efeito final, o de converter as obrigações civis em naturais: o beneficiário poderia opor-se, por qualquer modo, ao  exercício do direito prescrito (304.º/1); todavia, se realizar espontaneamente a correspondente prestação, mesmo na ignorância da prescrição, já não a pode repetir (artigo 304.º/2).</w:t>
      </w:r>
    </w:p>
    <w:p w:rsidR="007567D6" w:rsidRDefault="007567D6" w:rsidP="007567D6">
      <w:pPr>
        <w:pStyle w:val="NoSpacing"/>
        <w:jc w:val="both"/>
        <w:rPr>
          <w:rFonts w:ascii="Times New Roman" w:hAnsi="Times New Roman" w:cs="Times New Roman"/>
          <w:sz w:val="24"/>
          <w:szCs w:val="32"/>
        </w:rPr>
      </w:pPr>
    </w:p>
    <w:p w:rsidR="007567D6" w:rsidRDefault="007567D6" w:rsidP="007567D6">
      <w:pPr>
        <w:pStyle w:val="NoSpacing"/>
        <w:jc w:val="both"/>
        <w:rPr>
          <w:rFonts w:ascii="Times New Roman" w:hAnsi="Times New Roman" w:cs="Times New Roman"/>
          <w:sz w:val="24"/>
          <w:szCs w:val="32"/>
        </w:rPr>
      </w:pPr>
    </w:p>
    <w:p w:rsidR="007567D6" w:rsidRDefault="007567D6" w:rsidP="007567D6">
      <w:pPr>
        <w:pStyle w:val="NoSpacing"/>
        <w:jc w:val="both"/>
        <w:rPr>
          <w:rFonts w:ascii="Times New Roman" w:hAnsi="Times New Roman" w:cs="Times New Roman"/>
          <w:sz w:val="24"/>
          <w:szCs w:val="32"/>
        </w:rPr>
      </w:pPr>
      <w:r>
        <w:rPr>
          <w:rFonts w:ascii="Times New Roman" w:hAnsi="Times New Roman" w:cs="Times New Roman"/>
          <w:sz w:val="32"/>
          <w:szCs w:val="32"/>
          <w:u w:val="single"/>
        </w:rPr>
        <w:t>O NÃO USO</w:t>
      </w:r>
      <w:r>
        <w:rPr>
          <w:rFonts w:ascii="Times New Roman" w:hAnsi="Times New Roman" w:cs="Times New Roman"/>
          <w:sz w:val="24"/>
          <w:szCs w:val="32"/>
        </w:rPr>
        <w:t xml:space="preserve"> (págs. 233-234)</w:t>
      </w:r>
    </w:p>
    <w:p w:rsidR="007567D6" w:rsidRDefault="007567D6" w:rsidP="007567D6">
      <w:pPr>
        <w:pStyle w:val="NoSpacing"/>
        <w:jc w:val="both"/>
        <w:rPr>
          <w:rFonts w:ascii="Times New Roman" w:hAnsi="Times New Roman" w:cs="Times New Roman"/>
          <w:sz w:val="24"/>
          <w:szCs w:val="32"/>
        </w:rPr>
      </w:pPr>
    </w:p>
    <w:p w:rsidR="007567D6" w:rsidRDefault="007567D6" w:rsidP="00781C8B">
      <w:pPr>
        <w:pStyle w:val="NoSpacing"/>
        <w:numPr>
          <w:ilvl w:val="0"/>
          <w:numId w:val="58"/>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não uso</w:t>
      </w:r>
      <w:r>
        <w:rPr>
          <w:rFonts w:ascii="Times New Roman" w:hAnsi="Times New Roman" w:cs="Times New Roman"/>
          <w:sz w:val="24"/>
          <w:szCs w:val="32"/>
        </w:rPr>
        <w:t xml:space="preserve"> tem uma aplicação taxativa aos direitos enumerados no artigo 298.º/2: todos eles direitos reais de gozo.</w:t>
      </w:r>
    </w:p>
    <w:p w:rsidR="007567D6" w:rsidRDefault="007567D6" w:rsidP="00781C8B">
      <w:pPr>
        <w:pStyle w:val="NoSpacing"/>
        <w:numPr>
          <w:ilvl w:val="0"/>
          <w:numId w:val="58"/>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O </w:t>
      </w:r>
      <w:r>
        <w:rPr>
          <w:rFonts w:ascii="Times New Roman" w:hAnsi="Times New Roman" w:cs="Times New Roman"/>
          <w:b/>
          <w:sz w:val="24"/>
          <w:szCs w:val="32"/>
        </w:rPr>
        <w:t>não uso</w:t>
      </w:r>
      <w:r>
        <w:rPr>
          <w:rFonts w:ascii="Times New Roman" w:hAnsi="Times New Roman" w:cs="Times New Roman"/>
          <w:sz w:val="24"/>
          <w:szCs w:val="32"/>
        </w:rPr>
        <w:t xml:space="preserve"> releva, no fundo e apenas, para o usufruto e para as servidões.</w:t>
      </w:r>
    </w:p>
    <w:p w:rsidR="007567D6" w:rsidRDefault="007567D6" w:rsidP="00781C8B">
      <w:pPr>
        <w:pStyle w:val="NoSpacing"/>
        <w:numPr>
          <w:ilvl w:val="0"/>
          <w:numId w:val="58"/>
        </w:numPr>
        <w:jc w:val="both"/>
        <w:rPr>
          <w:rFonts w:ascii="Times New Roman" w:hAnsi="Times New Roman" w:cs="Times New Roman"/>
          <w:sz w:val="24"/>
          <w:szCs w:val="32"/>
        </w:rPr>
      </w:pPr>
      <w:r>
        <w:rPr>
          <w:rFonts w:ascii="Times New Roman" w:hAnsi="Times New Roman" w:cs="Times New Roman"/>
          <w:sz w:val="24"/>
          <w:szCs w:val="32"/>
        </w:rPr>
        <w:t xml:space="preserve">O prazo de vinte anos com o que está sujeito parece aproximá-lo da </w:t>
      </w:r>
      <w:r>
        <w:rPr>
          <w:rFonts w:ascii="Times New Roman" w:hAnsi="Times New Roman" w:cs="Times New Roman"/>
          <w:b/>
          <w:sz w:val="24"/>
          <w:szCs w:val="32"/>
        </w:rPr>
        <w:t>prescrição</w:t>
      </w:r>
      <w:r>
        <w:rPr>
          <w:rFonts w:ascii="Times New Roman" w:hAnsi="Times New Roman" w:cs="Times New Roman"/>
          <w:sz w:val="24"/>
          <w:szCs w:val="32"/>
        </w:rPr>
        <w:t>.</w:t>
      </w:r>
    </w:p>
    <w:p w:rsidR="007567D6" w:rsidRDefault="007567D6" w:rsidP="007567D6">
      <w:pPr>
        <w:pStyle w:val="NoSpacing"/>
        <w:jc w:val="both"/>
        <w:rPr>
          <w:rFonts w:ascii="Times New Roman" w:hAnsi="Times New Roman" w:cs="Times New Roman"/>
          <w:sz w:val="24"/>
          <w:szCs w:val="32"/>
        </w:rPr>
      </w:pPr>
    </w:p>
    <w:p w:rsidR="007567D6" w:rsidRDefault="007567D6" w:rsidP="007567D6">
      <w:pPr>
        <w:pStyle w:val="NoSpacing"/>
        <w:jc w:val="both"/>
        <w:rPr>
          <w:rFonts w:ascii="Times New Roman" w:hAnsi="Times New Roman" w:cs="Times New Roman"/>
          <w:sz w:val="24"/>
          <w:szCs w:val="32"/>
        </w:rPr>
      </w:pPr>
    </w:p>
    <w:p w:rsidR="007567D6" w:rsidRDefault="004036C6" w:rsidP="007567D6">
      <w:pPr>
        <w:pStyle w:val="NoSpacing"/>
        <w:jc w:val="both"/>
        <w:rPr>
          <w:rFonts w:ascii="Times New Roman" w:hAnsi="Times New Roman" w:cs="Times New Roman"/>
          <w:sz w:val="24"/>
          <w:szCs w:val="32"/>
        </w:rPr>
      </w:pPr>
      <w:r>
        <w:rPr>
          <w:rFonts w:ascii="Times New Roman" w:hAnsi="Times New Roman" w:cs="Times New Roman"/>
          <w:sz w:val="32"/>
          <w:szCs w:val="32"/>
          <w:u w:val="single"/>
        </w:rPr>
        <w:t xml:space="preserve">A </w:t>
      </w:r>
      <w:r>
        <w:rPr>
          <w:rFonts w:ascii="Times New Roman" w:hAnsi="Times New Roman" w:cs="Times New Roman"/>
          <w:i/>
          <w:sz w:val="32"/>
          <w:szCs w:val="32"/>
          <w:u w:val="single"/>
        </w:rPr>
        <w:t>SUPPRESSIO EX BONA FIDE</w:t>
      </w:r>
      <w:r>
        <w:rPr>
          <w:rFonts w:ascii="Times New Roman" w:hAnsi="Times New Roman" w:cs="Times New Roman"/>
          <w:sz w:val="24"/>
          <w:szCs w:val="32"/>
        </w:rPr>
        <w:t xml:space="preserve"> </w:t>
      </w:r>
      <w:r w:rsidR="007567D6">
        <w:rPr>
          <w:rFonts w:ascii="Times New Roman" w:hAnsi="Times New Roman" w:cs="Times New Roman"/>
          <w:sz w:val="24"/>
          <w:szCs w:val="32"/>
        </w:rPr>
        <w:t>(págs. 235-</w:t>
      </w:r>
      <w:r>
        <w:rPr>
          <w:rFonts w:ascii="Times New Roman" w:hAnsi="Times New Roman" w:cs="Times New Roman"/>
          <w:sz w:val="24"/>
          <w:szCs w:val="32"/>
        </w:rPr>
        <w:t>237</w:t>
      </w:r>
      <w:r w:rsidR="007567D6">
        <w:rPr>
          <w:rFonts w:ascii="Times New Roman" w:hAnsi="Times New Roman" w:cs="Times New Roman"/>
          <w:sz w:val="24"/>
          <w:szCs w:val="32"/>
        </w:rPr>
        <w:t>)</w:t>
      </w:r>
    </w:p>
    <w:p w:rsidR="004036C6" w:rsidRDefault="004036C6" w:rsidP="007567D6">
      <w:pPr>
        <w:pStyle w:val="NoSpacing"/>
        <w:jc w:val="both"/>
        <w:rPr>
          <w:rFonts w:ascii="Times New Roman" w:hAnsi="Times New Roman" w:cs="Times New Roman"/>
          <w:sz w:val="24"/>
          <w:szCs w:val="32"/>
        </w:rPr>
      </w:pPr>
    </w:p>
    <w:p w:rsidR="004036C6" w:rsidRDefault="004036C6" w:rsidP="00781C8B">
      <w:pPr>
        <w:pStyle w:val="NoSpacing"/>
        <w:numPr>
          <w:ilvl w:val="0"/>
          <w:numId w:val="59"/>
        </w:numPr>
        <w:jc w:val="both"/>
        <w:rPr>
          <w:rFonts w:ascii="Times New Roman" w:hAnsi="Times New Roman" w:cs="Times New Roman"/>
          <w:sz w:val="24"/>
          <w:szCs w:val="32"/>
        </w:rPr>
      </w:pPr>
      <w:r>
        <w:rPr>
          <w:rFonts w:ascii="Times New Roman" w:hAnsi="Times New Roman" w:cs="Times New Roman"/>
          <w:sz w:val="24"/>
          <w:szCs w:val="32"/>
        </w:rPr>
        <w:t>Além da lei, também as partes podem criar esquemas inovadores de repercussão do tempo nas situações jurídicas disponíveis (exemplo: condição).</w:t>
      </w:r>
    </w:p>
    <w:p w:rsidR="004036C6" w:rsidRDefault="004036C6" w:rsidP="00781C8B">
      <w:pPr>
        <w:pStyle w:val="NoSpacing"/>
        <w:numPr>
          <w:ilvl w:val="0"/>
          <w:numId w:val="59"/>
        </w:numPr>
        <w:jc w:val="both"/>
        <w:rPr>
          <w:rFonts w:ascii="Times New Roman" w:hAnsi="Times New Roman" w:cs="Times New Roman"/>
          <w:sz w:val="24"/>
          <w:szCs w:val="32"/>
        </w:rPr>
      </w:pPr>
      <w:r>
        <w:rPr>
          <w:rFonts w:ascii="Times New Roman" w:hAnsi="Times New Roman" w:cs="Times New Roman"/>
          <w:b/>
          <w:i/>
          <w:sz w:val="24"/>
          <w:szCs w:val="32"/>
        </w:rPr>
        <w:t>Suppressio ex bona fides</w:t>
      </w:r>
      <w:r>
        <w:rPr>
          <w:rFonts w:ascii="Times New Roman" w:hAnsi="Times New Roman" w:cs="Times New Roman"/>
          <w:sz w:val="24"/>
          <w:szCs w:val="32"/>
        </w:rPr>
        <w:t>- supressão por exigência da boa fé.</w:t>
      </w:r>
    </w:p>
    <w:p w:rsidR="004036C6" w:rsidRDefault="004036C6" w:rsidP="00781C8B">
      <w:pPr>
        <w:pStyle w:val="NoSpacing"/>
        <w:numPr>
          <w:ilvl w:val="0"/>
          <w:numId w:val="59"/>
        </w:numPr>
        <w:jc w:val="both"/>
        <w:rPr>
          <w:rFonts w:ascii="Times New Roman" w:hAnsi="Times New Roman" w:cs="Times New Roman"/>
          <w:sz w:val="24"/>
          <w:szCs w:val="32"/>
        </w:rPr>
      </w:pPr>
      <w:r>
        <w:rPr>
          <w:rFonts w:ascii="Times New Roman" w:hAnsi="Times New Roman" w:cs="Times New Roman"/>
          <w:sz w:val="24"/>
          <w:szCs w:val="32"/>
        </w:rPr>
        <w:t xml:space="preserve">Nem a </w:t>
      </w:r>
      <w:r>
        <w:rPr>
          <w:rFonts w:ascii="Times New Roman" w:hAnsi="Times New Roman" w:cs="Times New Roman"/>
          <w:b/>
          <w:sz w:val="24"/>
          <w:szCs w:val="32"/>
        </w:rPr>
        <w:t>prescrição</w:t>
      </w:r>
      <w:r>
        <w:rPr>
          <w:rFonts w:ascii="Times New Roman" w:hAnsi="Times New Roman" w:cs="Times New Roman"/>
          <w:sz w:val="24"/>
          <w:szCs w:val="32"/>
        </w:rPr>
        <w:t xml:space="preserve"> nem a </w:t>
      </w:r>
      <w:r>
        <w:rPr>
          <w:rFonts w:ascii="Times New Roman" w:hAnsi="Times New Roman" w:cs="Times New Roman"/>
          <w:b/>
          <w:sz w:val="24"/>
          <w:szCs w:val="32"/>
        </w:rPr>
        <w:t>caducidade</w:t>
      </w:r>
      <w:r>
        <w:rPr>
          <w:rFonts w:ascii="Times New Roman" w:hAnsi="Times New Roman" w:cs="Times New Roman"/>
          <w:sz w:val="24"/>
          <w:szCs w:val="32"/>
        </w:rPr>
        <w:t xml:space="preserve"> têm aptidões para aderir aos meandros das situações individuais.</w:t>
      </w:r>
    </w:p>
    <w:p w:rsidR="004036C6" w:rsidRDefault="004036C6" w:rsidP="00781C8B">
      <w:pPr>
        <w:pStyle w:val="NoSpacing"/>
        <w:numPr>
          <w:ilvl w:val="0"/>
          <w:numId w:val="59"/>
        </w:numPr>
        <w:jc w:val="both"/>
        <w:rPr>
          <w:rFonts w:ascii="Times New Roman" w:hAnsi="Times New Roman" w:cs="Times New Roman"/>
          <w:sz w:val="24"/>
          <w:szCs w:val="32"/>
        </w:rPr>
      </w:pPr>
      <w:r>
        <w:rPr>
          <w:rFonts w:ascii="Times New Roman" w:hAnsi="Times New Roman" w:cs="Times New Roman"/>
          <w:sz w:val="24"/>
          <w:szCs w:val="32"/>
        </w:rPr>
        <w:t xml:space="preserve">O necessário correctivo poderia avdir da </w:t>
      </w:r>
      <w:r>
        <w:rPr>
          <w:rFonts w:ascii="Times New Roman" w:hAnsi="Times New Roman" w:cs="Times New Roman"/>
          <w:i/>
          <w:sz w:val="24"/>
          <w:szCs w:val="32"/>
        </w:rPr>
        <w:t>boa fé</w:t>
      </w:r>
      <w:r>
        <w:rPr>
          <w:rFonts w:ascii="Times New Roman" w:hAnsi="Times New Roman" w:cs="Times New Roman"/>
          <w:sz w:val="24"/>
          <w:szCs w:val="32"/>
        </w:rPr>
        <w:t xml:space="preserve">. Esta postularia um instituto diferenciador, assim explicitado: perde a sua posição jurídica a pessoa que não a exerça por um período de tempo e em circunstâncias tais que não mais seja de esperar qualquer exercício. Trata-se da </w:t>
      </w:r>
      <w:r>
        <w:rPr>
          <w:rFonts w:ascii="Times New Roman" w:hAnsi="Times New Roman" w:cs="Times New Roman"/>
          <w:b/>
          <w:i/>
          <w:sz w:val="24"/>
          <w:szCs w:val="32"/>
        </w:rPr>
        <w:t>suppressio ex bona fide</w:t>
      </w:r>
      <w:r>
        <w:rPr>
          <w:rFonts w:ascii="Times New Roman" w:hAnsi="Times New Roman" w:cs="Times New Roman"/>
          <w:sz w:val="24"/>
          <w:szCs w:val="32"/>
        </w:rPr>
        <w:t xml:space="preserve"> ou </w:t>
      </w:r>
      <w:r>
        <w:rPr>
          <w:rFonts w:ascii="Times New Roman" w:hAnsi="Times New Roman" w:cs="Times New Roman"/>
          <w:b/>
          <w:sz w:val="24"/>
          <w:szCs w:val="32"/>
        </w:rPr>
        <w:t>supressão por exigência de boa fé</w:t>
      </w:r>
      <w:r>
        <w:rPr>
          <w:rFonts w:ascii="Times New Roman" w:hAnsi="Times New Roman" w:cs="Times New Roman"/>
          <w:sz w:val="24"/>
          <w:szCs w:val="32"/>
        </w:rPr>
        <w:t>.</w:t>
      </w:r>
    </w:p>
    <w:p w:rsidR="004036C6" w:rsidRDefault="004036C6" w:rsidP="00781C8B">
      <w:pPr>
        <w:pStyle w:val="NoSpacing"/>
        <w:numPr>
          <w:ilvl w:val="0"/>
          <w:numId w:val="59"/>
        </w:numPr>
        <w:jc w:val="both"/>
        <w:rPr>
          <w:rFonts w:ascii="Times New Roman" w:hAnsi="Times New Roman" w:cs="Times New Roman"/>
          <w:sz w:val="24"/>
          <w:szCs w:val="32"/>
        </w:rPr>
      </w:pPr>
      <w:r>
        <w:rPr>
          <w:rFonts w:ascii="Times New Roman" w:hAnsi="Times New Roman" w:cs="Times New Roman"/>
          <w:sz w:val="24"/>
          <w:szCs w:val="32"/>
        </w:rPr>
        <w:t>Contudo não podemos prescindir da possibilidade de, em casos escandalosos e por manifesta exigência do sistema, complementar, por via honorária, as regras estritas sobre a repercussão do tempo nas situações jurídicas. E isso quando, em rigor, tais regras se reportem à confiança.</w:t>
      </w:r>
    </w:p>
    <w:p w:rsidR="004036C6" w:rsidRDefault="004036C6" w:rsidP="00781C8B">
      <w:pPr>
        <w:pStyle w:val="NoSpacing"/>
        <w:numPr>
          <w:ilvl w:val="0"/>
          <w:numId w:val="59"/>
        </w:numPr>
        <w:jc w:val="both"/>
        <w:rPr>
          <w:rFonts w:ascii="Times New Roman" w:hAnsi="Times New Roman" w:cs="Times New Roman"/>
          <w:sz w:val="24"/>
          <w:szCs w:val="32"/>
        </w:rPr>
      </w:pPr>
      <w:r>
        <w:rPr>
          <w:rFonts w:ascii="Times New Roman" w:hAnsi="Times New Roman" w:cs="Times New Roman"/>
          <w:sz w:val="24"/>
          <w:szCs w:val="32"/>
        </w:rPr>
        <w:t xml:space="preserve">O manuseio da </w:t>
      </w:r>
      <w:r>
        <w:rPr>
          <w:rFonts w:ascii="Times New Roman" w:hAnsi="Times New Roman" w:cs="Times New Roman"/>
          <w:i/>
          <w:sz w:val="24"/>
          <w:szCs w:val="32"/>
        </w:rPr>
        <w:t>suppressio</w:t>
      </w:r>
      <w:r>
        <w:rPr>
          <w:rFonts w:ascii="Times New Roman" w:hAnsi="Times New Roman" w:cs="Times New Roman"/>
          <w:sz w:val="24"/>
          <w:szCs w:val="32"/>
        </w:rPr>
        <w:t xml:space="preserve"> pressupõe uma série de noções ligadas à tutela da confiança e à boa fé, enquanto regra de conduta.</w:t>
      </w:r>
    </w:p>
    <w:p w:rsidR="004036C6" w:rsidRDefault="004036C6" w:rsidP="00781C8B">
      <w:pPr>
        <w:pStyle w:val="NoSpacing"/>
        <w:numPr>
          <w:ilvl w:val="0"/>
          <w:numId w:val="59"/>
        </w:numPr>
        <w:jc w:val="both"/>
        <w:rPr>
          <w:rFonts w:ascii="Times New Roman" w:hAnsi="Times New Roman" w:cs="Times New Roman"/>
          <w:sz w:val="24"/>
          <w:szCs w:val="32"/>
        </w:rPr>
      </w:pPr>
      <w:r>
        <w:rPr>
          <w:rFonts w:ascii="Times New Roman" w:hAnsi="Times New Roman" w:cs="Times New Roman"/>
          <w:sz w:val="24"/>
          <w:szCs w:val="32"/>
        </w:rPr>
        <w:t xml:space="preserve">O papel da </w:t>
      </w:r>
      <w:r>
        <w:rPr>
          <w:rFonts w:ascii="Times New Roman" w:hAnsi="Times New Roman" w:cs="Times New Roman"/>
          <w:i/>
          <w:sz w:val="24"/>
          <w:szCs w:val="32"/>
        </w:rPr>
        <w:t>suppressio</w:t>
      </w:r>
      <w:r>
        <w:rPr>
          <w:rFonts w:ascii="Times New Roman" w:hAnsi="Times New Roman" w:cs="Times New Roman"/>
          <w:sz w:val="24"/>
          <w:szCs w:val="32"/>
        </w:rPr>
        <w:t xml:space="preserve">, ainda que indirecto, será mesmo o de complementar a área tradicional da </w:t>
      </w:r>
      <w:r>
        <w:rPr>
          <w:rFonts w:ascii="Times New Roman" w:hAnsi="Times New Roman" w:cs="Times New Roman"/>
          <w:b/>
          <w:sz w:val="24"/>
          <w:szCs w:val="32"/>
        </w:rPr>
        <w:t>prescrição</w:t>
      </w:r>
      <w:r>
        <w:rPr>
          <w:rFonts w:ascii="Times New Roman" w:hAnsi="Times New Roman" w:cs="Times New Roman"/>
          <w:sz w:val="24"/>
          <w:szCs w:val="32"/>
        </w:rPr>
        <w:t xml:space="preserve"> e da </w:t>
      </w:r>
      <w:r>
        <w:rPr>
          <w:rFonts w:ascii="Times New Roman" w:hAnsi="Times New Roman" w:cs="Times New Roman"/>
          <w:b/>
          <w:sz w:val="24"/>
          <w:szCs w:val="32"/>
        </w:rPr>
        <w:t>caducidade</w:t>
      </w:r>
      <w:r>
        <w:rPr>
          <w:rFonts w:ascii="Times New Roman" w:hAnsi="Times New Roman" w:cs="Times New Roman"/>
          <w:sz w:val="24"/>
          <w:szCs w:val="32"/>
        </w:rPr>
        <w:t>, aperfeiçoando-a e diferenciando-a.</w:t>
      </w:r>
    </w:p>
    <w:p w:rsidR="00D45209" w:rsidRDefault="00D45209" w:rsidP="00D45209">
      <w:pPr>
        <w:pStyle w:val="NoSpacing"/>
        <w:jc w:val="both"/>
        <w:rPr>
          <w:rFonts w:ascii="Times New Roman" w:hAnsi="Times New Roman" w:cs="Times New Roman"/>
          <w:sz w:val="24"/>
          <w:szCs w:val="32"/>
        </w:rPr>
      </w:pPr>
    </w:p>
    <w:p w:rsidR="00D45209" w:rsidRDefault="00D45209" w:rsidP="00D45209">
      <w:pPr>
        <w:pStyle w:val="NoSpacing"/>
        <w:jc w:val="both"/>
        <w:rPr>
          <w:rFonts w:ascii="Times New Roman" w:hAnsi="Times New Roman" w:cs="Times New Roman"/>
          <w:sz w:val="24"/>
          <w:szCs w:val="32"/>
        </w:rPr>
      </w:pPr>
    </w:p>
    <w:p w:rsidR="00D45209" w:rsidRDefault="00D45209" w:rsidP="00D45209">
      <w:pPr>
        <w:pStyle w:val="NoSpacing"/>
        <w:jc w:val="both"/>
        <w:rPr>
          <w:rFonts w:ascii="Times New Roman" w:hAnsi="Times New Roman" w:cs="Times New Roman"/>
          <w:sz w:val="24"/>
          <w:szCs w:val="32"/>
        </w:rPr>
      </w:pPr>
      <w:r>
        <w:rPr>
          <w:rFonts w:ascii="Times New Roman" w:hAnsi="Times New Roman" w:cs="Times New Roman"/>
          <w:sz w:val="32"/>
          <w:szCs w:val="32"/>
          <w:u w:val="single"/>
        </w:rPr>
        <w:t>O ABUSO DO DIREITO NA ORDEM JURÍDICA</w:t>
      </w:r>
      <w:r>
        <w:rPr>
          <w:rFonts w:ascii="Times New Roman" w:hAnsi="Times New Roman" w:cs="Times New Roman"/>
          <w:sz w:val="24"/>
          <w:szCs w:val="32"/>
        </w:rPr>
        <w:t xml:space="preserve"> (págs. 239-248)</w:t>
      </w:r>
    </w:p>
    <w:p w:rsidR="00D45209" w:rsidRDefault="00D45209" w:rsidP="00D45209">
      <w:pPr>
        <w:pStyle w:val="NoSpacing"/>
        <w:jc w:val="both"/>
        <w:rPr>
          <w:rFonts w:ascii="Times New Roman" w:hAnsi="Times New Roman" w:cs="Times New Roman"/>
          <w:sz w:val="24"/>
          <w:szCs w:val="32"/>
        </w:rPr>
      </w:pPr>
    </w:p>
    <w:p w:rsidR="00D45209" w:rsidRDefault="00D45209" w:rsidP="00781C8B">
      <w:pPr>
        <w:pStyle w:val="NoSpacing"/>
        <w:numPr>
          <w:ilvl w:val="0"/>
          <w:numId w:val="60"/>
        </w:numPr>
        <w:jc w:val="both"/>
        <w:rPr>
          <w:rFonts w:ascii="Times New Roman" w:hAnsi="Times New Roman" w:cs="Times New Roman"/>
          <w:sz w:val="24"/>
          <w:szCs w:val="32"/>
        </w:rPr>
      </w:pPr>
      <w:r>
        <w:rPr>
          <w:rFonts w:ascii="Times New Roman" w:hAnsi="Times New Roman" w:cs="Times New Roman"/>
          <w:sz w:val="24"/>
          <w:szCs w:val="32"/>
        </w:rPr>
        <w:t>Quando disse “é ilegítimo”, no artigo 334.º do Código Civil, pretendeu dizer “é ilícito” ou “não é permitido”.</w:t>
      </w:r>
    </w:p>
    <w:p w:rsidR="00D45209" w:rsidRDefault="00D45209" w:rsidP="00781C8B">
      <w:pPr>
        <w:pStyle w:val="NoSpacing"/>
        <w:numPr>
          <w:ilvl w:val="0"/>
          <w:numId w:val="60"/>
        </w:numPr>
        <w:jc w:val="both"/>
        <w:rPr>
          <w:rFonts w:ascii="Times New Roman" w:hAnsi="Times New Roman" w:cs="Times New Roman"/>
          <w:sz w:val="24"/>
          <w:szCs w:val="32"/>
        </w:rPr>
      </w:pPr>
      <w:r>
        <w:rPr>
          <w:rFonts w:ascii="Times New Roman" w:hAnsi="Times New Roman" w:cs="Times New Roman"/>
          <w:sz w:val="24"/>
          <w:szCs w:val="32"/>
        </w:rPr>
        <w:t xml:space="preserve">Os “limites impostos pela boa fé”, presente no mesmo artigo, têm em vista a </w:t>
      </w:r>
      <w:r>
        <w:rPr>
          <w:rFonts w:ascii="Times New Roman" w:hAnsi="Times New Roman" w:cs="Times New Roman"/>
          <w:b/>
          <w:sz w:val="24"/>
          <w:szCs w:val="32"/>
        </w:rPr>
        <w:t>boa fé objectiva</w:t>
      </w:r>
      <w:r>
        <w:rPr>
          <w:rFonts w:ascii="Times New Roman" w:hAnsi="Times New Roman" w:cs="Times New Roman"/>
          <w:sz w:val="24"/>
          <w:szCs w:val="32"/>
        </w:rPr>
        <w:t>.</w:t>
      </w:r>
    </w:p>
    <w:p w:rsidR="005E49B0" w:rsidRDefault="005E49B0" w:rsidP="00781C8B">
      <w:pPr>
        <w:pStyle w:val="NoSpacing"/>
        <w:numPr>
          <w:ilvl w:val="0"/>
          <w:numId w:val="60"/>
        </w:numPr>
        <w:jc w:val="both"/>
        <w:rPr>
          <w:rFonts w:ascii="Times New Roman" w:hAnsi="Times New Roman" w:cs="Times New Roman"/>
          <w:sz w:val="24"/>
          <w:szCs w:val="32"/>
        </w:rPr>
      </w:pPr>
      <w:r>
        <w:rPr>
          <w:rFonts w:ascii="Times New Roman" w:hAnsi="Times New Roman" w:cs="Times New Roman"/>
          <w:sz w:val="24"/>
          <w:szCs w:val="32"/>
        </w:rPr>
        <w:t xml:space="preserve">A locução “direito” surge, aqui, numa </w:t>
      </w:r>
      <w:r w:rsidRPr="005E49B0">
        <w:rPr>
          <w:rFonts w:ascii="Times New Roman" w:hAnsi="Times New Roman" w:cs="Times New Roman"/>
          <w:i/>
          <w:sz w:val="24"/>
          <w:szCs w:val="32"/>
        </w:rPr>
        <w:t>acepção muito ampla</w:t>
      </w:r>
      <w:r>
        <w:rPr>
          <w:rFonts w:ascii="Times New Roman" w:hAnsi="Times New Roman" w:cs="Times New Roman"/>
          <w:sz w:val="24"/>
          <w:szCs w:val="32"/>
        </w:rPr>
        <w:t>, de modo a abranger o exercício de quaisquer posições jurídicas, incluindo as passivas: abusa do direito o devedor que, invocando o artigo 777.º/1, se apresenta a cumprir, na residência do credor, às quatro da manhã.</w:t>
      </w:r>
    </w:p>
    <w:p w:rsidR="005E49B0" w:rsidRDefault="005E49B0" w:rsidP="00781C8B">
      <w:pPr>
        <w:pStyle w:val="NoSpacing"/>
        <w:numPr>
          <w:ilvl w:val="0"/>
          <w:numId w:val="60"/>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abuso do direito</w:t>
      </w:r>
      <w:r>
        <w:rPr>
          <w:rFonts w:ascii="Times New Roman" w:hAnsi="Times New Roman" w:cs="Times New Roman"/>
          <w:sz w:val="24"/>
          <w:szCs w:val="32"/>
        </w:rPr>
        <w:t xml:space="preserve"> foi evoluindo ao longo dos tempos, delimitando-se cinco fases: </w:t>
      </w:r>
      <w:r>
        <w:rPr>
          <w:rFonts w:ascii="Times New Roman" w:hAnsi="Times New Roman" w:cs="Times New Roman"/>
          <w:b/>
          <w:sz w:val="24"/>
          <w:szCs w:val="32"/>
        </w:rPr>
        <w:t>fase pré-científica</w:t>
      </w:r>
      <w:r>
        <w:rPr>
          <w:rFonts w:ascii="Times New Roman" w:hAnsi="Times New Roman" w:cs="Times New Roman"/>
          <w:sz w:val="24"/>
          <w:szCs w:val="32"/>
        </w:rPr>
        <w:t xml:space="preserve"> (anterior a 1966), </w:t>
      </w:r>
      <w:r>
        <w:rPr>
          <w:rFonts w:ascii="Times New Roman" w:hAnsi="Times New Roman" w:cs="Times New Roman"/>
          <w:b/>
          <w:sz w:val="24"/>
          <w:szCs w:val="32"/>
        </w:rPr>
        <w:t>fase exegético-pontual</w:t>
      </w:r>
      <w:r>
        <w:rPr>
          <w:rFonts w:ascii="Times New Roman" w:hAnsi="Times New Roman" w:cs="Times New Roman"/>
          <w:sz w:val="24"/>
          <w:szCs w:val="32"/>
        </w:rPr>
        <w:t xml:space="preserve"> (de 1967 a 1984), </w:t>
      </w:r>
      <w:r>
        <w:rPr>
          <w:rFonts w:ascii="Times New Roman" w:hAnsi="Times New Roman" w:cs="Times New Roman"/>
          <w:b/>
          <w:sz w:val="24"/>
          <w:szCs w:val="32"/>
        </w:rPr>
        <w:t>fase da implantação</w:t>
      </w:r>
      <w:r>
        <w:rPr>
          <w:rFonts w:ascii="Times New Roman" w:hAnsi="Times New Roman" w:cs="Times New Roman"/>
          <w:sz w:val="24"/>
          <w:szCs w:val="32"/>
        </w:rPr>
        <w:t xml:space="preserve"> (1985 a 1990), a </w:t>
      </w:r>
      <w:r>
        <w:rPr>
          <w:rFonts w:ascii="Times New Roman" w:hAnsi="Times New Roman" w:cs="Times New Roman"/>
          <w:b/>
          <w:sz w:val="24"/>
          <w:szCs w:val="32"/>
        </w:rPr>
        <w:t>fase da expansão</w:t>
      </w:r>
      <w:r>
        <w:rPr>
          <w:rFonts w:ascii="Times New Roman" w:hAnsi="Times New Roman" w:cs="Times New Roman"/>
          <w:sz w:val="24"/>
          <w:szCs w:val="32"/>
        </w:rPr>
        <w:t xml:space="preserve"> (1991 a 2000) e a </w:t>
      </w:r>
      <w:r>
        <w:rPr>
          <w:rFonts w:ascii="Times New Roman" w:hAnsi="Times New Roman" w:cs="Times New Roman"/>
          <w:b/>
          <w:sz w:val="24"/>
          <w:szCs w:val="32"/>
        </w:rPr>
        <w:t>fase do afinamento</w:t>
      </w:r>
      <w:r>
        <w:rPr>
          <w:rFonts w:ascii="Times New Roman" w:hAnsi="Times New Roman" w:cs="Times New Roman"/>
          <w:sz w:val="24"/>
          <w:szCs w:val="32"/>
        </w:rPr>
        <w:t xml:space="preserve"> (2001 em diante).</w:t>
      </w:r>
    </w:p>
    <w:p w:rsidR="005E49B0" w:rsidRDefault="005E49B0" w:rsidP="00781C8B">
      <w:pPr>
        <w:pStyle w:val="NoSpacing"/>
        <w:numPr>
          <w:ilvl w:val="0"/>
          <w:numId w:val="60"/>
        </w:numPr>
        <w:jc w:val="both"/>
        <w:rPr>
          <w:rFonts w:ascii="Times New Roman" w:hAnsi="Times New Roman" w:cs="Times New Roman"/>
          <w:sz w:val="24"/>
          <w:szCs w:val="32"/>
        </w:rPr>
      </w:pPr>
      <w:r>
        <w:rPr>
          <w:rFonts w:ascii="Times New Roman" w:hAnsi="Times New Roman" w:cs="Times New Roman"/>
          <w:sz w:val="24"/>
          <w:szCs w:val="32"/>
        </w:rPr>
        <w:t>Após a entrada em vigor do Código Civil de 1966, a situação não se modificou: surgem numerosas decisões que ponderam o abuso do direito, mas sem o aplicar.</w:t>
      </w:r>
    </w:p>
    <w:p w:rsidR="005E49B0" w:rsidRDefault="005E49B0" w:rsidP="00781C8B">
      <w:pPr>
        <w:pStyle w:val="NoSpacing"/>
        <w:numPr>
          <w:ilvl w:val="0"/>
          <w:numId w:val="60"/>
        </w:numPr>
        <w:jc w:val="both"/>
        <w:rPr>
          <w:rFonts w:ascii="Times New Roman" w:hAnsi="Times New Roman" w:cs="Times New Roman"/>
          <w:sz w:val="24"/>
          <w:szCs w:val="32"/>
        </w:rPr>
      </w:pPr>
      <w:r>
        <w:rPr>
          <w:rFonts w:ascii="Times New Roman" w:hAnsi="Times New Roman" w:cs="Times New Roman"/>
          <w:sz w:val="24"/>
          <w:szCs w:val="32"/>
        </w:rPr>
        <w:t>A jurisprudência portuguesa tem vindo a admitir a ponderação desta figura a título oficioso.</w:t>
      </w:r>
    </w:p>
    <w:p w:rsidR="005E49B0" w:rsidRDefault="005E49B0" w:rsidP="00781C8B">
      <w:pPr>
        <w:pStyle w:val="NoSpacing"/>
        <w:numPr>
          <w:ilvl w:val="0"/>
          <w:numId w:val="60"/>
        </w:numPr>
        <w:jc w:val="both"/>
        <w:rPr>
          <w:rFonts w:ascii="Times New Roman" w:hAnsi="Times New Roman" w:cs="Times New Roman"/>
          <w:sz w:val="24"/>
          <w:szCs w:val="32"/>
        </w:rPr>
      </w:pPr>
      <w:r>
        <w:rPr>
          <w:rFonts w:ascii="Times New Roman" w:hAnsi="Times New Roman" w:cs="Times New Roman"/>
          <w:sz w:val="24"/>
          <w:szCs w:val="32"/>
        </w:rPr>
        <w:lastRenderedPageBreak/>
        <w:t>O “</w:t>
      </w:r>
      <w:r>
        <w:rPr>
          <w:rFonts w:ascii="Times New Roman" w:hAnsi="Times New Roman" w:cs="Times New Roman"/>
          <w:b/>
          <w:sz w:val="24"/>
          <w:szCs w:val="32"/>
        </w:rPr>
        <w:t>abuso do direito</w:t>
      </w:r>
      <w:r>
        <w:rPr>
          <w:rFonts w:ascii="Times New Roman" w:hAnsi="Times New Roman" w:cs="Times New Roman"/>
          <w:sz w:val="24"/>
          <w:szCs w:val="32"/>
        </w:rPr>
        <w:t xml:space="preserve">” é uma expressão consagrada para traduzir, hoje, um instituto multifacetado, internamente complexo e que prossegue, </w:t>
      </w:r>
      <w:r>
        <w:rPr>
          <w:rFonts w:ascii="Times New Roman" w:hAnsi="Times New Roman" w:cs="Times New Roman"/>
          <w:i/>
          <w:sz w:val="24"/>
          <w:szCs w:val="32"/>
        </w:rPr>
        <w:t>in concreto</w:t>
      </w:r>
      <w:r>
        <w:rPr>
          <w:rFonts w:ascii="Times New Roman" w:hAnsi="Times New Roman" w:cs="Times New Roman"/>
          <w:sz w:val="24"/>
          <w:szCs w:val="32"/>
        </w:rPr>
        <w:t>, os objectivos últimos do sistema.</w:t>
      </w:r>
    </w:p>
    <w:p w:rsidR="005E49B0" w:rsidRDefault="005E49B0" w:rsidP="00781C8B">
      <w:pPr>
        <w:pStyle w:val="NoSpacing"/>
        <w:numPr>
          <w:ilvl w:val="0"/>
          <w:numId w:val="60"/>
        </w:numPr>
        <w:jc w:val="both"/>
        <w:rPr>
          <w:rFonts w:ascii="Times New Roman" w:hAnsi="Times New Roman" w:cs="Times New Roman"/>
          <w:sz w:val="24"/>
          <w:szCs w:val="32"/>
        </w:rPr>
      </w:pPr>
      <w:r>
        <w:rPr>
          <w:rFonts w:ascii="Times New Roman" w:hAnsi="Times New Roman" w:cs="Times New Roman"/>
          <w:sz w:val="24"/>
          <w:szCs w:val="32"/>
        </w:rPr>
        <w:t xml:space="preserve">Em 1966, o </w:t>
      </w:r>
      <w:r>
        <w:rPr>
          <w:rFonts w:ascii="Times New Roman" w:hAnsi="Times New Roman" w:cs="Times New Roman"/>
          <w:b/>
          <w:sz w:val="24"/>
          <w:szCs w:val="32"/>
        </w:rPr>
        <w:t>abuso do direito</w:t>
      </w:r>
      <w:r>
        <w:rPr>
          <w:rFonts w:ascii="Times New Roman" w:hAnsi="Times New Roman" w:cs="Times New Roman"/>
          <w:sz w:val="24"/>
          <w:szCs w:val="32"/>
        </w:rPr>
        <w:t xml:space="preserve"> passou a ter base legal explícita; e a partir de 1985, difundiu-se uma Ciência capaz de dinamizar, em termos correntes, o instituto.</w:t>
      </w:r>
    </w:p>
    <w:p w:rsidR="005E49B0" w:rsidRDefault="005E49B0" w:rsidP="005E49B0">
      <w:pPr>
        <w:pStyle w:val="NoSpacing"/>
        <w:jc w:val="both"/>
        <w:rPr>
          <w:rFonts w:ascii="Times New Roman" w:hAnsi="Times New Roman" w:cs="Times New Roman"/>
          <w:sz w:val="24"/>
          <w:szCs w:val="32"/>
        </w:rPr>
      </w:pPr>
    </w:p>
    <w:p w:rsidR="005E49B0" w:rsidRDefault="005E49B0" w:rsidP="005E49B0">
      <w:pPr>
        <w:pStyle w:val="NoSpacing"/>
        <w:jc w:val="both"/>
        <w:rPr>
          <w:rFonts w:ascii="Times New Roman" w:hAnsi="Times New Roman" w:cs="Times New Roman"/>
          <w:sz w:val="24"/>
          <w:szCs w:val="32"/>
        </w:rPr>
      </w:pPr>
    </w:p>
    <w:p w:rsidR="005E49B0" w:rsidRDefault="005E49B0" w:rsidP="005E49B0">
      <w:pPr>
        <w:pStyle w:val="NoSpacing"/>
        <w:jc w:val="both"/>
        <w:rPr>
          <w:rFonts w:ascii="Times New Roman" w:hAnsi="Times New Roman" w:cs="Times New Roman"/>
          <w:sz w:val="24"/>
          <w:szCs w:val="32"/>
        </w:rPr>
      </w:pPr>
      <w:r>
        <w:rPr>
          <w:rFonts w:ascii="Times New Roman" w:hAnsi="Times New Roman" w:cs="Times New Roman"/>
          <w:sz w:val="32"/>
          <w:szCs w:val="32"/>
          <w:u w:val="single"/>
        </w:rPr>
        <w:t>EVOLUÇÃO HISTÓRICA</w:t>
      </w:r>
      <w:r>
        <w:rPr>
          <w:rFonts w:ascii="Times New Roman" w:hAnsi="Times New Roman" w:cs="Times New Roman"/>
          <w:sz w:val="24"/>
          <w:szCs w:val="32"/>
        </w:rPr>
        <w:t xml:space="preserve"> (págs. 249-265)</w:t>
      </w:r>
    </w:p>
    <w:p w:rsidR="005E49B0" w:rsidRDefault="005E49B0" w:rsidP="005E49B0">
      <w:pPr>
        <w:pStyle w:val="NoSpacing"/>
        <w:jc w:val="both"/>
        <w:rPr>
          <w:rFonts w:ascii="Times New Roman" w:hAnsi="Times New Roman" w:cs="Times New Roman"/>
          <w:sz w:val="24"/>
          <w:szCs w:val="32"/>
        </w:rPr>
      </w:pPr>
    </w:p>
    <w:p w:rsidR="005E49B0" w:rsidRDefault="005E49B0"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xml:space="preserve">, a </w:t>
      </w:r>
      <w:r>
        <w:rPr>
          <w:rFonts w:ascii="Times New Roman" w:hAnsi="Times New Roman" w:cs="Times New Roman"/>
          <w:i/>
          <w:sz w:val="24"/>
          <w:szCs w:val="32"/>
        </w:rPr>
        <w:t>aemulatio</w:t>
      </w:r>
      <w:r>
        <w:rPr>
          <w:rFonts w:ascii="Times New Roman" w:hAnsi="Times New Roman" w:cs="Times New Roman"/>
          <w:sz w:val="24"/>
          <w:szCs w:val="32"/>
        </w:rPr>
        <w:t xml:space="preserve"> correspondia ao exercício de um direito sem utilidade própria, com a intenção de prejudicar outrem.</w:t>
      </w:r>
    </w:p>
    <w:p w:rsidR="00AC4CAB" w:rsidRDefault="00AC4CA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 xml:space="preserve">Ainda no Direito </w:t>
      </w:r>
      <w:r>
        <w:rPr>
          <w:rFonts w:ascii="Times New Roman" w:hAnsi="Times New Roman" w:cs="Times New Roman"/>
          <w:i/>
          <w:sz w:val="24"/>
          <w:szCs w:val="32"/>
        </w:rPr>
        <w:t>romano</w:t>
      </w:r>
      <w:r>
        <w:rPr>
          <w:rFonts w:ascii="Times New Roman" w:hAnsi="Times New Roman" w:cs="Times New Roman"/>
          <w:sz w:val="24"/>
          <w:szCs w:val="32"/>
        </w:rPr>
        <w:t xml:space="preserve">, pôs-se a hipótese de a </w:t>
      </w:r>
      <w:r>
        <w:rPr>
          <w:rFonts w:ascii="Times New Roman" w:hAnsi="Times New Roman" w:cs="Times New Roman"/>
          <w:i/>
          <w:sz w:val="24"/>
          <w:szCs w:val="32"/>
        </w:rPr>
        <w:t>exceptio doli</w:t>
      </w:r>
      <w:r>
        <w:rPr>
          <w:rFonts w:ascii="Times New Roman" w:hAnsi="Times New Roman" w:cs="Times New Roman"/>
          <w:sz w:val="24"/>
          <w:szCs w:val="32"/>
        </w:rPr>
        <w:t xml:space="preserve"> poder ser usada para deter práticas abusivas.</w:t>
      </w:r>
    </w:p>
    <w:p w:rsidR="00AC4CAB" w:rsidRDefault="00AC4CA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 xml:space="preserve">O Direito </w:t>
      </w:r>
      <w:r>
        <w:rPr>
          <w:rFonts w:ascii="Times New Roman" w:hAnsi="Times New Roman" w:cs="Times New Roman"/>
          <w:i/>
          <w:sz w:val="24"/>
          <w:szCs w:val="32"/>
        </w:rPr>
        <w:t>romano</w:t>
      </w:r>
      <w:r>
        <w:rPr>
          <w:rFonts w:ascii="Times New Roman" w:hAnsi="Times New Roman" w:cs="Times New Roman"/>
          <w:sz w:val="24"/>
          <w:szCs w:val="32"/>
        </w:rPr>
        <w:t xml:space="preserve"> sancionava as práticas processuais abusivas: no sentido de prosseguirem fins supra ou extraprocessuais ou de procurarem provocar danos na contraparte ou em terceiros. Todas elas confluiriam, no período justinianeu, numa figura conjunta que, poderemos designar “abuso do processo”. Mais tarde: litigância de má fé.</w:t>
      </w:r>
    </w:p>
    <w:p w:rsidR="00AC4CAB" w:rsidRDefault="00AC4CA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 xml:space="preserve">A expressão </w:t>
      </w:r>
      <w:r>
        <w:rPr>
          <w:rFonts w:ascii="Times New Roman" w:hAnsi="Times New Roman" w:cs="Times New Roman"/>
          <w:i/>
          <w:sz w:val="24"/>
          <w:szCs w:val="32"/>
        </w:rPr>
        <w:t>abus de droit</w:t>
      </w:r>
      <w:r>
        <w:rPr>
          <w:rFonts w:ascii="Times New Roman" w:hAnsi="Times New Roman" w:cs="Times New Roman"/>
          <w:sz w:val="24"/>
          <w:szCs w:val="32"/>
        </w:rPr>
        <w:t xml:space="preserve">  foi introduzida pelo belga Laurent para designar as situações de responsabilidade do tipo das decididas a propósito da chaminé falsa de Colmar. Laurent logo disse que, </w:t>
      </w:r>
      <w:r>
        <w:rPr>
          <w:rFonts w:ascii="Times New Roman" w:hAnsi="Times New Roman" w:cs="Times New Roman"/>
          <w:b/>
          <w:sz w:val="24"/>
          <w:szCs w:val="32"/>
        </w:rPr>
        <w:t>havendo abuso do direito</w:t>
      </w:r>
      <w:r>
        <w:rPr>
          <w:rFonts w:ascii="Times New Roman" w:hAnsi="Times New Roman" w:cs="Times New Roman"/>
          <w:sz w:val="24"/>
          <w:szCs w:val="32"/>
        </w:rPr>
        <w:t xml:space="preserve">, </w:t>
      </w:r>
      <w:r>
        <w:rPr>
          <w:rFonts w:ascii="Times New Roman" w:hAnsi="Times New Roman" w:cs="Times New Roman"/>
          <w:b/>
          <w:sz w:val="24"/>
          <w:szCs w:val="32"/>
        </w:rPr>
        <w:t>não há, em rigor, direito</w:t>
      </w:r>
      <w:r>
        <w:rPr>
          <w:rFonts w:ascii="Times New Roman" w:hAnsi="Times New Roman" w:cs="Times New Roman"/>
          <w:sz w:val="24"/>
          <w:szCs w:val="32"/>
        </w:rPr>
        <w:t>.</w:t>
      </w:r>
    </w:p>
    <w:p w:rsidR="00AC4CAB" w:rsidRDefault="00AC4CA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 xml:space="preserve">Segundo Josserand, seria necessário, para um exercício legítimo dos direitos subjectivos, respeitar a </w:t>
      </w:r>
      <w:r>
        <w:rPr>
          <w:rFonts w:ascii="Times New Roman" w:hAnsi="Times New Roman" w:cs="Times New Roman"/>
          <w:i/>
          <w:sz w:val="24"/>
          <w:szCs w:val="32"/>
        </w:rPr>
        <w:t>função</w:t>
      </w:r>
      <w:r>
        <w:rPr>
          <w:rFonts w:ascii="Times New Roman" w:hAnsi="Times New Roman" w:cs="Times New Roman"/>
          <w:sz w:val="24"/>
          <w:szCs w:val="32"/>
        </w:rPr>
        <w:t xml:space="preserve"> que justificara a atribuição.</w:t>
      </w:r>
    </w:p>
    <w:p w:rsidR="00AC4CAB" w:rsidRDefault="00AC4CA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 xml:space="preserve">Planiol veio dizer que o </w:t>
      </w:r>
      <w:r>
        <w:rPr>
          <w:rFonts w:ascii="Times New Roman" w:hAnsi="Times New Roman" w:cs="Times New Roman"/>
          <w:b/>
          <w:sz w:val="24"/>
          <w:szCs w:val="32"/>
        </w:rPr>
        <w:t>direito</w:t>
      </w:r>
      <w:r>
        <w:rPr>
          <w:rFonts w:ascii="Times New Roman" w:hAnsi="Times New Roman" w:cs="Times New Roman"/>
          <w:sz w:val="24"/>
          <w:szCs w:val="32"/>
        </w:rPr>
        <w:t xml:space="preserve"> cessava onde começasse o abuso.</w:t>
      </w:r>
    </w:p>
    <w:p w:rsidR="00AC4CAB" w:rsidRDefault="00AC4CA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 xml:space="preserve">A noção francesa de </w:t>
      </w:r>
      <w:r>
        <w:rPr>
          <w:rFonts w:ascii="Times New Roman" w:hAnsi="Times New Roman" w:cs="Times New Roman"/>
          <w:b/>
          <w:i/>
          <w:sz w:val="24"/>
          <w:szCs w:val="32"/>
        </w:rPr>
        <w:t>fau</w:t>
      </w:r>
      <w:r w:rsidR="00992912">
        <w:rPr>
          <w:rFonts w:ascii="Times New Roman" w:hAnsi="Times New Roman" w:cs="Times New Roman"/>
          <w:b/>
          <w:i/>
          <w:sz w:val="24"/>
          <w:szCs w:val="32"/>
        </w:rPr>
        <w:t>te</w:t>
      </w:r>
      <w:r>
        <w:rPr>
          <w:rFonts w:ascii="Times New Roman" w:hAnsi="Times New Roman" w:cs="Times New Roman"/>
          <w:sz w:val="24"/>
          <w:szCs w:val="32"/>
        </w:rPr>
        <w:t xml:space="preserve">, </w:t>
      </w:r>
      <w:r w:rsidR="00A614F6">
        <w:rPr>
          <w:rFonts w:ascii="Times New Roman" w:hAnsi="Times New Roman" w:cs="Times New Roman"/>
          <w:sz w:val="24"/>
          <w:szCs w:val="32"/>
        </w:rPr>
        <w:t>traduz um misto de culpa a ilicitude que, na sua imprecisão, permite desenvolvimentos muito latos, no campo da responsabilidade civil.</w:t>
      </w:r>
    </w:p>
    <w:p w:rsidR="00A614F6" w:rsidRDefault="00A614F6"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Mazeaud/Chabas</w:t>
      </w:r>
      <w:r w:rsidR="00AD15CB">
        <w:rPr>
          <w:rFonts w:ascii="Times New Roman" w:hAnsi="Times New Roman" w:cs="Times New Roman"/>
          <w:sz w:val="24"/>
          <w:szCs w:val="32"/>
        </w:rPr>
        <w:t xml:space="preserve"> recordaram-nos a contraposição, na doutrina do abuso, entre os subjectivistas e os objectivistas. Os primeiros requerem, para haver abuso, uma intenção de prejudicar. A orientação objectivista procura um </w:t>
      </w:r>
      <w:r w:rsidR="00AD15CB">
        <w:rPr>
          <w:rFonts w:ascii="Times New Roman" w:hAnsi="Times New Roman" w:cs="Times New Roman"/>
          <w:b/>
          <w:sz w:val="24"/>
          <w:szCs w:val="32"/>
        </w:rPr>
        <w:t>critério para o abuso</w:t>
      </w:r>
      <w:r w:rsidR="00AD15CB">
        <w:rPr>
          <w:rFonts w:ascii="Times New Roman" w:hAnsi="Times New Roman" w:cs="Times New Roman"/>
          <w:sz w:val="24"/>
          <w:szCs w:val="32"/>
        </w:rPr>
        <w:t>.</w:t>
      </w:r>
    </w:p>
    <w:p w:rsidR="00AD15CB" w:rsidRDefault="00AD15C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 xml:space="preserve">Em </w:t>
      </w:r>
      <w:r>
        <w:rPr>
          <w:rFonts w:ascii="Times New Roman" w:hAnsi="Times New Roman" w:cs="Times New Roman"/>
          <w:i/>
          <w:sz w:val="24"/>
          <w:szCs w:val="32"/>
        </w:rPr>
        <w:t>sentido amplo</w:t>
      </w:r>
      <w:r>
        <w:rPr>
          <w:rFonts w:ascii="Times New Roman" w:hAnsi="Times New Roman" w:cs="Times New Roman"/>
          <w:sz w:val="24"/>
          <w:szCs w:val="32"/>
        </w:rPr>
        <w:t xml:space="preserve">, a </w:t>
      </w:r>
      <w:r>
        <w:rPr>
          <w:rFonts w:ascii="Times New Roman" w:hAnsi="Times New Roman" w:cs="Times New Roman"/>
          <w:b/>
          <w:sz w:val="24"/>
          <w:szCs w:val="32"/>
        </w:rPr>
        <w:t>chicana</w:t>
      </w:r>
      <w:r>
        <w:rPr>
          <w:rFonts w:ascii="Times New Roman" w:hAnsi="Times New Roman" w:cs="Times New Roman"/>
          <w:sz w:val="24"/>
          <w:szCs w:val="32"/>
        </w:rPr>
        <w:t xml:space="preserve"> traduziria o exercício do direito para prejudicar outrem; em </w:t>
      </w:r>
      <w:r>
        <w:rPr>
          <w:rFonts w:ascii="Times New Roman" w:hAnsi="Times New Roman" w:cs="Times New Roman"/>
          <w:i/>
          <w:sz w:val="24"/>
          <w:szCs w:val="32"/>
        </w:rPr>
        <w:t>sentido estrito</w:t>
      </w:r>
      <w:r>
        <w:rPr>
          <w:rFonts w:ascii="Times New Roman" w:hAnsi="Times New Roman" w:cs="Times New Roman"/>
          <w:sz w:val="24"/>
          <w:szCs w:val="32"/>
        </w:rPr>
        <w:t>, teríamos um exercício sem interesse próprio, para prejudicar terceiros.</w:t>
      </w:r>
    </w:p>
    <w:p w:rsidR="00AD15CB" w:rsidRDefault="00AD15C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 xml:space="preserve">A tradição alemã procurou aproximar o </w:t>
      </w:r>
      <w:r>
        <w:rPr>
          <w:rFonts w:ascii="Times New Roman" w:hAnsi="Times New Roman" w:cs="Times New Roman"/>
          <w:b/>
          <w:sz w:val="24"/>
          <w:szCs w:val="32"/>
        </w:rPr>
        <w:t>abuso do direito</w:t>
      </w:r>
      <w:r>
        <w:rPr>
          <w:rFonts w:ascii="Times New Roman" w:hAnsi="Times New Roman" w:cs="Times New Roman"/>
          <w:sz w:val="24"/>
          <w:szCs w:val="32"/>
        </w:rPr>
        <w:t xml:space="preserve"> e os </w:t>
      </w:r>
      <w:r>
        <w:rPr>
          <w:rFonts w:ascii="Times New Roman" w:hAnsi="Times New Roman" w:cs="Times New Roman"/>
          <w:b/>
          <w:sz w:val="24"/>
          <w:szCs w:val="32"/>
        </w:rPr>
        <w:t>bons costumes</w:t>
      </w:r>
      <w:r>
        <w:rPr>
          <w:rFonts w:ascii="Times New Roman" w:hAnsi="Times New Roman" w:cs="Times New Roman"/>
          <w:sz w:val="24"/>
          <w:szCs w:val="32"/>
        </w:rPr>
        <w:t xml:space="preserve">. Esta tentativa de aproximação influenciaria outros ordenamentos, como o </w:t>
      </w:r>
      <w:r>
        <w:rPr>
          <w:rFonts w:ascii="Times New Roman" w:hAnsi="Times New Roman" w:cs="Times New Roman"/>
          <w:i/>
          <w:sz w:val="24"/>
          <w:szCs w:val="32"/>
        </w:rPr>
        <w:t>austríaco, o grego e, mediatamente, o nosso</w:t>
      </w:r>
      <w:r>
        <w:rPr>
          <w:rFonts w:ascii="Times New Roman" w:hAnsi="Times New Roman" w:cs="Times New Roman"/>
          <w:sz w:val="24"/>
          <w:szCs w:val="32"/>
        </w:rPr>
        <w:t>.</w:t>
      </w:r>
    </w:p>
    <w:p w:rsidR="00AD15CB" w:rsidRDefault="00AD15C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No respeitante aos aspectos previsivos do abuso, Vaz Serra encarou: o acto intencional manifestamente contrário à consciência jurídica dominante na colectividade social; o acto clamorosamente ofensivo da consciência jurídica dominante, embora sem a intenção exigida no artigo 1.º e o acto contrário ao fim do direito; a dedução judicial de pretensão ou oposição sem fundamento, conhecidamente ou por negligência, e o recurso a certas práticas condenáveis, no decurso do litígio; a queixa, denúncia ou acusação criminal e o testemunho, quando feitos de modo inexacto de má fé ou culposamente.</w:t>
      </w:r>
    </w:p>
    <w:p w:rsidR="00AD15CB" w:rsidRDefault="00AD15C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Vaz Serra alinhou uma série de manifestações de exercício inadmissível do direito, tal como isoladas na doutrina e jurisprudência alemãs.</w:t>
      </w:r>
    </w:p>
    <w:p w:rsidR="00AD15CB" w:rsidRDefault="00AD15C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lastRenderedPageBreak/>
        <w:t>Na primeira revisão, foi substituído por um único artido. Do modelo alemão passava-se, ao modelo francês puro, na sua versão subjectiva.</w:t>
      </w:r>
    </w:p>
    <w:p w:rsidR="00AD15CB" w:rsidRDefault="00AD15CB"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Na segunda revisão, o preceito em causa foi muito modificado, surgindo com a configuração que teria no projecto do Código Civil e depois no Código em si. As referências feitas à boa fé e bons costumes apontam de novo para o modelo alemão.</w:t>
      </w:r>
    </w:p>
    <w:p w:rsidR="004344ED" w:rsidRDefault="004344ED" w:rsidP="00781C8B">
      <w:pPr>
        <w:pStyle w:val="NoSpacing"/>
        <w:numPr>
          <w:ilvl w:val="0"/>
          <w:numId w:val="61"/>
        </w:numPr>
        <w:jc w:val="both"/>
        <w:rPr>
          <w:rFonts w:ascii="Times New Roman" w:hAnsi="Times New Roman" w:cs="Times New Roman"/>
          <w:sz w:val="24"/>
          <w:szCs w:val="32"/>
        </w:rPr>
      </w:pPr>
      <w:r>
        <w:rPr>
          <w:rFonts w:ascii="Times New Roman" w:hAnsi="Times New Roman" w:cs="Times New Roman"/>
          <w:sz w:val="24"/>
          <w:szCs w:val="32"/>
        </w:rPr>
        <w:t>O presente artigo 334.º do Código português, apesar de ser fruto material do trabalho de Maridakis (autor do artigo 281.º do Código Civil grego), traduz a codificação de decénios de doutrina germânica.</w:t>
      </w:r>
    </w:p>
    <w:p w:rsidR="004345B1" w:rsidRDefault="004345B1" w:rsidP="004345B1">
      <w:pPr>
        <w:pStyle w:val="NoSpacing"/>
        <w:jc w:val="both"/>
        <w:rPr>
          <w:rFonts w:ascii="Times New Roman" w:hAnsi="Times New Roman" w:cs="Times New Roman"/>
          <w:sz w:val="24"/>
          <w:szCs w:val="32"/>
        </w:rPr>
      </w:pPr>
    </w:p>
    <w:p w:rsidR="004345B1" w:rsidRDefault="004345B1" w:rsidP="004345B1">
      <w:pPr>
        <w:pStyle w:val="NoSpacing"/>
        <w:jc w:val="both"/>
        <w:rPr>
          <w:rFonts w:ascii="Times New Roman" w:hAnsi="Times New Roman" w:cs="Times New Roman"/>
          <w:sz w:val="24"/>
          <w:szCs w:val="32"/>
        </w:rPr>
      </w:pPr>
      <w:r>
        <w:rPr>
          <w:rFonts w:ascii="Times New Roman" w:hAnsi="Times New Roman" w:cs="Times New Roman"/>
          <w:sz w:val="32"/>
          <w:szCs w:val="32"/>
          <w:u w:val="single"/>
        </w:rPr>
        <w:t xml:space="preserve">A </w:t>
      </w:r>
      <w:r w:rsidRPr="004345B1">
        <w:rPr>
          <w:rFonts w:ascii="Times New Roman" w:hAnsi="Times New Roman" w:cs="Times New Roman"/>
          <w:i/>
          <w:sz w:val="32"/>
          <w:szCs w:val="32"/>
          <w:u w:val="single"/>
        </w:rPr>
        <w:t>EXCEPTIO DOLI</w:t>
      </w:r>
      <w:r>
        <w:rPr>
          <w:rFonts w:ascii="Times New Roman" w:hAnsi="Times New Roman" w:cs="Times New Roman"/>
          <w:sz w:val="24"/>
          <w:szCs w:val="32"/>
        </w:rPr>
        <w:t xml:space="preserve"> (págs. 265-274)</w:t>
      </w:r>
    </w:p>
    <w:p w:rsidR="00992912" w:rsidRPr="007567D6" w:rsidRDefault="00992912" w:rsidP="004345B1">
      <w:pPr>
        <w:pStyle w:val="NoSpacing"/>
        <w:jc w:val="both"/>
        <w:rPr>
          <w:rFonts w:ascii="Times New Roman" w:hAnsi="Times New Roman" w:cs="Times New Roman"/>
          <w:sz w:val="24"/>
          <w:szCs w:val="32"/>
        </w:rPr>
      </w:pPr>
    </w:p>
    <w:p w:rsidR="00992912" w:rsidRDefault="00992912" w:rsidP="00781C8B">
      <w:pPr>
        <w:pStyle w:val="NoSpacing"/>
        <w:numPr>
          <w:ilvl w:val="0"/>
          <w:numId w:val="62"/>
        </w:numPr>
        <w:jc w:val="both"/>
        <w:rPr>
          <w:rFonts w:ascii="Times New Roman" w:hAnsi="Times New Roman" w:cs="Times New Roman"/>
          <w:sz w:val="24"/>
          <w:szCs w:val="32"/>
        </w:rPr>
      </w:pPr>
      <w:r w:rsidRPr="00992912">
        <w:rPr>
          <w:rFonts w:ascii="Times New Roman" w:hAnsi="Times New Roman" w:cs="Times New Roman"/>
          <w:sz w:val="24"/>
          <w:szCs w:val="32"/>
        </w:rPr>
        <w:t xml:space="preserve">O termo </w:t>
      </w:r>
      <w:r w:rsidRPr="00992912">
        <w:rPr>
          <w:rFonts w:ascii="Times New Roman" w:hAnsi="Times New Roman" w:cs="Times New Roman"/>
          <w:b/>
          <w:sz w:val="24"/>
          <w:szCs w:val="32"/>
        </w:rPr>
        <w:t>dolo</w:t>
      </w:r>
      <w:r w:rsidRPr="00992912">
        <w:rPr>
          <w:rFonts w:ascii="Times New Roman" w:hAnsi="Times New Roman" w:cs="Times New Roman"/>
          <w:sz w:val="24"/>
          <w:szCs w:val="32"/>
        </w:rPr>
        <w:t xml:space="preserve"> tem duas acepções: no âmbito dos vícios das declarações negociais, o dolo traduz qualquer </w:t>
      </w:r>
      <w:r w:rsidRPr="00992912">
        <w:rPr>
          <w:rFonts w:ascii="Times New Roman" w:hAnsi="Times New Roman" w:cs="Times New Roman"/>
          <w:b/>
          <w:sz w:val="24"/>
          <w:szCs w:val="32"/>
        </w:rPr>
        <w:t>sugestão ou artifício que alguém empregue</w:t>
      </w:r>
      <w:r w:rsidRPr="00992912">
        <w:rPr>
          <w:rFonts w:ascii="Times New Roman" w:hAnsi="Times New Roman" w:cs="Times New Roman"/>
          <w:sz w:val="24"/>
          <w:szCs w:val="32"/>
        </w:rPr>
        <w:t xml:space="preserve"> com a </w:t>
      </w:r>
      <w:r w:rsidRPr="00992912">
        <w:rPr>
          <w:rFonts w:ascii="Times New Roman" w:hAnsi="Times New Roman" w:cs="Times New Roman"/>
          <w:b/>
          <w:sz w:val="24"/>
          <w:szCs w:val="32"/>
        </w:rPr>
        <w:t>intenção ou a consciência</w:t>
      </w:r>
      <w:r w:rsidRPr="00992912">
        <w:rPr>
          <w:rFonts w:ascii="Times New Roman" w:hAnsi="Times New Roman" w:cs="Times New Roman"/>
          <w:sz w:val="24"/>
          <w:szCs w:val="32"/>
        </w:rPr>
        <w:t xml:space="preserve"> de induzir ou manter em erro o autor da declaração, bem como a dissimulação, pelo declaratário ou terceiro, do erro do declarante – artigo 253.º/1; e no campo da </w:t>
      </w:r>
      <w:r w:rsidRPr="00992912">
        <w:rPr>
          <w:rFonts w:ascii="Times New Roman" w:hAnsi="Times New Roman" w:cs="Times New Roman"/>
          <w:b/>
          <w:sz w:val="24"/>
          <w:szCs w:val="32"/>
        </w:rPr>
        <w:t xml:space="preserve">responsabilidade civil, </w:t>
      </w:r>
      <w:r w:rsidRPr="00992912">
        <w:rPr>
          <w:rFonts w:ascii="Times New Roman" w:hAnsi="Times New Roman" w:cs="Times New Roman"/>
          <w:sz w:val="24"/>
          <w:szCs w:val="32"/>
        </w:rPr>
        <w:t xml:space="preserve">o </w:t>
      </w:r>
      <w:r w:rsidRPr="00992912">
        <w:rPr>
          <w:rFonts w:ascii="Times New Roman" w:hAnsi="Times New Roman" w:cs="Times New Roman"/>
          <w:b/>
          <w:sz w:val="24"/>
          <w:szCs w:val="32"/>
        </w:rPr>
        <w:t>dolo</w:t>
      </w:r>
      <w:r w:rsidRPr="00992912">
        <w:rPr>
          <w:rFonts w:ascii="Times New Roman" w:hAnsi="Times New Roman" w:cs="Times New Roman"/>
          <w:sz w:val="24"/>
          <w:szCs w:val="32"/>
        </w:rPr>
        <w:t xml:space="preserve"> significa a situação do agente que, directa, necess</w:t>
      </w:r>
      <w:r>
        <w:rPr>
          <w:rFonts w:ascii="Times New Roman" w:hAnsi="Times New Roman" w:cs="Times New Roman"/>
          <w:sz w:val="24"/>
          <w:szCs w:val="32"/>
        </w:rPr>
        <w:t>á</w:t>
      </w:r>
      <w:r w:rsidRPr="00992912">
        <w:rPr>
          <w:rFonts w:ascii="Times New Roman" w:hAnsi="Times New Roman" w:cs="Times New Roman"/>
          <w:sz w:val="24"/>
          <w:szCs w:val="32"/>
        </w:rPr>
        <w:t>ria ou eventualmente dirija a sua confuta contra uma norma jurídica</w:t>
      </w:r>
      <w:r>
        <w:rPr>
          <w:rStyle w:val="FootnoteReference"/>
          <w:rFonts w:ascii="Times New Roman" w:hAnsi="Times New Roman" w:cs="Times New Roman"/>
          <w:sz w:val="24"/>
          <w:szCs w:val="32"/>
        </w:rPr>
        <w:footnoteReference w:id="33"/>
      </w:r>
      <w:r>
        <w:rPr>
          <w:rFonts w:ascii="Times New Roman" w:hAnsi="Times New Roman" w:cs="Times New Roman"/>
          <w:sz w:val="24"/>
          <w:szCs w:val="32"/>
        </w:rPr>
        <w:t>.</w:t>
      </w:r>
    </w:p>
    <w:p w:rsidR="00992912" w:rsidRDefault="00992912"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i/>
          <w:sz w:val="24"/>
          <w:szCs w:val="32"/>
        </w:rPr>
        <w:t>exceptio doli</w:t>
      </w:r>
      <w:r>
        <w:rPr>
          <w:rFonts w:ascii="Times New Roman" w:hAnsi="Times New Roman" w:cs="Times New Roman"/>
          <w:sz w:val="24"/>
          <w:szCs w:val="32"/>
        </w:rPr>
        <w:t xml:space="preserve"> ou </w:t>
      </w:r>
      <w:r>
        <w:rPr>
          <w:rFonts w:ascii="Times New Roman" w:hAnsi="Times New Roman" w:cs="Times New Roman"/>
          <w:b/>
          <w:sz w:val="24"/>
          <w:szCs w:val="32"/>
        </w:rPr>
        <w:t>excepção de dolo</w:t>
      </w:r>
      <w:r>
        <w:rPr>
          <w:rFonts w:ascii="Times New Roman" w:hAnsi="Times New Roman" w:cs="Times New Roman"/>
          <w:sz w:val="24"/>
          <w:szCs w:val="32"/>
        </w:rPr>
        <w:t xml:space="preserve"> faz apelo ao primeiro dos dois sentidos. Traduz o </w:t>
      </w:r>
      <w:r w:rsidRPr="00992912">
        <w:rPr>
          <w:rFonts w:ascii="Times New Roman" w:hAnsi="Times New Roman" w:cs="Times New Roman"/>
          <w:b/>
          <w:sz w:val="24"/>
          <w:szCs w:val="32"/>
        </w:rPr>
        <w:t>poder, reconhecido a uma pessoa, de paralisar a pretensão de certo agente, quando este pretendesse prevalecer-se de sugestões ou de artifícios não permitidos pelo Direito</w:t>
      </w:r>
      <w:r>
        <w:rPr>
          <w:rFonts w:ascii="Times New Roman" w:hAnsi="Times New Roman" w:cs="Times New Roman"/>
          <w:sz w:val="24"/>
          <w:szCs w:val="32"/>
        </w:rPr>
        <w:t>.</w:t>
      </w:r>
    </w:p>
    <w:p w:rsidR="00992912" w:rsidRDefault="00992912"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xml:space="preserve"> havia três defesas específicas contra o dolo: a </w:t>
      </w:r>
      <w:r>
        <w:rPr>
          <w:rFonts w:ascii="Times New Roman" w:hAnsi="Times New Roman" w:cs="Times New Roman"/>
          <w:i/>
          <w:sz w:val="24"/>
          <w:szCs w:val="32"/>
        </w:rPr>
        <w:t>clausula doli</w:t>
      </w:r>
      <w:r>
        <w:rPr>
          <w:rFonts w:ascii="Times New Roman" w:hAnsi="Times New Roman" w:cs="Times New Roman"/>
          <w:sz w:val="24"/>
          <w:szCs w:val="32"/>
        </w:rPr>
        <w:t xml:space="preserve"> (uma das partes, ou ambas, obrigava-se, negocialmente, a determinadas consequências, caso tivesse cometido dolo, aquando da celebraçaão do contrato), a </w:t>
      </w:r>
      <w:r>
        <w:rPr>
          <w:rFonts w:ascii="Times New Roman" w:hAnsi="Times New Roman" w:cs="Times New Roman"/>
          <w:i/>
          <w:sz w:val="24"/>
          <w:szCs w:val="32"/>
        </w:rPr>
        <w:t>actio de dolo</w:t>
      </w:r>
      <w:r>
        <w:rPr>
          <w:rFonts w:ascii="Times New Roman" w:hAnsi="Times New Roman" w:cs="Times New Roman"/>
          <w:sz w:val="24"/>
          <w:szCs w:val="32"/>
        </w:rPr>
        <w:t xml:space="preserve"> (</w:t>
      </w:r>
      <w:r w:rsidR="00932C2B">
        <w:rPr>
          <w:rFonts w:ascii="Times New Roman" w:hAnsi="Times New Roman" w:cs="Times New Roman"/>
          <w:sz w:val="24"/>
          <w:szCs w:val="32"/>
        </w:rPr>
        <w:t>de natureza infamante, cabia à pessoa que, sentindo-se vítima de dolo, pretendesse haver uma indemnização</w:t>
      </w:r>
      <w:r>
        <w:rPr>
          <w:rFonts w:ascii="Times New Roman" w:hAnsi="Times New Roman" w:cs="Times New Roman"/>
          <w:sz w:val="24"/>
          <w:szCs w:val="32"/>
        </w:rPr>
        <w:t xml:space="preserve">) e a </w:t>
      </w:r>
      <w:r>
        <w:rPr>
          <w:rFonts w:ascii="Times New Roman" w:hAnsi="Times New Roman" w:cs="Times New Roman"/>
          <w:i/>
          <w:sz w:val="24"/>
          <w:szCs w:val="32"/>
        </w:rPr>
        <w:t>exceptio doli</w:t>
      </w:r>
      <w:r w:rsidR="00932C2B">
        <w:rPr>
          <w:rFonts w:ascii="Times New Roman" w:hAnsi="Times New Roman" w:cs="Times New Roman"/>
          <w:sz w:val="24"/>
          <w:szCs w:val="32"/>
        </w:rPr>
        <w:t xml:space="preserve"> (servia o réu contra acções dolosas)</w:t>
      </w:r>
      <w:r>
        <w:rPr>
          <w:rFonts w:ascii="Times New Roman" w:hAnsi="Times New Roman" w:cs="Times New Roman"/>
          <w:sz w:val="24"/>
          <w:szCs w:val="32"/>
        </w:rPr>
        <w:t>.</w:t>
      </w:r>
    </w:p>
    <w:p w:rsidR="00932C2B" w:rsidRDefault="00932C2B"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i/>
          <w:sz w:val="24"/>
          <w:szCs w:val="32"/>
        </w:rPr>
        <w:t>exceptio doli specialis</w:t>
      </w:r>
      <w:r>
        <w:rPr>
          <w:rFonts w:ascii="Times New Roman" w:hAnsi="Times New Roman" w:cs="Times New Roman"/>
          <w:sz w:val="24"/>
          <w:szCs w:val="32"/>
        </w:rPr>
        <w:t xml:space="preserve"> equivalia à impugnação da base jurídica da qual o autor pretendia retirar o efeito judicialmente exigido: havendo dolo inicial, toda a cadeia subsequente ficava afectada. Esta perdeu-se, tendo-se evoluido na doutrina dos vícios na formação e exteriorização da vontade; por outro lado, acabou por desembocar na </w:t>
      </w:r>
      <w:r>
        <w:rPr>
          <w:rFonts w:ascii="Times New Roman" w:hAnsi="Times New Roman" w:cs="Times New Roman"/>
          <w:i/>
          <w:sz w:val="24"/>
          <w:szCs w:val="32"/>
        </w:rPr>
        <w:t>culpa in contrahendo</w:t>
      </w:r>
      <w:r>
        <w:rPr>
          <w:rFonts w:ascii="Times New Roman" w:hAnsi="Times New Roman" w:cs="Times New Roman"/>
          <w:sz w:val="24"/>
          <w:szCs w:val="32"/>
        </w:rPr>
        <w:t>.</w:t>
      </w:r>
    </w:p>
    <w:p w:rsidR="00932C2B" w:rsidRDefault="00932C2B"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Tida por conforme com o Direito da razão, a </w:t>
      </w:r>
      <w:r>
        <w:rPr>
          <w:rFonts w:ascii="Times New Roman" w:hAnsi="Times New Roman" w:cs="Times New Roman"/>
          <w:i/>
          <w:sz w:val="24"/>
          <w:szCs w:val="32"/>
        </w:rPr>
        <w:t>exceptio doli generalis</w:t>
      </w:r>
      <w:r>
        <w:rPr>
          <w:rFonts w:ascii="Times New Roman" w:hAnsi="Times New Roman" w:cs="Times New Roman"/>
          <w:sz w:val="24"/>
          <w:szCs w:val="32"/>
        </w:rPr>
        <w:t xml:space="preserve"> era apontada como meio de protecção contra as injustiças conseguidas, à custa da </w:t>
      </w:r>
      <w:r w:rsidRPr="00C31F0B">
        <w:rPr>
          <w:rFonts w:ascii="Times New Roman" w:hAnsi="Times New Roman" w:cs="Times New Roman"/>
          <w:i/>
          <w:sz w:val="24"/>
          <w:szCs w:val="32"/>
        </w:rPr>
        <w:t>boa fé</w:t>
      </w:r>
      <w:r>
        <w:rPr>
          <w:rFonts w:ascii="Times New Roman" w:hAnsi="Times New Roman" w:cs="Times New Roman"/>
          <w:sz w:val="24"/>
          <w:szCs w:val="32"/>
        </w:rPr>
        <w:t>, na aplicação do Direito estrito, bem como contra os sofismas, os paralogismos e as subtilezas.</w:t>
      </w:r>
    </w:p>
    <w:p w:rsidR="00C31F0B" w:rsidRDefault="00C31F0B"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Uma primeira linha censurava à </w:t>
      </w:r>
      <w:r>
        <w:rPr>
          <w:rFonts w:ascii="Times New Roman" w:hAnsi="Times New Roman" w:cs="Times New Roman"/>
          <w:i/>
          <w:sz w:val="24"/>
          <w:szCs w:val="32"/>
        </w:rPr>
        <w:t>exceptio</w:t>
      </w:r>
      <w:r>
        <w:rPr>
          <w:rFonts w:ascii="Times New Roman" w:hAnsi="Times New Roman" w:cs="Times New Roman"/>
          <w:sz w:val="24"/>
          <w:szCs w:val="32"/>
        </w:rPr>
        <w:t xml:space="preserve">, as incertezas a que poderia conduzir. Trata-se de um lugar comum, desde sempre apresentado contra o abuso do direito, a </w:t>
      </w:r>
      <w:r>
        <w:rPr>
          <w:rFonts w:ascii="Times New Roman" w:hAnsi="Times New Roman" w:cs="Times New Roman"/>
          <w:i/>
          <w:sz w:val="24"/>
          <w:szCs w:val="32"/>
        </w:rPr>
        <w:t>boa fé</w:t>
      </w:r>
      <w:r>
        <w:rPr>
          <w:rFonts w:ascii="Times New Roman" w:hAnsi="Times New Roman" w:cs="Times New Roman"/>
          <w:sz w:val="24"/>
          <w:szCs w:val="32"/>
        </w:rPr>
        <w:t xml:space="preserve"> e a própria relevância substancial do sistema.</w:t>
      </w:r>
    </w:p>
    <w:p w:rsidR="00C31F0B" w:rsidRDefault="00C31F0B"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Otto Wendt aponta como manifestações da </w:t>
      </w:r>
      <w:r>
        <w:rPr>
          <w:rFonts w:ascii="Times New Roman" w:hAnsi="Times New Roman" w:cs="Times New Roman"/>
          <w:i/>
          <w:sz w:val="24"/>
          <w:szCs w:val="32"/>
        </w:rPr>
        <w:t>exceptio doli</w:t>
      </w:r>
      <w:r>
        <w:rPr>
          <w:rFonts w:ascii="Times New Roman" w:hAnsi="Times New Roman" w:cs="Times New Roman"/>
          <w:sz w:val="24"/>
          <w:szCs w:val="32"/>
        </w:rPr>
        <w:t>: o  abuso do direito, o reforço da vinculação ao conteúdo da declaração e os efeitos, nos pactos, das modificações de circunstâncias.</w:t>
      </w:r>
    </w:p>
    <w:p w:rsidR="00C31F0B" w:rsidRDefault="00C31F0B"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Constituem interpretação encapotada de negócios jurídicos as decisões que, citando embora a </w:t>
      </w:r>
      <w:r>
        <w:rPr>
          <w:rFonts w:ascii="Times New Roman" w:hAnsi="Times New Roman" w:cs="Times New Roman"/>
          <w:i/>
          <w:sz w:val="24"/>
          <w:szCs w:val="32"/>
        </w:rPr>
        <w:t>exceptio</w:t>
      </w:r>
      <w:r>
        <w:rPr>
          <w:rFonts w:ascii="Times New Roman" w:hAnsi="Times New Roman" w:cs="Times New Roman"/>
          <w:sz w:val="24"/>
          <w:szCs w:val="32"/>
        </w:rPr>
        <w:t>, visam apenas</w:t>
      </w:r>
      <w:r w:rsidR="00582D5B">
        <w:rPr>
          <w:rFonts w:ascii="Times New Roman" w:hAnsi="Times New Roman" w:cs="Times New Roman"/>
          <w:sz w:val="24"/>
          <w:szCs w:val="32"/>
        </w:rPr>
        <w:t xml:space="preserve"> a substância dos actos subjacentes às situações discutidas.</w:t>
      </w:r>
    </w:p>
    <w:p w:rsidR="00582D5B" w:rsidRDefault="00582D5B"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A </w:t>
      </w:r>
      <w:r>
        <w:rPr>
          <w:rFonts w:ascii="Times New Roman" w:hAnsi="Times New Roman" w:cs="Times New Roman"/>
          <w:i/>
          <w:sz w:val="24"/>
          <w:szCs w:val="32"/>
        </w:rPr>
        <w:t xml:space="preserve">exceptio </w:t>
      </w:r>
      <w:r>
        <w:rPr>
          <w:rFonts w:ascii="Times New Roman" w:hAnsi="Times New Roman" w:cs="Times New Roman"/>
          <w:sz w:val="24"/>
          <w:szCs w:val="32"/>
        </w:rPr>
        <w:t xml:space="preserve">funciona, de facto, sempre que, do recurso </w:t>
      </w:r>
      <w:r w:rsidR="00116BB2">
        <w:rPr>
          <w:rFonts w:ascii="Times New Roman" w:hAnsi="Times New Roman" w:cs="Times New Roman"/>
          <w:sz w:val="24"/>
          <w:szCs w:val="32"/>
        </w:rPr>
        <w:t>interpretações</w:t>
      </w:r>
      <w:r>
        <w:rPr>
          <w:rFonts w:ascii="Times New Roman" w:hAnsi="Times New Roman" w:cs="Times New Roman"/>
          <w:sz w:val="24"/>
          <w:szCs w:val="32"/>
        </w:rPr>
        <w:t xml:space="preserve"> tendenciosas da lei, da utilização de particularidades formais das declarações de vontade ou do aproveitamento de incompleições em regras jurídicas, se pretendam obter vantagens não conferidas pela ordem jurídica e desde que tais práticas sejam contrárias </w:t>
      </w:r>
      <w:r w:rsidR="00116BB2">
        <w:rPr>
          <w:rFonts w:ascii="Times New Roman" w:hAnsi="Times New Roman" w:cs="Times New Roman"/>
          <w:sz w:val="24"/>
          <w:szCs w:val="32"/>
        </w:rPr>
        <w:t>à boa fé.</w:t>
      </w:r>
    </w:p>
    <w:p w:rsidR="00116BB2" w:rsidRDefault="00116BB2"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Ao recorrer à </w:t>
      </w:r>
      <w:r>
        <w:rPr>
          <w:rFonts w:ascii="Times New Roman" w:hAnsi="Times New Roman" w:cs="Times New Roman"/>
          <w:i/>
          <w:sz w:val="24"/>
          <w:szCs w:val="32"/>
        </w:rPr>
        <w:t>exceptio</w:t>
      </w:r>
      <w:r>
        <w:rPr>
          <w:rFonts w:ascii="Times New Roman" w:hAnsi="Times New Roman" w:cs="Times New Roman"/>
          <w:sz w:val="24"/>
          <w:szCs w:val="32"/>
        </w:rPr>
        <w:t>, usa-se um conceito central para cobrir soluções periféricas, sendo certo que, do primeiro, não se deduzem as segundas nem das segundas, se induz o primeiro.</w:t>
      </w:r>
    </w:p>
    <w:p w:rsidR="007B1966" w:rsidRDefault="007B1966"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i/>
          <w:sz w:val="24"/>
          <w:szCs w:val="32"/>
        </w:rPr>
        <w:t>exceptio doli</w:t>
      </w:r>
      <w:r>
        <w:rPr>
          <w:rFonts w:ascii="Times New Roman" w:hAnsi="Times New Roman" w:cs="Times New Roman"/>
          <w:sz w:val="24"/>
          <w:szCs w:val="32"/>
        </w:rPr>
        <w:t xml:space="preserve"> funciona como uma excepção de Direito material. À I não é atribuído, em directo, um papel de delimitação de condutas, de normativização de comportamente ou se se quiser, de supressão de direitos. O titular exercente actua no âmbito da liberdade que o seu direito lhe confira; vê, porém, contrapor-se-lhe o “contra-direito” de quem mova a </w:t>
      </w:r>
      <w:r>
        <w:rPr>
          <w:rFonts w:ascii="Times New Roman" w:hAnsi="Times New Roman" w:cs="Times New Roman"/>
          <w:i/>
          <w:sz w:val="24"/>
          <w:szCs w:val="32"/>
        </w:rPr>
        <w:t>exceptio</w:t>
      </w:r>
      <w:r>
        <w:rPr>
          <w:rFonts w:ascii="Times New Roman" w:hAnsi="Times New Roman" w:cs="Times New Roman"/>
          <w:sz w:val="24"/>
          <w:szCs w:val="32"/>
        </w:rPr>
        <w:t>.</w:t>
      </w:r>
    </w:p>
    <w:p w:rsidR="007B1966" w:rsidRDefault="007B1966"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As doutrinas recorrem, sem hesitações, a preceitos muito abstractos ditos normas em branco ou cláusulas gerais, para fundamentar, na lei, a </w:t>
      </w:r>
      <w:r>
        <w:rPr>
          <w:rFonts w:ascii="Times New Roman" w:hAnsi="Times New Roman" w:cs="Times New Roman"/>
          <w:i/>
          <w:sz w:val="24"/>
          <w:szCs w:val="32"/>
        </w:rPr>
        <w:t>exceptio</w:t>
      </w:r>
      <w:r>
        <w:rPr>
          <w:rFonts w:ascii="Times New Roman" w:hAnsi="Times New Roman" w:cs="Times New Roman"/>
          <w:sz w:val="24"/>
          <w:szCs w:val="32"/>
        </w:rPr>
        <w:t>.</w:t>
      </w:r>
    </w:p>
    <w:p w:rsidR="00C34951" w:rsidRDefault="00C34951"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i/>
          <w:sz w:val="24"/>
          <w:szCs w:val="32"/>
        </w:rPr>
        <w:t>exceptio doli</w:t>
      </w:r>
      <w:r>
        <w:rPr>
          <w:rFonts w:ascii="Times New Roman" w:hAnsi="Times New Roman" w:cs="Times New Roman"/>
          <w:sz w:val="24"/>
          <w:szCs w:val="32"/>
        </w:rPr>
        <w:t xml:space="preserve"> define-se, enão, como faculdade potestativa de paralisar o exercício do direito de outrem. Mas não se lhe acolha uma </w:t>
      </w:r>
      <w:r>
        <w:rPr>
          <w:rFonts w:ascii="Times New Roman" w:hAnsi="Times New Roman" w:cs="Times New Roman"/>
          <w:i/>
          <w:sz w:val="24"/>
          <w:szCs w:val="32"/>
        </w:rPr>
        <w:t>exceptio doli generalis</w:t>
      </w:r>
      <w:r>
        <w:rPr>
          <w:rFonts w:ascii="Times New Roman" w:hAnsi="Times New Roman" w:cs="Times New Roman"/>
          <w:sz w:val="24"/>
          <w:szCs w:val="32"/>
        </w:rPr>
        <w:t xml:space="preserve"> técnica.</w:t>
      </w:r>
    </w:p>
    <w:p w:rsidR="00C34951" w:rsidRDefault="00C34951" w:rsidP="00781C8B">
      <w:pPr>
        <w:pStyle w:val="NoSpacing"/>
        <w:numPr>
          <w:ilvl w:val="0"/>
          <w:numId w:val="62"/>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i/>
          <w:sz w:val="24"/>
          <w:szCs w:val="32"/>
        </w:rPr>
        <w:t>exceptio</w:t>
      </w:r>
      <w:r>
        <w:rPr>
          <w:rFonts w:ascii="Times New Roman" w:hAnsi="Times New Roman" w:cs="Times New Roman"/>
          <w:sz w:val="24"/>
          <w:szCs w:val="32"/>
        </w:rPr>
        <w:t xml:space="preserve"> é pensada como modo de combater uma actuação contrária à </w:t>
      </w:r>
      <w:r>
        <w:rPr>
          <w:rFonts w:ascii="Times New Roman" w:hAnsi="Times New Roman" w:cs="Times New Roman"/>
          <w:i/>
          <w:sz w:val="24"/>
          <w:szCs w:val="32"/>
        </w:rPr>
        <w:t>boa fé</w:t>
      </w:r>
      <w:r>
        <w:rPr>
          <w:rFonts w:ascii="Times New Roman" w:hAnsi="Times New Roman" w:cs="Times New Roman"/>
          <w:sz w:val="24"/>
          <w:szCs w:val="32"/>
        </w:rPr>
        <w:t>.</w:t>
      </w:r>
    </w:p>
    <w:p w:rsidR="00C34951" w:rsidRDefault="00C34951" w:rsidP="00C34951">
      <w:pPr>
        <w:pStyle w:val="NoSpacing"/>
        <w:jc w:val="both"/>
        <w:rPr>
          <w:rFonts w:ascii="Times New Roman" w:hAnsi="Times New Roman" w:cs="Times New Roman"/>
          <w:sz w:val="24"/>
          <w:szCs w:val="32"/>
        </w:rPr>
      </w:pPr>
    </w:p>
    <w:p w:rsidR="00C34951" w:rsidRDefault="00C34951" w:rsidP="00C34951">
      <w:pPr>
        <w:pStyle w:val="NoSpacing"/>
        <w:jc w:val="both"/>
        <w:rPr>
          <w:rFonts w:ascii="Times New Roman" w:hAnsi="Times New Roman" w:cs="Times New Roman"/>
          <w:sz w:val="24"/>
          <w:szCs w:val="32"/>
        </w:rPr>
      </w:pPr>
    </w:p>
    <w:p w:rsidR="00C34951" w:rsidRDefault="00C34951" w:rsidP="00C34951">
      <w:pPr>
        <w:pStyle w:val="NoSpacing"/>
        <w:jc w:val="both"/>
        <w:rPr>
          <w:rFonts w:ascii="Times New Roman" w:hAnsi="Times New Roman" w:cs="Times New Roman"/>
          <w:sz w:val="24"/>
          <w:szCs w:val="32"/>
        </w:rPr>
      </w:pPr>
      <w:r>
        <w:rPr>
          <w:rFonts w:ascii="Times New Roman" w:hAnsi="Times New Roman" w:cs="Times New Roman"/>
          <w:i/>
          <w:sz w:val="32"/>
          <w:szCs w:val="32"/>
          <w:u w:val="single"/>
        </w:rPr>
        <w:t>VENIRE CONTRA FACTUM PROPRIUM</w:t>
      </w:r>
      <w:r>
        <w:rPr>
          <w:rFonts w:ascii="Times New Roman" w:hAnsi="Times New Roman" w:cs="Times New Roman"/>
          <w:sz w:val="24"/>
          <w:szCs w:val="32"/>
        </w:rPr>
        <w:t xml:space="preserve"> (págs. 275-297)</w:t>
      </w:r>
    </w:p>
    <w:p w:rsidR="00C34951" w:rsidRDefault="00C34951" w:rsidP="00C34951">
      <w:pPr>
        <w:pStyle w:val="NoSpacing"/>
        <w:jc w:val="both"/>
        <w:rPr>
          <w:rFonts w:ascii="Times New Roman" w:hAnsi="Times New Roman" w:cs="Times New Roman"/>
          <w:sz w:val="24"/>
          <w:szCs w:val="32"/>
        </w:rPr>
      </w:pPr>
    </w:p>
    <w:p w:rsidR="00C34951" w:rsidRDefault="00C34951"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À letra, </w:t>
      </w:r>
      <w:r w:rsidRPr="00C34951">
        <w:rPr>
          <w:rFonts w:ascii="Times New Roman" w:hAnsi="Times New Roman" w:cs="Times New Roman"/>
          <w:b/>
          <w:i/>
          <w:sz w:val="24"/>
          <w:szCs w:val="32"/>
        </w:rPr>
        <w:t>venire contra factum proprium</w:t>
      </w:r>
      <w:r>
        <w:rPr>
          <w:rFonts w:ascii="Times New Roman" w:hAnsi="Times New Roman" w:cs="Times New Roman"/>
          <w:sz w:val="24"/>
          <w:szCs w:val="32"/>
        </w:rPr>
        <w:t xml:space="preserve"> significa: </w:t>
      </w:r>
      <w:r w:rsidRPr="00C34951">
        <w:rPr>
          <w:rFonts w:ascii="Times New Roman" w:hAnsi="Times New Roman" w:cs="Times New Roman"/>
          <w:b/>
          <w:sz w:val="24"/>
          <w:szCs w:val="32"/>
        </w:rPr>
        <w:t>contradizer o seu próprio comportamento</w:t>
      </w:r>
      <w:r>
        <w:rPr>
          <w:rFonts w:ascii="Times New Roman" w:hAnsi="Times New Roman" w:cs="Times New Roman"/>
          <w:sz w:val="24"/>
          <w:szCs w:val="32"/>
        </w:rPr>
        <w:t xml:space="preserve"> – traduz, em Direito, o exercício de uma posição jurídica em contradição com uma </w:t>
      </w:r>
      <w:r w:rsidRPr="0041240F">
        <w:rPr>
          <w:rFonts w:ascii="Times New Roman" w:hAnsi="Times New Roman" w:cs="Times New Roman"/>
          <w:b/>
          <w:sz w:val="24"/>
          <w:szCs w:val="32"/>
        </w:rPr>
        <w:t>conduta antes</w:t>
      </w:r>
      <w:r>
        <w:rPr>
          <w:rFonts w:ascii="Times New Roman" w:hAnsi="Times New Roman" w:cs="Times New Roman"/>
          <w:sz w:val="24"/>
          <w:szCs w:val="32"/>
        </w:rPr>
        <w:t xml:space="preserve"> assumida ou proclamada pelo agente.</w:t>
      </w:r>
    </w:p>
    <w:p w:rsidR="0041240F" w:rsidRDefault="00674610"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Ressalvada ficará, como é natural, a possibilidade de o </w:t>
      </w:r>
      <w:r>
        <w:rPr>
          <w:rFonts w:ascii="Times New Roman" w:hAnsi="Times New Roman" w:cs="Times New Roman"/>
          <w:i/>
          <w:sz w:val="24"/>
          <w:szCs w:val="32"/>
        </w:rPr>
        <w:t>venire</w:t>
      </w:r>
      <w:r>
        <w:rPr>
          <w:rFonts w:ascii="Times New Roman" w:hAnsi="Times New Roman" w:cs="Times New Roman"/>
          <w:sz w:val="24"/>
          <w:szCs w:val="32"/>
        </w:rPr>
        <w:t xml:space="preserve"> assentar numa circunstância justificativa e, designadamente, no surgimento ou na consciência de elementos que determinem o agente a mudar de atitude. O </w:t>
      </w:r>
      <w:r>
        <w:rPr>
          <w:rFonts w:ascii="Times New Roman" w:hAnsi="Times New Roman" w:cs="Times New Roman"/>
          <w:i/>
          <w:sz w:val="24"/>
          <w:szCs w:val="32"/>
        </w:rPr>
        <w:t>venire contra factum proprium</w:t>
      </w:r>
      <w:r>
        <w:rPr>
          <w:rFonts w:ascii="Times New Roman" w:hAnsi="Times New Roman" w:cs="Times New Roman"/>
          <w:sz w:val="24"/>
          <w:szCs w:val="32"/>
        </w:rPr>
        <w:t xml:space="preserve"> só o será, em última análise, se não tiver </w:t>
      </w:r>
      <w:r w:rsidRPr="00674610">
        <w:rPr>
          <w:rFonts w:ascii="Times New Roman" w:hAnsi="Times New Roman" w:cs="Times New Roman"/>
          <w:b/>
          <w:sz w:val="24"/>
          <w:szCs w:val="32"/>
        </w:rPr>
        <w:t>nenhum factor que o justifique</w:t>
      </w:r>
      <w:r>
        <w:rPr>
          <w:rFonts w:ascii="Times New Roman" w:hAnsi="Times New Roman" w:cs="Times New Roman"/>
          <w:sz w:val="24"/>
          <w:szCs w:val="32"/>
        </w:rPr>
        <w:t>.</w:t>
      </w:r>
    </w:p>
    <w:p w:rsidR="00674610" w:rsidRDefault="00674610"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No Direito </w:t>
      </w:r>
      <w:r>
        <w:rPr>
          <w:rFonts w:ascii="Times New Roman" w:hAnsi="Times New Roman" w:cs="Times New Roman"/>
          <w:i/>
          <w:sz w:val="24"/>
          <w:szCs w:val="32"/>
        </w:rPr>
        <w:t>romano</w:t>
      </w:r>
      <w:r>
        <w:rPr>
          <w:rFonts w:ascii="Times New Roman" w:hAnsi="Times New Roman" w:cs="Times New Roman"/>
          <w:sz w:val="24"/>
          <w:szCs w:val="32"/>
        </w:rPr>
        <w:t xml:space="preserve">, os estudiosos estão de acordo quanto à inexistência de uma proibição de </w:t>
      </w:r>
      <w:r>
        <w:rPr>
          <w:rFonts w:ascii="Times New Roman" w:hAnsi="Times New Roman" w:cs="Times New Roman"/>
          <w:i/>
          <w:sz w:val="24"/>
          <w:szCs w:val="32"/>
        </w:rPr>
        <w:t>venire</w:t>
      </w:r>
      <w:r>
        <w:rPr>
          <w:rFonts w:ascii="Times New Roman" w:hAnsi="Times New Roman" w:cs="Times New Roman"/>
          <w:sz w:val="24"/>
          <w:szCs w:val="32"/>
        </w:rPr>
        <w:t>: dominaria a ideia do livre exercício dos diversos direitos.</w:t>
      </w:r>
    </w:p>
    <w:p w:rsidR="00674610" w:rsidRPr="00FA608B" w:rsidRDefault="00674610"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Rielzer, numa metodologia própria da terceira sistemática e da doutrina posterior à segunda codificação, passa a analisar várias situações típicas onde a poribição de </w:t>
      </w:r>
      <w:r>
        <w:rPr>
          <w:rFonts w:ascii="Times New Roman" w:hAnsi="Times New Roman" w:cs="Times New Roman"/>
          <w:i/>
          <w:sz w:val="24"/>
          <w:szCs w:val="32"/>
        </w:rPr>
        <w:t>venire contra factum proprium</w:t>
      </w:r>
      <w:r>
        <w:rPr>
          <w:rFonts w:ascii="Times New Roman" w:hAnsi="Times New Roman" w:cs="Times New Roman"/>
          <w:sz w:val="24"/>
          <w:szCs w:val="32"/>
        </w:rPr>
        <w:t xml:space="preserve"> pode estar presente: </w:t>
      </w:r>
      <w:r>
        <w:rPr>
          <w:rFonts w:ascii="Times New Roman" w:hAnsi="Times New Roman" w:cs="Times New Roman"/>
          <w:b/>
          <w:sz w:val="24"/>
          <w:szCs w:val="32"/>
        </w:rPr>
        <w:t>negócio jurídico inválido e cumprido voluntariamente, sendo a repetição difícil; por decisão de uma pessoa, em regra de te tipo potestativo, constitui-se uma situação jurídica; alguém cria uma aparência jurídica na qual pessoas confiam; alguém cria uma situação de risco conexa a uma relação jurídica.</w:t>
      </w:r>
    </w:p>
    <w:p w:rsidR="00FA608B" w:rsidRDefault="00FA608B"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i/>
          <w:sz w:val="24"/>
          <w:szCs w:val="32"/>
        </w:rPr>
        <w:t>venire</w:t>
      </w:r>
      <w:r>
        <w:rPr>
          <w:rFonts w:ascii="Times New Roman" w:hAnsi="Times New Roman" w:cs="Times New Roman"/>
          <w:sz w:val="24"/>
          <w:szCs w:val="32"/>
        </w:rPr>
        <w:t xml:space="preserve"> postula duas condutas da mesma pessoa, lícitas em si e diferidas no tempo. A primeira – </w:t>
      </w:r>
      <w:r>
        <w:rPr>
          <w:rFonts w:ascii="Times New Roman" w:hAnsi="Times New Roman" w:cs="Times New Roman"/>
          <w:i/>
          <w:sz w:val="24"/>
          <w:szCs w:val="32"/>
        </w:rPr>
        <w:t>factum proprium</w:t>
      </w:r>
      <w:r>
        <w:rPr>
          <w:rFonts w:ascii="Times New Roman" w:hAnsi="Times New Roman" w:cs="Times New Roman"/>
          <w:sz w:val="24"/>
          <w:szCs w:val="32"/>
        </w:rPr>
        <w:t xml:space="preserve"> - </w:t>
      </w:r>
      <w:r w:rsidR="006B66D0">
        <w:rPr>
          <w:rFonts w:ascii="Times New Roman" w:hAnsi="Times New Roman" w:cs="Times New Roman"/>
          <w:sz w:val="24"/>
          <w:szCs w:val="32"/>
        </w:rPr>
        <w:t xml:space="preserve"> é contrariada pela segunda. O óbice reside na relação de oposição entre ambas.</w:t>
      </w:r>
    </w:p>
    <w:p w:rsidR="006B66D0" w:rsidRDefault="006B66D0"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Temos </w:t>
      </w:r>
      <w:r>
        <w:rPr>
          <w:rFonts w:ascii="Times New Roman" w:hAnsi="Times New Roman" w:cs="Times New Roman"/>
          <w:b/>
          <w:sz w:val="24"/>
          <w:szCs w:val="32"/>
        </w:rPr>
        <w:t>venire negativo</w:t>
      </w:r>
      <w:r>
        <w:rPr>
          <w:rFonts w:ascii="Times New Roman" w:hAnsi="Times New Roman" w:cs="Times New Roman"/>
          <w:sz w:val="24"/>
          <w:szCs w:val="32"/>
        </w:rPr>
        <w:t xml:space="preserve"> e </w:t>
      </w:r>
      <w:r>
        <w:rPr>
          <w:rFonts w:ascii="Times New Roman" w:hAnsi="Times New Roman" w:cs="Times New Roman"/>
          <w:b/>
          <w:sz w:val="24"/>
          <w:szCs w:val="32"/>
        </w:rPr>
        <w:t>venire positivo</w:t>
      </w:r>
      <w:r>
        <w:rPr>
          <w:rFonts w:ascii="Times New Roman" w:hAnsi="Times New Roman" w:cs="Times New Roman"/>
          <w:sz w:val="24"/>
          <w:szCs w:val="32"/>
        </w:rPr>
        <w:t xml:space="preserve">. Neste, uma pessoa manifesta uma intenção ou, pelo menos, gera uma convicção de que não irá praticar certo acto e, depois, pratica-o mesmo. No </w:t>
      </w:r>
      <w:r>
        <w:rPr>
          <w:rFonts w:ascii="Times New Roman" w:hAnsi="Times New Roman" w:cs="Times New Roman"/>
          <w:b/>
          <w:sz w:val="24"/>
          <w:szCs w:val="32"/>
        </w:rPr>
        <w:t>venire negativo</w:t>
      </w:r>
      <w:r>
        <w:rPr>
          <w:rFonts w:ascii="Times New Roman" w:hAnsi="Times New Roman" w:cs="Times New Roman"/>
          <w:sz w:val="24"/>
          <w:szCs w:val="32"/>
        </w:rPr>
        <w:t>, o agente em causa demonstra ir desenvolver uma certa conduta, depois nega-a.</w:t>
      </w:r>
    </w:p>
    <w:p w:rsidR="006B66D0" w:rsidRDefault="006B66D0"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Dentro do </w:t>
      </w:r>
      <w:r>
        <w:rPr>
          <w:rFonts w:ascii="Times New Roman" w:hAnsi="Times New Roman" w:cs="Times New Roman"/>
          <w:b/>
          <w:sz w:val="24"/>
          <w:szCs w:val="32"/>
        </w:rPr>
        <w:t>venire positivo</w:t>
      </w:r>
      <w:r>
        <w:rPr>
          <w:rFonts w:ascii="Times New Roman" w:hAnsi="Times New Roman" w:cs="Times New Roman"/>
          <w:sz w:val="24"/>
          <w:szCs w:val="32"/>
        </w:rPr>
        <w:t xml:space="preserve"> podemos subdistinguir três possibilidades: exercício de direitos potestativos, exercício de direitos comuns, actuações no âmbito de liberdades gerais.</w:t>
      </w:r>
    </w:p>
    <w:p w:rsidR="006B66D0" w:rsidRDefault="006B66D0"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O comportamento contraditório configura-se como um atentado “contra expectativas fundamentais de continuidade da auto-representação que respeitam também a identidade do parceiro e a sua relação bilateral”, nas palavras de Teubner.</w:t>
      </w:r>
    </w:p>
    <w:p w:rsidR="006B66D0" w:rsidRDefault="006B66D0"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No fundo, a proibição de </w:t>
      </w:r>
      <w:r>
        <w:rPr>
          <w:rFonts w:ascii="Times New Roman" w:hAnsi="Times New Roman" w:cs="Times New Roman"/>
          <w:i/>
          <w:sz w:val="24"/>
          <w:szCs w:val="32"/>
        </w:rPr>
        <w:t>venire contra factum proprium</w:t>
      </w:r>
      <w:r>
        <w:rPr>
          <w:rFonts w:ascii="Times New Roman" w:hAnsi="Times New Roman" w:cs="Times New Roman"/>
          <w:sz w:val="24"/>
          <w:szCs w:val="32"/>
        </w:rPr>
        <w:t xml:space="preserve"> traduz a vocação ética, psicológica e social da regra </w:t>
      </w:r>
      <w:r>
        <w:rPr>
          <w:rFonts w:ascii="Times New Roman" w:hAnsi="Times New Roman" w:cs="Times New Roman"/>
          <w:i/>
          <w:sz w:val="24"/>
          <w:szCs w:val="32"/>
        </w:rPr>
        <w:t>pacta sunt servanda</w:t>
      </w:r>
      <w:r>
        <w:rPr>
          <w:rFonts w:ascii="Times New Roman" w:hAnsi="Times New Roman" w:cs="Times New Roman"/>
          <w:sz w:val="24"/>
          <w:szCs w:val="32"/>
        </w:rPr>
        <w:t xml:space="preserve"> para a positividade, mesmo naqueles casos específicos em que a ordem jurídica estabelecida lha negue.</w:t>
      </w:r>
    </w:p>
    <w:p w:rsidR="006B66D0" w:rsidRDefault="006B66D0"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O vincular uma pessoa às suas atitudes faz sentido, em particular, quando tenham um beneficiário; este, por seu turno, não poderia recusar</w:t>
      </w:r>
      <w:r w:rsidR="00562F19">
        <w:rPr>
          <w:rFonts w:ascii="Times New Roman" w:hAnsi="Times New Roman" w:cs="Times New Roman"/>
          <w:sz w:val="24"/>
          <w:szCs w:val="32"/>
        </w:rPr>
        <w:t xml:space="preserve"> as necessárias contrapartidas.</w:t>
      </w:r>
    </w:p>
    <w:p w:rsidR="00562F19" w:rsidRDefault="00562F19"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O recurso puro e simples a uma </w:t>
      </w:r>
      <w:r>
        <w:rPr>
          <w:rFonts w:ascii="Times New Roman" w:hAnsi="Times New Roman" w:cs="Times New Roman"/>
          <w:i/>
          <w:sz w:val="24"/>
          <w:szCs w:val="32"/>
        </w:rPr>
        <w:t>boa fé</w:t>
      </w:r>
      <w:r>
        <w:rPr>
          <w:rFonts w:ascii="Times New Roman" w:hAnsi="Times New Roman" w:cs="Times New Roman"/>
          <w:sz w:val="24"/>
          <w:szCs w:val="32"/>
        </w:rPr>
        <w:t xml:space="preserve"> despida de quaisquer precisões torna-se, perante essa relação de necessidade, num expediente insatisfatório para a Ciência do Direito e insuficiente para a prática jurídica.</w:t>
      </w:r>
    </w:p>
    <w:p w:rsidR="00562F19" w:rsidRDefault="00562F19"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A doutrina é uniforme em tomar a previsão de </w:t>
      </w:r>
      <w:r>
        <w:rPr>
          <w:rFonts w:ascii="Times New Roman" w:hAnsi="Times New Roman" w:cs="Times New Roman"/>
          <w:i/>
          <w:sz w:val="24"/>
          <w:szCs w:val="32"/>
        </w:rPr>
        <w:t xml:space="preserve">venire contra factum proprium </w:t>
      </w:r>
      <w:r>
        <w:rPr>
          <w:rFonts w:ascii="Times New Roman" w:hAnsi="Times New Roman" w:cs="Times New Roman"/>
          <w:sz w:val="24"/>
          <w:szCs w:val="32"/>
        </w:rPr>
        <w:t>por meramente objectiva: não se requer culpa, por parte do titular exercente, na ocorrência da contradição.</w:t>
      </w:r>
    </w:p>
    <w:p w:rsidR="00562F19" w:rsidRDefault="00562F19" w:rsidP="00781C8B">
      <w:pPr>
        <w:pStyle w:val="NoSpacing"/>
        <w:numPr>
          <w:ilvl w:val="0"/>
          <w:numId w:val="63"/>
        </w:numPr>
        <w:jc w:val="both"/>
        <w:rPr>
          <w:rFonts w:ascii="Times New Roman" w:hAnsi="Times New Roman" w:cs="Times New Roman"/>
          <w:sz w:val="24"/>
          <w:szCs w:val="32"/>
        </w:rPr>
      </w:pPr>
      <w:r w:rsidRPr="00562F19">
        <w:rPr>
          <w:rFonts w:ascii="Times New Roman" w:hAnsi="Times New Roman" w:cs="Times New Roman"/>
          <w:sz w:val="24"/>
          <w:szCs w:val="32"/>
        </w:rPr>
        <w:t xml:space="preserve">Sendo o </w:t>
      </w:r>
      <w:r w:rsidRPr="00562F19">
        <w:rPr>
          <w:rFonts w:ascii="Times New Roman" w:hAnsi="Times New Roman" w:cs="Times New Roman"/>
          <w:i/>
          <w:sz w:val="24"/>
          <w:szCs w:val="32"/>
        </w:rPr>
        <w:t xml:space="preserve">factum proprium, </w:t>
      </w:r>
      <w:r w:rsidRPr="00562F19">
        <w:rPr>
          <w:rFonts w:ascii="Times New Roman" w:hAnsi="Times New Roman" w:cs="Times New Roman"/>
          <w:sz w:val="24"/>
          <w:szCs w:val="32"/>
        </w:rPr>
        <w:t xml:space="preserve">um facto voluntário, ao qual se aplicam as disposições respeitantes às declarações de contade, era inevitável o aparecimento de teorias que defendessem, no </w:t>
      </w:r>
      <w:r w:rsidRPr="00562F19">
        <w:rPr>
          <w:rFonts w:ascii="Times New Roman" w:hAnsi="Times New Roman" w:cs="Times New Roman"/>
          <w:i/>
          <w:sz w:val="24"/>
          <w:szCs w:val="32"/>
        </w:rPr>
        <w:t>venire</w:t>
      </w:r>
      <w:r w:rsidRPr="00562F19">
        <w:rPr>
          <w:rFonts w:ascii="Times New Roman" w:hAnsi="Times New Roman" w:cs="Times New Roman"/>
          <w:sz w:val="24"/>
          <w:szCs w:val="32"/>
        </w:rPr>
        <w:t>, a violação de situações de tipo negocial.</w:t>
      </w:r>
    </w:p>
    <w:p w:rsidR="00562F19" w:rsidRDefault="00562F19"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Quando ocorra uma ilegitimidade, não deve aplicar-se, isolado, o artigo que comina a nulidade mas, em simultâneo, o que manda proceder de boa fé.</w:t>
      </w:r>
    </w:p>
    <w:p w:rsidR="00562F19" w:rsidRDefault="00562F19"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A doutrina hoje dominante reconduz o </w:t>
      </w:r>
      <w:r>
        <w:rPr>
          <w:rFonts w:ascii="Times New Roman" w:hAnsi="Times New Roman" w:cs="Times New Roman"/>
          <w:i/>
          <w:sz w:val="24"/>
          <w:szCs w:val="32"/>
        </w:rPr>
        <w:t xml:space="preserve">venire contra factum proprium </w:t>
      </w:r>
      <w:r>
        <w:rPr>
          <w:rFonts w:ascii="Times New Roman" w:hAnsi="Times New Roman" w:cs="Times New Roman"/>
          <w:sz w:val="24"/>
          <w:szCs w:val="32"/>
        </w:rPr>
        <w:t xml:space="preserve">a uma manifestação de </w:t>
      </w:r>
      <w:r>
        <w:rPr>
          <w:rFonts w:ascii="Times New Roman" w:hAnsi="Times New Roman" w:cs="Times New Roman"/>
          <w:b/>
          <w:sz w:val="24"/>
          <w:szCs w:val="32"/>
        </w:rPr>
        <w:t>tutela de confiança</w:t>
      </w:r>
      <w:r>
        <w:rPr>
          <w:rFonts w:ascii="Times New Roman" w:hAnsi="Times New Roman" w:cs="Times New Roman"/>
          <w:sz w:val="24"/>
          <w:szCs w:val="32"/>
        </w:rPr>
        <w:t>. A base legal residirá no artigi 334.º e na boa fé objectiva; a sua aplicação passa pela confiança.</w:t>
      </w:r>
    </w:p>
    <w:p w:rsidR="00562F19" w:rsidRDefault="00562F19"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A </w:t>
      </w:r>
      <w:r w:rsidRPr="00562F19">
        <w:rPr>
          <w:rFonts w:ascii="Times New Roman" w:hAnsi="Times New Roman" w:cs="Times New Roman"/>
          <w:b/>
          <w:sz w:val="24"/>
          <w:szCs w:val="32"/>
        </w:rPr>
        <w:t>confiança</w:t>
      </w:r>
      <w:r>
        <w:rPr>
          <w:rFonts w:ascii="Times New Roman" w:hAnsi="Times New Roman" w:cs="Times New Roman"/>
          <w:sz w:val="24"/>
          <w:szCs w:val="32"/>
        </w:rPr>
        <w:t xml:space="preserve"> permite um critério de decisão: um comportamento não pode ser contraditado quando ele seja de molde a suscitar a confiança das pessoas. A confiança contorna, ainda, o problema dogmático, de solução intrincada, emergente da impossibilidade jurídica de vincular, permanentemente, as pessoas aos comportamentos uma vez assumidos.</w:t>
      </w:r>
    </w:p>
    <w:p w:rsidR="00562F19" w:rsidRDefault="00562F19"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Na concretização da confiança, podemos trabalhar com um modelo de quatro proposições, válido em geral: </w:t>
      </w:r>
      <w:r>
        <w:rPr>
          <w:rFonts w:ascii="Times New Roman" w:hAnsi="Times New Roman" w:cs="Times New Roman"/>
          <w:b/>
          <w:sz w:val="24"/>
          <w:szCs w:val="32"/>
        </w:rPr>
        <w:t>uma situação de confiança</w:t>
      </w:r>
      <w:r>
        <w:rPr>
          <w:rFonts w:ascii="Times New Roman" w:hAnsi="Times New Roman" w:cs="Times New Roman"/>
          <w:sz w:val="24"/>
          <w:szCs w:val="32"/>
        </w:rPr>
        <w:t xml:space="preserve"> conforme com o sistema e traduzida na boa fé subjectiva e ética</w:t>
      </w:r>
      <w:r w:rsidR="00E84A14">
        <w:rPr>
          <w:rFonts w:ascii="Times New Roman" w:hAnsi="Times New Roman" w:cs="Times New Roman"/>
          <w:sz w:val="24"/>
          <w:szCs w:val="32"/>
        </w:rPr>
        <w:t xml:space="preserve">, própria da pessoa que, sem violar os deveres de cuidado que ao caso caibam, ignore estar a lesar posições alheias; </w:t>
      </w:r>
      <w:r w:rsidR="00E84A14">
        <w:rPr>
          <w:rFonts w:ascii="Times New Roman" w:hAnsi="Times New Roman" w:cs="Times New Roman"/>
          <w:b/>
          <w:sz w:val="24"/>
          <w:szCs w:val="32"/>
        </w:rPr>
        <w:t>uma justificação para essa confiança</w:t>
      </w:r>
      <w:r w:rsidR="00E84A14">
        <w:rPr>
          <w:rFonts w:ascii="Times New Roman" w:hAnsi="Times New Roman" w:cs="Times New Roman"/>
          <w:sz w:val="24"/>
          <w:szCs w:val="32"/>
        </w:rPr>
        <w:t xml:space="preserve">, expressa na presença de elementos objectivos capazes de, em abstracto, provocaresm uma crença plausível; </w:t>
      </w:r>
      <w:r w:rsidR="00E84A14">
        <w:rPr>
          <w:rFonts w:ascii="Times New Roman" w:hAnsi="Times New Roman" w:cs="Times New Roman"/>
          <w:b/>
          <w:sz w:val="24"/>
          <w:szCs w:val="32"/>
        </w:rPr>
        <w:t>um investimento de confiança</w:t>
      </w:r>
      <w:r w:rsidR="00E84A14">
        <w:rPr>
          <w:rFonts w:ascii="Times New Roman" w:hAnsi="Times New Roman" w:cs="Times New Roman"/>
          <w:sz w:val="24"/>
          <w:szCs w:val="32"/>
        </w:rPr>
        <w:t xml:space="preserve"> consistente em, da parte do sujeito, ter havido um assentar efectivo de actividades jurídicas sobre a crença consubstanciada; </w:t>
      </w:r>
      <w:r w:rsidR="00E84A14">
        <w:rPr>
          <w:rFonts w:ascii="Times New Roman" w:hAnsi="Times New Roman" w:cs="Times New Roman"/>
          <w:b/>
          <w:sz w:val="24"/>
          <w:szCs w:val="32"/>
        </w:rPr>
        <w:t xml:space="preserve">a imputação da situação de confiança </w:t>
      </w:r>
      <w:r w:rsidR="00E84A14">
        <w:rPr>
          <w:rFonts w:ascii="Times New Roman" w:hAnsi="Times New Roman" w:cs="Times New Roman"/>
          <w:sz w:val="24"/>
          <w:szCs w:val="32"/>
        </w:rPr>
        <w:t>criada à pessoa que vai ser atingida pela protecção dada ao confiante (tal pessoa, por acção ou omissão, terá dado lugar à entrega do confiante em causa ou ao factor objectivo que a tanto conduziu.</w:t>
      </w:r>
    </w:p>
    <w:p w:rsidR="00E84A14" w:rsidRDefault="00E84A14"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A falta de alguma destas proposições pode ser compensada pela intensidade especial que assumam algumas das restantes.</w:t>
      </w:r>
    </w:p>
    <w:p w:rsidR="00E84A14" w:rsidRDefault="00E84A14"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O ponto sensível do modelo de </w:t>
      </w:r>
      <w:r>
        <w:rPr>
          <w:rFonts w:ascii="Times New Roman" w:hAnsi="Times New Roman" w:cs="Times New Roman"/>
          <w:i/>
          <w:sz w:val="24"/>
          <w:szCs w:val="32"/>
        </w:rPr>
        <w:t>venire</w:t>
      </w:r>
      <w:r>
        <w:rPr>
          <w:rFonts w:ascii="Times New Roman" w:hAnsi="Times New Roman" w:cs="Times New Roman"/>
          <w:sz w:val="24"/>
          <w:szCs w:val="32"/>
        </w:rPr>
        <w:t xml:space="preserve"> reside na detecção de </w:t>
      </w:r>
      <w:r w:rsidRPr="00E84A14">
        <w:rPr>
          <w:rFonts w:ascii="Times New Roman" w:hAnsi="Times New Roman" w:cs="Times New Roman"/>
          <w:b/>
          <w:sz w:val="24"/>
          <w:szCs w:val="32"/>
        </w:rPr>
        <w:t>facto</w:t>
      </w:r>
      <w:r>
        <w:rPr>
          <w:rFonts w:ascii="Times New Roman" w:hAnsi="Times New Roman" w:cs="Times New Roman"/>
          <w:sz w:val="24"/>
          <w:szCs w:val="32"/>
        </w:rPr>
        <w:t xml:space="preserve"> susceptivel de gerar uma situação de confiança legítima.</w:t>
      </w:r>
    </w:p>
    <w:p w:rsidR="00F11E7D" w:rsidRDefault="00F11E7D"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O </w:t>
      </w:r>
      <w:r w:rsidRPr="00F11E7D">
        <w:rPr>
          <w:rFonts w:ascii="Times New Roman" w:hAnsi="Times New Roman" w:cs="Times New Roman"/>
          <w:b/>
          <w:sz w:val="24"/>
          <w:szCs w:val="32"/>
        </w:rPr>
        <w:t>elemento objectivo</w:t>
      </w:r>
      <w:r>
        <w:rPr>
          <w:rFonts w:ascii="Times New Roman" w:hAnsi="Times New Roman" w:cs="Times New Roman"/>
          <w:sz w:val="24"/>
          <w:szCs w:val="32"/>
        </w:rPr>
        <w:t xml:space="preserve"> da situação de confiança o </w:t>
      </w:r>
      <w:r>
        <w:rPr>
          <w:rFonts w:ascii="Times New Roman" w:hAnsi="Times New Roman" w:cs="Times New Roman"/>
          <w:i/>
          <w:sz w:val="24"/>
          <w:szCs w:val="32"/>
        </w:rPr>
        <w:t xml:space="preserve">quantum </w:t>
      </w:r>
      <w:r>
        <w:rPr>
          <w:rFonts w:ascii="Times New Roman" w:hAnsi="Times New Roman" w:cs="Times New Roman"/>
          <w:sz w:val="24"/>
          <w:szCs w:val="32"/>
        </w:rPr>
        <w:t>de credibilidade necessária, suficiente para convencer uma pessoa normal, colocada na posição  do confiante razoável, tendo em conta o esforço realizado pelo mesmo confiante na obtenção do factor a que se entrega.</w:t>
      </w:r>
    </w:p>
    <w:p w:rsidR="00F11E7D" w:rsidRDefault="00F11E7D" w:rsidP="00781C8B">
      <w:pPr>
        <w:pStyle w:val="NoSpacing"/>
        <w:numPr>
          <w:ilvl w:val="0"/>
          <w:numId w:val="63"/>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b/>
          <w:sz w:val="24"/>
          <w:szCs w:val="32"/>
        </w:rPr>
        <w:t>elemento subjectivo</w:t>
      </w:r>
      <w:r>
        <w:rPr>
          <w:rFonts w:ascii="Times New Roman" w:hAnsi="Times New Roman" w:cs="Times New Roman"/>
          <w:sz w:val="24"/>
          <w:szCs w:val="32"/>
        </w:rPr>
        <w:t xml:space="preserve"> é: que o confiante adira ao facto derador de confiança.</w:t>
      </w:r>
    </w:p>
    <w:p w:rsidR="00F11E7D" w:rsidRDefault="00F11E7D" w:rsidP="00F11E7D">
      <w:pPr>
        <w:pStyle w:val="NoSpacing"/>
        <w:jc w:val="both"/>
        <w:rPr>
          <w:rFonts w:ascii="Times New Roman" w:hAnsi="Times New Roman" w:cs="Times New Roman"/>
          <w:sz w:val="24"/>
          <w:szCs w:val="32"/>
        </w:rPr>
      </w:pPr>
    </w:p>
    <w:p w:rsidR="00F11E7D" w:rsidRDefault="00F11E7D" w:rsidP="00F11E7D">
      <w:pPr>
        <w:pStyle w:val="NoSpacing"/>
        <w:jc w:val="both"/>
        <w:rPr>
          <w:rFonts w:ascii="Times New Roman" w:hAnsi="Times New Roman" w:cs="Times New Roman"/>
          <w:sz w:val="24"/>
          <w:szCs w:val="32"/>
        </w:rPr>
      </w:pPr>
    </w:p>
    <w:p w:rsidR="00F11E7D" w:rsidRDefault="00F11E7D" w:rsidP="00F11E7D">
      <w:pPr>
        <w:pStyle w:val="NoSpacing"/>
        <w:jc w:val="both"/>
        <w:rPr>
          <w:rFonts w:ascii="Times New Roman" w:hAnsi="Times New Roman" w:cs="Times New Roman"/>
          <w:sz w:val="24"/>
          <w:szCs w:val="32"/>
        </w:rPr>
      </w:pPr>
      <w:r>
        <w:rPr>
          <w:rFonts w:ascii="Times New Roman" w:hAnsi="Times New Roman" w:cs="Times New Roman"/>
          <w:sz w:val="32"/>
          <w:szCs w:val="32"/>
          <w:u w:val="single"/>
        </w:rPr>
        <w:t>INALEGABILIDADES FORMAIS</w:t>
      </w:r>
      <w:r>
        <w:rPr>
          <w:rFonts w:ascii="Times New Roman" w:hAnsi="Times New Roman" w:cs="Times New Roman"/>
          <w:sz w:val="24"/>
          <w:szCs w:val="32"/>
        </w:rPr>
        <w:t xml:space="preserve"> (págs. 299-312)</w:t>
      </w:r>
    </w:p>
    <w:p w:rsidR="00F11E7D" w:rsidRDefault="00F11E7D" w:rsidP="00F11E7D">
      <w:pPr>
        <w:pStyle w:val="NoSpacing"/>
        <w:jc w:val="both"/>
        <w:rPr>
          <w:rFonts w:ascii="Times New Roman" w:hAnsi="Times New Roman" w:cs="Times New Roman"/>
          <w:sz w:val="24"/>
          <w:szCs w:val="32"/>
        </w:rPr>
      </w:pPr>
    </w:p>
    <w:p w:rsidR="00F11E7D" w:rsidRDefault="00F11E7D" w:rsidP="00781C8B">
      <w:pPr>
        <w:pStyle w:val="NoSpacing"/>
        <w:numPr>
          <w:ilvl w:val="0"/>
          <w:numId w:val="64"/>
        </w:numPr>
        <w:jc w:val="both"/>
        <w:rPr>
          <w:rFonts w:ascii="Times New Roman" w:hAnsi="Times New Roman" w:cs="Times New Roman"/>
          <w:sz w:val="24"/>
          <w:szCs w:val="32"/>
        </w:rPr>
      </w:pPr>
      <w:r>
        <w:rPr>
          <w:rFonts w:ascii="Times New Roman" w:hAnsi="Times New Roman" w:cs="Times New Roman"/>
          <w:b/>
          <w:sz w:val="24"/>
          <w:szCs w:val="32"/>
        </w:rPr>
        <w:t>Inalegabilidade formal</w:t>
      </w:r>
      <w:r>
        <w:rPr>
          <w:rFonts w:ascii="Times New Roman" w:hAnsi="Times New Roman" w:cs="Times New Roman"/>
          <w:sz w:val="24"/>
          <w:szCs w:val="32"/>
        </w:rPr>
        <w:t xml:space="preserve">- situação em que a </w:t>
      </w:r>
      <w:r>
        <w:rPr>
          <w:rFonts w:ascii="Times New Roman" w:hAnsi="Times New Roman" w:cs="Times New Roman"/>
          <w:b/>
          <w:sz w:val="24"/>
          <w:szCs w:val="32"/>
        </w:rPr>
        <w:t>nulidade derivada da falta de forma legal de determinado negócio não possa ser alegada sob pena de se verificar um “abuso do direito”, contrário à boa fé</w:t>
      </w:r>
      <w:r>
        <w:rPr>
          <w:rFonts w:ascii="Times New Roman" w:hAnsi="Times New Roman" w:cs="Times New Roman"/>
          <w:sz w:val="24"/>
          <w:szCs w:val="32"/>
        </w:rPr>
        <w:t>.</w:t>
      </w:r>
    </w:p>
    <w:p w:rsidR="00F11E7D" w:rsidRPr="00F11E7D" w:rsidRDefault="00F11E7D" w:rsidP="00781C8B">
      <w:pPr>
        <w:pStyle w:val="NoSpacing"/>
        <w:numPr>
          <w:ilvl w:val="0"/>
          <w:numId w:val="64"/>
        </w:numPr>
        <w:jc w:val="both"/>
        <w:rPr>
          <w:rFonts w:ascii="Times New Roman" w:hAnsi="Times New Roman" w:cs="Times New Roman"/>
          <w:sz w:val="24"/>
          <w:szCs w:val="32"/>
        </w:rPr>
      </w:pPr>
      <w:r>
        <w:rPr>
          <w:rFonts w:ascii="Times New Roman" w:hAnsi="Times New Roman" w:cs="Times New Roman"/>
          <w:sz w:val="24"/>
          <w:szCs w:val="32"/>
        </w:rPr>
        <w:t xml:space="preserve">As justificações apresentadas para a </w:t>
      </w:r>
      <w:r>
        <w:rPr>
          <w:rFonts w:ascii="Times New Roman" w:hAnsi="Times New Roman" w:cs="Times New Roman"/>
          <w:i/>
          <w:sz w:val="24"/>
          <w:szCs w:val="32"/>
        </w:rPr>
        <w:t>forma legal</w:t>
      </w:r>
      <w:r>
        <w:rPr>
          <w:rFonts w:ascii="Times New Roman" w:hAnsi="Times New Roman" w:cs="Times New Roman"/>
          <w:sz w:val="24"/>
          <w:szCs w:val="32"/>
        </w:rPr>
        <w:t xml:space="preserve"> são: </w:t>
      </w:r>
      <w:r>
        <w:rPr>
          <w:rFonts w:ascii="Times New Roman" w:hAnsi="Times New Roman" w:cs="Times New Roman"/>
          <w:b/>
          <w:sz w:val="24"/>
          <w:szCs w:val="32"/>
        </w:rPr>
        <w:t>reflexão das partes, a facilidade de prova e a publicidade.</w:t>
      </w:r>
    </w:p>
    <w:p w:rsidR="00F11E7D" w:rsidRDefault="001F7B60" w:rsidP="00781C8B">
      <w:pPr>
        <w:pStyle w:val="NoSpacing"/>
        <w:numPr>
          <w:ilvl w:val="0"/>
          <w:numId w:val="64"/>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inalegabilidade do vício formal</w:t>
      </w:r>
      <w:r>
        <w:rPr>
          <w:rFonts w:ascii="Times New Roman" w:hAnsi="Times New Roman" w:cs="Times New Roman"/>
          <w:sz w:val="24"/>
          <w:szCs w:val="32"/>
        </w:rPr>
        <w:t>, embora facilitada, nalguns casos, pelo dolo inicial, depende mais da situação da pessoa contra quem é feita valer a nulidade, do que dos feitos e entenções do alegante – não é na base da equidade.</w:t>
      </w:r>
    </w:p>
    <w:p w:rsidR="001F7B60" w:rsidRDefault="001F7B60" w:rsidP="00781C8B">
      <w:pPr>
        <w:pStyle w:val="NoSpacing"/>
        <w:numPr>
          <w:ilvl w:val="0"/>
          <w:numId w:val="64"/>
        </w:numPr>
        <w:jc w:val="both"/>
        <w:rPr>
          <w:rFonts w:ascii="Times New Roman" w:hAnsi="Times New Roman" w:cs="Times New Roman"/>
          <w:sz w:val="24"/>
          <w:szCs w:val="32"/>
        </w:rPr>
      </w:pPr>
      <w:r>
        <w:rPr>
          <w:rFonts w:ascii="Times New Roman" w:hAnsi="Times New Roman" w:cs="Times New Roman"/>
          <w:sz w:val="24"/>
          <w:szCs w:val="32"/>
        </w:rPr>
        <w:t xml:space="preserve">É necessária </w:t>
      </w:r>
      <w:r>
        <w:rPr>
          <w:rFonts w:ascii="Times New Roman" w:hAnsi="Times New Roman" w:cs="Times New Roman"/>
          <w:b/>
          <w:sz w:val="24"/>
          <w:szCs w:val="32"/>
        </w:rPr>
        <w:t>boa fé subjectiva</w:t>
      </w:r>
      <w:r>
        <w:rPr>
          <w:rFonts w:ascii="Times New Roman" w:hAnsi="Times New Roman" w:cs="Times New Roman"/>
          <w:sz w:val="24"/>
          <w:szCs w:val="32"/>
        </w:rPr>
        <w:t xml:space="preserve"> da parte de quem queira fazer valer a </w:t>
      </w:r>
      <w:r>
        <w:rPr>
          <w:rFonts w:ascii="Times New Roman" w:hAnsi="Times New Roman" w:cs="Times New Roman"/>
          <w:b/>
          <w:sz w:val="24"/>
          <w:szCs w:val="32"/>
        </w:rPr>
        <w:t>inalegabilidade</w:t>
      </w:r>
      <w:r>
        <w:rPr>
          <w:rFonts w:ascii="Times New Roman" w:hAnsi="Times New Roman" w:cs="Times New Roman"/>
          <w:sz w:val="24"/>
          <w:szCs w:val="32"/>
        </w:rPr>
        <w:t xml:space="preserve">, ou seja, de desconhecimento aquando da “celebração” do contrato, da necessidade formal. Esta </w:t>
      </w:r>
      <w:r>
        <w:rPr>
          <w:rFonts w:ascii="Times New Roman" w:hAnsi="Times New Roman" w:cs="Times New Roman"/>
          <w:b/>
          <w:sz w:val="24"/>
          <w:szCs w:val="32"/>
        </w:rPr>
        <w:t>boa fé subjectiva</w:t>
      </w:r>
      <w:r>
        <w:rPr>
          <w:rFonts w:ascii="Times New Roman" w:hAnsi="Times New Roman" w:cs="Times New Roman"/>
          <w:sz w:val="24"/>
          <w:szCs w:val="32"/>
        </w:rPr>
        <w:t xml:space="preserve"> comporta, aqui, os </w:t>
      </w:r>
      <w:r>
        <w:rPr>
          <w:rFonts w:ascii="Times New Roman" w:hAnsi="Times New Roman" w:cs="Times New Roman"/>
          <w:b/>
          <w:sz w:val="24"/>
          <w:szCs w:val="32"/>
        </w:rPr>
        <w:t>deveres de indagação e informação</w:t>
      </w:r>
      <w:r>
        <w:rPr>
          <w:rFonts w:ascii="Times New Roman" w:hAnsi="Times New Roman" w:cs="Times New Roman"/>
          <w:sz w:val="24"/>
          <w:szCs w:val="32"/>
        </w:rPr>
        <w:t xml:space="preserve"> de intensidade acrescida, dada a rigidez das normas em jogo, e visto o conhecimento generalizado que existe da necessidade de forma solene para certos actos.</w:t>
      </w:r>
    </w:p>
    <w:p w:rsidR="001F7B60" w:rsidRDefault="001F7B60" w:rsidP="00781C8B">
      <w:pPr>
        <w:pStyle w:val="NoSpacing"/>
        <w:numPr>
          <w:ilvl w:val="0"/>
          <w:numId w:val="64"/>
        </w:numPr>
        <w:jc w:val="both"/>
        <w:rPr>
          <w:rFonts w:ascii="Times New Roman" w:hAnsi="Times New Roman" w:cs="Times New Roman"/>
          <w:sz w:val="24"/>
          <w:szCs w:val="32"/>
        </w:rPr>
      </w:pPr>
      <w:r>
        <w:rPr>
          <w:rFonts w:ascii="Times New Roman" w:hAnsi="Times New Roman" w:cs="Times New Roman"/>
          <w:sz w:val="24"/>
          <w:szCs w:val="32"/>
        </w:rPr>
        <w:t xml:space="preserve">Tem vindo a ser sublinhado pela jurisprudência que a </w:t>
      </w:r>
      <w:r>
        <w:rPr>
          <w:rFonts w:ascii="Times New Roman" w:hAnsi="Times New Roman" w:cs="Times New Roman"/>
          <w:b/>
          <w:sz w:val="24"/>
          <w:szCs w:val="32"/>
        </w:rPr>
        <w:t xml:space="preserve">inalegabilidade </w:t>
      </w:r>
      <w:r>
        <w:rPr>
          <w:rFonts w:ascii="Times New Roman" w:hAnsi="Times New Roman" w:cs="Times New Roman"/>
          <w:sz w:val="24"/>
          <w:szCs w:val="32"/>
        </w:rPr>
        <w:t xml:space="preserve">surge justificada apenas quando a destruição do negócio tivesse, para a parte contra a qual é actuada, efeitos “nao apenas duros”, mas </w:t>
      </w:r>
      <w:r w:rsidRPr="001F7B60">
        <w:rPr>
          <w:rFonts w:ascii="Times New Roman" w:hAnsi="Times New Roman" w:cs="Times New Roman"/>
          <w:b/>
          <w:sz w:val="24"/>
          <w:szCs w:val="32"/>
        </w:rPr>
        <w:t>insuportáveis</w:t>
      </w:r>
      <w:r>
        <w:rPr>
          <w:rFonts w:ascii="Times New Roman" w:hAnsi="Times New Roman" w:cs="Times New Roman"/>
          <w:sz w:val="24"/>
          <w:szCs w:val="32"/>
        </w:rPr>
        <w:t>: requer-se que a parte protegida tenha procedido a um “</w:t>
      </w:r>
      <w:r w:rsidRPr="001F7B60">
        <w:rPr>
          <w:rFonts w:ascii="Times New Roman" w:hAnsi="Times New Roman" w:cs="Times New Roman"/>
          <w:b/>
          <w:sz w:val="24"/>
          <w:szCs w:val="32"/>
        </w:rPr>
        <w:t>investivemnto de confiança</w:t>
      </w:r>
      <w:r>
        <w:rPr>
          <w:rFonts w:ascii="Times New Roman" w:hAnsi="Times New Roman" w:cs="Times New Roman"/>
          <w:sz w:val="24"/>
          <w:szCs w:val="32"/>
        </w:rPr>
        <w:t xml:space="preserve">”, fazendo assentar, na ocorrência nula, uma actividade importante, que a situação seja imputável à contraparte. Exige-se também que nenhuma disposição ou princípio legal excluam a inalegabilidade e que não haja outra solução para o caso: </w:t>
      </w:r>
      <w:r>
        <w:rPr>
          <w:rFonts w:ascii="Times New Roman" w:hAnsi="Times New Roman" w:cs="Times New Roman"/>
          <w:b/>
          <w:sz w:val="24"/>
          <w:szCs w:val="32"/>
        </w:rPr>
        <w:t>a inalegabilidade das nulidades formais teria, pois, natureza subsidiária</w:t>
      </w:r>
      <w:r>
        <w:rPr>
          <w:rFonts w:ascii="Times New Roman" w:hAnsi="Times New Roman" w:cs="Times New Roman"/>
          <w:sz w:val="24"/>
          <w:szCs w:val="32"/>
        </w:rPr>
        <w:t>.</w:t>
      </w:r>
    </w:p>
    <w:p w:rsidR="004359CB" w:rsidRDefault="004359CB" w:rsidP="00781C8B">
      <w:pPr>
        <w:pStyle w:val="NoSpacing"/>
        <w:numPr>
          <w:ilvl w:val="0"/>
          <w:numId w:val="64"/>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redução teleológica</w:t>
      </w:r>
      <w:r>
        <w:rPr>
          <w:rFonts w:ascii="Times New Roman" w:hAnsi="Times New Roman" w:cs="Times New Roman"/>
          <w:sz w:val="24"/>
          <w:szCs w:val="32"/>
        </w:rPr>
        <w:t xml:space="preserve"> é a operação interpretativa que permite restringir o alcance de uma norma quando se verifique que o escopo por ela visado já foi alcançado. As normas formais não admitem </w:t>
      </w:r>
      <w:r>
        <w:rPr>
          <w:rFonts w:ascii="Times New Roman" w:hAnsi="Times New Roman" w:cs="Times New Roman"/>
          <w:b/>
          <w:sz w:val="24"/>
          <w:szCs w:val="32"/>
        </w:rPr>
        <w:t>redução teleológica</w:t>
      </w:r>
      <w:r>
        <w:rPr>
          <w:rFonts w:ascii="Times New Roman" w:hAnsi="Times New Roman" w:cs="Times New Roman"/>
          <w:sz w:val="24"/>
          <w:szCs w:val="32"/>
        </w:rPr>
        <w:t>.</w:t>
      </w:r>
    </w:p>
    <w:p w:rsidR="004359CB" w:rsidRDefault="004359CB" w:rsidP="00781C8B">
      <w:pPr>
        <w:pStyle w:val="NoSpacing"/>
        <w:numPr>
          <w:ilvl w:val="0"/>
          <w:numId w:val="64"/>
        </w:numPr>
        <w:jc w:val="both"/>
        <w:rPr>
          <w:rFonts w:ascii="Times New Roman" w:hAnsi="Times New Roman" w:cs="Times New Roman"/>
          <w:sz w:val="24"/>
          <w:szCs w:val="32"/>
        </w:rPr>
      </w:pPr>
      <w:r>
        <w:rPr>
          <w:rFonts w:ascii="Times New Roman" w:hAnsi="Times New Roman" w:cs="Times New Roman"/>
          <w:sz w:val="24"/>
          <w:szCs w:val="32"/>
        </w:rPr>
        <w:t xml:space="preserve">A jurisprudência, quando confrontada com situações </w:t>
      </w:r>
      <w:r w:rsidRPr="004359CB">
        <w:rPr>
          <w:rFonts w:ascii="Times New Roman" w:hAnsi="Times New Roman" w:cs="Times New Roman"/>
          <w:b/>
          <w:sz w:val="24"/>
          <w:szCs w:val="32"/>
        </w:rPr>
        <w:t>clamorosamente injustas</w:t>
      </w:r>
      <w:r>
        <w:rPr>
          <w:rFonts w:ascii="Times New Roman" w:hAnsi="Times New Roman" w:cs="Times New Roman"/>
          <w:sz w:val="24"/>
          <w:szCs w:val="32"/>
        </w:rPr>
        <w:t xml:space="preserve"> e contrárias à lógica do sistema, </w:t>
      </w:r>
      <w:r w:rsidRPr="004359CB">
        <w:rPr>
          <w:rFonts w:ascii="Times New Roman" w:hAnsi="Times New Roman" w:cs="Times New Roman"/>
          <w:b/>
          <w:sz w:val="24"/>
          <w:szCs w:val="32"/>
        </w:rPr>
        <w:t>tende a admitir</w:t>
      </w:r>
      <w:r>
        <w:rPr>
          <w:rFonts w:ascii="Times New Roman" w:hAnsi="Times New Roman" w:cs="Times New Roman"/>
          <w:sz w:val="24"/>
          <w:szCs w:val="32"/>
        </w:rPr>
        <w:t xml:space="preserve">, em casos marcantes, as </w:t>
      </w:r>
      <w:r w:rsidRPr="004359CB">
        <w:rPr>
          <w:rFonts w:ascii="Times New Roman" w:hAnsi="Times New Roman" w:cs="Times New Roman"/>
          <w:b/>
          <w:sz w:val="24"/>
          <w:szCs w:val="32"/>
        </w:rPr>
        <w:t>inalegabilidades formais</w:t>
      </w:r>
      <w:r>
        <w:rPr>
          <w:rFonts w:ascii="Times New Roman" w:hAnsi="Times New Roman" w:cs="Times New Roman"/>
          <w:sz w:val="24"/>
          <w:szCs w:val="32"/>
        </w:rPr>
        <w:t>.</w:t>
      </w:r>
    </w:p>
    <w:p w:rsidR="004359CB" w:rsidRDefault="004359CB" w:rsidP="00781C8B">
      <w:pPr>
        <w:pStyle w:val="NoSpacing"/>
        <w:numPr>
          <w:ilvl w:val="0"/>
          <w:numId w:val="64"/>
        </w:numPr>
        <w:jc w:val="both"/>
        <w:rPr>
          <w:rFonts w:ascii="Times New Roman" w:hAnsi="Times New Roman" w:cs="Times New Roman"/>
          <w:sz w:val="24"/>
          <w:szCs w:val="32"/>
        </w:rPr>
      </w:pPr>
      <w:r>
        <w:rPr>
          <w:rFonts w:ascii="Times New Roman" w:hAnsi="Times New Roman" w:cs="Times New Roman"/>
          <w:sz w:val="24"/>
          <w:szCs w:val="32"/>
        </w:rPr>
        <w:t>Assim, em casos bem vincados, admitimos hoje que as próprias normas formais cedam perante o sistema, de tal modo que as nulidades derivadas da sua inobservância se tornem verdadeiramente inalegáveis.</w:t>
      </w:r>
    </w:p>
    <w:p w:rsidR="004359CB" w:rsidRDefault="004359CB" w:rsidP="00781C8B">
      <w:pPr>
        <w:pStyle w:val="NoSpacing"/>
        <w:numPr>
          <w:ilvl w:val="0"/>
          <w:numId w:val="64"/>
        </w:numPr>
        <w:jc w:val="both"/>
        <w:rPr>
          <w:rFonts w:ascii="Times New Roman" w:hAnsi="Times New Roman" w:cs="Times New Roman"/>
          <w:sz w:val="24"/>
          <w:szCs w:val="32"/>
        </w:rPr>
      </w:pPr>
      <w:r>
        <w:rPr>
          <w:rFonts w:ascii="Times New Roman" w:hAnsi="Times New Roman" w:cs="Times New Roman"/>
          <w:sz w:val="24"/>
          <w:szCs w:val="32"/>
        </w:rPr>
        <w:t>Devem estar em jogo apenas os interesses das partes envolvidas;nunca, também, os de terceiros de boa fé; a situação de confiança deve ser censuravelmente imputável à pessoa a responsabilizar.</w:t>
      </w:r>
    </w:p>
    <w:p w:rsidR="004359CB" w:rsidRDefault="004359CB" w:rsidP="004359CB">
      <w:pPr>
        <w:pStyle w:val="NoSpacing"/>
        <w:jc w:val="both"/>
        <w:rPr>
          <w:rFonts w:ascii="Times New Roman" w:hAnsi="Times New Roman" w:cs="Times New Roman"/>
          <w:sz w:val="24"/>
          <w:szCs w:val="32"/>
        </w:rPr>
      </w:pPr>
    </w:p>
    <w:p w:rsidR="004359CB" w:rsidRDefault="004359CB" w:rsidP="004359CB">
      <w:pPr>
        <w:pStyle w:val="NoSpacing"/>
        <w:jc w:val="both"/>
        <w:rPr>
          <w:rFonts w:ascii="Times New Roman" w:hAnsi="Times New Roman" w:cs="Times New Roman"/>
          <w:sz w:val="24"/>
          <w:szCs w:val="32"/>
        </w:rPr>
      </w:pPr>
    </w:p>
    <w:p w:rsidR="004359CB" w:rsidRDefault="00494B12" w:rsidP="004359CB">
      <w:pPr>
        <w:pStyle w:val="NoSpacing"/>
        <w:jc w:val="both"/>
        <w:rPr>
          <w:rFonts w:ascii="Times New Roman" w:hAnsi="Times New Roman" w:cs="Times New Roman"/>
          <w:sz w:val="24"/>
          <w:szCs w:val="32"/>
        </w:rPr>
      </w:pPr>
      <w:r>
        <w:rPr>
          <w:rFonts w:ascii="Times New Roman" w:hAnsi="Times New Roman" w:cs="Times New Roman"/>
          <w:sz w:val="32"/>
          <w:szCs w:val="32"/>
          <w:u w:val="single"/>
        </w:rPr>
        <w:t xml:space="preserve">A </w:t>
      </w:r>
      <w:r>
        <w:rPr>
          <w:rFonts w:ascii="Times New Roman" w:hAnsi="Times New Roman" w:cs="Times New Roman"/>
          <w:i/>
          <w:sz w:val="32"/>
          <w:szCs w:val="32"/>
          <w:u w:val="single"/>
        </w:rPr>
        <w:t>SUPPRESSIO</w:t>
      </w:r>
      <w:r>
        <w:rPr>
          <w:rFonts w:ascii="Times New Roman" w:hAnsi="Times New Roman" w:cs="Times New Roman"/>
          <w:sz w:val="32"/>
          <w:szCs w:val="32"/>
          <w:u w:val="single"/>
        </w:rPr>
        <w:t xml:space="preserve"> E A </w:t>
      </w:r>
      <w:r>
        <w:rPr>
          <w:rFonts w:ascii="Times New Roman" w:hAnsi="Times New Roman" w:cs="Times New Roman"/>
          <w:i/>
          <w:sz w:val="32"/>
          <w:szCs w:val="32"/>
          <w:u w:val="single"/>
        </w:rPr>
        <w:t>SURRECTIO</w:t>
      </w:r>
      <w:r>
        <w:rPr>
          <w:rFonts w:ascii="Times New Roman" w:hAnsi="Times New Roman" w:cs="Times New Roman"/>
          <w:sz w:val="24"/>
          <w:szCs w:val="32"/>
        </w:rPr>
        <w:t xml:space="preserve"> </w:t>
      </w:r>
      <w:r w:rsidR="004359CB">
        <w:rPr>
          <w:rFonts w:ascii="Times New Roman" w:hAnsi="Times New Roman" w:cs="Times New Roman"/>
          <w:sz w:val="24"/>
          <w:szCs w:val="32"/>
        </w:rPr>
        <w:t>(págs. 313-</w:t>
      </w:r>
      <w:r>
        <w:rPr>
          <w:rFonts w:ascii="Times New Roman" w:hAnsi="Times New Roman" w:cs="Times New Roman"/>
          <w:sz w:val="24"/>
          <w:szCs w:val="32"/>
        </w:rPr>
        <w:t>326</w:t>
      </w:r>
      <w:r w:rsidR="004359CB">
        <w:rPr>
          <w:rFonts w:ascii="Times New Roman" w:hAnsi="Times New Roman" w:cs="Times New Roman"/>
          <w:sz w:val="24"/>
          <w:szCs w:val="32"/>
        </w:rPr>
        <w:t>)</w:t>
      </w:r>
    </w:p>
    <w:p w:rsidR="00701BAA" w:rsidRDefault="00701BAA" w:rsidP="004359CB">
      <w:pPr>
        <w:pStyle w:val="NoSpacing"/>
        <w:jc w:val="both"/>
        <w:rPr>
          <w:rFonts w:ascii="Times New Roman" w:hAnsi="Times New Roman" w:cs="Times New Roman"/>
          <w:sz w:val="24"/>
          <w:szCs w:val="32"/>
        </w:rPr>
      </w:pPr>
    </w:p>
    <w:p w:rsidR="00701BAA" w:rsidRDefault="00701BAA"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b/>
          <w:i/>
          <w:sz w:val="24"/>
          <w:szCs w:val="32"/>
        </w:rPr>
        <w:lastRenderedPageBreak/>
        <w:t>Suppressio</w:t>
      </w:r>
      <w:r>
        <w:rPr>
          <w:rFonts w:ascii="Times New Roman" w:hAnsi="Times New Roman" w:cs="Times New Roman"/>
          <w:sz w:val="24"/>
          <w:szCs w:val="32"/>
        </w:rPr>
        <w:t>- posição do direito subjectivo – ou, mais latamente, a de qualquer situação jurídica – que, não tendo sido exercida, em determinadas circunstâncias e por um certo lapso de tempo, não mais possa sê-lo por, de outro modo, se contrariar a boa fé.</w:t>
      </w:r>
    </w:p>
    <w:p w:rsidR="00701BAA" w:rsidRDefault="00701BAA"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 xml:space="preserve">Distingue-se da </w:t>
      </w:r>
      <w:r>
        <w:rPr>
          <w:rFonts w:ascii="Times New Roman" w:hAnsi="Times New Roman" w:cs="Times New Roman"/>
          <w:b/>
          <w:sz w:val="24"/>
          <w:szCs w:val="32"/>
        </w:rPr>
        <w:t>caducidade</w:t>
      </w:r>
      <w:r>
        <w:rPr>
          <w:rFonts w:ascii="Times New Roman" w:hAnsi="Times New Roman" w:cs="Times New Roman"/>
          <w:sz w:val="24"/>
          <w:szCs w:val="32"/>
        </w:rPr>
        <w:t xml:space="preserve"> pois esta é a extinção de uma posição jurídica por decurso de um prazo a que esteja sujeita e que, nada tendo a ver com a </w:t>
      </w:r>
      <w:r w:rsidRPr="00701BAA">
        <w:rPr>
          <w:rFonts w:ascii="Times New Roman" w:hAnsi="Times New Roman" w:cs="Times New Roman"/>
          <w:sz w:val="24"/>
          <w:szCs w:val="32"/>
        </w:rPr>
        <w:t>boa fé</w:t>
      </w:r>
      <w:r>
        <w:rPr>
          <w:rFonts w:ascii="Times New Roman" w:hAnsi="Times New Roman" w:cs="Times New Roman"/>
          <w:sz w:val="24"/>
          <w:szCs w:val="32"/>
        </w:rPr>
        <w:t>, goza de regime explícito</w:t>
      </w:r>
      <w:r w:rsidR="00052B02">
        <w:rPr>
          <w:rFonts w:ascii="Times New Roman" w:hAnsi="Times New Roman" w:cs="Times New Roman"/>
          <w:sz w:val="24"/>
          <w:szCs w:val="32"/>
        </w:rPr>
        <w:t xml:space="preserve"> – artigo 328.º.</w:t>
      </w:r>
    </w:p>
    <w:p w:rsidR="008136B6" w:rsidRDefault="008136B6"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 xml:space="preserve">Pela expressão alemã </w:t>
      </w:r>
      <w:r>
        <w:rPr>
          <w:rFonts w:ascii="Times New Roman" w:hAnsi="Times New Roman" w:cs="Times New Roman"/>
          <w:i/>
          <w:sz w:val="24"/>
          <w:szCs w:val="32"/>
        </w:rPr>
        <w:t>Vershweigung</w:t>
      </w:r>
      <w:r>
        <w:rPr>
          <w:rFonts w:ascii="Times New Roman" w:hAnsi="Times New Roman" w:cs="Times New Roman"/>
          <w:sz w:val="24"/>
          <w:szCs w:val="32"/>
        </w:rPr>
        <w:t xml:space="preserve"> – poder-se-ia dizer “silenciamento” – quem, perante o estorvar do seu direito, se calasse durante ano e dia, deveria calar-se para sempre.</w:t>
      </w:r>
    </w:p>
    <w:p w:rsidR="008136B6" w:rsidRDefault="008136B6"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Foram as perturbações econ</w:t>
      </w:r>
      <w:r w:rsidR="007933C7">
        <w:rPr>
          <w:rFonts w:ascii="Times New Roman" w:hAnsi="Times New Roman" w:cs="Times New Roman"/>
          <w:sz w:val="24"/>
          <w:szCs w:val="32"/>
        </w:rPr>
        <w:t>ómicas causadas pela primeira grande guerra (1914-18) e, sobretudo, pela inflação, que levaram à consagração dogm</w:t>
      </w:r>
      <w:r w:rsidR="00C81005">
        <w:rPr>
          <w:rFonts w:ascii="Times New Roman" w:hAnsi="Times New Roman" w:cs="Times New Roman"/>
          <w:sz w:val="24"/>
          <w:szCs w:val="32"/>
        </w:rPr>
        <w:t>ática definitiv</w:t>
      </w:r>
      <w:r w:rsidR="007933C7">
        <w:rPr>
          <w:rFonts w:ascii="Times New Roman" w:hAnsi="Times New Roman" w:cs="Times New Roman"/>
          <w:sz w:val="24"/>
          <w:szCs w:val="32"/>
        </w:rPr>
        <w:t xml:space="preserve">a da </w:t>
      </w:r>
      <w:r w:rsidR="00C81005">
        <w:rPr>
          <w:rFonts w:ascii="Times New Roman" w:hAnsi="Times New Roman" w:cs="Times New Roman"/>
          <w:i/>
          <w:sz w:val="24"/>
          <w:szCs w:val="32"/>
        </w:rPr>
        <w:t>suppressio</w:t>
      </w:r>
      <w:r w:rsidR="00C81005">
        <w:rPr>
          <w:rFonts w:ascii="Times New Roman" w:hAnsi="Times New Roman" w:cs="Times New Roman"/>
          <w:sz w:val="24"/>
          <w:szCs w:val="32"/>
        </w:rPr>
        <w:t>.</w:t>
      </w:r>
    </w:p>
    <w:p w:rsidR="00C81005" w:rsidRDefault="00C81005"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 xml:space="preserve">Há três teorias sobre esta figura: </w:t>
      </w:r>
      <w:r>
        <w:rPr>
          <w:rFonts w:ascii="Times New Roman" w:hAnsi="Times New Roman" w:cs="Times New Roman"/>
          <w:b/>
          <w:sz w:val="24"/>
          <w:szCs w:val="32"/>
        </w:rPr>
        <w:t xml:space="preserve">negativistas </w:t>
      </w:r>
      <w:r>
        <w:rPr>
          <w:rFonts w:ascii="Times New Roman" w:hAnsi="Times New Roman" w:cs="Times New Roman"/>
          <w:sz w:val="24"/>
          <w:szCs w:val="32"/>
        </w:rPr>
        <w:t xml:space="preserve">(a afirmação da insegurança que, pela </w:t>
      </w:r>
      <w:r>
        <w:rPr>
          <w:rFonts w:ascii="Times New Roman" w:hAnsi="Times New Roman" w:cs="Times New Roman"/>
          <w:i/>
          <w:sz w:val="24"/>
          <w:szCs w:val="32"/>
        </w:rPr>
        <w:t>suppressio</w:t>
      </w:r>
      <w:r>
        <w:rPr>
          <w:rFonts w:ascii="Times New Roman" w:hAnsi="Times New Roman" w:cs="Times New Roman"/>
          <w:sz w:val="24"/>
          <w:szCs w:val="32"/>
        </w:rPr>
        <w:t xml:space="preserve">, se poderia instituir), </w:t>
      </w:r>
      <w:r>
        <w:rPr>
          <w:rFonts w:ascii="Times New Roman" w:hAnsi="Times New Roman" w:cs="Times New Roman"/>
          <w:b/>
          <w:sz w:val="24"/>
          <w:szCs w:val="32"/>
        </w:rPr>
        <w:t xml:space="preserve">teoria da renúncia </w:t>
      </w:r>
      <w:r>
        <w:rPr>
          <w:rFonts w:ascii="Times New Roman" w:hAnsi="Times New Roman" w:cs="Times New Roman"/>
          <w:sz w:val="24"/>
          <w:szCs w:val="32"/>
        </w:rPr>
        <w:t xml:space="preserve">(como renúncia ao direito por parte do exercente), e </w:t>
      </w:r>
      <w:r>
        <w:rPr>
          <w:rFonts w:ascii="Times New Roman" w:hAnsi="Times New Roman" w:cs="Times New Roman"/>
          <w:b/>
          <w:sz w:val="24"/>
          <w:szCs w:val="32"/>
        </w:rPr>
        <w:t>teoria da boa fé (</w:t>
      </w:r>
      <w:r>
        <w:rPr>
          <w:rFonts w:ascii="Times New Roman" w:hAnsi="Times New Roman" w:cs="Times New Roman"/>
          <w:sz w:val="24"/>
          <w:szCs w:val="32"/>
        </w:rPr>
        <w:t xml:space="preserve">dividiu-se em três subteorias: a da </w:t>
      </w:r>
      <w:r>
        <w:rPr>
          <w:rFonts w:ascii="Times New Roman" w:hAnsi="Times New Roman" w:cs="Times New Roman"/>
          <w:i/>
          <w:sz w:val="24"/>
          <w:szCs w:val="32"/>
        </w:rPr>
        <w:t>exceptio doli</w:t>
      </w:r>
      <w:r>
        <w:rPr>
          <w:rFonts w:ascii="Times New Roman" w:hAnsi="Times New Roman" w:cs="Times New Roman"/>
          <w:sz w:val="24"/>
          <w:szCs w:val="32"/>
        </w:rPr>
        <w:t>, que corresponde a uma regulação demasiado fluída para permitir uma concretização mínima</w:t>
      </w:r>
      <w:r w:rsidR="003F6C79">
        <w:rPr>
          <w:rFonts w:ascii="Times New Roman" w:hAnsi="Times New Roman" w:cs="Times New Roman"/>
          <w:sz w:val="24"/>
          <w:szCs w:val="32"/>
        </w:rPr>
        <w:t xml:space="preserve">; a do </w:t>
      </w:r>
      <w:r w:rsidR="003F6C79">
        <w:rPr>
          <w:rFonts w:ascii="Times New Roman" w:hAnsi="Times New Roman" w:cs="Times New Roman"/>
          <w:i/>
          <w:sz w:val="24"/>
          <w:szCs w:val="32"/>
        </w:rPr>
        <w:t>venire contra factum proprium</w:t>
      </w:r>
      <w:r w:rsidR="003F6C79">
        <w:rPr>
          <w:rFonts w:ascii="Times New Roman" w:hAnsi="Times New Roman" w:cs="Times New Roman"/>
          <w:sz w:val="24"/>
          <w:szCs w:val="32"/>
        </w:rPr>
        <w:t xml:space="preserve">, que dizia que o titular, ao não exercer o direito por um certo lapso de tempo, criaria na contraparte a representação de que esse direito não mais seria actuado – assim, quando supervenientemente agisse, entraria em contradição; Siebert defenderia uma relação directa com o </w:t>
      </w:r>
      <w:r w:rsidR="003F6C79">
        <w:rPr>
          <w:rFonts w:ascii="Times New Roman" w:hAnsi="Times New Roman" w:cs="Times New Roman"/>
          <w:b/>
          <w:sz w:val="24"/>
          <w:szCs w:val="32"/>
        </w:rPr>
        <w:t>abuso do direito</w:t>
      </w:r>
      <w:r w:rsidR="003F6C79">
        <w:rPr>
          <w:rFonts w:ascii="Times New Roman" w:hAnsi="Times New Roman" w:cs="Times New Roman"/>
          <w:sz w:val="24"/>
          <w:szCs w:val="32"/>
        </w:rPr>
        <w:t xml:space="preserve">, por contrariar a boa fé – este acentuou a possibilidade de o </w:t>
      </w:r>
      <w:r w:rsidR="003F6C79">
        <w:rPr>
          <w:rFonts w:ascii="Times New Roman" w:hAnsi="Times New Roman" w:cs="Times New Roman"/>
          <w:i/>
          <w:sz w:val="24"/>
          <w:szCs w:val="32"/>
        </w:rPr>
        <w:t>venire contra factum proprium</w:t>
      </w:r>
      <w:r w:rsidR="003F6C79">
        <w:rPr>
          <w:rFonts w:ascii="Times New Roman" w:hAnsi="Times New Roman" w:cs="Times New Roman"/>
          <w:sz w:val="24"/>
          <w:szCs w:val="32"/>
        </w:rPr>
        <w:t xml:space="preserve"> não ter na sua base o exercício de qualquer direito e duvida que o </w:t>
      </w:r>
      <w:r w:rsidR="003F6C79">
        <w:rPr>
          <w:rFonts w:ascii="Times New Roman" w:hAnsi="Times New Roman" w:cs="Times New Roman"/>
          <w:i/>
          <w:sz w:val="24"/>
          <w:szCs w:val="32"/>
        </w:rPr>
        <w:t>factum proprium</w:t>
      </w:r>
      <w:r w:rsidR="003F6C79">
        <w:rPr>
          <w:rFonts w:ascii="Times New Roman" w:hAnsi="Times New Roman" w:cs="Times New Roman"/>
          <w:sz w:val="24"/>
          <w:szCs w:val="32"/>
        </w:rPr>
        <w:t xml:space="preserve"> possa implicar uma mera inactividade</w:t>
      </w:r>
      <w:r>
        <w:rPr>
          <w:rFonts w:ascii="Times New Roman" w:hAnsi="Times New Roman" w:cs="Times New Roman"/>
          <w:b/>
          <w:sz w:val="24"/>
          <w:szCs w:val="32"/>
        </w:rPr>
        <w:t>)</w:t>
      </w:r>
      <w:r>
        <w:rPr>
          <w:rFonts w:ascii="Times New Roman" w:hAnsi="Times New Roman" w:cs="Times New Roman"/>
          <w:sz w:val="24"/>
          <w:szCs w:val="32"/>
        </w:rPr>
        <w:t>.</w:t>
      </w:r>
    </w:p>
    <w:p w:rsidR="003F6C79" w:rsidRDefault="003F6C79"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Todos os direitos ou posições similares lhe estão sujeitos, salvo determinadas excepções.</w:t>
      </w:r>
    </w:p>
    <w:p w:rsidR="003F6C79" w:rsidRDefault="003F6C79"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Exige-se um certo decurso de tempo sem exercício, tempo esse que varia conforme as circunstâncias.</w:t>
      </w:r>
    </w:p>
    <w:p w:rsidR="00992912" w:rsidRDefault="003F6C79"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Requere</w:t>
      </w:r>
      <w:r w:rsidR="00F70162">
        <w:rPr>
          <w:rFonts w:ascii="Times New Roman" w:hAnsi="Times New Roman" w:cs="Times New Roman"/>
          <w:sz w:val="24"/>
          <w:szCs w:val="32"/>
        </w:rPr>
        <w:t xml:space="preserve"> indícios objectivos que o direito em causa não será exercido.</w:t>
      </w:r>
    </w:p>
    <w:p w:rsidR="00F70162" w:rsidRDefault="00F70162"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i/>
          <w:sz w:val="24"/>
          <w:szCs w:val="32"/>
        </w:rPr>
        <w:t>quant</w:t>
      </w:r>
      <w:r w:rsidR="000248BE">
        <w:rPr>
          <w:rFonts w:ascii="Times New Roman" w:hAnsi="Times New Roman" w:cs="Times New Roman"/>
          <w:i/>
          <w:sz w:val="24"/>
          <w:szCs w:val="32"/>
        </w:rPr>
        <w:t>um</w:t>
      </w:r>
      <w:r w:rsidR="000248BE">
        <w:rPr>
          <w:rFonts w:ascii="Times New Roman" w:hAnsi="Times New Roman" w:cs="Times New Roman"/>
          <w:sz w:val="24"/>
          <w:szCs w:val="32"/>
        </w:rPr>
        <w:t xml:space="preserve"> de tempo necessário para concretizar a </w:t>
      </w:r>
      <w:r w:rsidR="000248BE">
        <w:rPr>
          <w:rFonts w:ascii="Times New Roman" w:hAnsi="Times New Roman" w:cs="Times New Roman"/>
          <w:i/>
          <w:sz w:val="24"/>
          <w:szCs w:val="32"/>
        </w:rPr>
        <w:t>suppressio</w:t>
      </w:r>
      <w:r w:rsidR="000248BE">
        <w:rPr>
          <w:rFonts w:ascii="Times New Roman" w:hAnsi="Times New Roman" w:cs="Times New Roman"/>
          <w:sz w:val="24"/>
          <w:szCs w:val="32"/>
        </w:rPr>
        <w:t xml:space="preserve"> varia. Será inferior à </w:t>
      </w:r>
      <w:r w:rsidR="000248BE">
        <w:rPr>
          <w:rFonts w:ascii="Times New Roman" w:hAnsi="Times New Roman" w:cs="Times New Roman"/>
          <w:b/>
          <w:sz w:val="24"/>
          <w:szCs w:val="32"/>
        </w:rPr>
        <w:t>prescrição</w:t>
      </w:r>
      <w:r w:rsidR="000248BE">
        <w:rPr>
          <w:rFonts w:ascii="Times New Roman" w:hAnsi="Times New Roman" w:cs="Times New Roman"/>
          <w:sz w:val="24"/>
          <w:szCs w:val="32"/>
        </w:rPr>
        <w:t xml:space="preserve">. </w:t>
      </w:r>
    </w:p>
    <w:p w:rsidR="000248BE" w:rsidRDefault="000248BE"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 xml:space="preserve">O atingido pela </w:t>
      </w:r>
      <w:r>
        <w:rPr>
          <w:rFonts w:ascii="Times New Roman" w:hAnsi="Times New Roman" w:cs="Times New Roman"/>
          <w:i/>
          <w:sz w:val="24"/>
          <w:szCs w:val="32"/>
        </w:rPr>
        <w:t>suppressio</w:t>
      </w:r>
      <w:r>
        <w:rPr>
          <w:rFonts w:ascii="Times New Roman" w:hAnsi="Times New Roman" w:cs="Times New Roman"/>
          <w:sz w:val="24"/>
          <w:szCs w:val="32"/>
        </w:rPr>
        <w:t xml:space="preserve"> não deverá surgir como impedido patentemente de actuar, mas, antes, como pessoa consciente que, podendo fazê-lo, não aja.</w:t>
      </w:r>
    </w:p>
    <w:p w:rsidR="000248BE" w:rsidRDefault="000248BE"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Esta figura é entend</w:t>
      </w:r>
      <w:r w:rsidR="004122BF">
        <w:rPr>
          <w:rFonts w:ascii="Times New Roman" w:hAnsi="Times New Roman" w:cs="Times New Roman"/>
          <w:sz w:val="24"/>
          <w:szCs w:val="32"/>
        </w:rPr>
        <w:t xml:space="preserve">ida como </w:t>
      </w:r>
      <w:r w:rsidR="004122BF">
        <w:rPr>
          <w:rFonts w:ascii="Times New Roman" w:hAnsi="Times New Roman" w:cs="Times New Roman"/>
          <w:b/>
          <w:sz w:val="24"/>
          <w:szCs w:val="32"/>
        </w:rPr>
        <w:t>remédio subsidiário</w:t>
      </w:r>
      <w:r w:rsidR="004122BF">
        <w:rPr>
          <w:rFonts w:ascii="Times New Roman" w:hAnsi="Times New Roman" w:cs="Times New Roman"/>
          <w:sz w:val="24"/>
          <w:szCs w:val="32"/>
        </w:rPr>
        <w:t>.</w:t>
      </w:r>
    </w:p>
    <w:p w:rsidR="004122BF" w:rsidRDefault="004122BF"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 xml:space="preserve">O </w:t>
      </w:r>
      <w:r>
        <w:rPr>
          <w:rFonts w:ascii="Times New Roman" w:hAnsi="Times New Roman" w:cs="Times New Roman"/>
          <w:i/>
          <w:sz w:val="24"/>
          <w:szCs w:val="32"/>
        </w:rPr>
        <w:t xml:space="preserve">factum proprium </w:t>
      </w:r>
      <w:r>
        <w:rPr>
          <w:rFonts w:ascii="Times New Roman" w:hAnsi="Times New Roman" w:cs="Times New Roman"/>
          <w:sz w:val="24"/>
          <w:szCs w:val="32"/>
        </w:rPr>
        <w:t xml:space="preserve">é, por definição, uma actuação positiva: não uma omissão. Além disso, os regimes deverão ser distintos: o </w:t>
      </w:r>
      <w:r>
        <w:rPr>
          <w:rFonts w:ascii="Times New Roman" w:hAnsi="Times New Roman" w:cs="Times New Roman"/>
          <w:i/>
          <w:sz w:val="24"/>
          <w:szCs w:val="32"/>
        </w:rPr>
        <w:t>factum proprium</w:t>
      </w:r>
      <w:r>
        <w:rPr>
          <w:rFonts w:ascii="Times New Roman" w:hAnsi="Times New Roman" w:cs="Times New Roman"/>
          <w:sz w:val="24"/>
          <w:szCs w:val="32"/>
        </w:rPr>
        <w:t xml:space="preserve"> é de fácil determinação, através de coordenadas pessoais (o autor), materiais (</w:t>
      </w:r>
      <w:r w:rsidR="00612B09">
        <w:rPr>
          <w:rFonts w:ascii="Times New Roman" w:hAnsi="Times New Roman" w:cs="Times New Roman"/>
          <w:sz w:val="24"/>
          <w:szCs w:val="32"/>
        </w:rPr>
        <w:t xml:space="preserve">o que ele fez), geográficas (onde fez) e cronológicas (quando fez); tudo isso falta na omissão conducente à </w:t>
      </w:r>
      <w:r w:rsidR="00612B09">
        <w:rPr>
          <w:rFonts w:ascii="Times New Roman" w:hAnsi="Times New Roman" w:cs="Times New Roman"/>
          <w:i/>
          <w:sz w:val="24"/>
          <w:szCs w:val="32"/>
        </w:rPr>
        <w:t>suppressio</w:t>
      </w:r>
    </w:p>
    <w:p w:rsidR="00612B09" w:rsidRDefault="00612B09" w:rsidP="00781C8B">
      <w:pPr>
        <w:pStyle w:val="NoSpacing"/>
        <w:numPr>
          <w:ilvl w:val="0"/>
          <w:numId w:val="65"/>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i/>
          <w:sz w:val="24"/>
          <w:szCs w:val="32"/>
        </w:rPr>
        <w:t>suppressio</w:t>
      </w:r>
      <w:r>
        <w:rPr>
          <w:rFonts w:ascii="Times New Roman" w:hAnsi="Times New Roman" w:cs="Times New Roman"/>
          <w:sz w:val="24"/>
          <w:szCs w:val="32"/>
        </w:rPr>
        <w:t xml:space="preserve"> manifesta-se porque, mercê da confiança legítima, uma pessoa adquiriu (por </w:t>
      </w:r>
      <w:r>
        <w:rPr>
          <w:rFonts w:ascii="Times New Roman" w:hAnsi="Times New Roman" w:cs="Times New Roman"/>
          <w:i/>
          <w:sz w:val="24"/>
          <w:szCs w:val="32"/>
        </w:rPr>
        <w:t>surrectio</w:t>
      </w:r>
      <w:r>
        <w:rPr>
          <w:rFonts w:ascii="Times New Roman" w:hAnsi="Times New Roman" w:cs="Times New Roman"/>
          <w:sz w:val="24"/>
          <w:szCs w:val="32"/>
        </w:rPr>
        <w:t>) uma posição que se torna incompatível com um exercício superveniente, por parte do exercente. E na ponderação de interesses contrapostos vai-se dar a preferência ao benefici</w:t>
      </w:r>
      <w:r w:rsidR="0086602A">
        <w:rPr>
          <w:rFonts w:ascii="Times New Roman" w:hAnsi="Times New Roman" w:cs="Times New Roman"/>
          <w:sz w:val="24"/>
          <w:szCs w:val="32"/>
        </w:rPr>
        <w:t>ário: porque, mercê do investimento de confiança, os danos que ele iria suportar são substancialmente superiores às vantagens a auferir pelo não exercente, com a sua actuação; e porque, mercê do nexo de imputação da confiança, o não-exercente se coloca numa situação que permite julgar social e eticamente ajustado o seu sacrifício.</w:t>
      </w:r>
    </w:p>
    <w:p w:rsidR="00F70162" w:rsidRDefault="00F70162" w:rsidP="00F70162">
      <w:pPr>
        <w:pStyle w:val="NoSpacing"/>
        <w:jc w:val="both"/>
        <w:rPr>
          <w:rFonts w:ascii="Times New Roman" w:hAnsi="Times New Roman" w:cs="Times New Roman"/>
          <w:sz w:val="24"/>
          <w:szCs w:val="32"/>
        </w:rPr>
      </w:pPr>
    </w:p>
    <w:p w:rsidR="00F70162" w:rsidRDefault="00F70162" w:rsidP="00F70162">
      <w:pPr>
        <w:pStyle w:val="NoSpacing"/>
        <w:jc w:val="both"/>
        <w:rPr>
          <w:rFonts w:ascii="Times New Roman" w:hAnsi="Times New Roman" w:cs="Times New Roman"/>
          <w:sz w:val="24"/>
          <w:szCs w:val="32"/>
        </w:rPr>
      </w:pPr>
    </w:p>
    <w:p w:rsidR="00F70162" w:rsidRDefault="0086602A" w:rsidP="00F70162">
      <w:pPr>
        <w:pStyle w:val="NoSpacing"/>
        <w:jc w:val="both"/>
        <w:rPr>
          <w:rFonts w:ascii="Times New Roman" w:hAnsi="Times New Roman" w:cs="Times New Roman"/>
          <w:sz w:val="24"/>
          <w:szCs w:val="32"/>
        </w:rPr>
      </w:pPr>
      <w:r>
        <w:rPr>
          <w:rFonts w:ascii="Times New Roman" w:hAnsi="Times New Roman" w:cs="Times New Roman"/>
          <w:sz w:val="32"/>
          <w:szCs w:val="32"/>
          <w:u w:val="single"/>
        </w:rPr>
        <w:t>TU QUOQUE</w:t>
      </w:r>
      <w:r>
        <w:rPr>
          <w:rFonts w:ascii="Times New Roman" w:hAnsi="Times New Roman" w:cs="Times New Roman"/>
          <w:sz w:val="24"/>
          <w:szCs w:val="32"/>
        </w:rPr>
        <w:t xml:space="preserve"> </w:t>
      </w:r>
      <w:r w:rsidR="00F70162">
        <w:rPr>
          <w:rFonts w:ascii="Times New Roman" w:hAnsi="Times New Roman" w:cs="Times New Roman"/>
          <w:sz w:val="24"/>
          <w:szCs w:val="32"/>
        </w:rPr>
        <w:t xml:space="preserve">(págs. </w:t>
      </w:r>
      <w:r>
        <w:rPr>
          <w:rFonts w:ascii="Times New Roman" w:hAnsi="Times New Roman" w:cs="Times New Roman"/>
          <w:sz w:val="24"/>
          <w:szCs w:val="32"/>
        </w:rPr>
        <w:t>327</w:t>
      </w:r>
      <w:r w:rsidR="00F70162">
        <w:rPr>
          <w:rFonts w:ascii="Times New Roman" w:hAnsi="Times New Roman" w:cs="Times New Roman"/>
          <w:sz w:val="24"/>
          <w:szCs w:val="32"/>
        </w:rPr>
        <w:t>-</w:t>
      </w:r>
      <w:r>
        <w:rPr>
          <w:rFonts w:ascii="Times New Roman" w:hAnsi="Times New Roman" w:cs="Times New Roman"/>
          <w:sz w:val="24"/>
          <w:szCs w:val="32"/>
        </w:rPr>
        <w:t>339</w:t>
      </w:r>
      <w:r w:rsidR="00F70162">
        <w:rPr>
          <w:rFonts w:ascii="Times New Roman" w:hAnsi="Times New Roman" w:cs="Times New Roman"/>
          <w:sz w:val="24"/>
          <w:szCs w:val="32"/>
        </w:rPr>
        <w:t>)</w:t>
      </w:r>
    </w:p>
    <w:p w:rsidR="0086602A" w:rsidRDefault="0086602A" w:rsidP="00F70162">
      <w:pPr>
        <w:pStyle w:val="NoSpacing"/>
        <w:jc w:val="both"/>
        <w:rPr>
          <w:rFonts w:ascii="Times New Roman" w:hAnsi="Times New Roman" w:cs="Times New Roman"/>
          <w:sz w:val="24"/>
          <w:szCs w:val="32"/>
        </w:rPr>
      </w:pPr>
    </w:p>
    <w:p w:rsidR="0086602A" w:rsidRDefault="0086602A" w:rsidP="00781C8B">
      <w:pPr>
        <w:pStyle w:val="NoSpacing"/>
        <w:numPr>
          <w:ilvl w:val="0"/>
          <w:numId w:val="66"/>
        </w:numPr>
        <w:jc w:val="both"/>
        <w:rPr>
          <w:rFonts w:ascii="Times New Roman" w:hAnsi="Times New Roman" w:cs="Times New Roman"/>
          <w:sz w:val="24"/>
          <w:szCs w:val="32"/>
        </w:rPr>
      </w:pPr>
      <w:r>
        <w:rPr>
          <w:rFonts w:ascii="Times New Roman" w:hAnsi="Times New Roman" w:cs="Times New Roman"/>
          <w:sz w:val="24"/>
          <w:szCs w:val="32"/>
        </w:rPr>
        <w:t xml:space="preserve">A fórmula </w:t>
      </w:r>
      <w:r>
        <w:rPr>
          <w:rFonts w:ascii="Times New Roman" w:hAnsi="Times New Roman" w:cs="Times New Roman"/>
          <w:b/>
          <w:i/>
          <w:sz w:val="24"/>
          <w:szCs w:val="32"/>
        </w:rPr>
        <w:t>tu quoque</w:t>
      </w:r>
      <w:r>
        <w:rPr>
          <w:rFonts w:ascii="Times New Roman" w:hAnsi="Times New Roman" w:cs="Times New Roman"/>
          <w:sz w:val="24"/>
          <w:szCs w:val="32"/>
        </w:rPr>
        <w:t xml:space="preserve"> (também tu!) exprime a regra geral pela qual a pessoa que viole uma norma jurídica não pode depois, sem abuso: ou </w:t>
      </w:r>
      <w:r w:rsidR="002C53A7">
        <w:rPr>
          <w:rFonts w:ascii="Times New Roman" w:hAnsi="Times New Roman" w:cs="Times New Roman"/>
          <w:sz w:val="24"/>
          <w:szCs w:val="32"/>
        </w:rPr>
        <w:t>prevalecer-se da situação daí decorrente; ou exercer a posição violada pelo pr</w:t>
      </w:r>
      <w:r w:rsidR="00754420">
        <w:rPr>
          <w:rFonts w:ascii="Times New Roman" w:hAnsi="Times New Roman" w:cs="Times New Roman"/>
          <w:sz w:val="24"/>
          <w:szCs w:val="32"/>
        </w:rPr>
        <w:t>óprio; ou</w:t>
      </w:r>
      <w:r w:rsidR="002C53A7">
        <w:rPr>
          <w:rFonts w:ascii="Times New Roman" w:hAnsi="Times New Roman" w:cs="Times New Roman"/>
          <w:sz w:val="24"/>
          <w:szCs w:val="32"/>
        </w:rPr>
        <w:t xml:space="preserve"> exigir a outrem o acatamento da situação já violada.</w:t>
      </w:r>
    </w:p>
    <w:p w:rsidR="00771546" w:rsidRDefault="00771546" w:rsidP="00781C8B">
      <w:pPr>
        <w:pStyle w:val="NoSpacing"/>
        <w:numPr>
          <w:ilvl w:val="0"/>
          <w:numId w:val="66"/>
        </w:numPr>
        <w:jc w:val="both"/>
        <w:rPr>
          <w:rFonts w:ascii="Times New Roman" w:hAnsi="Times New Roman" w:cs="Times New Roman"/>
          <w:sz w:val="24"/>
          <w:szCs w:val="32"/>
        </w:rPr>
      </w:pPr>
      <w:r>
        <w:rPr>
          <w:rFonts w:ascii="Times New Roman" w:hAnsi="Times New Roman" w:cs="Times New Roman"/>
          <w:sz w:val="24"/>
          <w:szCs w:val="32"/>
        </w:rPr>
        <w:t xml:space="preserve">Fere a sensibilidade primária, ética e jurídica, que uma pessoa possa desrespeitar um comando e, depois, vir exigir a outrem o seu acatamento. Não é líquido, contudo e sempre </w:t>
      </w:r>
      <w:r>
        <w:rPr>
          <w:rFonts w:ascii="Times New Roman" w:hAnsi="Times New Roman" w:cs="Times New Roman"/>
          <w:i/>
          <w:sz w:val="24"/>
          <w:szCs w:val="32"/>
        </w:rPr>
        <w:t>a priori</w:t>
      </w:r>
      <w:r>
        <w:rPr>
          <w:rFonts w:ascii="Times New Roman" w:hAnsi="Times New Roman" w:cs="Times New Roman"/>
          <w:sz w:val="24"/>
          <w:szCs w:val="32"/>
        </w:rPr>
        <w:t>, que um sujeito venha a eximir-se aos seus deveres jurídicos alegando violações perpetradas por outra pessoa.</w:t>
      </w:r>
    </w:p>
    <w:p w:rsidR="00466A88" w:rsidRDefault="00262021" w:rsidP="00781C8B">
      <w:pPr>
        <w:pStyle w:val="NoSpacing"/>
        <w:numPr>
          <w:ilvl w:val="0"/>
          <w:numId w:val="66"/>
        </w:numPr>
        <w:jc w:val="both"/>
        <w:rPr>
          <w:rFonts w:ascii="Times New Roman" w:hAnsi="Times New Roman" w:cs="Times New Roman"/>
          <w:sz w:val="24"/>
          <w:szCs w:val="32"/>
        </w:rPr>
      </w:pPr>
      <w:r>
        <w:rPr>
          <w:rFonts w:ascii="Times New Roman" w:hAnsi="Times New Roman" w:cs="Times New Roman"/>
          <w:sz w:val="24"/>
          <w:szCs w:val="32"/>
        </w:rPr>
        <w:t xml:space="preserve">Há numerosas vias explicativas do </w:t>
      </w:r>
      <w:r w:rsidRPr="00262021">
        <w:rPr>
          <w:rFonts w:ascii="Times New Roman" w:hAnsi="Times New Roman" w:cs="Times New Roman"/>
          <w:b/>
          <w:i/>
          <w:sz w:val="24"/>
          <w:szCs w:val="32"/>
        </w:rPr>
        <w:t>tu quoque</w:t>
      </w:r>
      <w:r>
        <w:rPr>
          <w:rFonts w:ascii="Times New Roman" w:hAnsi="Times New Roman" w:cs="Times New Roman"/>
          <w:sz w:val="24"/>
          <w:szCs w:val="32"/>
        </w:rPr>
        <w:t xml:space="preserve">: a </w:t>
      </w:r>
      <w:r w:rsidRPr="00262021">
        <w:rPr>
          <w:rFonts w:ascii="Times New Roman" w:hAnsi="Times New Roman" w:cs="Times New Roman"/>
          <w:b/>
          <w:sz w:val="24"/>
          <w:szCs w:val="32"/>
        </w:rPr>
        <w:t>retaliação</w:t>
      </w:r>
      <w:r>
        <w:rPr>
          <w:rFonts w:ascii="Times New Roman" w:hAnsi="Times New Roman" w:cs="Times New Roman"/>
          <w:sz w:val="24"/>
          <w:szCs w:val="32"/>
        </w:rPr>
        <w:t xml:space="preserve"> (mandaria fazer o mal a quem mal fez), a </w:t>
      </w:r>
      <w:r w:rsidRPr="00262021">
        <w:rPr>
          <w:rFonts w:ascii="Times New Roman" w:hAnsi="Times New Roman" w:cs="Times New Roman"/>
          <w:b/>
          <w:sz w:val="24"/>
          <w:szCs w:val="32"/>
        </w:rPr>
        <w:t>regra da integridade</w:t>
      </w:r>
      <w:r>
        <w:rPr>
          <w:rFonts w:ascii="Times New Roman" w:hAnsi="Times New Roman" w:cs="Times New Roman"/>
          <w:sz w:val="24"/>
          <w:szCs w:val="32"/>
        </w:rPr>
        <w:t xml:space="preserve"> (recorde-se do </w:t>
      </w:r>
      <w:r>
        <w:rPr>
          <w:rFonts w:ascii="Times New Roman" w:hAnsi="Times New Roman" w:cs="Times New Roman"/>
          <w:i/>
          <w:sz w:val="24"/>
          <w:szCs w:val="32"/>
        </w:rPr>
        <w:t>honeste vivere</w:t>
      </w:r>
      <w:r>
        <w:rPr>
          <w:rFonts w:ascii="Times New Roman" w:hAnsi="Times New Roman" w:cs="Times New Roman"/>
          <w:sz w:val="24"/>
          <w:szCs w:val="32"/>
        </w:rPr>
        <w:t xml:space="preserve"> de Ulpiano), a </w:t>
      </w:r>
      <w:r w:rsidRPr="00262021">
        <w:rPr>
          <w:rFonts w:ascii="Times New Roman" w:hAnsi="Times New Roman" w:cs="Times New Roman"/>
          <w:b/>
          <w:sz w:val="24"/>
          <w:szCs w:val="32"/>
        </w:rPr>
        <w:t>recusa da protecção jurídica</w:t>
      </w:r>
      <w:r>
        <w:rPr>
          <w:rFonts w:ascii="Times New Roman" w:hAnsi="Times New Roman" w:cs="Times New Roman"/>
          <w:sz w:val="24"/>
          <w:szCs w:val="32"/>
        </w:rPr>
        <w:t xml:space="preserve"> (a pessoa que se situar fora da ordem jurídica, iniciando uma actuação por conta própria, de que sofre consequências), </w:t>
      </w:r>
      <w:r>
        <w:rPr>
          <w:rFonts w:ascii="Times New Roman" w:hAnsi="Times New Roman" w:cs="Times New Roman"/>
          <w:b/>
          <w:sz w:val="24"/>
          <w:szCs w:val="32"/>
        </w:rPr>
        <w:t>compensação de culpas</w:t>
      </w:r>
      <w:r>
        <w:rPr>
          <w:rFonts w:ascii="Times New Roman" w:hAnsi="Times New Roman" w:cs="Times New Roman"/>
          <w:sz w:val="24"/>
          <w:szCs w:val="32"/>
        </w:rPr>
        <w:t xml:space="preserve"> – ou culpa do lesado</w:t>
      </w:r>
      <w:r w:rsidR="00754420">
        <w:rPr>
          <w:rFonts w:ascii="Times New Roman" w:hAnsi="Times New Roman" w:cs="Times New Roman"/>
          <w:sz w:val="24"/>
          <w:szCs w:val="32"/>
        </w:rPr>
        <w:t xml:space="preserve"> (enquanto a compensação de culpas se prende com a imputação de um dano, no </w:t>
      </w:r>
      <w:r w:rsidR="00754420">
        <w:rPr>
          <w:rFonts w:ascii="Times New Roman" w:hAnsi="Times New Roman" w:cs="Times New Roman"/>
          <w:i/>
          <w:sz w:val="24"/>
          <w:szCs w:val="32"/>
        </w:rPr>
        <w:t>tu quoque</w:t>
      </w:r>
      <w:r w:rsidR="00754420">
        <w:rPr>
          <w:rFonts w:ascii="Times New Roman" w:hAnsi="Times New Roman" w:cs="Times New Roman"/>
          <w:sz w:val="24"/>
          <w:szCs w:val="32"/>
        </w:rPr>
        <w:t xml:space="preserve"> os comportamentos das partes são desencontrados, n</w:t>
      </w:r>
      <w:r w:rsidR="00645DBA">
        <w:rPr>
          <w:rFonts w:ascii="Times New Roman" w:hAnsi="Times New Roman" w:cs="Times New Roman"/>
          <w:sz w:val="24"/>
          <w:szCs w:val="32"/>
        </w:rPr>
        <w:t xml:space="preserve">ão se reportando ao mesmo dano), </w:t>
      </w:r>
      <w:r w:rsidR="00645DBA">
        <w:rPr>
          <w:rFonts w:ascii="Times New Roman" w:hAnsi="Times New Roman" w:cs="Times New Roman"/>
          <w:b/>
          <w:sz w:val="24"/>
          <w:szCs w:val="32"/>
        </w:rPr>
        <w:t>renúncia a sanções</w:t>
      </w:r>
      <w:r w:rsidR="00645DBA">
        <w:rPr>
          <w:rFonts w:ascii="Times New Roman" w:hAnsi="Times New Roman" w:cs="Times New Roman"/>
          <w:sz w:val="24"/>
          <w:szCs w:val="32"/>
        </w:rPr>
        <w:t xml:space="preserve"> </w:t>
      </w:r>
      <w:r w:rsidR="00466A88">
        <w:rPr>
          <w:rFonts w:ascii="Times New Roman" w:hAnsi="Times New Roman" w:cs="Times New Roman"/>
          <w:sz w:val="24"/>
          <w:szCs w:val="32"/>
        </w:rPr>
        <w:t>(</w:t>
      </w:r>
      <w:r w:rsidR="00645DBA">
        <w:rPr>
          <w:rFonts w:ascii="Times New Roman" w:hAnsi="Times New Roman" w:cs="Times New Roman"/>
          <w:sz w:val="24"/>
          <w:szCs w:val="32"/>
        </w:rPr>
        <w:t>postula, por parte do titular faltoso, a vontade efica</w:t>
      </w:r>
      <w:r w:rsidR="00466A88">
        <w:rPr>
          <w:rFonts w:ascii="Times New Roman" w:hAnsi="Times New Roman" w:cs="Times New Roman"/>
          <w:sz w:val="24"/>
          <w:szCs w:val="32"/>
        </w:rPr>
        <w:t>z de prescindir da protecção que o Direito, de outro modo, lhe proporcionaria)</w:t>
      </w:r>
      <w:r w:rsidR="00C013D3">
        <w:rPr>
          <w:rFonts w:ascii="Times New Roman" w:hAnsi="Times New Roman" w:cs="Times New Roman"/>
          <w:sz w:val="24"/>
          <w:szCs w:val="32"/>
        </w:rPr>
        <w:t>.</w:t>
      </w:r>
    </w:p>
    <w:p w:rsidR="00C013D3" w:rsidRDefault="005E5C87" w:rsidP="00781C8B">
      <w:pPr>
        <w:pStyle w:val="NoSpacing"/>
        <w:numPr>
          <w:ilvl w:val="0"/>
          <w:numId w:val="66"/>
        </w:numPr>
        <w:jc w:val="both"/>
        <w:rPr>
          <w:rFonts w:ascii="Times New Roman" w:hAnsi="Times New Roman" w:cs="Times New Roman"/>
          <w:sz w:val="24"/>
          <w:szCs w:val="32"/>
        </w:rPr>
      </w:pPr>
      <w:r>
        <w:rPr>
          <w:rFonts w:ascii="Times New Roman" w:hAnsi="Times New Roman" w:cs="Times New Roman"/>
          <w:sz w:val="24"/>
          <w:szCs w:val="32"/>
        </w:rPr>
        <w:t>No sinalágma, há uma estrutura final imanente ao contrato, com dependência genétiva, condicional e funcional de dois deveres de prestar primários interligados. A pessoa que desequilibre, num momento prévio, a regulação material expressa no seu direito subjectivo, não pode, depois, pretender exercer a posição que a ordem jurídica lhe conferiu. Distorcido o equilibrio de base, sofre-lhe as consequências.</w:t>
      </w:r>
    </w:p>
    <w:p w:rsidR="005E5C87" w:rsidRDefault="005E5C87" w:rsidP="00781C8B">
      <w:pPr>
        <w:pStyle w:val="NoSpacing"/>
        <w:numPr>
          <w:ilvl w:val="0"/>
          <w:numId w:val="66"/>
        </w:numPr>
        <w:jc w:val="both"/>
        <w:rPr>
          <w:rFonts w:ascii="Times New Roman" w:hAnsi="Times New Roman" w:cs="Times New Roman"/>
          <w:sz w:val="24"/>
          <w:szCs w:val="32"/>
        </w:rPr>
      </w:pPr>
      <w:r>
        <w:rPr>
          <w:rFonts w:ascii="Times New Roman" w:hAnsi="Times New Roman" w:cs="Times New Roman"/>
          <w:sz w:val="24"/>
          <w:szCs w:val="32"/>
        </w:rPr>
        <w:t xml:space="preserve">No </w:t>
      </w:r>
      <w:r>
        <w:rPr>
          <w:rFonts w:ascii="Times New Roman" w:hAnsi="Times New Roman" w:cs="Times New Roman"/>
          <w:b/>
          <w:i/>
          <w:sz w:val="24"/>
          <w:szCs w:val="32"/>
        </w:rPr>
        <w:t>tu quoque</w:t>
      </w:r>
      <w:r>
        <w:rPr>
          <w:rFonts w:ascii="Times New Roman" w:hAnsi="Times New Roman" w:cs="Times New Roman"/>
          <w:sz w:val="24"/>
          <w:szCs w:val="32"/>
        </w:rPr>
        <w:t xml:space="preserve">, já não está em jogo uma manifestação de tutela de confiança: antes a de um outro princípio mediante, concretizador da boa fé e a que damos o nome de </w:t>
      </w:r>
      <w:r>
        <w:rPr>
          <w:rFonts w:ascii="Times New Roman" w:hAnsi="Times New Roman" w:cs="Times New Roman"/>
          <w:b/>
          <w:i/>
          <w:sz w:val="24"/>
          <w:szCs w:val="32"/>
        </w:rPr>
        <w:t>primazia da materialidade subjacente</w:t>
      </w:r>
      <w:r>
        <w:rPr>
          <w:rFonts w:ascii="Times New Roman" w:hAnsi="Times New Roman" w:cs="Times New Roman"/>
          <w:sz w:val="24"/>
          <w:szCs w:val="32"/>
        </w:rPr>
        <w:t>.</w:t>
      </w:r>
    </w:p>
    <w:p w:rsidR="009519A4" w:rsidRDefault="009519A4" w:rsidP="009519A4">
      <w:pPr>
        <w:pStyle w:val="NoSpacing"/>
        <w:jc w:val="both"/>
        <w:rPr>
          <w:rFonts w:ascii="Times New Roman" w:hAnsi="Times New Roman" w:cs="Times New Roman"/>
          <w:sz w:val="24"/>
          <w:szCs w:val="32"/>
        </w:rPr>
      </w:pPr>
    </w:p>
    <w:p w:rsidR="009519A4" w:rsidRDefault="009519A4" w:rsidP="009519A4">
      <w:pPr>
        <w:pStyle w:val="NoSpacing"/>
        <w:jc w:val="both"/>
        <w:rPr>
          <w:rFonts w:ascii="Times New Roman" w:hAnsi="Times New Roman" w:cs="Times New Roman"/>
          <w:sz w:val="24"/>
          <w:szCs w:val="32"/>
        </w:rPr>
      </w:pPr>
    </w:p>
    <w:p w:rsidR="009519A4" w:rsidRDefault="009519A4" w:rsidP="009519A4">
      <w:pPr>
        <w:pStyle w:val="NoSpacing"/>
        <w:jc w:val="both"/>
        <w:rPr>
          <w:rFonts w:ascii="Times New Roman" w:hAnsi="Times New Roman" w:cs="Times New Roman"/>
          <w:sz w:val="24"/>
          <w:szCs w:val="32"/>
        </w:rPr>
      </w:pPr>
      <w:r>
        <w:rPr>
          <w:rFonts w:ascii="Times New Roman" w:hAnsi="Times New Roman" w:cs="Times New Roman"/>
          <w:sz w:val="32"/>
          <w:szCs w:val="32"/>
          <w:u w:val="single"/>
        </w:rPr>
        <w:t>O DESEQUILÍBRIO NO EXERCÍCIO</w:t>
      </w:r>
      <w:r>
        <w:rPr>
          <w:rFonts w:ascii="Times New Roman" w:hAnsi="Times New Roman" w:cs="Times New Roman"/>
          <w:sz w:val="24"/>
          <w:szCs w:val="32"/>
        </w:rPr>
        <w:t xml:space="preserve"> (págs. 341-349)</w:t>
      </w:r>
    </w:p>
    <w:p w:rsidR="009519A4" w:rsidRDefault="009519A4" w:rsidP="009519A4">
      <w:pPr>
        <w:pStyle w:val="NoSpacing"/>
        <w:jc w:val="both"/>
        <w:rPr>
          <w:rFonts w:ascii="Times New Roman" w:hAnsi="Times New Roman" w:cs="Times New Roman"/>
          <w:sz w:val="24"/>
          <w:szCs w:val="32"/>
        </w:rPr>
      </w:pPr>
    </w:p>
    <w:p w:rsidR="009519A4" w:rsidRPr="005418E7" w:rsidRDefault="009519A4" w:rsidP="00781C8B">
      <w:pPr>
        <w:pStyle w:val="NoSpacing"/>
        <w:numPr>
          <w:ilvl w:val="0"/>
          <w:numId w:val="67"/>
        </w:numPr>
        <w:jc w:val="both"/>
        <w:rPr>
          <w:rFonts w:ascii="Times New Roman" w:hAnsi="Times New Roman" w:cs="Times New Roman"/>
          <w:sz w:val="24"/>
          <w:szCs w:val="32"/>
        </w:rPr>
      </w:pPr>
      <w:r>
        <w:rPr>
          <w:rFonts w:ascii="Times New Roman" w:hAnsi="Times New Roman" w:cs="Times New Roman"/>
          <w:sz w:val="24"/>
          <w:szCs w:val="32"/>
        </w:rPr>
        <w:t xml:space="preserve">Podemos dividir a figura do </w:t>
      </w:r>
      <w:r>
        <w:rPr>
          <w:rFonts w:ascii="Times New Roman" w:hAnsi="Times New Roman" w:cs="Times New Roman"/>
          <w:b/>
          <w:sz w:val="24"/>
          <w:szCs w:val="32"/>
        </w:rPr>
        <w:t xml:space="preserve">desequilíbrio de direito </w:t>
      </w:r>
      <w:r>
        <w:rPr>
          <w:rFonts w:ascii="Times New Roman" w:hAnsi="Times New Roman" w:cs="Times New Roman"/>
          <w:sz w:val="24"/>
          <w:szCs w:val="32"/>
        </w:rPr>
        <w:t xml:space="preserve">em três sub-hipóteses: a do </w:t>
      </w:r>
      <w:r>
        <w:rPr>
          <w:rFonts w:ascii="Times New Roman" w:hAnsi="Times New Roman" w:cs="Times New Roman"/>
          <w:b/>
          <w:sz w:val="24"/>
          <w:szCs w:val="32"/>
        </w:rPr>
        <w:t xml:space="preserve">exercício danoso inútil </w:t>
      </w:r>
      <w:r>
        <w:rPr>
          <w:rFonts w:ascii="Times New Roman" w:hAnsi="Times New Roman" w:cs="Times New Roman"/>
          <w:sz w:val="24"/>
          <w:szCs w:val="32"/>
        </w:rPr>
        <w:t xml:space="preserve">(o titular actua no âmbito formal da permissão normativa que constitui o seu direito, embora não retire qualquer benefício pessoal, antes causando um dano considerável a outrem); a do </w:t>
      </w:r>
      <w:r>
        <w:rPr>
          <w:rFonts w:ascii="Times New Roman" w:hAnsi="Times New Roman" w:cs="Times New Roman"/>
          <w:b/>
          <w:i/>
          <w:sz w:val="24"/>
          <w:szCs w:val="32"/>
        </w:rPr>
        <w:t>dolo agit qui petet quod statim redditurus est</w:t>
      </w:r>
      <w:r w:rsidR="005418E7">
        <w:rPr>
          <w:rFonts w:ascii="Times New Roman" w:hAnsi="Times New Roman" w:cs="Times New Roman"/>
          <w:b/>
          <w:i/>
          <w:sz w:val="24"/>
          <w:szCs w:val="32"/>
        </w:rPr>
        <w:t xml:space="preserve"> </w:t>
      </w:r>
      <w:r w:rsidR="005418E7">
        <w:rPr>
          <w:rFonts w:ascii="Times New Roman" w:hAnsi="Times New Roman" w:cs="Times New Roman"/>
          <w:sz w:val="24"/>
          <w:szCs w:val="32"/>
        </w:rPr>
        <w:t>(age com dolo aquele que exige o que deve restituir logo de seguida)</w:t>
      </w:r>
      <w:r>
        <w:rPr>
          <w:rFonts w:ascii="Times New Roman" w:hAnsi="Times New Roman" w:cs="Times New Roman"/>
          <w:sz w:val="24"/>
          <w:szCs w:val="32"/>
        </w:rPr>
        <w:t xml:space="preserve">; a da </w:t>
      </w:r>
      <w:r>
        <w:rPr>
          <w:rFonts w:ascii="Times New Roman" w:hAnsi="Times New Roman" w:cs="Times New Roman"/>
          <w:b/>
          <w:sz w:val="24"/>
          <w:szCs w:val="32"/>
        </w:rPr>
        <w:t>desproporção entre a vantagem do titular e o sacrifício por ele imposto a outrem.</w:t>
      </w:r>
    </w:p>
    <w:p w:rsidR="005418E7" w:rsidRDefault="005418E7" w:rsidP="00781C8B">
      <w:pPr>
        <w:pStyle w:val="NoSpacing"/>
        <w:numPr>
          <w:ilvl w:val="0"/>
          <w:numId w:val="67"/>
        </w:numPr>
        <w:jc w:val="both"/>
        <w:rPr>
          <w:rFonts w:ascii="Times New Roman" w:hAnsi="Times New Roman" w:cs="Times New Roman"/>
          <w:sz w:val="24"/>
          <w:szCs w:val="32"/>
        </w:rPr>
      </w:pPr>
      <w:r>
        <w:rPr>
          <w:rFonts w:ascii="Times New Roman" w:hAnsi="Times New Roman" w:cs="Times New Roman"/>
          <w:sz w:val="24"/>
          <w:szCs w:val="32"/>
        </w:rPr>
        <w:t>É uma categoria residual: pronta a ser absorvida pelos diversos institutos que venham a acolher as regras que delimitem estes exercícios.</w:t>
      </w:r>
    </w:p>
    <w:p w:rsidR="004940FC" w:rsidRDefault="004940FC" w:rsidP="00781C8B">
      <w:pPr>
        <w:pStyle w:val="NoSpacing"/>
        <w:numPr>
          <w:ilvl w:val="0"/>
          <w:numId w:val="67"/>
        </w:numPr>
        <w:jc w:val="both"/>
        <w:rPr>
          <w:rFonts w:ascii="Times New Roman" w:hAnsi="Times New Roman" w:cs="Times New Roman"/>
          <w:sz w:val="24"/>
          <w:szCs w:val="32"/>
        </w:rPr>
      </w:pPr>
      <w:r>
        <w:rPr>
          <w:rFonts w:ascii="Times New Roman" w:hAnsi="Times New Roman" w:cs="Times New Roman"/>
          <w:sz w:val="24"/>
          <w:szCs w:val="32"/>
        </w:rPr>
        <w:t xml:space="preserve">No </w:t>
      </w:r>
      <w:r>
        <w:rPr>
          <w:rFonts w:ascii="Times New Roman" w:hAnsi="Times New Roman" w:cs="Times New Roman"/>
          <w:b/>
          <w:i/>
          <w:sz w:val="24"/>
          <w:szCs w:val="32"/>
        </w:rPr>
        <w:t>dolo facit</w:t>
      </w:r>
      <w:r>
        <w:rPr>
          <w:rFonts w:ascii="Times New Roman" w:hAnsi="Times New Roman" w:cs="Times New Roman"/>
          <w:sz w:val="24"/>
          <w:szCs w:val="32"/>
        </w:rPr>
        <w:t>, não pode haver, dada a conjuntura, a prossecução do escopo subjacente à exigência formulada; existe, antes a prossecução de outros escopos, como a chicana ou a obtenção de vantagens na insolvência da outra parte, os quais, não estando cobertos pela lei, não podem ser assegurados pelo Direito.</w:t>
      </w:r>
    </w:p>
    <w:p w:rsidR="00D3423A" w:rsidRDefault="00D3423A" w:rsidP="00D3423A">
      <w:pPr>
        <w:pStyle w:val="NoSpacing"/>
        <w:jc w:val="both"/>
        <w:rPr>
          <w:rFonts w:ascii="Times New Roman" w:hAnsi="Times New Roman" w:cs="Times New Roman"/>
          <w:sz w:val="24"/>
          <w:szCs w:val="32"/>
        </w:rPr>
      </w:pPr>
    </w:p>
    <w:p w:rsidR="00D3423A" w:rsidRDefault="00D3423A" w:rsidP="00D3423A">
      <w:pPr>
        <w:pStyle w:val="NoSpacing"/>
        <w:jc w:val="both"/>
        <w:rPr>
          <w:rFonts w:ascii="Times New Roman" w:hAnsi="Times New Roman" w:cs="Times New Roman"/>
          <w:sz w:val="24"/>
          <w:szCs w:val="32"/>
        </w:rPr>
      </w:pPr>
    </w:p>
    <w:p w:rsidR="00D3423A" w:rsidRDefault="00D3423A" w:rsidP="00D3423A">
      <w:pPr>
        <w:pStyle w:val="NoSpacing"/>
        <w:jc w:val="both"/>
        <w:rPr>
          <w:rFonts w:ascii="Times New Roman" w:hAnsi="Times New Roman" w:cs="Times New Roman"/>
          <w:sz w:val="24"/>
          <w:szCs w:val="32"/>
        </w:rPr>
      </w:pPr>
      <w:r>
        <w:rPr>
          <w:rFonts w:ascii="Times New Roman" w:hAnsi="Times New Roman" w:cs="Times New Roman"/>
          <w:sz w:val="32"/>
          <w:szCs w:val="32"/>
          <w:u w:val="single"/>
        </w:rPr>
        <w:lastRenderedPageBreak/>
        <w:t>AS DOUTRINAS DO ABUSO DO DIREITO</w:t>
      </w:r>
      <w:r>
        <w:rPr>
          <w:rFonts w:ascii="Times New Roman" w:hAnsi="Times New Roman" w:cs="Times New Roman"/>
          <w:sz w:val="24"/>
          <w:szCs w:val="32"/>
        </w:rPr>
        <w:t xml:space="preserve"> (págs. 351-369)</w:t>
      </w:r>
    </w:p>
    <w:p w:rsidR="00D3423A" w:rsidRDefault="00D3423A" w:rsidP="00D3423A">
      <w:pPr>
        <w:pStyle w:val="NoSpacing"/>
        <w:jc w:val="both"/>
        <w:rPr>
          <w:rFonts w:ascii="Times New Roman" w:hAnsi="Times New Roman" w:cs="Times New Roman"/>
          <w:sz w:val="24"/>
          <w:szCs w:val="32"/>
        </w:rPr>
      </w:pPr>
    </w:p>
    <w:p w:rsidR="00D3423A" w:rsidRDefault="00491ADD" w:rsidP="00781C8B">
      <w:pPr>
        <w:pStyle w:val="NoSpacing"/>
        <w:numPr>
          <w:ilvl w:val="0"/>
          <w:numId w:val="68"/>
        </w:numPr>
        <w:jc w:val="both"/>
        <w:rPr>
          <w:rFonts w:ascii="Times New Roman" w:hAnsi="Times New Roman" w:cs="Times New Roman"/>
          <w:sz w:val="24"/>
          <w:szCs w:val="32"/>
        </w:rPr>
      </w:pPr>
      <w:r>
        <w:rPr>
          <w:rFonts w:ascii="Times New Roman" w:hAnsi="Times New Roman" w:cs="Times New Roman"/>
          <w:sz w:val="24"/>
          <w:szCs w:val="32"/>
        </w:rPr>
        <w:t xml:space="preserve">Wolfgang Siebert sugeriu a distinção entre </w:t>
      </w:r>
      <w:r>
        <w:rPr>
          <w:rFonts w:ascii="Times New Roman" w:hAnsi="Times New Roman" w:cs="Times New Roman"/>
          <w:b/>
          <w:sz w:val="24"/>
          <w:szCs w:val="32"/>
        </w:rPr>
        <w:t>teorias internas</w:t>
      </w:r>
      <w:r>
        <w:rPr>
          <w:rFonts w:ascii="Times New Roman" w:hAnsi="Times New Roman" w:cs="Times New Roman"/>
          <w:sz w:val="24"/>
          <w:szCs w:val="32"/>
        </w:rPr>
        <w:t xml:space="preserve"> e </w:t>
      </w:r>
      <w:r>
        <w:rPr>
          <w:rFonts w:ascii="Times New Roman" w:hAnsi="Times New Roman" w:cs="Times New Roman"/>
          <w:b/>
          <w:sz w:val="24"/>
          <w:szCs w:val="32"/>
        </w:rPr>
        <w:t>teorias externas</w:t>
      </w:r>
      <w:r>
        <w:rPr>
          <w:rFonts w:ascii="Times New Roman" w:hAnsi="Times New Roman" w:cs="Times New Roman"/>
          <w:sz w:val="24"/>
          <w:szCs w:val="32"/>
        </w:rPr>
        <w:t xml:space="preserve">. Para as primeiras, a solução do abuso do direito estaria no próprio conteúdo de cada direito subjectivo. Este seria concedido em termos unitários, aos seus titulares, de modo a apresentar limites intrínsecos a respeitar. Para as </w:t>
      </w:r>
      <w:r>
        <w:rPr>
          <w:rFonts w:ascii="Times New Roman" w:hAnsi="Times New Roman" w:cs="Times New Roman"/>
          <w:b/>
          <w:sz w:val="24"/>
          <w:szCs w:val="32"/>
        </w:rPr>
        <w:t>teorias externas</w:t>
      </w:r>
      <w:r>
        <w:rPr>
          <w:rFonts w:ascii="Times New Roman" w:hAnsi="Times New Roman" w:cs="Times New Roman"/>
          <w:sz w:val="24"/>
          <w:szCs w:val="32"/>
        </w:rPr>
        <w:t>, o abuso de direito adviria do desrespeito de normas jurídicas alheias ao próprio direito subjectivo, mas que o titular deveria acatar. No fundo</w:t>
      </w:r>
      <w:r w:rsidR="00791BDA">
        <w:rPr>
          <w:rFonts w:ascii="Times New Roman" w:hAnsi="Times New Roman" w:cs="Times New Roman"/>
          <w:sz w:val="24"/>
          <w:szCs w:val="32"/>
        </w:rPr>
        <w:t>, tratar-se-ia de uma limitação comum ao exercício dos direitos, semelhante a muitas outras, mas que por razões históricas teriam sido agrupadas em “</w:t>
      </w:r>
      <w:r w:rsidR="00791BDA">
        <w:rPr>
          <w:rFonts w:ascii="Times New Roman" w:hAnsi="Times New Roman" w:cs="Times New Roman"/>
          <w:b/>
          <w:sz w:val="24"/>
          <w:szCs w:val="32"/>
        </w:rPr>
        <w:t>abuso do direito</w:t>
      </w:r>
      <w:r w:rsidR="00791BDA">
        <w:rPr>
          <w:rFonts w:ascii="Times New Roman" w:hAnsi="Times New Roman" w:cs="Times New Roman"/>
          <w:sz w:val="24"/>
          <w:szCs w:val="32"/>
        </w:rPr>
        <w:t>”.</w:t>
      </w:r>
    </w:p>
    <w:p w:rsidR="00F70162" w:rsidRDefault="00791BDA" w:rsidP="00781C8B">
      <w:pPr>
        <w:pStyle w:val="NoSpacing"/>
        <w:numPr>
          <w:ilvl w:val="0"/>
          <w:numId w:val="68"/>
        </w:numPr>
        <w:jc w:val="both"/>
        <w:rPr>
          <w:rFonts w:ascii="Times New Roman" w:hAnsi="Times New Roman" w:cs="Times New Roman"/>
          <w:sz w:val="24"/>
          <w:szCs w:val="32"/>
        </w:rPr>
      </w:pPr>
      <w:r>
        <w:rPr>
          <w:rFonts w:ascii="Times New Roman" w:hAnsi="Times New Roman" w:cs="Times New Roman"/>
          <w:sz w:val="24"/>
          <w:szCs w:val="32"/>
        </w:rPr>
        <w:t xml:space="preserve">Siebert considerou as </w:t>
      </w:r>
      <w:r>
        <w:rPr>
          <w:rFonts w:ascii="Times New Roman" w:hAnsi="Times New Roman" w:cs="Times New Roman"/>
          <w:b/>
          <w:sz w:val="24"/>
          <w:szCs w:val="32"/>
        </w:rPr>
        <w:t>teorias externas</w:t>
      </w:r>
      <w:r>
        <w:rPr>
          <w:rFonts w:ascii="Times New Roman" w:hAnsi="Times New Roman" w:cs="Times New Roman"/>
          <w:sz w:val="24"/>
          <w:szCs w:val="32"/>
        </w:rPr>
        <w:t xml:space="preserve"> de natureza </w:t>
      </w:r>
      <w:r>
        <w:rPr>
          <w:rFonts w:ascii="Times New Roman" w:hAnsi="Times New Roman" w:cs="Times New Roman"/>
          <w:i/>
          <w:sz w:val="24"/>
          <w:szCs w:val="32"/>
        </w:rPr>
        <w:t>romana</w:t>
      </w:r>
      <w:r>
        <w:rPr>
          <w:rFonts w:ascii="Times New Roman" w:hAnsi="Times New Roman" w:cs="Times New Roman"/>
          <w:sz w:val="24"/>
          <w:szCs w:val="32"/>
        </w:rPr>
        <w:t xml:space="preserve">, e as </w:t>
      </w:r>
      <w:r>
        <w:rPr>
          <w:rFonts w:ascii="Times New Roman" w:hAnsi="Times New Roman" w:cs="Times New Roman"/>
          <w:b/>
          <w:sz w:val="24"/>
          <w:szCs w:val="32"/>
        </w:rPr>
        <w:t>internas</w:t>
      </w:r>
      <w:r>
        <w:rPr>
          <w:rFonts w:ascii="Times New Roman" w:hAnsi="Times New Roman" w:cs="Times New Roman"/>
          <w:sz w:val="24"/>
          <w:szCs w:val="32"/>
        </w:rPr>
        <w:t xml:space="preserve"> germânicas. Hoje em dia não se pensa assim, pois já havia limites aos exageros, como por exemplo a proibição do exercício por forma emulativa.</w:t>
      </w:r>
    </w:p>
    <w:p w:rsidR="00F84005" w:rsidRDefault="00F84005" w:rsidP="00781C8B">
      <w:pPr>
        <w:pStyle w:val="NoSpacing"/>
        <w:numPr>
          <w:ilvl w:val="0"/>
          <w:numId w:val="68"/>
        </w:numPr>
        <w:jc w:val="both"/>
        <w:rPr>
          <w:rFonts w:ascii="Times New Roman" w:hAnsi="Times New Roman" w:cs="Times New Roman"/>
          <w:sz w:val="24"/>
          <w:szCs w:val="32"/>
        </w:rPr>
      </w:pPr>
      <w:r>
        <w:rPr>
          <w:rFonts w:ascii="Times New Roman" w:hAnsi="Times New Roman" w:cs="Times New Roman"/>
          <w:sz w:val="24"/>
          <w:szCs w:val="32"/>
        </w:rPr>
        <w:t>A interioridade exprimiria de modo sugestivo uma essência: no anuso jogar-se-ia um fenómeno que, não sendo permitido, também não cairia na ilicitude comum, imposta do exterior, através de normas que pontariam os limites formais dos direitos. Seria o abuso em sentido próprio.</w:t>
      </w:r>
    </w:p>
    <w:p w:rsidR="00F84005" w:rsidRDefault="00F84005" w:rsidP="00781C8B">
      <w:pPr>
        <w:pStyle w:val="NoSpacing"/>
        <w:numPr>
          <w:ilvl w:val="0"/>
          <w:numId w:val="68"/>
        </w:numPr>
        <w:jc w:val="both"/>
        <w:rPr>
          <w:rFonts w:ascii="Times New Roman" w:hAnsi="Times New Roman" w:cs="Times New Roman"/>
          <w:sz w:val="24"/>
          <w:szCs w:val="32"/>
        </w:rPr>
      </w:pPr>
      <w:r>
        <w:rPr>
          <w:rFonts w:ascii="Times New Roman" w:hAnsi="Times New Roman" w:cs="Times New Roman"/>
          <w:sz w:val="24"/>
          <w:szCs w:val="32"/>
        </w:rPr>
        <w:t xml:space="preserve">Podemos conduzir às teorias internas as seguintes concepções de abuso de direito: </w:t>
      </w:r>
      <w:r>
        <w:rPr>
          <w:rFonts w:ascii="Times New Roman" w:hAnsi="Times New Roman" w:cs="Times New Roman"/>
          <w:b/>
          <w:sz w:val="24"/>
          <w:szCs w:val="32"/>
        </w:rPr>
        <w:t xml:space="preserve">doutrina dos actos emulativos </w:t>
      </w:r>
      <w:r>
        <w:rPr>
          <w:rFonts w:ascii="Times New Roman" w:hAnsi="Times New Roman" w:cs="Times New Roman"/>
          <w:sz w:val="24"/>
          <w:szCs w:val="32"/>
        </w:rPr>
        <w:t xml:space="preserve">(manda computar, no exercício jurídico-subjectivo, a concreta intenção do titular; sendo ela uma pura intenção maléfica de causar prejuízos, surgiria o abuso), </w:t>
      </w:r>
      <w:r>
        <w:rPr>
          <w:rFonts w:ascii="Times New Roman" w:hAnsi="Times New Roman" w:cs="Times New Roman"/>
          <w:b/>
          <w:sz w:val="24"/>
          <w:szCs w:val="32"/>
        </w:rPr>
        <w:t xml:space="preserve">doutrinas funcionais </w:t>
      </w:r>
      <w:r>
        <w:rPr>
          <w:rFonts w:ascii="Times New Roman" w:hAnsi="Times New Roman" w:cs="Times New Roman"/>
          <w:sz w:val="24"/>
          <w:szCs w:val="32"/>
        </w:rPr>
        <w:t xml:space="preserve">(baseiam-se na concepção de Jhering de direito subjectivo como interesse juridicamente protegido, sendo estes concedidos com determinada função – o abuso ocorreria com o desrespeito por ela; estas orientações funcionais podem ser ordenadas em: </w:t>
      </w:r>
      <w:r>
        <w:rPr>
          <w:rFonts w:ascii="Times New Roman" w:hAnsi="Times New Roman" w:cs="Times New Roman"/>
          <w:b/>
          <w:sz w:val="24"/>
          <w:szCs w:val="32"/>
        </w:rPr>
        <w:t>doutrinas da função pessoal</w:t>
      </w:r>
      <w:r>
        <w:rPr>
          <w:rFonts w:ascii="Times New Roman" w:hAnsi="Times New Roman" w:cs="Times New Roman"/>
          <w:sz w:val="24"/>
          <w:szCs w:val="32"/>
        </w:rPr>
        <w:t>, quando o direito subjectivo fosse conferido para que dele o sujeito retirasse utilidades, sendo abusivos todos os actos emulativos</w:t>
      </w:r>
      <w:r w:rsidR="00547E4D">
        <w:rPr>
          <w:rFonts w:ascii="Times New Roman" w:hAnsi="Times New Roman" w:cs="Times New Roman"/>
          <w:sz w:val="24"/>
          <w:szCs w:val="32"/>
        </w:rPr>
        <w:t xml:space="preserve">; e </w:t>
      </w:r>
      <w:r w:rsidR="00547E4D">
        <w:rPr>
          <w:rFonts w:ascii="Times New Roman" w:hAnsi="Times New Roman" w:cs="Times New Roman"/>
          <w:b/>
          <w:sz w:val="24"/>
          <w:szCs w:val="32"/>
        </w:rPr>
        <w:t>doutrinas da função social</w:t>
      </w:r>
      <w:r w:rsidR="00547E4D">
        <w:rPr>
          <w:rFonts w:ascii="Times New Roman" w:hAnsi="Times New Roman" w:cs="Times New Roman"/>
          <w:sz w:val="24"/>
          <w:szCs w:val="32"/>
        </w:rPr>
        <w:t>, em que o direito subjectivo já teria, subjacente, um programa de exercício em prol da sociedade; às teorias funcionais dirigem-se ainda duas observações: a sua natureza antiliberal, e o seu formalismo</w:t>
      </w:r>
      <w:r>
        <w:rPr>
          <w:rFonts w:ascii="Times New Roman" w:hAnsi="Times New Roman" w:cs="Times New Roman"/>
          <w:sz w:val="24"/>
          <w:szCs w:val="32"/>
        </w:rPr>
        <w:t xml:space="preserve">), </w:t>
      </w:r>
      <w:r>
        <w:rPr>
          <w:rFonts w:ascii="Times New Roman" w:hAnsi="Times New Roman" w:cs="Times New Roman"/>
          <w:b/>
          <w:sz w:val="24"/>
          <w:szCs w:val="32"/>
        </w:rPr>
        <w:t>doutrinas interpretativas</w:t>
      </w:r>
      <w:r>
        <w:rPr>
          <w:rFonts w:ascii="Times New Roman" w:hAnsi="Times New Roman" w:cs="Times New Roman"/>
          <w:sz w:val="24"/>
          <w:szCs w:val="32"/>
        </w:rPr>
        <w:t xml:space="preserve">, </w:t>
      </w:r>
      <w:r>
        <w:rPr>
          <w:rFonts w:ascii="Times New Roman" w:hAnsi="Times New Roman" w:cs="Times New Roman"/>
          <w:b/>
          <w:sz w:val="24"/>
          <w:szCs w:val="32"/>
        </w:rPr>
        <w:t>axiologismo formal</w:t>
      </w:r>
      <w:r>
        <w:rPr>
          <w:rFonts w:ascii="Times New Roman" w:hAnsi="Times New Roman" w:cs="Times New Roman"/>
          <w:sz w:val="24"/>
          <w:szCs w:val="32"/>
        </w:rPr>
        <w:t>.</w:t>
      </w:r>
    </w:p>
    <w:p w:rsidR="00547E4D" w:rsidRDefault="00547E4D" w:rsidP="00781C8B">
      <w:pPr>
        <w:pStyle w:val="NoSpacing"/>
        <w:numPr>
          <w:ilvl w:val="0"/>
          <w:numId w:val="68"/>
        </w:numPr>
        <w:jc w:val="both"/>
        <w:rPr>
          <w:rFonts w:ascii="Times New Roman" w:hAnsi="Times New Roman" w:cs="Times New Roman"/>
          <w:sz w:val="24"/>
          <w:szCs w:val="32"/>
        </w:rPr>
      </w:pPr>
      <w:r>
        <w:rPr>
          <w:rFonts w:ascii="Times New Roman" w:hAnsi="Times New Roman" w:cs="Times New Roman"/>
          <w:sz w:val="24"/>
          <w:szCs w:val="32"/>
        </w:rPr>
        <w:t>As teorias internas são dominantes quando se trata de apresentar o abuso do direito como construção.</w:t>
      </w:r>
    </w:p>
    <w:p w:rsidR="00547E4D" w:rsidRDefault="00547E4D" w:rsidP="00781C8B">
      <w:pPr>
        <w:pStyle w:val="NoSpacing"/>
        <w:numPr>
          <w:ilvl w:val="0"/>
          <w:numId w:val="68"/>
        </w:numPr>
        <w:jc w:val="both"/>
        <w:rPr>
          <w:rFonts w:ascii="Times New Roman" w:hAnsi="Times New Roman" w:cs="Times New Roman"/>
          <w:sz w:val="24"/>
          <w:szCs w:val="32"/>
        </w:rPr>
      </w:pPr>
      <w:r>
        <w:rPr>
          <w:rFonts w:ascii="Times New Roman" w:hAnsi="Times New Roman" w:cs="Times New Roman"/>
          <w:sz w:val="24"/>
          <w:szCs w:val="32"/>
        </w:rPr>
        <w:t>As teorias externas, entretanto desenvolvidas, implicam, muito fores, a possibilidade de, reduzindo o abuso a uma limitação jurídico-subjectiva comum, negar-lhe qualquer autonomia dogmática.</w:t>
      </w:r>
    </w:p>
    <w:p w:rsidR="003462F4" w:rsidRDefault="003462F4" w:rsidP="00781C8B">
      <w:pPr>
        <w:pStyle w:val="NoSpacing"/>
        <w:numPr>
          <w:ilvl w:val="0"/>
          <w:numId w:val="68"/>
        </w:numPr>
        <w:jc w:val="both"/>
        <w:rPr>
          <w:rFonts w:ascii="Times New Roman" w:hAnsi="Times New Roman" w:cs="Times New Roman"/>
          <w:sz w:val="24"/>
          <w:szCs w:val="32"/>
        </w:rPr>
      </w:pPr>
      <w:r>
        <w:rPr>
          <w:rFonts w:ascii="Times New Roman" w:hAnsi="Times New Roman" w:cs="Times New Roman"/>
          <w:sz w:val="24"/>
          <w:szCs w:val="32"/>
        </w:rPr>
        <w:t xml:space="preserve">Castanheira Neves, defensor do </w:t>
      </w:r>
      <w:r>
        <w:rPr>
          <w:rFonts w:ascii="Times New Roman" w:hAnsi="Times New Roman" w:cs="Times New Roman"/>
          <w:b/>
          <w:sz w:val="24"/>
          <w:szCs w:val="32"/>
        </w:rPr>
        <w:t>axiologismo formal</w:t>
      </w:r>
      <w:r>
        <w:rPr>
          <w:rFonts w:ascii="Times New Roman" w:hAnsi="Times New Roman" w:cs="Times New Roman"/>
          <w:sz w:val="24"/>
          <w:szCs w:val="32"/>
        </w:rPr>
        <w:t>, aponta como origem do abuso do direito, a jurisprudência francesa.</w:t>
      </w:r>
    </w:p>
    <w:p w:rsidR="003462F4" w:rsidRDefault="003462F4" w:rsidP="00781C8B">
      <w:pPr>
        <w:pStyle w:val="NoSpacing"/>
        <w:numPr>
          <w:ilvl w:val="0"/>
          <w:numId w:val="68"/>
        </w:numPr>
        <w:jc w:val="both"/>
        <w:rPr>
          <w:rFonts w:ascii="Times New Roman" w:hAnsi="Times New Roman" w:cs="Times New Roman"/>
          <w:sz w:val="24"/>
          <w:szCs w:val="32"/>
        </w:rPr>
      </w:pPr>
      <w:r>
        <w:rPr>
          <w:rFonts w:ascii="Times New Roman" w:hAnsi="Times New Roman" w:cs="Times New Roman"/>
          <w:sz w:val="24"/>
          <w:szCs w:val="32"/>
        </w:rPr>
        <w:t>As teorias ditas internas, que pretendem dobrar a estrutura formal dos direitos subjectivos com projecções determinadas em termos tais que, violadas estas e respeitada aquela, dariam à natureza do abuso, são de rejeitar. Elas estendem-se desde a ideia de abuso em sentido próprio, no iníicio, até ao aciologismo forma, passando pela funcionalização dos direitos e pela sua consideração teleológica.</w:t>
      </w:r>
    </w:p>
    <w:p w:rsidR="003462F4" w:rsidRDefault="003462F4" w:rsidP="00781C8B">
      <w:pPr>
        <w:pStyle w:val="NoSpacing"/>
        <w:numPr>
          <w:ilvl w:val="0"/>
          <w:numId w:val="68"/>
        </w:numPr>
        <w:jc w:val="both"/>
        <w:rPr>
          <w:rFonts w:ascii="Times New Roman" w:hAnsi="Times New Roman" w:cs="Times New Roman"/>
          <w:sz w:val="24"/>
          <w:szCs w:val="32"/>
        </w:rPr>
      </w:pPr>
      <w:r>
        <w:rPr>
          <w:rFonts w:ascii="Times New Roman" w:hAnsi="Times New Roman" w:cs="Times New Roman"/>
          <w:sz w:val="24"/>
          <w:szCs w:val="32"/>
        </w:rPr>
        <w:t xml:space="preserve">Segundo as </w:t>
      </w:r>
      <w:r>
        <w:rPr>
          <w:rFonts w:ascii="Times New Roman" w:hAnsi="Times New Roman" w:cs="Times New Roman"/>
          <w:b/>
          <w:sz w:val="24"/>
          <w:szCs w:val="32"/>
        </w:rPr>
        <w:t>teorias externas</w:t>
      </w:r>
      <w:r>
        <w:rPr>
          <w:rFonts w:ascii="Times New Roman" w:hAnsi="Times New Roman" w:cs="Times New Roman"/>
          <w:sz w:val="24"/>
          <w:szCs w:val="32"/>
        </w:rPr>
        <w:t>, o abuso do direito é entendido como uma contraposição entre as normas que instituem o direito subjectivo considerado e certos preceitos que delimitam o seu exercício. Pois bem: os comportamentos que caíssem no campo permitido das primeiras, ciolassem os segundos, seriam abusivos.</w:t>
      </w:r>
    </w:p>
    <w:p w:rsidR="00F03170" w:rsidRDefault="00F03170" w:rsidP="00271D8C">
      <w:pPr>
        <w:pStyle w:val="NoSpacing"/>
        <w:jc w:val="both"/>
        <w:rPr>
          <w:rFonts w:ascii="Times New Roman" w:hAnsi="Times New Roman" w:cs="Times New Roman"/>
          <w:sz w:val="24"/>
          <w:szCs w:val="32"/>
        </w:rPr>
      </w:pPr>
    </w:p>
    <w:p w:rsidR="00547E4D" w:rsidRDefault="00547E4D" w:rsidP="00271D8C">
      <w:pPr>
        <w:pStyle w:val="NoSpacing"/>
        <w:jc w:val="both"/>
        <w:rPr>
          <w:rFonts w:ascii="Times New Roman" w:hAnsi="Times New Roman" w:cs="Times New Roman"/>
          <w:sz w:val="24"/>
          <w:szCs w:val="32"/>
        </w:rPr>
      </w:pPr>
    </w:p>
    <w:p w:rsidR="00271D8C" w:rsidRDefault="00271D8C" w:rsidP="00271D8C">
      <w:pPr>
        <w:pStyle w:val="NoSpacing"/>
        <w:jc w:val="both"/>
        <w:rPr>
          <w:rFonts w:ascii="Times New Roman" w:hAnsi="Times New Roman" w:cs="Times New Roman"/>
          <w:sz w:val="24"/>
          <w:szCs w:val="32"/>
        </w:rPr>
      </w:pPr>
      <w:r>
        <w:rPr>
          <w:rFonts w:ascii="Times New Roman" w:hAnsi="Times New Roman" w:cs="Times New Roman"/>
          <w:sz w:val="32"/>
          <w:szCs w:val="32"/>
          <w:u w:val="single"/>
        </w:rPr>
        <w:t>A COLISÃO DE DIREITOS</w:t>
      </w:r>
      <w:r>
        <w:rPr>
          <w:rFonts w:ascii="Times New Roman" w:hAnsi="Times New Roman" w:cs="Times New Roman"/>
          <w:sz w:val="24"/>
          <w:szCs w:val="32"/>
        </w:rPr>
        <w:t xml:space="preserve"> (págs. 379-399)</w:t>
      </w:r>
    </w:p>
    <w:p w:rsidR="00271D8C" w:rsidRDefault="00271D8C" w:rsidP="00271D8C">
      <w:pPr>
        <w:pStyle w:val="NoSpacing"/>
        <w:jc w:val="both"/>
        <w:rPr>
          <w:rFonts w:ascii="Times New Roman" w:hAnsi="Times New Roman" w:cs="Times New Roman"/>
          <w:sz w:val="24"/>
          <w:szCs w:val="32"/>
        </w:rPr>
      </w:pPr>
    </w:p>
    <w:p w:rsidR="00271D8C" w:rsidRDefault="00271D8C"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 xml:space="preserve">Em </w:t>
      </w:r>
      <w:r>
        <w:rPr>
          <w:rFonts w:ascii="Times New Roman" w:hAnsi="Times New Roman" w:cs="Times New Roman"/>
          <w:i/>
          <w:sz w:val="24"/>
          <w:szCs w:val="32"/>
        </w:rPr>
        <w:t>sentido amplo</w:t>
      </w:r>
      <w:r>
        <w:rPr>
          <w:rFonts w:ascii="Times New Roman" w:hAnsi="Times New Roman" w:cs="Times New Roman"/>
          <w:sz w:val="24"/>
          <w:szCs w:val="32"/>
        </w:rPr>
        <w:t xml:space="preserve">, haverá </w:t>
      </w:r>
      <w:r w:rsidRPr="00BD5FC3">
        <w:rPr>
          <w:rFonts w:ascii="Times New Roman" w:hAnsi="Times New Roman" w:cs="Times New Roman"/>
          <w:b/>
          <w:sz w:val="24"/>
          <w:szCs w:val="32"/>
        </w:rPr>
        <w:t>colisão de direitos</w:t>
      </w:r>
      <w:r>
        <w:rPr>
          <w:rFonts w:ascii="Times New Roman" w:hAnsi="Times New Roman" w:cs="Times New Roman"/>
          <w:sz w:val="24"/>
          <w:szCs w:val="32"/>
        </w:rPr>
        <w:t xml:space="preserve"> quando um direito subjectivo, na sua configuração ou no seu exercício, deva ser harmonizado com outro ou outros direitos. Num </w:t>
      </w:r>
      <w:r>
        <w:rPr>
          <w:rFonts w:ascii="Times New Roman" w:hAnsi="Times New Roman" w:cs="Times New Roman"/>
          <w:i/>
          <w:sz w:val="24"/>
          <w:szCs w:val="32"/>
        </w:rPr>
        <w:t>sentido estrito</w:t>
      </w:r>
      <w:r>
        <w:rPr>
          <w:rFonts w:ascii="Times New Roman" w:hAnsi="Times New Roman" w:cs="Times New Roman"/>
          <w:sz w:val="24"/>
          <w:szCs w:val="32"/>
        </w:rPr>
        <w:t xml:space="preserve">, a </w:t>
      </w:r>
      <w:r>
        <w:rPr>
          <w:rFonts w:ascii="Times New Roman" w:hAnsi="Times New Roman" w:cs="Times New Roman"/>
          <w:b/>
          <w:sz w:val="24"/>
          <w:szCs w:val="32"/>
        </w:rPr>
        <w:t>colisão de direitos</w:t>
      </w:r>
      <w:r>
        <w:rPr>
          <w:rFonts w:ascii="Times New Roman" w:hAnsi="Times New Roman" w:cs="Times New Roman"/>
          <w:sz w:val="24"/>
          <w:szCs w:val="32"/>
        </w:rPr>
        <w:t xml:space="preserve"> ocorre sempre que dois ou mais direitos subjectivos assegurem, aos seus titulares, permissões incompatíveis entre si.</w:t>
      </w:r>
    </w:p>
    <w:p w:rsidR="00271D8C" w:rsidRDefault="00271D8C" w:rsidP="00781C8B">
      <w:pPr>
        <w:pStyle w:val="NoSpacing"/>
        <w:numPr>
          <w:ilvl w:val="0"/>
          <w:numId w:val="38"/>
        </w:numPr>
        <w:jc w:val="both"/>
        <w:rPr>
          <w:rFonts w:ascii="Times New Roman" w:hAnsi="Times New Roman" w:cs="Times New Roman"/>
          <w:sz w:val="24"/>
          <w:szCs w:val="32"/>
        </w:rPr>
      </w:pPr>
      <w:r w:rsidRPr="00271D8C">
        <w:rPr>
          <w:rFonts w:ascii="Times New Roman" w:hAnsi="Times New Roman" w:cs="Times New Roman"/>
          <w:b/>
          <w:sz w:val="24"/>
          <w:szCs w:val="32"/>
        </w:rPr>
        <w:t>Mackeldey</w:t>
      </w:r>
      <w:r>
        <w:rPr>
          <w:rFonts w:ascii="Times New Roman" w:hAnsi="Times New Roman" w:cs="Times New Roman"/>
          <w:sz w:val="24"/>
          <w:szCs w:val="32"/>
        </w:rPr>
        <w:t xml:space="preserve"> distinguia entre </w:t>
      </w:r>
      <w:r w:rsidRPr="00271D8C">
        <w:rPr>
          <w:rFonts w:ascii="Times New Roman" w:hAnsi="Times New Roman" w:cs="Times New Roman"/>
          <w:b/>
          <w:sz w:val="24"/>
          <w:szCs w:val="32"/>
        </w:rPr>
        <w:t>concurso</w:t>
      </w:r>
      <w:r>
        <w:rPr>
          <w:rFonts w:ascii="Times New Roman" w:hAnsi="Times New Roman" w:cs="Times New Roman"/>
          <w:sz w:val="24"/>
          <w:szCs w:val="32"/>
        </w:rPr>
        <w:t xml:space="preserve"> (ambas as pessoas em presença detêm direitos não exclusivos sobre a mesma coisa) e </w:t>
      </w:r>
      <w:r w:rsidRPr="00271D8C">
        <w:rPr>
          <w:rFonts w:ascii="Times New Roman" w:hAnsi="Times New Roman" w:cs="Times New Roman"/>
          <w:b/>
          <w:sz w:val="24"/>
          <w:szCs w:val="32"/>
        </w:rPr>
        <w:t>colisão de direitos</w:t>
      </w:r>
      <w:r>
        <w:rPr>
          <w:rFonts w:ascii="Times New Roman" w:hAnsi="Times New Roman" w:cs="Times New Roman"/>
          <w:b/>
          <w:sz w:val="24"/>
          <w:szCs w:val="32"/>
        </w:rPr>
        <w:t xml:space="preserve"> </w:t>
      </w:r>
      <w:r>
        <w:rPr>
          <w:rFonts w:ascii="Times New Roman" w:hAnsi="Times New Roman" w:cs="Times New Roman"/>
          <w:sz w:val="24"/>
          <w:szCs w:val="32"/>
        </w:rPr>
        <w:t>(quando há uma contradição entre os direitos em presença).</w:t>
      </w:r>
    </w:p>
    <w:p w:rsidR="00DC7FB3" w:rsidRDefault="00271D8C"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 xml:space="preserve">Perante um </w:t>
      </w:r>
      <w:r w:rsidRPr="00BD5FC3">
        <w:rPr>
          <w:rFonts w:ascii="Times New Roman" w:hAnsi="Times New Roman" w:cs="Times New Roman"/>
          <w:b/>
          <w:sz w:val="24"/>
          <w:szCs w:val="32"/>
        </w:rPr>
        <w:t>concurso</w:t>
      </w:r>
      <w:r>
        <w:rPr>
          <w:rFonts w:ascii="Times New Roman" w:hAnsi="Times New Roman" w:cs="Times New Roman"/>
          <w:sz w:val="24"/>
          <w:szCs w:val="32"/>
        </w:rPr>
        <w:t xml:space="preserve">, cada pessoa exercerá o seu direito na parte que lhe compita. Na hipótese de </w:t>
      </w:r>
      <w:r>
        <w:rPr>
          <w:rFonts w:ascii="Times New Roman" w:hAnsi="Times New Roman" w:cs="Times New Roman"/>
          <w:b/>
          <w:sz w:val="24"/>
          <w:szCs w:val="32"/>
        </w:rPr>
        <w:t>colisão</w:t>
      </w:r>
      <w:r>
        <w:rPr>
          <w:rFonts w:ascii="Times New Roman" w:hAnsi="Times New Roman" w:cs="Times New Roman"/>
          <w:sz w:val="24"/>
          <w:szCs w:val="32"/>
        </w:rPr>
        <w:t xml:space="preserve">, se for um </w:t>
      </w:r>
      <w:r>
        <w:rPr>
          <w:rFonts w:ascii="Times New Roman" w:hAnsi="Times New Roman" w:cs="Times New Roman"/>
          <w:b/>
          <w:sz w:val="24"/>
          <w:szCs w:val="32"/>
        </w:rPr>
        <w:t>direito especial</w:t>
      </w:r>
      <w:r>
        <w:rPr>
          <w:rFonts w:ascii="Times New Roman" w:hAnsi="Times New Roman" w:cs="Times New Roman"/>
          <w:sz w:val="24"/>
          <w:szCs w:val="32"/>
        </w:rPr>
        <w:t>, prefere ao geral; ambos sendo gerais ou especiais, prefere o que a lei mais favoreça; prevalece o que procure evitar a perda sobre o que procure o lucro;</w:t>
      </w:r>
      <w:r w:rsidR="00E1611A">
        <w:rPr>
          <w:rFonts w:ascii="Times New Roman" w:hAnsi="Times New Roman" w:cs="Times New Roman"/>
          <w:sz w:val="24"/>
          <w:szCs w:val="32"/>
        </w:rPr>
        <w:t xml:space="preserve"> prefere o que tenha </w:t>
      </w:r>
    </w:p>
    <w:p w:rsidR="00271D8C" w:rsidRDefault="00E1611A"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recebido algo do outro, sem enriquecimento; nos outros casos anulam-se ambos os direitos: nenhum pode ser exercido.</w:t>
      </w:r>
    </w:p>
    <w:p w:rsidR="00E1611A" w:rsidRDefault="00E1611A" w:rsidP="00781C8B">
      <w:pPr>
        <w:pStyle w:val="NoSpacing"/>
        <w:numPr>
          <w:ilvl w:val="0"/>
          <w:numId w:val="38"/>
        </w:numPr>
        <w:jc w:val="both"/>
        <w:rPr>
          <w:rFonts w:ascii="Times New Roman" w:hAnsi="Times New Roman" w:cs="Times New Roman"/>
          <w:sz w:val="24"/>
          <w:szCs w:val="32"/>
        </w:rPr>
      </w:pPr>
      <w:r w:rsidRPr="00BD5FC3">
        <w:rPr>
          <w:rFonts w:ascii="Times New Roman" w:hAnsi="Times New Roman" w:cs="Times New Roman"/>
          <w:b/>
          <w:sz w:val="24"/>
          <w:szCs w:val="32"/>
        </w:rPr>
        <w:t>Corrêa Telles</w:t>
      </w:r>
      <w:r>
        <w:rPr>
          <w:rFonts w:ascii="Times New Roman" w:hAnsi="Times New Roman" w:cs="Times New Roman"/>
          <w:sz w:val="24"/>
          <w:szCs w:val="32"/>
        </w:rPr>
        <w:t xml:space="preserve"> escalonou da seguinte forma: direito menor deve ceder ao maior; o primeiro em tempo é primeiro em direito; aquelle que menos sofre deve ceder ao outro, que sofreria mais; o que procura o lucro deve ceder perante o que procura uma indemnização; se possível, ambos cedam.</w:t>
      </w:r>
    </w:p>
    <w:p w:rsidR="00E1611A" w:rsidRDefault="00E1611A" w:rsidP="00781C8B">
      <w:pPr>
        <w:pStyle w:val="NoSpacing"/>
        <w:numPr>
          <w:ilvl w:val="0"/>
          <w:numId w:val="38"/>
        </w:numPr>
        <w:jc w:val="both"/>
        <w:rPr>
          <w:rFonts w:ascii="Times New Roman" w:hAnsi="Times New Roman" w:cs="Times New Roman"/>
          <w:sz w:val="24"/>
          <w:szCs w:val="32"/>
        </w:rPr>
      </w:pPr>
      <w:r w:rsidRPr="00BD5FC3">
        <w:rPr>
          <w:rFonts w:ascii="Times New Roman" w:hAnsi="Times New Roman" w:cs="Times New Roman"/>
          <w:b/>
          <w:sz w:val="24"/>
          <w:szCs w:val="32"/>
        </w:rPr>
        <w:t>Coelho da Rocha</w:t>
      </w:r>
      <w:r>
        <w:rPr>
          <w:rFonts w:ascii="Times New Roman" w:hAnsi="Times New Roman" w:cs="Times New Roman"/>
          <w:sz w:val="24"/>
          <w:szCs w:val="32"/>
        </w:rPr>
        <w:t xml:space="preserve"> defendia</w:t>
      </w:r>
      <w:r w:rsidR="00BD5FC3">
        <w:rPr>
          <w:rFonts w:ascii="Times New Roman" w:hAnsi="Times New Roman" w:cs="Times New Roman"/>
          <w:sz w:val="24"/>
          <w:szCs w:val="32"/>
        </w:rPr>
        <w:t xml:space="preserve"> que se ponderassem sempre alguns critérios: o mais favorável pelas leis; o que tivesse por fim evitar um dano sobre o que se tratasse de obter um benefício; cedência mútua, se necessário.</w:t>
      </w:r>
    </w:p>
    <w:p w:rsidR="00BD5FC3" w:rsidRDefault="00BD5FC3"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 xml:space="preserve">A </w:t>
      </w:r>
      <w:r>
        <w:rPr>
          <w:rFonts w:ascii="Times New Roman" w:hAnsi="Times New Roman" w:cs="Times New Roman"/>
          <w:b/>
          <w:sz w:val="24"/>
          <w:szCs w:val="32"/>
        </w:rPr>
        <w:t>colisão de direitos</w:t>
      </w:r>
      <w:r>
        <w:rPr>
          <w:rFonts w:ascii="Times New Roman" w:hAnsi="Times New Roman" w:cs="Times New Roman"/>
          <w:sz w:val="24"/>
          <w:szCs w:val="32"/>
        </w:rPr>
        <w:t xml:space="preserve"> pressupõe um </w:t>
      </w:r>
      <w:r>
        <w:rPr>
          <w:rFonts w:ascii="Times New Roman" w:hAnsi="Times New Roman" w:cs="Times New Roman"/>
          <w:b/>
          <w:sz w:val="24"/>
          <w:szCs w:val="32"/>
        </w:rPr>
        <w:t>concurso real de normas</w:t>
      </w:r>
      <w:r>
        <w:rPr>
          <w:rFonts w:ascii="Times New Roman" w:hAnsi="Times New Roman" w:cs="Times New Roman"/>
          <w:sz w:val="24"/>
          <w:szCs w:val="32"/>
        </w:rPr>
        <w:t xml:space="preserve">. Mas não se confunde com a </w:t>
      </w:r>
      <w:r>
        <w:rPr>
          <w:rFonts w:ascii="Times New Roman" w:hAnsi="Times New Roman" w:cs="Times New Roman"/>
          <w:b/>
          <w:sz w:val="24"/>
          <w:szCs w:val="32"/>
        </w:rPr>
        <w:t>colisão aparente</w:t>
      </w:r>
      <w:r>
        <w:rPr>
          <w:rFonts w:ascii="Times New Roman" w:hAnsi="Times New Roman" w:cs="Times New Roman"/>
          <w:sz w:val="24"/>
          <w:szCs w:val="32"/>
        </w:rPr>
        <w:t xml:space="preserve"> (situação que se manifesta quando, havendo direitos incompatíveis, apenas um deles deva subsistir), </w:t>
      </w:r>
      <w:r>
        <w:rPr>
          <w:rFonts w:ascii="Times New Roman" w:hAnsi="Times New Roman" w:cs="Times New Roman"/>
          <w:b/>
          <w:sz w:val="24"/>
          <w:szCs w:val="32"/>
        </w:rPr>
        <w:t>conflito de sobreposição</w:t>
      </w:r>
      <w:r>
        <w:rPr>
          <w:rFonts w:ascii="Times New Roman" w:hAnsi="Times New Roman" w:cs="Times New Roman"/>
          <w:sz w:val="24"/>
          <w:szCs w:val="32"/>
        </w:rPr>
        <w:t xml:space="preserve"> (tal conflito ocorre quando, sobre o mesmo objecto, incidam direitos de pessoas diferentes; nessa ocasião, as respectivas permissões normativas delimitam-se, automaticamente, de acordo com determinadas regras), </w:t>
      </w:r>
      <w:r>
        <w:rPr>
          <w:rFonts w:ascii="Times New Roman" w:hAnsi="Times New Roman" w:cs="Times New Roman"/>
          <w:b/>
          <w:sz w:val="24"/>
          <w:szCs w:val="32"/>
        </w:rPr>
        <w:t>conflitos de vizinhança</w:t>
      </w:r>
      <w:r>
        <w:rPr>
          <w:rFonts w:ascii="Times New Roman" w:hAnsi="Times New Roman" w:cs="Times New Roman"/>
          <w:sz w:val="24"/>
          <w:szCs w:val="32"/>
        </w:rPr>
        <w:t xml:space="preserve"> (resultam de leis de incidência de direitos reais sobre prédios contíguos ou muito próximos; também aqui existe um regime esplícito), </w:t>
      </w:r>
      <w:r>
        <w:rPr>
          <w:rFonts w:ascii="Times New Roman" w:hAnsi="Times New Roman" w:cs="Times New Roman"/>
          <w:b/>
          <w:sz w:val="24"/>
          <w:szCs w:val="32"/>
        </w:rPr>
        <w:t>concurso de credores</w:t>
      </w:r>
      <w:r>
        <w:rPr>
          <w:rFonts w:ascii="Times New Roman" w:hAnsi="Times New Roman" w:cs="Times New Roman"/>
          <w:sz w:val="24"/>
          <w:szCs w:val="32"/>
        </w:rPr>
        <w:t xml:space="preserve"> (na execução patrimonial, verificando-se a insuficiência de património do devedor para satisfazer todos os créditos, há regras  de prevalência e de rateio, as quais se aplicam).</w:t>
      </w:r>
    </w:p>
    <w:p w:rsidR="00BD5FC3" w:rsidRDefault="00BD5FC3"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O Código refere “</w:t>
      </w:r>
      <w:r>
        <w:rPr>
          <w:rFonts w:ascii="Times New Roman" w:hAnsi="Times New Roman" w:cs="Times New Roman"/>
          <w:i/>
          <w:sz w:val="24"/>
          <w:szCs w:val="32"/>
        </w:rPr>
        <w:t>direitos iguais ou da mesma espécie</w:t>
      </w:r>
      <w:r>
        <w:rPr>
          <w:rFonts w:ascii="Times New Roman" w:hAnsi="Times New Roman" w:cs="Times New Roman"/>
          <w:sz w:val="24"/>
          <w:szCs w:val="32"/>
        </w:rPr>
        <w:t xml:space="preserve">”. </w:t>
      </w:r>
      <w:r>
        <w:rPr>
          <w:rFonts w:ascii="Times New Roman" w:hAnsi="Times New Roman" w:cs="Times New Roman"/>
          <w:b/>
          <w:sz w:val="24"/>
          <w:szCs w:val="32"/>
        </w:rPr>
        <w:t>Direitos iguais</w:t>
      </w:r>
      <w:r>
        <w:rPr>
          <w:rFonts w:ascii="Times New Roman" w:hAnsi="Times New Roman" w:cs="Times New Roman"/>
          <w:sz w:val="24"/>
          <w:szCs w:val="32"/>
        </w:rPr>
        <w:t xml:space="preserve"> são os que derivem das mesmas normas – </w:t>
      </w:r>
      <w:r>
        <w:rPr>
          <w:rFonts w:ascii="Times New Roman" w:hAnsi="Times New Roman" w:cs="Times New Roman"/>
          <w:i/>
          <w:sz w:val="24"/>
          <w:szCs w:val="32"/>
        </w:rPr>
        <w:t>v.g.</w:t>
      </w:r>
      <w:r>
        <w:rPr>
          <w:rFonts w:ascii="Times New Roman" w:hAnsi="Times New Roman" w:cs="Times New Roman"/>
          <w:sz w:val="24"/>
          <w:szCs w:val="32"/>
        </w:rPr>
        <w:t xml:space="preserve"> ambos são direitos à vida, à saúde ou de propriedade; </w:t>
      </w:r>
      <w:r>
        <w:rPr>
          <w:rFonts w:ascii="Times New Roman" w:hAnsi="Times New Roman" w:cs="Times New Roman"/>
          <w:b/>
          <w:sz w:val="24"/>
          <w:szCs w:val="32"/>
        </w:rPr>
        <w:t>da mesma espécie</w:t>
      </w:r>
      <w:r>
        <w:rPr>
          <w:rFonts w:ascii="Times New Roman" w:hAnsi="Times New Roman" w:cs="Times New Roman"/>
          <w:sz w:val="24"/>
          <w:szCs w:val="32"/>
        </w:rPr>
        <w:t xml:space="preserve"> serão os provenientes de normas que contemplem o mesmo </w:t>
      </w:r>
      <w:r>
        <w:rPr>
          <w:rFonts w:ascii="Times New Roman" w:hAnsi="Times New Roman" w:cs="Times New Roman"/>
          <w:b/>
          <w:sz w:val="24"/>
          <w:szCs w:val="32"/>
        </w:rPr>
        <w:t>tipo de bens</w:t>
      </w:r>
      <w:r>
        <w:rPr>
          <w:rFonts w:ascii="Times New Roman" w:hAnsi="Times New Roman" w:cs="Times New Roman"/>
          <w:sz w:val="24"/>
          <w:szCs w:val="32"/>
        </w:rPr>
        <w:t xml:space="preserve"> – </w:t>
      </w:r>
      <w:r>
        <w:rPr>
          <w:rFonts w:ascii="Times New Roman" w:hAnsi="Times New Roman" w:cs="Times New Roman"/>
          <w:i/>
          <w:sz w:val="24"/>
          <w:szCs w:val="32"/>
        </w:rPr>
        <w:t>v.g.</w:t>
      </w:r>
      <w:r>
        <w:rPr>
          <w:rFonts w:ascii="Times New Roman" w:hAnsi="Times New Roman" w:cs="Times New Roman"/>
          <w:sz w:val="24"/>
          <w:szCs w:val="32"/>
        </w:rPr>
        <w:t xml:space="preserve"> ambos são direitos de personalidade ou reais.</w:t>
      </w:r>
    </w:p>
    <w:p w:rsidR="0085242C" w:rsidRDefault="0085242C" w:rsidP="00DC7FB3">
      <w:pPr>
        <w:pStyle w:val="NoSpacing"/>
        <w:ind w:left="720"/>
        <w:jc w:val="both"/>
        <w:rPr>
          <w:rFonts w:ascii="Times New Roman" w:hAnsi="Times New Roman" w:cs="Times New Roman"/>
          <w:sz w:val="24"/>
          <w:szCs w:val="32"/>
        </w:rPr>
      </w:pPr>
      <w:r>
        <w:rPr>
          <w:rFonts w:ascii="Times New Roman" w:hAnsi="Times New Roman" w:cs="Times New Roman"/>
          <w:sz w:val="24"/>
          <w:szCs w:val="32"/>
        </w:rPr>
        <w:t xml:space="preserve">Há um </w:t>
      </w:r>
      <w:r>
        <w:rPr>
          <w:rFonts w:ascii="Times New Roman" w:hAnsi="Times New Roman" w:cs="Times New Roman"/>
          <w:b/>
          <w:i/>
          <w:sz w:val="24"/>
          <w:szCs w:val="32"/>
        </w:rPr>
        <w:t>princípio de igual tratamento</w:t>
      </w:r>
      <w:r>
        <w:rPr>
          <w:rFonts w:ascii="Times New Roman" w:hAnsi="Times New Roman" w:cs="Times New Roman"/>
          <w:sz w:val="24"/>
          <w:szCs w:val="32"/>
        </w:rPr>
        <w:t>, seja nas vantagens, seja nos prejuízos.</w:t>
      </w:r>
    </w:p>
    <w:p w:rsidR="0085242C" w:rsidRDefault="0085242C"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Se os direitos forem desiguais ou de espécie diferente – prevalece o que deva considerar-se superior.</w:t>
      </w:r>
    </w:p>
    <w:p w:rsidR="0085242C" w:rsidRDefault="0085242C"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O Direito não pode premiar aquele que, voluntária e censuravelmente – portanto: com culpa – se colocou numa situação de colisão de direitos. Quando isso suceda, em nome da boa fé – ou seja: da globalidade do sistema – haverá que preterir a posição da pessoa que, voluntária e desnecessariamente, originou o conflito.</w:t>
      </w:r>
    </w:p>
    <w:p w:rsidR="002A26CB" w:rsidRDefault="002A26CB"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lastRenderedPageBreak/>
        <w:t xml:space="preserve">Critérios para resolver </w:t>
      </w:r>
      <w:r>
        <w:rPr>
          <w:rFonts w:ascii="Times New Roman" w:hAnsi="Times New Roman" w:cs="Times New Roman"/>
          <w:b/>
          <w:sz w:val="24"/>
          <w:szCs w:val="32"/>
        </w:rPr>
        <w:t>colisões de direitos</w:t>
      </w:r>
      <w:r>
        <w:rPr>
          <w:rFonts w:ascii="Times New Roman" w:hAnsi="Times New Roman" w:cs="Times New Roman"/>
          <w:sz w:val="24"/>
          <w:szCs w:val="32"/>
        </w:rPr>
        <w:t xml:space="preserve">: </w:t>
      </w:r>
      <w:r>
        <w:rPr>
          <w:rFonts w:ascii="Times New Roman" w:hAnsi="Times New Roman" w:cs="Times New Roman"/>
          <w:b/>
          <w:sz w:val="24"/>
          <w:szCs w:val="32"/>
        </w:rPr>
        <w:t xml:space="preserve">antiguidade relativa </w:t>
      </w:r>
      <w:r>
        <w:rPr>
          <w:rFonts w:ascii="Times New Roman" w:hAnsi="Times New Roman" w:cs="Times New Roman"/>
          <w:sz w:val="24"/>
          <w:szCs w:val="32"/>
        </w:rPr>
        <w:t>(</w:t>
      </w:r>
      <w:r>
        <w:rPr>
          <w:rFonts w:ascii="Times New Roman" w:hAnsi="Times New Roman" w:cs="Times New Roman"/>
          <w:i/>
          <w:sz w:val="24"/>
          <w:szCs w:val="32"/>
        </w:rPr>
        <w:t>prior tempore, potior iure;</w:t>
      </w:r>
      <w:r>
        <w:rPr>
          <w:rFonts w:ascii="Times New Roman" w:hAnsi="Times New Roman" w:cs="Times New Roman"/>
          <w:sz w:val="24"/>
          <w:szCs w:val="32"/>
        </w:rPr>
        <w:t xml:space="preserve"> o direito primeiro constituido tenderá a prevalecer no seu execício, sobre direitos igualmente válidos, mas só depois formados)</w:t>
      </w:r>
      <w:r>
        <w:rPr>
          <w:rFonts w:ascii="Times New Roman" w:hAnsi="Times New Roman" w:cs="Times New Roman"/>
          <w:b/>
          <w:sz w:val="24"/>
          <w:szCs w:val="32"/>
        </w:rPr>
        <w:t xml:space="preserve">, danos pelo não-exercício </w:t>
      </w:r>
      <w:r>
        <w:rPr>
          <w:rFonts w:ascii="Times New Roman" w:hAnsi="Times New Roman" w:cs="Times New Roman"/>
          <w:sz w:val="24"/>
          <w:szCs w:val="32"/>
        </w:rPr>
        <w:t>(remonta aos clássicos –</w:t>
      </w:r>
      <w:r w:rsidR="00C35145">
        <w:rPr>
          <w:rFonts w:ascii="Times New Roman" w:hAnsi="Times New Roman" w:cs="Times New Roman"/>
          <w:sz w:val="24"/>
          <w:szCs w:val="32"/>
        </w:rPr>
        <w:t xml:space="preserve"> Thibaut, Corrêa Teles e Seabra</w:t>
      </w:r>
      <w:r>
        <w:rPr>
          <w:rFonts w:ascii="Times New Roman" w:hAnsi="Times New Roman" w:cs="Times New Roman"/>
          <w:sz w:val="24"/>
          <w:szCs w:val="32"/>
        </w:rPr>
        <w:t>; o dano deve ser considerado em termos sociais e humanos: não meramente econométricos, intervindo também danos não patrimoniais)</w:t>
      </w:r>
      <w:r>
        <w:rPr>
          <w:rFonts w:ascii="Times New Roman" w:hAnsi="Times New Roman" w:cs="Times New Roman"/>
          <w:b/>
          <w:sz w:val="24"/>
          <w:szCs w:val="32"/>
        </w:rPr>
        <w:t xml:space="preserve">, lucros do exercício </w:t>
      </w:r>
      <w:r>
        <w:rPr>
          <w:rFonts w:ascii="Times New Roman" w:hAnsi="Times New Roman" w:cs="Times New Roman"/>
          <w:sz w:val="24"/>
          <w:szCs w:val="32"/>
        </w:rPr>
        <w:t>(não significa apenas facturação; releva, antes, uma dimensão social ampla)</w:t>
      </w:r>
      <w:r>
        <w:rPr>
          <w:rFonts w:ascii="Times New Roman" w:hAnsi="Times New Roman" w:cs="Times New Roman"/>
          <w:b/>
          <w:sz w:val="24"/>
          <w:szCs w:val="32"/>
        </w:rPr>
        <w:t>, prevalência em abstrac</w:t>
      </w:r>
      <w:r w:rsidR="00EB4D71">
        <w:rPr>
          <w:rFonts w:ascii="Times New Roman" w:hAnsi="Times New Roman" w:cs="Times New Roman"/>
          <w:b/>
          <w:sz w:val="24"/>
          <w:szCs w:val="32"/>
        </w:rPr>
        <w:t>t</w:t>
      </w:r>
      <w:r>
        <w:rPr>
          <w:rFonts w:ascii="Times New Roman" w:hAnsi="Times New Roman" w:cs="Times New Roman"/>
          <w:b/>
          <w:sz w:val="24"/>
          <w:szCs w:val="32"/>
        </w:rPr>
        <w:t>o</w:t>
      </w:r>
      <w:r w:rsidR="00EB4D71">
        <w:rPr>
          <w:rFonts w:ascii="Times New Roman" w:hAnsi="Times New Roman" w:cs="Times New Roman"/>
          <w:b/>
          <w:sz w:val="24"/>
          <w:szCs w:val="32"/>
        </w:rPr>
        <w:t xml:space="preserve"> </w:t>
      </w:r>
      <w:r w:rsidR="00EB4D71">
        <w:rPr>
          <w:rFonts w:ascii="Times New Roman" w:hAnsi="Times New Roman" w:cs="Times New Roman"/>
          <w:sz w:val="24"/>
          <w:szCs w:val="32"/>
        </w:rPr>
        <w:t>(sendo os direitos desiguais ou de espécie diferente, poderemos concluir que um deles seja, em abstracto, mais ponderoso)</w:t>
      </w:r>
      <w:r>
        <w:rPr>
          <w:rFonts w:ascii="Times New Roman" w:hAnsi="Times New Roman" w:cs="Times New Roman"/>
          <w:b/>
          <w:sz w:val="24"/>
          <w:szCs w:val="32"/>
        </w:rPr>
        <w:t>, igual sacrifício, composição aleatória equilibrada, composição aleatória</w:t>
      </w:r>
      <w:r>
        <w:rPr>
          <w:rFonts w:ascii="Times New Roman" w:hAnsi="Times New Roman" w:cs="Times New Roman"/>
          <w:sz w:val="24"/>
          <w:szCs w:val="32"/>
        </w:rPr>
        <w:t>.</w:t>
      </w:r>
    </w:p>
    <w:p w:rsidR="00EB4D71" w:rsidRDefault="00EB4D71"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Exluímos do âmbito da c</w:t>
      </w:r>
      <w:r>
        <w:rPr>
          <w:rFonts w:ascii="Times New Roman" w:hAnsi="Times New Roman" w:cs="Times New Roman"/>
          <w:b/>
          <w:sz w:val="24"/>
          <w:szCs w:val="32"/>
        </w:rPr>
        <w:t xml:space="preserve">olisão </w:t>
      </w:r>
      <w:r>
        <w:rPr>
          <w:rFonts w:ascii="Times New Roman" w:hAnsi="Times New Roman" w:cs="Times New Roman"/>
          <w:sz w:val="24"/>
          <w:szCs w:val="32"/>
        </w:rPr>
        <w:t>os casos dotados de regimes explícitos.</w:t>
      </w:r>
    </w:p>
    <w:p w:rsidR="00EB4D71" w:rsidRDefault="00EB4D71"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 xml:space="preserve">A consequência da </w:t>
      </w:r>
      <w:r>
        <w:rPr>
          <w:rFonts w:ascii="Times New Roman" w:hAnsi="Times New Roman" w:cs="Times New Roman"/>
          <w:b/>
          <w:sz w:val="24"/>
          <w:szCs w:val="32"/>
        </w:rPr>
        <w:t>cedência mútua</w:t>
      </w:r>
      <w:r>
        <w:rPr>
          <w:rFonts w:ascii="Times New Roman" w:hAnsi="Times New Roman" w:cs="Times New Roman"/>
          <w:sz w:val="24"/>
          <w:szCs w:val="32"/>
        </w:rPr>
        <w:t xml:space="preserve"> postula que os direitos sejam susceptíveis de </w:t>
      </w:r>
      <w:r>
        <w:rPr>
          <w:rFonts w:ascii="Times New Roman" w:hAnsi="Times New Roman" w:cs="Times New Roman"/>
          <w:b/>
          <w:sz w:val="24"/>
          <w:szCs w:val="32"/>
        </w:rPr>
        <w:t>exercícios parcelares</w:t>
      </w:r>
      <w:r>
        <w:rPr>
          <w:rFonts w:ascii="Times New Roman" w:hAnsi="Times New Roman" w:cs="Times New Roman"/>
          <w:sz w:val="24"/>
          <w:szCs w:val="32"/>
        </w:rPr>
        <w:t xml:space="preserve">. Além disso, a cedência mútua parte ainda do </w:t>
      </w:r>
      <w:r>
        <w:rPr>
          <w:rFonts w:ascii="Times New Roman" w:hAnsi="Times New Roman" w:cs="Times New Roman"/>
          <w:b/>
          <w:i/>
          <w:sz w:val="24"/>
          <w:szCs w:val="32"/>
        </w:rPr>
        <w:t>princípio</w:t>
      </w:r>
      <w:r>
        <w:rPr>
          <w:rFonts w:ascii="Times New Roman" w:hAnsi="Times New Roman" w:cs="Times New Roman"/>
          <w:sz w:val="24"/>
          <w:szCs w:val="32"/>
        </w:rPr>
        <w:t xml:space="preserve"> de que é possível uma repartição, por igual, das vantagens do direito e, ainda, uma igualização de “detrimentos”.</w:t>
      </w:r>
    </w:p>
    <w:p w:rsidR="00EB4D71" w:rsidRDefault="00EB4D71"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 xml:space="preserve">No caso da </w:t>
      </w:r>
      <w:r>
        <w:rPr>
          <w:rFonts w:ascii="Times New Roman" w:hAnsi="Times New Roman" w:cs="Times New Roman"/>
          <w:b/>
          <w:sz w:val="24"/>
          <w:szCs w:val="32"/>
        </w:rPr>
        <w:t xml:space="preserve">colisão de direitos </w:t>
      </w:r>
      <w:r>
        <w:rPr>
          <w:rFonts w:ascii="Times New Roman" w:hAnsi="Times New Roman" w:cs="Times New Roman"/>
          <w:sz w:val="24"/>
          <w:szCs w:val="32"/>
        </w:rPr>
        <w:t xml:space="preserve">não puder ser resolvida com recurso ao </w:t>
      </w:r>
      <w:r>
        <w:rPr>
          <w:rFonts w:ascii="Times New Roman" w:hAnsi="Times New Roman" w:cs="Times New Roman"/>
          <w:b/>
          <w:i/>
          <w:sz w:val="24"/>
          <w:szCs w:val="32"/>
        </w:rPr>
        <w:t>princípio do igual tratamento</w:t>
      </w:r>
      <w:r>
        <w:rPr>
          <w:rFonts w:ascii="Times New Roman" w:hAnsi="Times New Roman" w:cs="Times New Roman"/>
          <w:sz w:val="24"/>
          <w:szCs w:val="32"/>
        </w:rPr>
        <w:t xml:space="preserve">, temos uma </w:t>
      </w:r>
      <w:r>
        <w:rPr>
          <w:rFonts w:ascii="Times New Roman" w:hAnsi="Times New Roman" w:cs="Times New Roman"/>
          <w:b/>
          <w:sz w:val="24"/>
          <w:szCs w:val="32"/>
        </w:rPr>
        <w:t>lacuna</w:t>
      </w:r>
      <w:r>
        <w:rPr>
          <w:rFonts w:ascii="Times New Roman" w:hAnsi="Times New Roman" w:cs="Times New Roman"/>
          <w:sz w:val="24"/>
          <w:szCs w:val="32"/>
        </w:rPr>
        <w:t>.</w:t>
      </w:r>
    </w:p>
    <w:p w:rsidR="00EB4D71" w:rsidRPr="00D91FF6" w:rsidRDefault="00EB4D71" w:rsidP="00781C8B">
      <w:pPr>
        <w:pStyle w:val="NoSpacing"/>
        <w:numPr>
          <w:ilvl w:val="0"/>
          <w:numId w:val="38"/>
        </w:numPr>
        <w:jc w:val="both"/>
        <w:rPr>
          <w:rFonts w:ascii="Times New Roman" w:hAnsi="Times New Roman" w:cs="Times New Roman"/>
          <w:sz w:val="24"/>
          <w:szCs w:val="32"/>
        </w:rPr>
      </w:pPr>
      <w:r>
        <w:rPr>
          <w:rFonts w:ascii="Times New Roman" w:hAnsi="Times New Roman" w:cs="Times New Roman"/>
          <w:sz w:val="24"/>
          <w:szCs w:val="32"/>
        </w:rPr>
        <w:t xml:space="preserve">A jurisprudência tende a dar primazia aos direitos mais ligados à </w:t>
      </w:r>
      <w:r>
        <w:rPr>
          <w:rFonts w:ascii="Times New Roman" w:hAnsi="Times New Roman" w:cs="Times New Roman"/>
          <w:i/>
          <w:sz w:val="24"/>
          <w:szCs w:val="32"/>
        </w:rPr>
        <w:t>dignidade humana</w:t>
      </w:r>
      <w:r>
        <w:rPr>
          <w:rFonts w:ascii="Times New Roman" w:hAnsi="Times New Roman" w:cs="Times New Roman"/>
          <w:sz w:val="24"/>
          <w:szCs w:val="32"/>
        </w:rPr>
        <w:t xml:space="preserve"> – esconde-se outra realidade, que consideramos de relevo: a </w:t>
      </w:r>
      <w:r>
        <w:rPr>
          <w:rFonts w:ascii="Times New Roman" w:hAnsi="Times New Roman" w:cs="Times New Roman"/>
          <w:b/>
          <w:i/>
          <w:sz w:val="24"/>
          <w:szCs w:val="32"/>
        </w:rPr>
        <w:t>primazia dos direitos mais antigos</w:t>
      </w:r>
      <w:r>
        <w:rPr>
          <w:rFonts w:ascii="Times New Roman" w:hAnsi="Times New Roman" w:cs="Times New Roman"/>
          <w:sz w:val="24"/>
          <w:szCs w:val="32"/>
        </w:rPr>
        <w:t>.</w:t>
      </w:r>
    </w:p>
    <w:p w:rsidR="005D5C9A" w:rsidRPr="00F35A96" w:rsidRDefault="005D5C9A" w:rsidP="00033A45">
      <w:pPr>
        <w:pStyle w:val="NoSpacing"/>
        <w:ind w:left="709"/>
        <w:jc w:val="both"/>
        <w:rPr>
          <w:rFonts w:ascii="Times New Roman" w:hAnsi="Times New Roman" w:cs="Times New Roman"/>
          <w:sz w:val="24"/>
          <w:szCs w:val="32"/>
        </w:rPr>
      </w:pPr>
    </w:p>
    <w:p w:rsidR="00EF3EC1" w:rsidRDefault="00EF3EC1" w:rsidP="00033A45">
      <w:pPr>
        <w:pStyle w:val="NoSpacing"/>
        <w:ind w:left="709"/>
        <w:jc w:val="both"/>
        <w:rPr>
          <w:rFonts w:ascii="Times New Roman" w:hAnsi="Times New Roman" w:cs="Times New Roman"/>
          <w:sz w:val="24"/>
          <w:szCs w:val="32"/>
        </w:rPr>
      </w:pPr>
    </w:p>
    <w:p w:rsidR="0036604C" w:rsidRPr="008573F4" w:rsidRDefault="0036604C" w:rsidP="00033A45">
      <w:pPr>
        <w:pStyle w:val="NoSpacing"/>
        <w:ind w:left="709"/>
        <w:jc w:val="both"/>
        <w:rPr>
          <w:rFonts w:ascii="Times New Roman" w:hAnsi="Times New Roman" w:cs="Times New Roman"/>
          <w:sz w:val="24"/>
          <w:szCs w:val="32"/>
        </w:rPr>
      </w:pPr>
    </w:p>
    <w:p w:rsidR="00A7636E" w:rsidRPr="006B0CA1" w:rsidRDefault="00A7636E" w:rsidP="00033A45">
      <w:pPr>
        <w:pStyle w:val="NoSpacing"/>
        <w:ind w:left="709"/>
        <w:jc w:val="both"/>
        <w:rPr>
          <w:rFonts w:ascii="Times New Roman" w:hAnsi="Times New Roman" w:cs="Times New Roman"/>
          <w:b/>
          <w:i/>
          <w:sz w:val="24"/>
          <w:szCs w:val="32"/>
        </w:rPr>
      </w:pPr>
    </w:p>
    <w:p w:rsidR="00F27344" w:rsidRPr="004F5930" w:rsidRDefault="00F27344" w:rsidP="00033A45">
      <w:pPr>
        <w:pStyle w:val="NoSpacing"/>
        <w:ind w:left="709"/>
        <w:jc w:val="both"/>
        <w:rPr>
          <w:rFonts w:ascii="Times New Roman" w:hAnsi="Times New Roman" w:cs="Times New Roman"/>
          <w:sz w:val="24"/>
          <w:szCs w:val="32"/>
        </w:rPr>
      </w:pPr>
    </w:p>
    <w:p w:rsidR="00920C75" w:rsidRDefault="00920C75" w:rsidP="00033A45">
      <w:pPr>
        <w:pStyle w:val="NoSpacing"/>
        <w:ind w:left="709"/>
        <w:jc w:val="both"/>
        <w:rPr>
          <w:rFonts w:ascii="Times New Roman" w:hAnsi="Times New Roman" w:cs="Times New Roman"/>
          <w:sz w:val="24"/>
          <w:szCs w:val="32"/>
        </w:rPr>
      </w:pPr>
    </w:p>
    <w:p w:rsidR="00920C75" w:rsidRDefault="00920C75" w:rsidP="00033A45">
      <w:pPr>
        <w:pStyle w:val="NoSpacing"/>
        <w:ind w:left="709"/>
        <w:jc w:val="both"/>
        <w:rPr>
          <w:rFonts w:ascii="Times New Roman" w:hAnsi="Times New Roman" w:cs="Times New Roman"/>
          <w:sz w:val="24"/>
          <w:szCs w:val="32"/>
        </w:rPr>
      </w:pPr>
    </w:p>
    <w:p w:rsidR="00920C75" w:rsidRDefault="00932C2B" w:rsidP="00CA05B8">
      <w:pPr>
        <w:pStyle w:val="NoSpacing"/>
        <w:ind w:hanging="142"/>
        <w:jc w:val="both"/>
        <w:rPr>
          <w:rFonts w:ascii="Times New Roman" w:hAnsi="Times New Roman" w:cs="Times New Roman"/>
          <w:sz w:val="24"/>
          <w:szCs w:val="32"/>
        </w:rPr>
      </w:pPr>
      <w:r>
        <w:rPr>
          <w:rFonts w:ascii="Times New Roman" w:hAnsi="Times New Roman" w:cs="Times New Roman"/>
          <w:sz w:val="24"/>
          <w:szCs w:val="32"/>
        </w:rPr>
        <w:tab/>
        <w:t>Matérias pouco desenvolvidas:</w:t>
      </w:r>
    </w:p>
    <w:p w:rsidR="00920C75" w:rsidRDefault="00920C75" w:rsidP="00CA05B8">
      <w:pPr>
        <w:pStyle w:val="NoSpacing"/>
        <w:ind w:left="142" w:hanging="142"/>
        <w:jc w:val="both"/>
        <w:rPr>
          <w:rFonts w:ascii="Times New Roman" w:hAnsi="Times New Roman" w:cs="Times New Roman"/>
          <w:sz w:val="24"/>
          <w:szCs w:val="32"/>
        </w:rPr>
      </w:pPr>
      <w:r>
        <w:rPr>
          <w:rFonts w:ascii="Times New Roman" w:hAnsi="Times New Roman" w:cs="Times New Roman"/>
          <w:sz w:val="24"/>
          <w:szCs w:val="32"/>
        </w:rPr>
        <w:t>Definição de vontade e de negócio jurídico</w:t>
      </w:r>
    </w:p>
    <w:p w:rsidR="00F27344" w:rsidRDefault="00F27344" w:rsidP="00CA05B8">
      <w:pPr>
        <w:pStyle w:val="NoSpacing"/>
        <w:jc w:val="both"/>
        <w:rPr>
          <w:rFonts w:ascii="Times New Roman" w:hAnsi="Times New Roman" w:cs="Times New Roman"/>
          <w:sz w:val="24"/>
          <w:szCs w:val="32"/>
        </w:rPr>
      </w:pPr>
      <w:r>
        <w:rPr>
          <w:rFonts w:ascii="Times New Roman" w:hAnsi="Times New Roman" w:cs="Times New Roman"/>
          <w:sz w:val="24"/>
          <w:szCs w:val="32"/>
        </w:rPr>
        <w:t>Confusão na questão do silencio como convenção se tácito ou nao. Cf. CM</w:t>
      </w:r>
    </w:p>
    <w:p w:rsidR="00716A4F" w:rsidRDefault="00716A4F" w:rsidP="00CA05B8">
      <w:pPr>
        <w:pStyle w:val="NoSpacing"/>
        <w:ind w:left="709" w:hanging="709"/>
        <w:jc w:val="both"/>
        <w:rPr>
          <w:rFonts w:ascii="Times New Roman" w:hAnsi="Times New Roman" w:cs="Times New Roman"/>
          <w:sz w:val="24"/>
          <w:szCs w:val="32"/>
        </w:rPr>
      </w:pPr>
      <w:r>
        <w:rPr>
          <w:rFonts w:ascii="Times New Roman" w:hAnsi="Times New Roman" w:cs="Times New Roman"/>
          <w:sz w:val="24"/>
          <w:szCs w:val="32"/>
        </w:rPr>
        <w:t>Natureza negocial</w:t>
      </w:r>
    </w:p>
    <w:p w:rsidR="00CB6B95" w:rsidRDefault="00CB6B95" w:rsidP="00CA05B8">
      <w:pPr>
        <w:pStyle w:val="NoSpacing"/>
        <w:ind w:left="709" w:hanging="709"/>
        <w:jc w:val="both"/>
        <w:rPr>
          <w:rFonts w:ascii="Times New Roman" w:hAnsi="Times New Roman" w:cs="Times New Roman"/>
          <w:sz w:val="24"/>
          <w:szCs w:val="32"/>
        </w:rPr>
      </w:pPr>
      <w:r>
        <w:rPr>
          <w:rFonts w:ascii="Times New Roman" w:hAnsi="Times New Roman" w:cs="Times New Roman"/>
          <w:sz w:val="24"/>
          <w:szCs w:val="32"/>
        </w:rPr>
        <w:t>Tutela da confiança e primazia da materialidade subjacente</w:t>
      </w:r>
    </w:p>
    <w:p w:rsidR="00AF12BE" w:rsidRDefault="00AF12BE" w:rsidP="00CA05B8">
      <w:pPr>
        <w:pStyle w:val="NoSpacing"/>
        <w:ind w:left="142" w:hanging="142"/>
        <w:jc w:val="both"/>
        <w:rPr>
          <w:rFonts w:ascii="Times New Roman" w:hAnsi="Times New Roman" w:cs="Times New Roman"/>
          <w:sz w:val="24"/>
          <w:szCs w:val="32"/>
        </w:rPr>
      </w:pPr>
      <w:r>
        <w:rPr>
          <w:rFonts w:ascii="Times New Roman" w:hAnsi="Times New Roman" w:cs="Times New Roman"/>
          <w:sz w:val="24"/>
          <w:szCs w:val="32"/>
        </w:rPr>
        <w:t>Cláusula vexatória</w:t>
      </w:r>
    </w:p>
    <w:p w:rsidR="00B93251" w:rsidRDefault="00CB25A9" w:rsidP="00CA05B8">
      <w:pPr>
        <w:pStyle w:val="NoSpacing"/>
        <w:ind w:left="709" w:hanging="709"/>
        <w:jc w:val="both"/>
        <w:rPr>
          <w:rFonts w:ascii="Times New Roman" w:hAnsi="Times New Roman" w:cs="Times New Roman"/>
          <w:sz w:val="24"/>
          <w:szCs w:val="32"/>
        </w:rPr>
      </w:pPr>
      <w:r>
        <w:rPr>
          <w:rFonts w:ascii="Times New Roman" w:hAnsi="Times New Roman" w:cs="Times New Roman"/>
          <w:sz w:val="24"/>
          <w:szCs w:val="32"/>
        </w:rPr>
        <w:t>L</w:t>
      </w:r>
      <w:r w:rsidR="00B93251">
        <w:rPr>
          <w:rFonts w:ascii="Times New Roman" w:hAnsi="Times New Roman" w:cs="Times New Roman"/>
          <w:sz w:val="24"/>
          <w:szCs w:val="32"/>
        </w:rPr>
        <w:t>icitude</w:t>
      </w:r>
    </w:p>
    <w:p w:rsidR="008342C9" w:rsidRDefault="008342C9" w:rsidP="00CA05B8">
      <w:pPr>
        <w:pStyle w:val="NoSpacing"/>
        <w:ind w:left="709" w:hanging="709"/>
        <w:jc w:val="both"/>
        <w:rPr>
          <w:rFonts w:ascii="Times New Roman" w:hAnsi="Times New Roman" w:cs="Times New Roman"/>
          <w:sz w:val="24"/>
          <w:szCs w:val="32"/>
        </w:rPr>
      </w:pPr>
      <w:r>
        <w:rPr>
          <w:rFonts w:ascii="Times New Roman" w:hAnsi="Times New Roman" w:cs="Times New Roman"/>
          <w:sz w:val="24"/>
          <w:szCs w:val="32"/>
        </w:rPr>
        <w:t>Distinçao entre declaraçao nao seria e reserva mental</w:t>
      </w:r>
    </w:p>
    <w:p w:rsidR="00CB25A9" w:rsidRDefault="00CB25A9" w:rsidP="003F1B89">
      <w:pPr>
        <w:pStyle w:val="NoSpacing"/>
        <w:tabs>
          <w:tab w:val="left" w:pos="2880"/>
        </w:tabs>
        <w:jc w:val="both"/>
        <w:rPr>
          <w:rFonts w:ascii="Times New Roman" w:hAnsi="Times New Roman" w:cs="Times New Roman"/>
          <w:sz w:val="24"/>
          <w:szCs w:val="32"/>
        </w:rPr>
      </w:pPr>
      <w:r>
        <w:rPr>
          <w:rFonts w:ascii="Times New Roman" w:hAnsi="Times New Roman" w:cs="Times New Roman"/>
          <w:sz w:val="24"/>
          <w:szCs w:val="32"/>
        </w:rPr>
        <w:t>Distinção entre modo e condição</w:t>
      </w:r>
    </w:p>
    <w:p w:rsidR="00CC7674" w:rsidRDefault="00932C2B" w:rsidP="003F1B89">
      <w:pPr>
        <w:pStyle w:val="NoSpacing"/>
        <w:tabs>
          <w:tab w:val="left" w:pos="2880"/>
        </w:tabs>
        <w:jc w:val="both"/>
        <w:rPr>
          <w:rFonts w:ascii="Times New Roman" w:hAnsi="Times New Roman" w:cs="Times New Roman"/>
          <w:sz w:val="24"/>
          <w:szCs w:val="32"/>
        </w:rPr>
      </w:pPr>
      <w:r>
        <w:rPr>
          <w:rFonts w:ascii="Times New Roman" w:hAnsi="Times New Roman" w:cs="Times New Roman"/>
          <w:sz w:val="24"/>
          <w:szCs w:val="32"/>
        </w:rPr>
        <w:t>I</w:t>
      </w:r>
      <w:r w:rsidR="00CC7674">
        <w:rPr>
          <w:rFonts w:ascii="Times New Roman" w:hAnsi="Times New Roman" w:cs="Times New Roman"/>
          <w:sz w:val="24"/>
          <w:szCs w:val="32"/>
        </w:rPr>
        <w:t>nteresse</w:t>
      </w:r>
    </w:p>
    <w:p w:rsidR="00932C2B" w:rsidRDefault="00932C2B" w:rsidP="003F1B89">
      <w:pPr>
        <w:pStyle w:val="NoSpacing"/>
        <w:tabs>
          <w:tab w:val="left" w:pos="2880"/>
        </w:tabs>
        <w:jc w:val="both"/>
        <w:rPr>
          <w:rFonts w:ascii="Times New Roman" w:hAnsi="Times New Roman" w:cs="Times New Roman"/>
          <w:sz w:val="24"/>
          <w:szCs w:val="32"/>
        </w:rPr>
      </w:pPr>
      <w:r>
        <w:rPr>
          <w:rFonts w:ascii="Times New Roman" w:hAnsi="Times New Roman" w:cs="Times New Roman"/>
          <w:sz w:val="24"/>
          <w:szCs w:val="32"/>
        </w:rPr>
        <w:t>Interpretação e integração – doutrinas</w:t>
      </w:r>
    </w:p>
    <w:p w:rsidR="00932C2B" w:rsidRDefault="00932C2B" w:rsidP="003F1B89">
      <w:pPr>
        <w:pStyle w:val="NoSpacing"/>
        <w:tabs>
          <w:tab w:val="left" w:pos="2880"/>
        </w:tabs>
        <w:jc w:val="both"/>
        <w:rPr>
          <w:rFonts w:ascii="Times New Roman" w:hAnsi="Times New Roman" w:cs="Times New Roman"/>
          <w:sz w:val="24"/>
          <w:szCs w:val="32"/>
        </w:rPr>
      </w:pPr>
      <w:r>
        <w:rPr>
          <w:rFonts w:ascii="Times New Roman" w:hAnsi="Times New Roman" w:cs="Times New Roman"/>
          <w:sz w:val="24"/>
          <w:szCs w:val="32"/>
        </w:rPr>
        <w:t>Nulidades e retroacção nesta</w:t>
      </w:r>
    </w:p>
    <w:p w:rsidR="00555F04" w:rsidRPr="002540F8" w:rsidRDefault="00555F04" w:rsidP="003F1B89">
      <w:pPr>
        <w:pStyle w:val="NoSpacing"/>
        <w:tabs>
          <w:tab w:val="left" w:pos="2880"/>
        </w:tabs>
        <w:jc w:val="both"/>
        <w:rPr>
          <w:rFonts w:ascii="Times New Roman" w:hAnsi="Times New Roman" w:cs="Times New Roman"/>
          <w:sz w:val="24"/>
          <w:szCs w:val="32"/>
        </w:rPr>
      </w:pPr>
      <w:r>
        <w:rPr>
          <w:rFonts w:ascii="Times New Roman" w:hAnsi="Times New Roman" w:cs="Times New Roman"/>
          <w:sz w:val="24"/>
          <w:szCs w:val="32"/>
        </w:rPr>
        <w:t>Abuso do direito</w:t>
      </w:r>
    </w:p>
    <w:sectPr w:rsidR="00555F04" w:rsidRPr="002540F8" w:rsidSect="00744C3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C8B" w:rsidRDefault="00781C8B" w:rsidP="00920C75">
      <w:pPr>
        <w:spacing w:after="0" w:line="240" w:lineRule="auto"/>
      </w:pPr>
      <w:r>
        <w:separator/>
      </w:r>
    </w:p>
  </w:endnote>
  <w:endnote w:type="continuationSeparator" w:id="1">
    <w:p w:rsidR="00781C8B" w:rsidRDefault="00781C8B" w:rsidP="00920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C8B" w:rsidRDefault="00781C8B" w:rsidP="00920C75">
      <w:pPr>
        <w:spacing w:after="0" w:line="240" w:lineRule="auto"/>
      </w:pPr>
      <w:r>
        <w:separator/>
      </w:r>
    </w:p>
  </w:footnote>
  <w:footnote w:type="continuationSeparator" w:id="1">
    <w:p w:rsidR="00781C8B" w:rsidRDefault="00781C8B" w:rsidP="00920C75">
      <w:pPr>
        <w:spacing w:after="0" w:line="240" w:lineRule="auto"/>
      </w:pPr>
      <w:r>
        <w:continuationSeparator/>
      </w:r>
    </w:p>
  </w:footnote>
  <w:footnote w:id="2">
    <w:p w:rsidR="004940FC" w:rsidRDefault="004940FC">
      <w:pPr>
        <w:pStyle w:val="FootnoteText"/>
      </w:pPr>
      <w:r>
        <w:rPr>
          <w:rStyle w:val="FootnoteReference"/>
        </w:rPr>
        <w:footnoteRef/>
      </w:r>
      <w:r>
        <w:t xml:space="preserve"> Intenção real</w:t>
      </w:r>
    </w:p>
  </w:footnote>
  <w:footnote w:id="3">
    <w:p w:rsidR="004940FC" w:rsidRDefault="004940FC">
      <w:pPr>
        <w:pStyle w:val="FootnoteText"/>
      </w:pPr>
      <w:r>
        <w:rPr>
          <w:rStyle w:val="FootnoteReference"/>
        </w:rPr>
        <w:footnoteRef/>
      </w:r>
      <w:r>
        <w:t xml:space="preserve"> Que procura exceder a contraparte; rivalidade.</w:t>
      </w:r>
    </w:p>
  </w:footnote>
  <w:footnote w:id="4">
    <w:p w:rsidR="004940FC" w:rsidRDefault="004940FC">
      <w:pPr>
        <w:pStyle w:val="FootnoteText"/>
      </w:pPr>
      <w:r>
        <w:rPr>
          <w:rStyle w:val="FootnoteReference"/>
        </w:rPr>
        <w:footnoteRef/>
      </w:r>
      <w:r>
        <w:rPr>
          <w:rStyle w:val="FootnoteReference"/>
        </w:rPr>
        <w:footnoteRef/>
      </w:r>
      <w:r>
        <w:t xml:space="preserve"> Que adia/retarda.</w:t>
      </w:r>
    </w:p>
  </w:footnote>
  <w:footnote w:id="5">
    <w:p w:rsidR="004940FC" w:rsidRPr="000F1A1E" w:rsidRDefault="004940FC">
      <w:pPr>
        <w:pStyle w:val="FootnoteText"/>
      </w:pPr>
      <w:r w:rsidRPr="000F1A1E">
        <w:rPr>
          <w:rStyle w:val="FootnoteReference"/>
        </w:rPr>
        <w:footnoteRef/>
      </w:r>
      <w:r w:rsidRPr="000F1A1E">
        <w:t xml:space="preserve"> </w:t>
      </w:r>
      <w:r w:rsidRPr="000F1A1E">
        <w:rPr>
          <w:color w:val="333333"/>
        </w:rPr>
        <w:t>Modelo de texto com a informação necessária para o preenchimento de certos documentos oficiais.</w:t>
      </w:r>
    </w:p>
  </w:footnote>
  <w:footnote w:id="6">
    <w:p w:rsidR="004940FC" w:rsidRDefault="004940FC">
      <w:pPr>
        <w:pStyle w:val="FootnoteText"/>
      </w:pPr>
      <w:r>
        <w:rPr>
          <w:rStyle w:val="FootnoteReference"/>
        </w:rPr>
        <w:footnoteRef/>
      </w:r>
      <w:r>
        <w:t xml:space="preserve"> Pessoas que poderam participar no concurso.</w:t>
      </w:r>
    </w:p>
  </w:footnote>
  <w:footnote w:id="7">
    <w:p w:rsidR="004940FC" w:rsidRDefault="004940FC">
      <w:pPr>
        <w:pStyle w:val="FootnoteText"/>
      </w:pPr>
      <w:r>
        <w:rPr>
          <w:rStyle w:val="FootnoteReference"/>
        </w:rPr>
        <w:footnoteRef/>
      </w:r>
      <w:r>
        <w:t xml:space="preserve"> Carta, missiva.</w:t>
      </w:r>
    </w:p>
  </w:footnote>
  <w:footnote w:id="8">
    <w:p w:rsidR="004940FC" w:rsidRDefault="004940FC">
      <w:pPr>
        <w:pStyle w:val="FootnoteText"/>
      </w:pPr>
      <w:r>
        <w:rPr>
          <w:rStyle w:val="FootnoteReference"/>
        </w:rPr>
        <w:footnoteRef/>
      </w:r>
      <w:r>
        <w:t xml:space="preserve"> Estabeleça.</w:t>
      </w:r>
    </w:p>
  </w:footnote>
  <w:footnote w:id="9">
    <w:p w:rsidR="004940FC" w:rsidRDefault="004940FC">
      <w:pPr>
        <w:pStyle w:val="FootnoteText"/>
      </w:pPr>
      <w:r>
        <w:rPr>
          <w:rStyle w:val="FootnoteReference"/>
        </w:rPr>
        <w:footnoteRef/>
      </w:r>
      <w:r>
        <w:t xml:space="preserve"> Convenção.</w:t>
      </w:r>
    </w:p>
  </w:footnote>
  <w:footnote w:id="10">
    <w:p w:rsidR="004940FC" w:rsidRDefault="004940FC">
      <w:pPr>
        <w:pStyle w:val="FootnoteText"/>
      </w:pPr>
      <w:r>
        <w:rPr>
          <w:rStyle w:val="FootnoteReference"/>
        </w:rPr>
        <w:footnoteRef/>
      </w:r>
      <w:r>
        <w:t xml:space="preserve"> Aceitando que o interessado demonstre, afinal, que outra havia sido a sua vontade.</w:t>
      </w:r>
    </w:p>
  </w:footnote>
  <w:footnote w:id="11">
    <w:p w:rsidR="004940FC" w:rsidRPr="001E3E92" w:rsidRDefault="004940FC">
      <w:pPr>
        <w:pStyle w:val="FootnoteText"/>
      </w:pPr>
      <w:r>
        <w:rPr>
          <w:rStyle w:val="FootnoteReference"/>
        </w:rPr>
        <w:footnoteRef/>
      </w:r>
      <w:r>
        <w:t xml:space="preserve"> A </w:t>
      </w:r>
      <w:r>
        <w:rPr>
          <w:b/>
        </w:rPr>
        <w:t>forma do contrato</w:t>
      </w:r>
      <w:r>
        <w:t xml:space="preserve"> mais não é do que a </w:t>
      </w:r>
      <w:r>
        <w:rPr>
          <w:b/>
        </w:rPr>
        <w:t>forma das declarações</w:t>
      </w:r>
      <w:r>
        <w:t xml:space="preserve"> em que ele assente.</w:t>
      </w:r>
    </w:p>
  </w:footnote>
  <w:footnote w:id="12">
    <w:p w:rsidR="004940FC" w:rsidRDefault="004940FC">
      <w:pPr>
        <w:pStyle w:val="FootnoteText"/>
      </w:pPr>
      <w:r>
        <w:rPr>
          <w:rStyle w:val="FootnoteReference"/>
        </w:rPr>
        <w:footnoteRef/>
      </w:r>
      <w:r>
        <w:t xml:space="preserve"> De acordo com o Decreto-Lei n.º121/76, de 11 de Fevereiro, absorvido pelo artigo 254.º/2, do CPC.</w:t>
      </w:r>
    </w:p>
  </w:footnote>
  <w:footnote w:id="13">
    <w:p w:rsidR="004940FC" w:rsidRDefault="004940FC">
      <w:pPr>
        <w:pStyle w:val="FootnoteText"/>
      </w:pPr>
      <w:r>
        <w:rPr>
          <w:rStyle w:val="FootnoteReference"/>
        </w:rPr>
        <w:footnoteRef/>
      </w:r>
      <w:r>
        <w:t xml:space="preserve"> Rescisão de um pacto ou ajuste.</w:t>
      </w:r>
    </w:p>
  </w:footnote>
  <w:footnote w:id="14">
    <w:p w:rsidR="004940FC" w:rsidRDefault="004940FC">
      <w:pPr>
        <w:pStyle w:val="FootnoteText"/>
      </w:pPr>
      <w:r>
        <w:rPr>
          <w:rStyle w:val="FootnoteReference"/>
        </w:rPr>
        <w:footnoteRef/>
      </w:r>
      <w:r>
        <w:t xml:space="preserve"> O Professor Oliveira Ascensão, em </w:t>
      </w:r>
      <w:r>
        <w:rPr>
          <w:i/>
        </w:rPr>
        <w:t>Direito. Introdução e Teoria Geral</w:t>
      </w:r>
      <w:r>
        <w:t>, fala-nos da redução teleológica, citando Larenz: “A regra contida na lei, concebida demasiado amplamente segundo o seu sentido literal, se reconduz e é reduzida ao âmbito de aplicação que lhe corresponde segundo o fim da regulação ou a conexão de sentido da lei”. E continua :“A interpretação restritiva tem a sua fronteira no significado literal possível; aqui vai-se além”.</w:t>
      </w:r>
    </w:p>
    <w:p w:rsidR="004940FC" w:rsidRPr="008573F4" w:rsidRDefault="004940FC">
      <w:pPr>
        <w:pStyle w:val="FootnoteText"/>
      </w:pPr>
      <w:r>
        <w:t>Contudo, o Prof. Ascensão considera que esta figura cabe na interpretação ab-rogante pela vida da contradição valorativa, ou na interpretação correctiva pela via da inadequação.</w:t>
      </w:r>
    </w:p>
  </w:footnote>
  <w:footnote w:id="15">
    <w:p w:rsidR="004940FC" w:rsidRPr="00AF12BE" w:rsidRDefault="004940FC">
      <w:pPr>
        <w:pStyle w:val="FootnoteText"/>
      </w:pPr>
      <w:r>
        <w:rPr>
          <w:rStyle w:val="FootnoteReference"/>
        </w:rPr>
        <w:footnoteRef/>
      </w:r>
      <w:r>
        <w:t xml:space="preserve"> “</w:t>
      </w:r>
      <w:r>
        <w:rPr>
          <w:i/>
        </w:rPr>
        <w:t>O produtor é responsável, independentemente de culpa, pelos danos causados por defeitos dos produtos que põe em circulação</w:t>
      </w:r>
      <w:r>
        <w:t>”.</w:t>
      </w:r>
    </w:p>
  </w:footnote>
  <w:footnote w:id="16">
    <w:p w:rsidR="004940FC" w:rsidRDefault="004940FC">
      <w:pPr>
        <w:pStyle w:val="FootnoteText"/>
      </w:pPr>
      <w:r>
        <w:rPr>
          <w:rStyle w:val="FootnoteReference"/>
        </w:rPr>
        <w:footnoteRef/>
      </w:r>
      <w:r>
        <w:t xml:space="preserve"> Contrário à equidade; injusto; mau.</w:t>
      </w:r>
    </w:p>
  </w:footnote>
  <w:footnote w:id="17">
    <w:p w:rsidR="004940FC" w:rsidRDefault="004940FC">
      <w:pPr>
        <w:pStyle w:val="FootnoteText"/>
      </w:pPr>
      <w:r>
        <w:rPr>
          <w:rStyle w:val="FootnoteReference"/>
        </w:rPr>
        <w:footnoteRef/>
      </w:r>
      <w:r>
        <w:t xml:space="preserve"> Tradução do romano Paulo, feita por Castro Mendes.</w:t>
      </w:r>
    </w:p>
  </w:footnote>
  <w:footnote w:id="18">
    <w:p w:rsidR="004940FC" w:rsidRDefault="004940FC">
      <w:pPr>
        <w:pStyle w:val="FootnoteText"/>
      </w:pPr>
      <w:r>
        <w:rPr>
          <w:rStyle w:val="FootnoteReference"/>
        </w:rPr>
        <w:footnoteRef/>
      </w:r>
      <w:r>
        <w:t xml:space="preserve"> “</w:t>
      </w:r>
      <w:r w:rsidRPr="004021B9">
        <w:rPr>
          <w:i/>
        </w:rPr>
        <w:t>os primeiros ofendem a letra do texto legal, os segundos o seu espírito, mas uns e outros violam a lei, porque a letra e espírito são elementos essenciais e inseparáveis da norma legal</w:t>
      </w:r>
      <w:r>
        <w:t>”</w:t>
      </w:r>
    </w:p>
  </w:footnote>
  <w:footnote w:id="19">
    <w:p w:rsidR="004940FC" w:rsidRDefault="004940FC">
      <w:pPr>
        <w:pStyle w:val="FootnoteText"/>
      </w:pPr>
      <w:r>
        <w:rPr>
          <w:rStyle w:val="FootnoteReference"/>
        </w:rPr>
        <w:footnoteRef/>
      </w:r>
      <w:r>
        <w:t xml:space="preserve"> Que não faz dano.</w:t>
      </w:r>
    </w:p>
  </w:footnote>
  <w:footnote w:id="20">
    <w:p w:rsidR="004940FC" w:rsidRDefault="004940FC">
      <w:pPr>
        <w:pStyle w:val="FootnoteText"/>
      </w:pPr>
      <w:r>
        <w:rPr>
          <w:rStyle w:val="FootnoteReference"/>
        </w:rPr>
        <w:footnoteRef/>
      </w:r>
      <w:r>
        <w:t xml:space="preserve"> Agência.</w:t>
      </w:r>
    </w:p>
  </w:footnote>
  <w:footnote w:id="21">
    <w:p w:rsidR="004940FC" w:rsidRDefault="004940FC">
      <w:pPr>
        <w:pStyle w:val="FootnoteText"/>
      </w:pPr>
      <w:r>
        <w:rPr>
          <w:rStyle w:val="FootnoteReference"/>
        </w:rPr>
        <w:footnoteRef/>
      </w:r>
      <w:r>
        <w:t xml:space="preserve"> Cálculo, contagem.</w:t>
      </w:r>
    </w:p>
  </w:footnote>
  <w:footnote w:id="22">
    <w:p w:rsidR="004940FC" w:rsidRPr="008B7814" w:rsidRDefault="004940FC">
      <w:pPr>
        <w:pStyle w:val="FootnoteText"/>
      </w:pPr>
      <w:r>
        <w:rPr>
          <w:rStyle w:val="FootnoteReference"/>
        </w:rPr>
        <w:footnoteRef/>
      </w:r>
      <w:r>
        <w:t xml:space="preserve"> A “vontade real” deve ser </w:t>
      </w:r>
      <w:r>
        <w:rPr>
          <w:b/>
        </w:rPr>
        <w:t>provada</w:t>
      </w:r>
      <w:r>
        <w:t xml:space="preserve"> por quem a invoque.</w:t>
      </w:r>
    </w:p>
  </w:footnote>
  <w:footnote w:id="23">
    <w:p w:rsidR="004940FC" w:rsidRDefault="004940FC">
      <w:pPr>
        <w:pStyle w:val="FootnoteText"/>
      </w:pPr>
      <w:r>
        <w:rPr>
          <w:rStyle w:val="FootnoteReference"/>
        </w:rPr>
        <w:footnoteRef/>
      </w:r>
      <w:r>
        <w:t xml:space="preserve"> Falha de elementos determináveis apenas pela autonomia privada.</w:t>
      </w:r>
    </w:p>
  </w:footnote>
  <w:footnote w:id="24">
    <w:p w:rsidR="004940FC" w:rsidRDefault="004940FC">
      <w:pPr>
        <w:pStyle w:val="FootnoteText"/>
      </w:pPr>
      <w:r>
        <w:rPr>
          <w:rStyle w:val="FootnoteReference"/>
        </w:rPr>
        <w:footnoteRef/>
      </w:r>
      <w:r>
        <w:t xml:space="preserve"> </w:t>
      </w:r>
      <w:r w:rsidRPr="009A4677">
        <w:rPr>
          <w:b/>
        </w:rPr>
        <w:t>Canaris</w:t>
      </w:r>
      <w:r>
        <w:t xml:space="preserve"> considerava que “</w:t>
      </w:r>
      <w:r w:rsidRPr="009A4677">
        <w:rPr>
          <w:i/>
        </w:rPr>
        <w:t>na falta de consciência da declaração, não se trata, portanto e com respeito à responsabilidade, de um problema da doutrina do negócio jurídico, mas da doutrina da aparência jurídica</w:t>
      </w:r>
      <w:r>
        <w:t xml:space="preserve">.” Por seu lado, </w:t>
      </w:r>
      <w:r w:rsidRPr="009A4677">
        <w:rPr>
          <w:b/>
        </w:rPr>
        <w:t>Bydlinski</w:t>
      </w:r>
      <w:r>
        <w:t xml:space="preserve"> colocava em pé de igualdade o erro da declaração e a falta de consciência da mesma.</w:t>
      </w:r>
    </w:p>
  </w:footnote>
  <w:footnote w:id="25">
    <w:p w:rsidR="004940FC" w:rsidRDefault="004940FC">
      <w:pPr>
        <w:pStyle w:val="FootnoteText"/>
      </w:pPr>
      <w:r>
        <w:rPr>
          <w:rStyle w:val="FootnoteReference"/>
        </w:rPr>
        <w:footnoteRef/>
      </w:r>
      <w:r>
        <w:t xml:space="preserve"> Ameaçar com pena ou castigo.</w:t>
      </w:r>
    </w:p>
  </w:footnote>
  <w:footnote w:id="26">
    <w:p w:rsidR="004940FC" w:rsidRPr="00F261B8" w:rsidRDefault="004940FC">
      <w:pPr>
        <w:pStyle w:val="FootnoteText"/>
      </w:pPr>
      <w:r>
        <w:rPr>
          <w:rStyle w:val="FootnoteReference"/>
        </w:rPr>
        <w:footnoteRef/>
      </w:r>
      <w:r>
        <w:t xml:space="preserve"> Definido, por Coelho da Rocha, como receio de desgostar o pai, a mãe ou outros superiores a quem se deve respeito. Hoje o </w:t>
      </w:r>
      <w:r>
        <w:rPr>
          <w:b/>
        </w:rPr>
        <w:t>temor reverencial</w:t>
      </w:r>
      <w:r>
        <w:t xml:space="preserve"> pode ocorrer, sobretudo, em situações de trabalho.</w:t>
      </w:r>
    </w:p>
  </w:footnote>
  <w:footnote w:id="27">
    <w:p w:rsidR="004940FC" w:rsidRDefault="004940FC">
      <w:pPr>
        <w:pStyle w:val="FootnoteText"/>
      </w:pPr>
      <w:r>
        <w:rPr>
          <w:rStyle w:val="FootnoteReference"/>
        </w:rPr>
        <w:footnoteRef/>
      </w:r>
      <w:r>
        <w:t xml:space="preserve"> Não confundir com intuito de os prejudicar.</w:t>
      </w:r>
    </w:p>
  </w:footnote>
  <w:footnote w:id="28">
    <w:p w:rsidR="004940FC" w:rsidRDefault="004940FC">
      <w:pPr>
        <w:pStyle w:val="FootnoteText"/>
      </w:pPr>
      <w:r>
        <w:rPr>
          <w:rStyle w:val="FootnoteReference"/>
        </w:rPr>
        <w:footnoteRef/>
      </w:r>
      <w:r>
        <w:t xml:space="preserve"> Que encerra prescrição, ordem, disposição.</w:t>
      </w:r>
    </w:p>
  </w:footnote>
  <w:footnote w:id="29">
    <w:p w:rsidR="004940FC" w:rsidRDefault="004940FC">
      <w:pPr>
        <w:pStyle w:val="FootnoteText"/>
      </w:pPr>
      <w:r>
        <w:rPr>
          <w:rStyle w:val="FootnoteReference"/>
        </w:rPr>
        <w:footnoteRef/>
      </w:r>
      <w:r>
        <w:t xml:space="preserve"> Portanto a pessoa que tenha contratado com o falso mandatário ou mandatário aparente.</w:t>
      </w:r>
    </w:p>
  </w:footnote>
  <w:footnote w:id="30">
    <w:p w:rsidR="004940FC" w:rsidRDefault="004940FC">
      <w:pPr>
        <w:pStyle w:val="FootnoteText"/>
      </w:pPr>
      <w:r>
        <w:rPr>
          <w:rStyle w:val="FootnoteReference"/>
        </w:rPr>
        <w:footnoteRef/>
      </w:r>
      <w:r>
        <w:t xml:space="preserve"> Por relações internas entendemos relações entre o mandante e o mandatário.</w:t>
      </w:r>
    </w:p>
  </w:footnote>
  <w:footnote w:id="31">
    <w:p w:rsidR="004940FC" w:rsidRDefault="004940FC">
      <w:pPr>
        <w:pStyle w:val="FootnoteText"/>
      </w:pPr>
      <w:r>
        <w:rPr>
          <w:rStyle w:val="FootnoteReference"/>
        </w:rPr>
        <w:footnoteRef/>
      </w:r>
      <w:r>
        <w:t xml:space="preserve"> Recibos.</w:t>
      </w:r>
    </w:p>
  </w:footnote>
  <w:footnote w:id="32">
    <w:p w:rsidR="004940FC" w:rsidRPr="00A62566" w:rsidRDefault="004940FC">
      <w:pPr>
        <w:pStyle w:val="FootnoteText"/>
      </w:pPr>
      <w:r w:rsidRPr="00A62566">
        <w:rPr>
          <w:rStyle w:val="FootnoteReference"/>
        </w:rPr>
        <w:footnoteRef/>
      </w:r>
      <w:r w:rsidRPr="00A62566">
        <w:t xml:space="preserve"> Convenção pela qual o dono de um prédio transfere para outrem o seu domínio útil em troca de um foro.</w:t>
      </w:r>
    </w:p>
  </w:footnote>
  <w:footnote w:id="33">
    <w:p w:rsidR="004940FC" w:rsidRPr="00992912" w:rsidRDefault="004940FC">
      <w:pPr>
        <w:pStyle w:val="FootnoteText"/>
      </w:pPr>
      <w:r>
        <w:rPr>
          <w:rStyle w:val="FootnoteReference"/>
        </w:rPr>
        <w:footnoteRef/>
      </w:r>
      <w:r>
        <w:t xml:space="preserve"> No Direito alemão há duas locuções diferentes: </w:t>
      </w:r>
      <w:r>
        <w:rPr>
          <w:i/>
        </w:rPr>
        <w:t>dol</w:t>
      </w:r>
      <w:r>
        <w:t xml:space="preserve"> e </w:t>
      </w:r>
      <w:r>
        <w:rPr>
          <w:i/>
        </w:rPr>
        <w:t>faute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68"/>
      <w:gridCol w:w="1152"/>
    </w:tblGrid>
    <w:tr w:rsidR="004940FC">
      <w:tc>
        <w:tcPr>
          <w:tcW w:w="0" w:type="auto"/>
          <w:tcBorders>
            <w:right w:val="single" w:sz="6" w:space="0" w:color="000000" w:themeColor="text1"/>
          </w:tcBorders>
        </w:tcPr>
        <w:sdt>
          <w:sdtPr>
            <w:alias w:val="Company"/>
            <w:id w:val="78735422"/>
            <w:placeholder>
              <w:docPart w:val="FB37B17410D74E0FBD5C90418B60E7DF"/>
            </w:placeholder>
            <w:dataBinding w:prefixMappings="xmlns:ns0='http://schemas.openxmlformats.org/officeDocument/2006/extended-properties'" w:xpath="/ns0:Properties[1]/ns0:Company[1]" w:storeItemID="{6668398D-A668-4E3E-A5EB-62B293D839F1}"/>
            <w:text/>
          </w:sdtPr>
          <w:sdtContent>
            <w:p w:rsidR="004940FC" w:rsidRPr="00881369" w:rsidRDefault="004940FC">
              <w:pPr>
                <w:pStyle w:val="Header"/>
                <w:jc w:val="right"/>
                <w:rPr>
                  <w:lang w:val="pt-PT"/>
                </w:rPr>
              </w:pPr>
              <w:r w:rsidRPr="00881369">
                <w:rPr>
                  <w:lang w:val="pt-PT"/>
                </w:rPr>
                <w:t>Te</w:t>
              </w:r>
              <w:r>
                <w:rPr>
                  <w:lang w:val="pt-PT"/>
                </w:rPr>
                <w:t>oria Geral do Direito Civil II, Tratado do Prof.</w:t>
              </w:r>
              <w:r w:rsidRPr="00881369">
                <w:rPr>
                  <w:lang w:val="pt-PT"/>
                </w:rPr>
                <w:t xml:space="preserve"> Menezes Cordeiro</w:t>
              </w:r>
              <w:r>
                <w:rPr>
                  <w:lang w:val="pt-PT"/>
                </w:rPr>
                <w:t xml:space="preserve"> resumido</w:t>
              </w:r>
            </w:p>
          </w:sdtContent>
        </w:sdt>
        <w:sdt>
          <w:sdtPr>
            <w:rPr>
              <w:b/>
              <w:bCs/>
            </w:rPr>
            <w:alias w:val="Title"/>
            <w:id w:val="78735415"/>
            <w:placeholder>
              <w:docPart w:val="B8058E2719FD4C5FA3F21899963B93FA"/>
            </w:placeholder>
            <w:dataBinding w:prefixMappings="xmlns:ns0='http://schemas.openxmlformats.org/package/2006/metadata/core-properties' xmlns:ns1='http://purl.org/dc/elements/1.1/'" w:xpath="/ns0:coreProperties[1]/ns1:title[1]" w:storeItemID="{6C3C8BC8-F283-45AE-878A-BAB7291924A1}"/>
            <w:text/>
          </w:sdtPr>
          <w:sdtContent>
            <w:p w:rsidR="004940FC" w:rsidRDefault="004940FC" w:rsidP="00881369">
              <w:pPr>
                <w:pStyle w:val="Header"/>
                <w:jc w:val="right"/>
                <w:rPr>
                  <w:b/>
                  <w:bCs/>
                </w:rPr>
              </w:pPr>
              <w:r>
                <w:rPr>
                  <w:b/>
                  <w:bCs/>
                </w:rPr>
                <w:t>Dinis Braz Teixeira</w:t>
              </w:r>
            </w:p>
          </w:sdtContent>
        </w:sdt>
      </w:tc>
      <w:tc>
        <w:tcPr>
          <w:tcW w:w="1152" w:type="dxa"/>
          <w:tcBorders>
            <w:left w:val="single" w:sz="6" w:space="0" w:color="000000" w:themeColor="text1"/>
          </w:tcBorders>
        </w:tcPr>
        <w:p w:rsidR="004940FC" w:rsidRDefault="004940FC">
          <w:pPr>
            <w:pStyle w:val="Header"/>
            <w:rPr>
              <w:b/>
            </w:rPr>
          </w:pPr>
          <w:fldSimple w:instr=" PAGE   \* MERGEFORMAT ">
            <w:r w:rsidR="00CA05B8">
              <w:rPr>
                <w:noProof/>
              </w:rPr>
              <w:t>80</w:t>
            </w:r>
          </w:fldSimple>
        </w:p>
      </w:tc>
    </w:tr>
  </w:tbl>
  <w:p w:rsidR="004940FC" w:rsidRDefault="004940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7C"/>
    <w:multiLevelType w:val="hybridMultilevel"/>
    <w:tmpl w:val="FF0273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34170EA"/>
    <w:multiLevelType w:val="hybridMultilevel"/>
    <w:tmpl w:val="0A5230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3A74796"/>
    <w:multiLevelType w:val="hybridMultilevel"/>
    <w:tmpl w:val="F4285B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4B00C3B"/>
    <w:multiLevelType w:val="hybridMultilevel"/>
    <w:tmpl w:val="EB12D2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628607B"/>
    <w:multiLevelType w:val="hybridMultilevel"/>
    <w:tmpl w:val="253CB0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88A3E8B"/>
    <w:multiLevelType w:val="hybridMultilevel"/>
    <w:tmpl w:val="2098BA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0A3A130D"/>
    <w:multiLevelType w:val="hybridMultilevel"/>
    <w:tmpl w:val="419EB5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0B91744E"/>
    <w:multiLevelType w:val="hybridMultilevel"/>
    <w:tmpl w:val="50309D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0BBA1DF0"/>
    <w:multiLevelType w:val="hybridMultilevel"/>
    <w:tmpl w:val="74EE34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0CA67230"/>
    <w:multiLevelType w:val="hybridMultilevel"/>
    <w:tmpl w:val="BFC43C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0D0357BF"/>
    <w:multiLevelType w:val="hybridMultilevel"/>
    <w:tmpl w:val="ED7097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0D0E7A25"/>
    <w:multiLevelType w:val="hybridMultilevel"/>
    <w:tmpl w:val="86143F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0F1A0083"/>
    <w:multiLevelType w:val="hybridMultilevel"/>
    <w:tmpl w:val="AD8ED6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12E16CFA"/>
    <w:multiLevelType w:val="hybridMultilevel"/>
    <w:tmpl w:val="184EB4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13DF06E2"/>
    <w:multiLevelType w:val="hybridMultilevel"/>
    <w:tmpl w:val="79E0E6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157B37DE"/>
    <w:multiLevelType w:val="hybridMultilevel"/>
    <w:tmpl w:val="1B6C65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1811027C"/>
    <w:multiLevelType w:val="hybridMultilevel"/>
    <w:tmpl w:val="F1166F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192F62CF"/>
    <w:multiLevelType w:val="hybridMultilevel"/>
    <w:tmpl w:val="E640CB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194F11AE"/>
    <w:multiLevelType w:val="hybridMultilevel"/>
    <w:tmpl w:val="0AA492D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9">
    <w:nsid w:val="1B110FF0"/>
    <w:multiLevelType w:val="hybridMultilevel"/>
    <w:tmpl w:val="360AA468"/>
    <w:lvl w:ilvl="0" w:tplc="0816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20">
    <w:nsid w:val="1B7763ED"/>
    <w:multiLevelType w:val="hybridMultilevel"/>
    <w:tmpl w:val="6AACB9D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1FF4017C"/>
    <w:multiLevelType w:val="hybridMultilevel"/>
    <w:tmpl w:val="295625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22FA780C"/>
    <w:multiLevelType w:val="hybridMultilevel"/>
    <w:tmpl w:val="5268DD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25F72769"/>
    <w:multiLevelType w:val="hybridMultilevel"/>
    <w:tmpl w:val="2C9CC5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28AA4111"/>
    <w:multiLevelType w:val="hybridMultilevel"/>
    <w:tmpl w:val="F57AE6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2A857656"/>
    <w:multiLevelType w:val="hybridMultilevel"/>
    <w:tmpl w:val="2722AD6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2BF34F67"/>
    <w:multiLevelType w:val="hybridMultilevel"/>
    <w:tmpl w:val="C3BA3D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2DC223A5"/>
    <w:multiLevelType w:val="hybridMultilevel"/>
    <w:tmpl w:val="677EBA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2F47642F"/>
    <w:multiLevelType w:val="hybridMultilevel"/>
    <w:tmpl w:val="75AE23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nsid w:val="34584C76"/>
    <w:multiLevelType w:val="hybridMultilevel"/>
    <w:tmpl w:val="163441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35F47E4C"/>
    <w:multiLevelType w:val="hybridMultilevel"/>
    <w:tmpl w:val="E05493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38357843"/>
    <w:multiLevelType w:val="hybridMultilevel"/>
    <w:tmpl w:val="D52C8C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38637E46"/>
    <w:multiLevelType w:val="hybridMultilevel"/>
    <w:tmpl w:val="2068A7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nsid w:val="3C676DE2"/>
    <w:multiLevelType w:val="hybridMultilevel"/>
    <w:tmpl w:val="99D27B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3EB01F62"/>
    <w:multiLevelType w:val="hybridMultilevel"/>
    <w:tmpl w:val="2F1EE0B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41260807"/>
    <w:multiLevelType w:val="hybridMultilevel"/>
    <w:tmpl w:val="2DA8FB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nsid w:val="420750BF"/>
    <w:multiLevelType w:val="hybridMultilevel"/>
    <w:tmpl w:val="F2986E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nsid w:val="459A76D9"/>
    <w:multiLevelType w:val="hybridMultilevel"/>
    <w:tmpl w:val="49E683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nsid w:val="459C2FCB"/>
    <w:multiLevelType w:val="hybridMultilevel"/>
    <w:tmpl w:val="88049F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nsid w:val="46126687"/>
    <w:multiLevelType w:val="hybridMultilevel"/>
    <w:tmpl w:val="347CE1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nsid w:val="4D0E67FA"/>
    <w:multiLevelType w:val="hybridMultilevel"/>
    <w:tmpl w:val="59CC6C9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nsid w:val="4EEB5461"/>
    <w:multiLevelType w:val="hybridMultilevel"/>
    <w:tmpl w:val="8ABCC2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nsid w:val="4EF5479E"/>
    <w:multiLevelType w:val="hybridMultilevel"/>
    <w:tmpl w:val="902A2D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nsid w:val="50603131"/>
    <w:multiLevelType w:val="hybridMultilevel"/>
    <w:tmpl w:val="BDFCF3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nsid w:val="506D1EAA"/>
    <w:multiLevelType w:val="hybridMultilevel"/>
    <w:tmpl w:val="2C6C84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nsid w:val="53436950"/>
    <w:multiLevelType w:val="hybridMultilevel"/>
    <w:tmpl w:val="FD9ABA4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nsid w:val="53465D44"/>
    <w:multiLevelType w:val="hybridMultilevel"/>
    <w:tmpl w:val="9FCE1A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nsid w:val="54B603A9"/>
    <w:multiLevelType w:val="hybridMultilevel"/>
    <w:tmpl w:val="2BAE22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8">
    <w:nsid w:val="563749AB"/>
    <w:multiLevelType w:val="hybridMultilevel"/>
    <w:tmpl w:val="D73495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nsid w:val="574E0CF1"/>
    <w:multiLevelType w:val="hybridMultilevel"/>
    <w:tmpl w:val="520859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0">
    <w:nsid w:val="5A2E6EDF"/>
    <w:multiLevelType w:val="hybridMultilevel"/>
    <w:tmpl w:val="70784A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1">
    <w:nsid w:val="5B8670BD"/>
    <w:multiLevelType w:val="hybridMultilevel"/>
    <w:tmpl w:val="88CEA7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2">
    <w:nsid w:val="5EC209EE"/>
    <w:multiLevelType w:val="hybridMultilevel"/>
    <w:tmpl w:val="61BE3E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nsid w:val="60A859B3"/>
    <w:multiLevelType w:val="hybridMultilevel"/>
    <w:tmpl w:val="C3181A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4">
    <w:nsid w:val="64D46748"/>
    <w:multiLevelType w:val="hybridMultilevel"/>
    <w:tmpl w:val="135613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5">
    <w:nsid w:val="654D1091"/>
    <w:multiLevelType w:val="hybridMultilevel"/>
    <w:tmpl w:val="8E0A7B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6">
    <w:nsid w:val="66B9071F"/>
    <w:multiLevelType w:val="hybridMultilevel"/>
    <w:tmpl w:val="B26C67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7">
    <w:nsid w:val="69FC380F"/>
    <w:multiLevelType w:val="hybridMultilevel"/>
    <w:tmpl w:val="BD448D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8">
    <w:nsid w:val="71661BEA"/>
    <w:multiLevelType w:val="hybridMultilevel"/>
    <w:tmpl w:val="248A3C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9">
    <w:nsid w:val="73833648"/>
    <w:multiLevelType w:val="hybridMultilevel"/>
    <w:tmpl w:val="4F8630D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0">
    <w:nsid w:val="76DB0D32"/>
    <w:multiLevelType w:val="hybridMultilevel"/>
    <w:tmpl w:val="C9EE25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1">
    <w:nsid w:val="774A229C"/>
    <w:multiLevelType w:val="hybridMultilevel"/>
    <w:tmpl w:val="F5EE576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2">
    <w:nsid w:val="79CA1C5F"/>
    <w:multiLevelType w:val="hybridMultilevel"/>
    <w:tmpl w:val="3B62A0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3">
    <w:nsid w:val="79D35F46"/>
    <w:multiLevelType w:val="hybridMultilevel"/>
    <w:tmpl w:val="9B1051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4">
    <w:nsid w:val="7CA04ED3"/>
    <w:multiLevelType w:val="hybridMultilevel"/>
    <w:tmpl w:val="853E12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5">
    <w:nsid w:val="7CC975D4"/>
    <w:multiLevelType w:val="hybridMultilevel"/>
    <w:tmpl w:val="4482A1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6">
    <w:nsid w:val="7D5908F1"/>
    <w:multiLevelType w:val="hybridMultilevel"/>
    <w:tmpl w:val="83E096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7">
    <w:nsid w:val="7E450061"/>
    <w:multiLevelType w:val="hybridMultilevel"/>
    <w:tmpl w:val="5C548D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16"/>
  </w:num>
  <w:num w:numId="4">
    <w:abstractNumId w:val="51"/>
  </w:num>
  <w:num w:numId="5">
    <w:abstractNumId w:val="12"/>
  </w:num>
  <w:num w:numId="6">
    <w:abstractNumId w:val="30"/>
  </w:num>
  <w:num w:numId="7">
    <w:abstractNumId w:val="59"/>
  </w:num>
  <w:num w:numId="8">
    <w:abstractNumId w:val="41"/>
  </w:num>
  <w:num w:numId="9">
    <w:abstractNumId w:val="2"/>
  </w:num>
  <w:num w:numId="10">
    <w:abstractNumId w:val="40"/>
  </w:num>
  <w:num w:numId="11">
    <w:abstractNumId w:val="5"/>
  </w:num>
  <w:num w:numId="12">
    <w:abstractNumId w:val="14"/>
  </w:num>
  <w:num w:numId="13">
    <w:abstractNumId w:val="17"/>
  </w:num>
  <w:num w:numId="14">
    <w:abstractNumId w:val="33"/>
  </w:num>
  <w:num w:numId="15">
    <w:abstractNumId w:val="22"/>
  </w:num>
  <w:num w:numId="16">
    <w:abstractNumId w:val="38"/>
  </w:num>
  <w:num w:numId="17">
    <w:abstractNumId w:val="8"/>
  </w:num>
  <w:num w:numId="18">
    <w:abstractNumId w:val="15"/>
  </w:num>
  <w:num w:numId="19">
    <w:abstractNumId w:val="11"/>
  </w:num>
  <w:num w:numId="20">
    <w:abstractNumId w:val="23"/>
  </w:num>
  <w:num w:numId="21">
    <w:abstractNumId w:val="64"/>
  </w:num>
  <w:num w:numId="22">
    <w:abstractNumId w:val="44"/>
  </w:num>
  <w:num w:numId="23">
    <w:abstractNumId w:val="1"/>
  </w:num>
  <w:num w:numId="24">
    <w:abstractNumId w:val="10"/>
  </w:num>
  <w:num w:numId="25">
    <w:abstractNumId w:val="18"/>
  </w:num>
  <w:num w:numId="26">
    <w:abstractNumId w:val="19"/>
  </w:num>
  <w:num w:numId="27">
    <w:abstractNumId w:val="7"/>
  </w:num>
  <w:num w:numId="28">
    <w:abstractNumId w:val="37"/>
  </w:num>
  <w:num w:numId="29">
    <w:abstractNumId w:val="26"/>
  </w:num>
  <w:num w:numId="30">
    <w:abstractNumId w:val="29"/>
  </w:num>
  <w:num w:numId="31">
    <w:abstractNumId w:val="39"/>
  </w:num>
  <w:num w:numId="32">
    <w:abstractNumId w:val="57"/>
  </w:num>
  <w:num w:numId="33">
    <w:abstractNumId w:val="34"/>
  </w:num>
  <w:num w:numId="34">
    <w:abstractNumId w:val="42"/>
  </w:num>
  <w:num w:numId="35">
    <w:abstractNumId w:val="48"/>
  </w:num>
  <w:num w:numId="36">
    <w:abstractNumId w:val="45"/>
  </w:num>
  <w:num w:numId="37">
    <w:abstractNumId w:val="53"/>
  </w:num>
  <w:num w:numId="38">
    <w:abstractNumId w:val="24"/>
  </w:num>
  <w:num w:numId="39">
    <w:abstractNumId w:val="9"/>
  </w:num>
  <w:num w:numId="40">
    <w:abstractNumId w:val="65"/>
  </w:num>
  <w:num w:numId="41">
    <w:abstractNumId w:val="50"/>
  </w:num>
  <w:num w:numId="42">
    <w:abstractNumId w:val="21"/>
  </w:num>
  <w:num w:numId="43">
    <w:abstractNumId w:val="55"/>
  </w:num>
  <w:num w:numId="44">
    <w:abstractNumId w:val="13"/>
  </w:num>
  <w:num w:numId="45">
    <w:abstractNumId w:val="67"/>
  </w:num>
  <w:num w:numId="46">
    <w:abstractNumId w:val="47"/>
  </w:num>
  <w:num w:numId="47">
    <w:abstractNumId w:val="25"/>
  </w:num>
  <w:num w:numId="48">
    <w:abstractNumId w:val="63"/>
  </w:num>
  <w:num w:numId="49">
    <w:abstractNumId w:val="27"/>
  </w:num>
  <w:num w:numId="50">
    <w:abstractNumId w:val="58"/>
  </w:num>
  <w:num w:numId="51">
    <w:abstractNumId w:val="49"/>
  </w:num>
  <w:num w:numId="52">
    <w:abstractNumId w:val="60"/>
  </w:num>
  <w:num w:numId="53">
    <w:abstractNumId w:val="6"/>
  </w:num>
  <w:num w:numId="54">
    <w:abstractNumId w:val="32"/>
  </w:num>
  <w:num w:numId="55">
    <w:abstractNumId w:val="31"/>
  </w:num>
  <w:num w:numId="56">
    <w:abstractNumId w:val="0"/>
  </w:num>
  <w:num w:numId="57">
    <w:abstractNumId w:val="46"/>
  </w:num>
  <w:num w:numId="58">
    <w:abstractNumId w:val="35"/>
  </w:num>
  <w:num w:numId="59">
    <w:abstractNumId w:val="3"/>
  </w:num>
  <w:num w:numId="60">
    <w:abstractNumId w:val="52"/>
  </w:num>
  <w:num w:numId="61">
    <w:abstractNumId w:val="20"/>
  </w:num>
  <w:num w:numId="62">
    <w:abstractNumId w:val="43"/>
  </w:num>
  <w:num w:numId="63">
    <w:abstractNumId w:val="61"/>
  </w:num>
  <w:num w:numId="64">
    <w:abstractNumId w:val="54"/>
  </w:num>
  <w:num w:numId="65">
    <w:abstractNumId w:val="4"/>
  </w:num>
  <w:num w:numId="66">
    <w:abstractNumId w:val="66"/>
  </w:num>
  <w:num w:numId="67">
    <w:abstractNumId w:val="56"/>
  </w:num>
  <w:num w:numId="68">
    <w:abstractNumId w:val="6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rsids>
    <w:rsidRoot w:val="008827C6"/>
    <w:rsid w:val="00001E38"/>
    <w:rsid w:val="00023345"/>
    <w:rsid w:val="000248BE"/>
    <w:rsid w:val="00025E8E"/>
    <w:rsid w:val="000315CC"/>
    <w:rsid w:val="00033A45"/>
    <w:rsid w:val="0004017A"/>
    <w:rsid w:val="0004032C"/>
    <w:rsid w:val="0004062A"/>
    <w:rsid w:val="00045CFB"/>
    <w:rsid w:val="00045EF9"/>
    <w:rsid w:val="00051D83"/>
    <w:rsid w:val="00052B02"/>
    <w:rsid w:val="000710D5"/>
    <w:rsid w:val="00072A0C"/>
    <w:rsid w:val="00075B82"/>
    <w:rsid w:val="00084909"/>
    <w:rsid w:val="0009706A"/>
    <w:rsid w:val="000A41FB"/>
    <w:rsid w:val="000A4E10"/>
    <w:rsid w:val="000C1A4F"/>
    <w:rsid w:val="000D35BB"/>
    <w:rsid w:val="000E4D09"/>
    <w:rsid w:val="000F1A1E"/>
    <w:rsid w:val="00102B21"/>
    <w:rsid w:val="00116BB2"/>
    <w:rsid w:val="0012718A"/>
    <w:rsid w:val="00131FC7"/>
    <w:rsid w:val="00132E8D"/>
    <w:rsid w:val="001438D6"/>
    <w:rsid w:val="00147F90"/>
    <w:rsid w:val="00153BD2"/>
    <w:rsid w:val="00155024"/>
    <w:rsid w:val="00155999"/>
    <w:rsid w:val="0016245A"/>
    <w:rsid w:val="00177A09"/>
    <w:rsid w:val="001841EF"/>
    <w:rsid w:val="00194378"/>
    <w:rsid w:val="001C0D6B"/>
    <w:rsid w:val="001C6AAA"/>
    <w:rsid w:val="001E0081"/>
    <w:rsid w:val="001E3E92"/>
    <w:rsid w:val="001F7B60"/>
    <w:rsid w:val="00207DC9"/>
    <w:rsid w:val="002148C8"/>
    <w:rsid w:val="00216612"/>
    <w:rsid w:val="00223A72"/>
    <w:rsid w:val="00245C3C"/>
    <w:rsid w:val="00251A45"/>
    <w:rsid w:val="002540F8"/>
    <w:rsid w:val="002559EA"/>
    <w:rsid w:val="00262021"/>
    <w:rsid w:val="002716CB"/>
    <w:rsid w:val="00271D8C"/>
    <w:rsid w:val="0029064D"/>
    <w:rsid w:val="00297975"/>
    <w:rsid w:val="002A26CB"/>
    <w:rsid w:val="002A3582"/>
    <w:rsid w:val="002B06C4"/>
    <w:rsid w:val="002C1945"/>
    <w:rsid w:val="002C2C4A"/>
    <w:rsid w:val="002C53A7"/>
    <w:rsid w:val="002C6323"/>
    <w:rsid w:val="002C7CDF"/>
    <w:rsid w:val="002D3A66"/>
    <w:rsid w:val="002D59FE"/>
    <w:rsid w:val="002E0D0A"/>
    <w:rsid w:val="00300F93"/>
    <w:rsid w:val="00310623"/>
    <w:rsid w:val="00331D01"/>
    <w:rsid w:val="00345A7F"/>
    <w:rsid w:val="003462F4"/>
    <w:rsid w:val="003470BA"/>
    <w:rsid w:val="00353982"/>
    <w:rsid w:val="0036604C"/>
    <w:rsid w:val="00380245"/>
    <w:rsid w:val="00382468"/>
    <w:rsid w:val="003B0415"/>
    <w:rsid w:val="003C3A84"/>
    <w:rsid w:val="003C6507"/>
    <w:rsid w:val="003E3760"/>
    <w:rsid w:val="003F1B89"/>
    <w:rsid w:val="003F6C79"/>
    <w:rsid w:val="004021B9"/>
    <w:rsid w:val="004036C6"/>
    <w:rsid w:val="004050BC"/>
    <w:rsid w:val="004122BF"/>
    <w:rsid w:val="00412408"/>
    <w:rsid w:val="0041240F"/>
    <w:rsid w:val="0041770D"/>
    <w:rsid w:val="004344ED"/>
    <w:rsid w:val="004345B1"/>
    <w:rsid w:val="004359CB"/>
    <w:rsid w:val="0045029F"/>
    <w:rsid w:val="004548DB"/>
    <w:rsid w:val="004621A9"/>
    <w:rsid w:val="00463421"/>
    <w:rsid w:val="00464203"/>
    <w:rsid w:val="00466A88"/>
    <w:rsid w:val="00466F22"/>
    <w:rsid w:val="004673D0"/>
    <w:rsid w:val="00470EB7"/>
    <w:rsid w:val="00484717"/>
    <w:rsid w:val="004874FF"/>
    <w:rsid w:val="0049187F"/>
    <w:rsid w:val="00491ADD"/>
    <w:rsid w:val="004940FC"/>
    <w:rsid w:val="00494B12"/>
    <w:rsid w:val="004A03D8"/>
    <w:rsid w:val="004A3B48"/>
    <w:rsid w:val="004A71FA"/>
    <w:rsid w:val="004A7360"/>
    <w:rsid w:val="004B7CB7"/>
    <w:rsid w:val="004C7484"/>
    <w:rsid w:val="004D600D"/>
    <w:rsid w:val="004F17C3"/>
    <w:rsid w:val="004F40A3"/>
    <w:rsid w:val="004F5930"/>
    <w:rsid w:val="005160F0"/>
    <w:rsid w:val="00521A9B"/>
    <w:rsid w:val="00525B9C"/>
    <w:rsid w:val="005260E9"/>
    <w:rsid w:val="005418E7"/>
    <w:rsid w:val="00547E4D"/>
    <w:rsid w:val="005530EF"/>
    <w:rsid w:val="00555F04"/>
    <w:rsid w:val="0056230D"/>
    <w:rsid w:val="00562F19"/>
    <w:rsid w:val="00564B17"/>
    <w:rsid w:val="00565267"/>
    <w:rsid w:val="00572EC4"/>
    <w:rsid w:val="00582D5B"/>
    <w:rsid w:val="00585D6D"/>
    <w:rsid w:val="00586810"/>
    <w:rsid w:val="0059018D"/>
    <w:rsid w:val="005909EC"/>
    <w:rsid w:val="0059139B"/>
    <w:rsid w:val="005A70FE"/>
    <w:rsid w:val="005B0FA0"/>
    <w:rsid w:val="005B5033"/>
    <w:rsid w:val="005C2B38"/>
    <w:rsid w:val="005D5C9A"/>
    <w:rsid w:val="005E49B0"/>
    <w:rsid w:val="005E5C87"/>
    <w:rsid w:val="005F18C0"/>
    <w:rsid w:val="00612B09"/>
    <w:rsid w:val="006227FE"/>
    <w:rsid w:val="00624D15"/>
    <w:rsid w:val="0062599B"/>
    <w:rsid w:val="00626E0E"/>
    <w:rsid w:val="006368F4"/>
    <w:rsid w:val="00645DBA"/>
    <w:rsid w:val="00665040"/>
    <w:rsid w:val="00674610"/>
    <w:rsid w:val="0068549A"/>
    <w:rsid w:val="006963A1"/>
    <w:rsid w:val="006A0662"/>
    <w:rsid w:val="006B0CA1"/>
    <w:rsid w:val="006B38FE"/>
    <w:rsid w:val="006B3DDE"/>
    <w:rsid w:val="006B66D0"/>
    <w:rsid w:val="006D1F17"/>
    <w:rsid w:val="006E0D39"/>
    <w:rsid w:val="006E2B65"/>
    <w:rsid w:val="006F0D7C"/>
    <w:rsid w:val="00701BAA"/>
    <w:rsid w:val="00716A4F"/>
    <w:rsid w:val="00721566"/>
    <w:rsid w:val="00730E90"/>
    <w:rsid w:val="007310CE"/>
    <w:rsid w:val="0073211A"/>
    <w:rsid w:val="0074148C"/>
    <w:rsid w:val="00744C3D"/>
    <w:rsid w:val="00754420"/>
    <w:rsid w:val="007567D6"/>
    <w:rsid w:val="00760165"/>
    <w:rsid w:val="00766281"/>
    <w:rsid w:val="00767F36"/>
    <w:rsid w:val="00771546"/>
    <w:rsid w:val="0078067D"/>
    <w:rsid w:val="00781C8B"/>
    <w:rsid w:val="00791BDA"/>
    <w:rsid w:val="007933C7"/>
    <w:rsid w:val="007B1966"/>
    <w:rsid w:val="007B614A"/>
    <w:rsid w:val="007B7E9A"/>
    <w:rsid w:val="007C1982"/>
    <w:rsid w:val="007E218D"/>
    <w:rsid w:val="007F3EC6"/>
    <w:rsid w:val="007F7039"/>
    <w:rsid w:val="00805176"/>
    <w:rsid w:val="008066AF"/>
    <w:rsid w:val="008104BE"/>
    <w:rsid w:val="00812381"/>
    <w:rsid w:val="008136B6"/>
    <w:rsid w:val="00815B6C"/>
    <w:rsid w:val="008255B2"/>
    <w:rsid w:val="008342C9"/>
    <w:rsid w:val="008345AD"/>
    <w:rsid w:val="00844A8D"/>
    <w:rsid w:val="0085242C"/>
    <w:rsid w:val="008573F4"/>
    <w:rsid w:val="0086602A"/>
    <w:rsid w:val="0087022D"/>
    <w:rsid w:val="00872A83"/>
    <w:rsid w:val="00874C4C"/>
    <w:rsid w:val="00875C76"/>
    <w:rsid w:val="008773DD"/>
    <w:rsid w:val="00881369"/>
    <w:rsid w:val="008827C6"/>
    <w:rsid w:val="008A25BC"/>
    <w:rsid w:val="008A3A0D"/>
    <w:rsid w:val="008B4A87"/>
    <w:rsid w:val="008B7814"/>
    <w:rsid w:val="008C49F4"/>
    <w:rsid w:val="008D1B18"/>
    <w:rsid w:val="008E0280"/>
    <w:rsid w:val="009035B9"/>
    <w:rsid w:val="00906BB5"/>
    <w:rsid w:val="00916CAD"/>
    <w:rsid w:val="00920C75"/>
    <w:rsid w:val="00926CCD"/>
    <w:rsid w:val="00930637"/>
    <w:rsid w:val="00932414"/>
    <w:rsid w:val="00932C2B"/>
    <w:rsid w:val="00940F98"/>
    <w:rsid w:val="009412EA"/>
    <w:rsid w:val="009519A4"/>
    <w:rsid w:val="00973067"/>
    <w:rsid w:val="00977E78"/>
    <w:rsid w:val="00981481"/>
    <w:rsid w:val="00992912"/>
    <w:rsid w:val="00993B79"/>
    <w:rsid w:val="00993E9D"/>
    <w:rsid w:val="0099638E"/>
    <w:rsid w:val="009A4677"/>
    <w:rsid w:val="009B505A"/>
    <w:rsid w:val="009D05B2"/>
    <w:rsid w:val="009D6427"/>
    <w:rsid w:val="00A03C7B"/>
    <w:rsid w:val="00A14F46"/>
    <w:rsid w:val="00A17460"/>
    <w:rsid w:val="00A212BA"/>
    <w:rsid w:val="00A244EE"/>
    <w:rsid w:val="00A30D09"/>
    <w:rsid w:val="00A40CD2"/>
    <w:rsid w:val="00A4379A"/>
    <w:rsid w:val="00A45CA1"/>
    <w:rsid w:val="00A518B1"/>
    <w:rsid w:val="00A53B81"/>
    <w:rsid w:val="00A614F6"/>
    <w:rsid w:val="00A62566"/>
    <w:rsid w:val="00A7636E"/>
    <w:rsid w:val="00A77C74"/>
    <w:rsid w:val="00A842FF"/>
    <w:rsid w:val="00A954F7"/>
    <w:rsid w:val="00AA1428"/>
    <w:rsid w:val="00AB064E"/>
    <w:rsid w:val="00AC12B3"/>
    <w:rsid w:val="00AC4CAB"/>
    <w:rsid w:val="00AC646E"/>
    <w:rsid w:val="00AD15CB"/>
    <w:rsid w:val="00AD27A9"/>
    <w:rsid w:val="00AE5D57"/>
    <w:rsid w:val="00AE6C72"/>
    <w:rsid w:val="00AF12BE"/>
    <w:rsid w:val="00B128DF"/>
    <w:rsid w:val="00B20821"/>
    <w:rsid w:val="00B31C15"/>
    <w:rsid w:val="00B56C4E"/>
    <w:rsid w:val="00B72080"/>
    <w:rsid w:val="00B842CD"/>
    <w:rsid w:val="00B87AD5"/>
    <w:rsid w:val="00B93251"/>
    <w:rsid w:val="00B96D8F"/>
    <w:rsid w:val="00B970E5"/>
    <w:rsid w:val="00BA7AD0"/>
    <w:rsid w:val="00BB192F"/>
    <w:rsid w:val="00BB3FA9"/>
    <w:rsid w:val="00BB5B0D"/>
    <w:rsid w:val="00BC2DF7"/>
    <w:rsid w:val="00BD0B14"/>
    <w:rsid w:val="00BD0DB0"/>
    <w:rsid w:val="00BD170C"/>
    <w:rsid w:val="00BD566B"/>
    <w:rsid w:val="00BD5FC3"/>
    <w:rsid w:val="00BF2307"/>
    <w:rsid w:val="00BF4D0C"/>
    <w:rsid w:val="00C013D3"/>
    <w:rsid w:val="00C03C70"/>
    <w:rsid w:val="00C10826"/>
    <w:rsid w:val="00C117C9"/>
    <w:rsid w:val="00C15953"/>
    <w:rsid w:val="00C172EE"/>
    <w:rsid w:val="00C17936"/>
    <w:rsid w:val="00C2649B"/>
    <w:rsid w:val="00C26C41"/>
    <w:rsid w:val="00C3119E"/>
    <w:rsid w:val="00C31F0B"/>
    <w:rsid w:val="00C34951"/>
    <w:rsid w:val="00C35145"/>
    <w:rsid w:val="00C50376"/>
    <w:rsid w:val="00C535D7"/>
    <w:rsid w:val="00C54A66"/>
    <w:rsid w:val="00C61DD3"/>
    <w:rsid w:val="00C652E6"/>
    <w:rsid w:val="00C759D5"/>
    <w:rsid w:val="00C81005"/>
    <w:rsid w:val="00C8143D"/>
    <w:rsid w:val="00C84943"/>
    <w:rsid w:val="00C8612F"/>
    <w:rsid w:val="00C90232"/>
    <w:rsid w:val="00CA05B8"/>
    <w:rsid w:val="00CA16CC"/>
    <w:rsid w:val="00CB25A9"/>
    <w:rsid w:val="00CB6B95"/>
    <w:rsid w:val="00CC5924"/>
    <w:rsid w:val="00CC7674"/>
    <w:rsid w:val="00CD3F60"/>
    <w:rsid w:val="00D20572"/>
    <w:rsid w:val="00D318ED"/>
    <w:rsid w:val="00D3423A"/>
    <w:rsid w:val="00D34AC6"/>
    <w:rsid w:val="00D36090"/>
    <w:rsid w:val="00D45209"/>
    <w:rsid w:val="00D47ABB"/>
    <w:rsid w:val="00D6380D"/>
    <w:rsid w:val="00D72115"/>
    <w:rsid w:val="00D770A0"/>
    <w:rsid w:val="00D91FF6"/>
    <w:rsid w:val="00D93B42"/>
    <w:rsid w:val="00D97210"/>
    <w:rsid w:val="00DC1517"/>
    <w:rsid w:val="00DC7FB3"/>
    <w:rsid w:val="00DD415F"/>
    <w:rsid w:val="00DE5831"/>
    <w:rsid w:val="00E046D5"/>
    <w:rsid w:val="00E1611A"/>
    <w:rsid w:val="00E209C1"/>
    <w:rsid w:val="00E231AF"/>
    <w:rsid w:val="00E32894"/>
    <w:rsid w:val="00E42600"/>
    <w:rsid w:val="00E525BB"/>
    <w:rsid w:val="00E569D0"/>
    <w:rsid w:val="00E84A14"/>
    <w:rsid w:val="00E942BE"/>
    <w:rsid w:val="00E96069"/>
    <w:rsid w:val="00EA34DB"/>
    <w:rsid w:val="00EB4D71"/>
    <w:rsid w:val="00EB7949"/>
    <w:rsid w:val="00ED41C7"/>
    <w:rsid w:val="00ED7299"/>
    <w:rsid w:val="00EE7DAB"/>
    <w:rsid w:val="00EF3DFC"/>
    <w:rsid w:val="00EF3EC1"/>
    <w:rsid w:val="00F01A3A"/>
    <w:rsid w:val="00F03170"/>
    <w:rsid w:val="00F04E58"/>
    <w:rsid w:val="00F07A39"/>
    <w:rsid w:val="00F10A1B"/>
    <w:rsid w:val="00F11E7D"/>
    <w:rsid w:val="00F13772"/>
    <w:rsid w:val="00F261B8"/>
    <w:rsid w:val="00F27344"/>
    <w:rsid w:val="00F35A96"/>
    <w:rsid w:val="00F43020"/>
    <w:rsid w:val="00F46A1E"/>
    <w:rsid w:val="00F47B6E"/>
    <w:rsid w:val="00F52184"/>
    <w:rsid w:val="00F577CB"/>
    <w:rsid w:val="00F668CC"/>
    <w:rsid w:val="00F70162"/>
    <w:rsid w:val="00F7068D"/>
    <w:rsid w:val="00F754C8"/>
    <w:rsid w:val="00F76FA2"/>
    <w:rsid w:val="00F84005"/>
    <w:rsid w:val="00FA14DB"/>
    <w:rsid w:val="00FA608B"/>
    <w:rsid w:val="00FB2478"/>
    <w:rsid w:val="00FB5977"/>
    <w:rsid w:val="00FC46E5"/>
    <w:rsid w:val="00FE31EB"/>
    <w:rsid w:val="00FF322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7C6"/>
    <w:pPr>
      <w:spacing w:after="0" w:line="240" w:lineRule="auto"/>
    </w:pPr>
  </w:style>
  <w:style w:type="paragraph" w:styleId="FootnoteText">
    <w:name w:val="footnote text"/>
    <w:basedOn w:val="Normal"/>
    <w:link w:val="FootnoteTextChar"/>
    <w:uiPriority w:val="99"/>
    <w:semiHidden/>
    <w:unhideWhenUsed/>
    <w:rsid w:val="00920C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C75"/>
    <w:rPr>
      <w:sz w:val="20"/>
      <w:szCs w:val="20"/>
    </w:rPr>
  </w:style>
  <w:style w:type="character" w:styleId="FootnoteReference">
    <w:name w:val="footnote reference"/>
    <w:basedOn w:val="DefaultParagraphFont"/>
    <w:uiPriority w:val="99"/>
    <w:semiHidden/>
    <w:unhideWhenUsed/>
    <w:rsid w:val="00920C75"/>
    <w:rPr>
      <w:vertAlign w:val="superscript"/>
    </w:rPr>
  </w:style>
  <w:style w:type="paragraph" w:styleId="Header">
    <w:name w:val="header"/>
    <w:basedOn w:val="Normal"/>
    <w:link w:val="HeaderChar"/>
    <w:uiPriority w:val="99"/>
    <w:unhideWhenUsed/>
    <w:rsid w:val="008813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81369"/>
  </w:style>
  <w:style w:type="paragraph" w:styleId="Footer">
    <w:name w:val="footer"/>
    <w:basedOn w:val="Normal"/>
    <w:link w:val="FooterChar"/>
    <w:uiPriority w:val="99"/>
    <w:semiHidden/>
    <w:unhideWhenUsed/>
    <w:rsid w:val="00881369"/>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881369"/>
  </w:style>
  <w:style w:type="table" w:styleId="TableGrid">
    <w:name w:val="Table Grid"/>
    <w:basedOn w:val="TableNormal"/>
    <w:uiPriority w:val="1"/>
    <w:rsid w:val="00881369"/>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1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167174">
      <w:bodyDiv w:val="1"/>
      <w:marLeft w:val="0"/>
      <w:marRight w:val="0"/>
      <w:marTop w:val="0"/>
      <w:marBottom w:val="0"/>
      <w:divBdr>
        <w:top w:val="none" w:sz="0" w:space="0" w:color="auto"/>
        <w:left w:val="none" w:sz="0" w:space="0" w:color="auto"/>
        <w:bottom w:val="none" w:sz="0" w:space="0" w:color="auto"/>
        <w:right w:val="none" w:sz="0" w:space="0" w:color="auto"/>
      </w:divBdr>
      <w:divsChild>
        <w:div w:id="1065908950">
          <w:marLeft w:val="0"/>
          <w:marRight w:val="0"/>
          <w:marTop w:val="0"/>
          <w:marBottom w:val="0"/>
          <w:divBdr>
            <w:top w:val="none" w:sz="0" w:space="0" w:color="auto"/>
            <w:left w:val="none" w:sz="0" w:space="0" w:color="auto"/>
            <w:bottom w:val="none" w:sz="0" w:space="0" w:color="auto"/>
            <w:right w:val="none" w:sz="0" w:space="0" w:color="auto"/>
          </w:divBdr>
          <w:divsChild>
            <w:div w:id="20608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6151">
      <w:bodyDiv w:val="1"/>
      <w:marLeft w:val="0"/>
      <w:marRight w:val="0"/>
      <w:marTop w:val="0"/>
      <w:marBottom w:val="0"/>
      <w:divBdr>
        <w:top w:val="none" w:sz="0" w:space="0" w:color="auto"/>
        <w:left w:val="none" w:sz="0" w:space="0" w:color="auto"/>
        <w:bottom w:val="none" w:sz="0" w:space="0" w:color="auto"/>
        <w:right w:val="none" w:sz="0" w:space="0" w:color="auto"/>
      </w:divBdr>
      <w:divsChild>
        <w:div w:id="787697040">
          <w:marLeft w:val="0"/>
          <w:marRight w:val="0"/>
          <w:marTop w:val="0"/>
          <w:marBottom w:val="0"/>
          <w:divBdr>
            <w:top w:val="none" w:sz="0" w:space="0" w:color="auto"/>
            <w:left w:val="none" w:sz="0" w:space="0" w:color="auto"/>
            <w:bottom w:val="none" w:sz="0" w:space="0" w:color="auto"/>
            <w:right w:val="none" w:sz="0" w:space="0" w:color="auto"/>
          </w:divBdr>
          <w:divsChild>
            <w:div w:id="8901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720">
      <w:bodyDiv w:val="1"/>
      <w:marLeft w:val="0"/>
      <w:marRight w:val="0"/>
      <w:marTop w:val="0"/>
      <w:marBottom w:val="0"/>
      <w:divBdr>
        <w:top w:val="none" w:sz="0" w:space="0" w:color="auto"/>
        <w:left w:val="none" w:sz="0" w:space="0" w:color="auto"/>
        <w:bottom w:val="none" w:sz="0" w:space="0" w:color="auto"/>
        <w:right w:val="none" w:sz="0" w:space="0" w:color="auto"/>
      </w:divBdr>
      <w:divsChild>
        <w:div w:id="1458186225">
          <w:marLeft w:val="68"/>
          <w:marRight w:val="68"/>
          <w:marTop w:val="0"/>
          <w:marBottom w:val="68"/>
          <w:divBdr>
            <w:top w:val="single" w:sz="6" w:space="3" w:color="EEEEEE"/>
            <w:left w:val="none" w:sz="0" w:space="0" w:color="auto"/>
            <w:bottom w:val="none" w:sz="0" w:space="0" w:color="auto"/>
            <w:right w:val="none" w:sz="0" w:space="0" w:color="auto"/>
          </w:divBdr>
          <w:divsChild>
            <w:div w:id="482740707">
              <w:marLeft w:val="543"/>
              <w:marRight w:val="0"/>
              <w:marTop w:val="0"/>
              <w:marBottom w:val="0"/>
              <w:divBdr>
                <w:top w:val="none" w:sz="0" w:space="0" w:color="auto"/>
                <w:left w:val="none" w:sz="0" w:space="0" w:color="auto"/>
                <w:bottom w:val="none" w:sz="0" w:space="0" w:color="auto"/>
                <w:right w:val="none" w:sz="0" w:space="0" w:color="auto"/>
              </w:divBdr>
              <w:divsChild>
                <w:div w:id="1801268342">
                  <w:marLeft w:val="0"/>
                  <w:marRight w:val="0"/>
                  <w:marTop w:val="0"/>
                  <w:marBottom w:val="41"/>
                  <w:divBdr>
                    <w:top w:val="none" w:sz="0" w:space="0" w:color="auto"/>
                    <w:left w:val="none" w:sz="0" w:space="0" w:color="auto"/>
                    <w:bottom w:val="none" w:sz="0" w:space="0" w:color="auto"/>
                    <w:right w:val="none" w:sz="0" w:space="0" w:color="auto"/>
                  </w:divBdr>
                </w:div>
                <w:div w:id="1238780217">
                  <w:marLeft w:val="0"/>
                  <w:marRight w:val="0"/>
                  <w:marTop w:val="0"/>
                  <w:marBottom w:val="41"/>
                  <w:divBdr>
                    <w:top w:val="none" w:sz="0" w:space="0" w:color="auto"/>
                    <w:left w:val="none" w:sz="0" w:space="0" w:color="auto"/>
                    <w:bottom w:val="none" w:sz="0" w:space="0" w:color="auto"/>
                    <w:right w:val="none" w:sz="0" w:space="0" w:color="auto"/>
                  </w:divBdr>
                </w:div>
              </w:divsChild>
            </w:div>
          </w:divsChild>
        </w:div>
        <w:div w:id="492599634">
          <w:marLeft w:val="68"/>
          <w:marRight w:val="68"/>
          <w:marTop w:val="0"/>
          <w:marBottom w:val="68"/>
          <w:divBdr>
            <w:top w:val="single" w:sz="6" w:space="3" w:color="EEEEEE"/>
            <w:left w:val="none" w:sz="0" w:space="0" w:color="auto"/>
            <w:bottom w:val="none" w:sz="0" w:space="0" w:color="auto"/>
            <w:right w:val="none" w:sz="0" w:space="0" w:color="auto"/>
          </w:divBdr>
          <w:divsChild>
            <w:div w:id="1345664245">
              <w:marLeft w:val="0"/>
              <w:marRight w:val="0"/>
              <w:marTop w:val="0"/>
              <w:marBottom w:val="0"/>
              <w:divBdr>
                <w:top w:val="none" w:sz="0" w:space="0" w:color="auto"/>
                <w:left w:val="none" w:sz="0" w:space="0" w:color="auto"/>
                <w:bottom w:val="none" w:sz="0" w:space="0" w:color="auto"/>
                <w:right w:val="none" w:sz="0" w:space="0" w:color="auto"/>
              </w:divBdr>
            </w:div>
            <w:div w:id="570967509">
              <w:marLeft w:val="543"/>
              <w:marRight w:val="0"/>
              <w:marTop w:val="0"/>
              <w:marBottom w:val="0"/>
              <w:divBdr>
                <w:top w:val="none" w:sz="0" w:space="0" w:color="auto"/>
                <w:left w:val="none" w:sz="0" w:space="0" w:color="auto"/>
                <w:bottom w:val="none" w:sz="0" w:space="0" w:color="auto"/>
                <w:right w:val="none" w:sz="0" w:space="0" w:color="auto"/>
              </w:divBdr>
              <w:divsChild>
                <w:div w:id="630478218">
                  <w:marLeft w:val="0"/>
                  <w:marRight w:val="0"/>
                  <w:marTop w:val="0"/>
                  <w:marBottom w:val="41"/>
                  <w:divBdr>
                    <w:top w:val="none" w:sz="0" w:space="0" w:color="auto"/>
                    <w:left w:val="none" w:sz="0" w:space="0" w:color="auto"/>
                    <w:bottom w:val="none" w:sz="0" w:space="0" w:color="auto"/>
                    <w:right w:val="none" w:sz="0" w:space="0" w:color="auto"/>
                  </w:divBdr>
                </w:div>
                <w:div w:id="620108092">
                  <w:marLeft w:val="0"/>
                  <w:marRight w:val="0"/>
                  <w:marTop w:val="0"/>
                  <w:marBottom w:val="41"/>
                  <w:divBdr>
                    <w:top w:val="none" w:sz="0" w:space="0" w:color="auto"/>
                    <w:left w:val="none" w:sz="0" w:space="0" w:color="auto"/>
                    <w:bottom w:val="none" w:sz="0" w:space="0" w:color="auto"/>
                    <w:right w:val="none" w:sz="0" w:space="0" w:color="auto"/>
                  </w:divBdr>
                </w:div>
              </w:divsChild>
            </w:div>
          </w:divsChild>
        </w:div>
        <w:div w:id="987824253">
          <w:marLeft w:val="68"/>
          <w:marRight w:val="68"/>
          <w:marTop w:val="0"/>
          <w:marBottom w:val="68"/>
          <w:divBdr>
            <w:top w:val="single" w:sz="6" w:space="3" w:color="EEEEEE"/>
            <w:left w:val="none" w:sz="0" w:space="0" w:color="auto"/>
            <w:bottom w:val="none" w:sz="0" w:space="0" w:color="auto"/>
            <w:right w:val="none" w:sz="0" w:space="0" w:color="auto"/>
          </w:divBdr>
          <w:divsChild>
            <w:div w:id="1841188747">
              <w:marLeft w:val="0"/>
              <w:marRight w:val="0"/>
              <w:marTop w:val="0"/>
              <w:marBottom w:val="0"/>
              <w:divBdr>
                <w:top w:val="none" w:sz="0" w:space="0" w:color="auto"/>
                <w:left w:val="none" w:sz="0" w:space="0" w:color="auto"/>
                <w:bottom w:val="none" w:sz="0" w:space="0" w:color="auto"/>
                <w:right w:val="none" w:sz="0" w:space="0" w:color="auto"/>
              </w:divBdr>
            </w:div>
            <w:div w:id="92824534">
              <w:marLeft w:val="543"/>
              <w:marRight w:val="0"/>
              <w:marTop w:val="0"/>
              <w:marBottom w:val="0"/>
              <w:divBdr>
                <w:top w:val="none" w:sz="0" w:space="0" w:color="auto"/>
                <w:left w:val="none" w:sz="0" w:space="0" w:color="auto"/>
                <w:bottom w:val="none" w:sz="0" w:space="0" w:color="auto"/>
                <w:right w:val="none" w:sz="0" w:space="0" w:color="auto"/>
              </w:divBdr>
              <w:divsChild>
                <w:div w:id="815294287">
                  <w:marLeft w:val="0"/>
                  <w:marRight w:val="0"/>
                  <w:marTop w:val="0"/>
                  <w:marBottom w:val="0"/>
                  <w:divBdr>
                    <w:top w:val="none" w:sz="0" w:space="0" w:color="auto"/>
                    <w:left w:val="none" w:sz="0" w:space="0" w:color="auto"/>
                    <w:bottom w:val="none" w:sz="0" w:space="0" w:color="auto"/>
                    <w:right w:val="none" w:sz="0" w:space="0" w:color="auto"/>
                  </w:divBdr>
                </w:div>
                <w:div w:id="1708674000">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 w:id="1581214176">
      <w:bodyDiv w:val="1"/>
      <w:marLeft w:val="0"/>
      <w:marRight w:val="0"/>
      <w:marTop w:val="0"/>
      <w:marBottom w:val="0"/>
      <w:divBdr>
        <w:top w:val="none" w:sz="0" w:space="0" w:color="auto"/>
        <w:left w:val="none" w:sz="0" w:space="0" w:color="auto"/>
        <w:bottom w:val="none" w:sz="0" w:space="0" w:color="auto"/>
        <w:right w:val="none" w:sz="0" w:space="0" w:color="auto"/>
      </w:divBdr>
      <w:divsChild>
        <w:div w:id="1578174381">
          <w:marLeft w:val="0"/>
          <w:marRight w:val="0"/>
          <w:marTop w:val="0"/>
          <w:marBottom w:val="0"/>
          <w:divBdr>
            <w:top w:val="none" w:sz="0" w:space="0" w:color="auto"/>
            <w:left w:val="none" w:sz="0" w:space="0" w:color="auto"/>
            <w:bottom w:val="none" w:sz="0" w:space="0" w:color="auto"/>
            <w:right w:val="none" w:sz="0" w:space="0" w:color="auto"/>
          </w:divBdr>
          <w:divsChild>
            <w:div w:id="1366100161">
              <w:marLeft w:val="0"/>
              <w:marRight w:val="0"/>
              <w:marTop w:val="0"/>
              <w:marBottom w:val="0"/>
              <w:divBdr>
                <w:top w:val="none" w:sz="0" w:space="0" w:color="auto"/>
                <w:left w:val="none" w:sz="0" w:space="0" w:color="auto"/>
                <w:bottom w:val="none" w:sz="0" w:space="0" w:color="auto"/>
                <w:right w:val="none" w:sz="0" w:space="0" w:color="auto"/>
              </w:divBdr>
              <w:divsChild>
                <w:div w:id="875503110">
                  <w:marLeft w:val="0"/>
                  <w:marRight w:val="0"/>
                  <w:marTop w:val="0"/>
                  <w:marBottom w:val="0"/>
                  <w:divBdr>
                    <w:top w:val="none" w:sz="0" w:space="0" w:color="auto"/>
                    <w:left w:val="none" w:sz="0" w:space="0" w:color="auto"/>
                    <w:bottom w:val="none" w:sz="0" w:space="0" w:color="auto"/>
                    <w:right w:val="none" w:sz="0" w:space="0" w:color="auto"/>
                  </w:divBdr>
                  <w:divsChild>
                    <w:div w:id="2079210363">
                      <w:marLeft w:val="0"/>
                      <w:marRight w:val="0"/>
                      <w:marTop w:val="0"/>
                      <w:marBottom w:val="0"/>
                      <w:divBdr>
                        <w:top w:val="none" w:sz="0" w:space="0" w:color="auto"/>
                        <w:left w:val="none" w:sz="0" w:space="0" w:color="auto"/>
                        <w:bottom w:val="none" w:sz="0" w:space="0" w:color="auto"/>
                        <w:right w:val="none" w:sz="0" w:space="0" w:color="auto"/>
                      </w:divBdr>
                    </w:div>
                    <w:div w:id="1315991531">
                      <w:marLeft w:val="0"/>
                      <w:marRight w:val="0"/>
                      <w:marTop w:val="0"/>
                      <w:marBottom w:val="0"/>
                      <w:divBdr>
                        <w:top w:val="none" w:sz="0" w:space="0" w:color="auto"/>
                        <w:left w:val="none" w:sz="0" w:space="0" w:color="auto"/>
                        <w:bottom w:val="none" w:sz="0" w:space="0" w:color="auto"/>
                        <w:right w:val="none" w:sz="0" w:space="0" w:color="auto"/>
                      </w:divBdr>
                      <w:divsChild>
                        <w:div w:id="1197154161">
                          <w:marLeft w:val="0"/>
                          <w:marRight w:val="0"/>
                          <w:marTop w:val="0"/>
                          <w:marBottom w:val="0"/>
                          <w:divBdr>
                            <w:top w:val="none" w:sz="0" w:space="0" w:color="auto"/>
                            <w:left w:val="none" w:sz="0" w:space="0" w:color="auto"/>
                            <w:bottom w:val="none" w:sz="0" w:space="0" w:color="auto"/>
                            <w:right w:val="none" w:sz="0" w:space="0" w:color="auto"/>
                          </w:divBdr>
                          <w:divsChild>
                            <w:div w:id="1974750891">
                              <w:marLeft w:val="0"/>
                              <w:marRight w:val="0"/>
                              <w:marTop w:val="0"/>
                              <w:marBottom w:val="0"/>
                              <w:divBdr>
                                <w:top w:val="none" w:sz="0" w:space="0" w:color="auto"/>
                                <w:left w:val="none" w:sz="0" w:space="0" w:color="auto"/>
                                <w:bottom w:val="none" w:sz="0" w:space="0" w:color="auto"/>
                                <w:right w:val="none" w:sz="0" w:space="0" w:color="auto"/>
                              </w:divBdr>
                            </w:div>
                            <w:div w:id="2305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85702">
          <w:marLeft w:val="0"/>
          <w:marRight w:val="0"/>
          <w:marTop w:val="0"/>
          <w:marBottom w:val="0"/>
          <w:divBdr>
            <w:top w:val="none" w:sz="0" w:space="0" w:color="auto"/>
            <w:left w:val="none" w:sz="0" w:space="0" w:color="auto"/>
            <w:bottom w:val="none" w:sz="0" w:space="0" w:color="auto"/>
            <w:right w:val="none" w:sz="0" w:space="0" w:color="auto"/>
          </w:divBdr>
          <w:divsChild>
            <w:div w:id="181743229">
              <w:marLeft w:val="0"/>
              <w:marRight w:val="0"/>
              <w:marTop w:val="0"/>
              <w:marBottom w:val="0"/>
              <w:divBdr>
                <w:top w:val="none" w:sz="0" w:space="0" w:color="auto"/>
                <w:left w:val="none" w:sz="0" w:space="0" w:color="auto"/>
                <w:bottom w:val="none" w:sz="0" w:space="0" w:color="auto"/>
                <w:right w:val="none" w:sz="0" w:space="0" w:color="auto"/>
              </w:divBdr>
            </w:div>
            <w:div w:id="2109813416">
              <w:marLeft w:val="0"/>
              <w:marRight w:val="0"/>
              <w:marTop w:val="0"/>
              <w:marBottom w:val="0"/>
              <w:divBdr>
                <w:top w:val="none" w:sz="0" w:space="0" w:color="auto"/>
                <w:left w:val="none" w:sz="0" w:space="0" w:color="auto"/>
                <w:bottom w:val="none" w:sz="0" w:space="0" w:color="auto"/>
                <w:right w:val="none" w:sz="0" w:space="0" w:color="auto"/>
              </w:divBdr>
              <w:divsChild>
                <w:div w:id="68238103">
                  <w:marLeft w:val="0"/>
                  <w:marRight w:val="0"/>
                  <w:marTop w:val="0"/>
                  <w:marBottom w:val="0"/>
                  <w:divBdr>
                    <w:top w:val="none" w:sz="0" w:space="0" w:color="auto"/>
                    <w:left w:val="none" w:sz="0" w:space="0" w:color="auto"/>
                    <w:bottom w:val="none" w:sz="0" w:space="0" w:color="auto"/>
                    <w:right w:val="none" w:sz="0" w:space="0" w:color="auto"/>
                  </w:divBdr>
                  <w:divsChild>
                    <w:div w:id="2080593175">
                      <w:marLeft w:val="0"/>
                      <w:marRight w:val="0"/>
                      <w:marTop w:val="0"/>
                      <w:marBottom w:val="0"/>
                      <w:divBdr>
                        <w:top w:val="none" w:sz="0" w:space="0" w:color="auto"/>
                        <w:left w:val="none" w:sz="0" w:space="0" w:color="auto"/>
                        <w:bottom w:val="none" w:sz="0" w:space="0" w:color="auto"/>
                        <w:right w:val="none" w:sz="0" w:space="0" w:color="auto"/>
                      </w:divBdr>
                      <w:divsChild>
                        <w:div w:id="337586866">
                          <w:marLeft w:val="0"/>
                          <w:marRight w:val="0"/>
                          <w:marTop w:val="0"/>
                          <w:marBottom w:val="0"/>
                          <w:divBdr>
                            <w:top w:val="none" w:sz="0" w:space="0" w:color="auto"/>
                            <w:left w:val="none" w:sz="0" w:space="0" w:color="auto"/>
                            <w:bottom w:val="none" w:sz="0" w:space="0" w:color="auto"/>
                            <w:right w:val="none" w:sz="0" w:space="0" w:color="auto"/>
                          </w:divBdr>
                          <w:divsChild>
                            <w:div w:id="1967544393">
                              <w:marLeft w:val="0"/>
                              <w:marRight w:val="0"/>
                              <w:marTop w:val="0"/>
                              <w:marBottom w:val="0"/>
                              <w:divBdr>
                                <w:top w:val="none" w:sz="0" w:space="0" w:color="auto"/>
                                <w:left w:val="none" w:sz="0" w:space="0" w:color="auto"/>
                                <w:bottom w:val="none" w:sz="0" w:space="0" w:color="auto"/>
                                <w:right w:val="none" w:sz="0" w:space="0" w:color="auto"/>
                              </w:divBdr>
                            </w:div>
                            <w:div w:id="86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9420">
          <w:marLeft w:val="0"/>
          <w:marRight w:val="0"/>
          <w:marTop w:val="0"/>
          <w:marBottom w:val="0"/>
          <w:divBdr>
            <w:top w:val="none" w:sz="0" w:space="0" w:color="auto"/>
            <w:left w:val="none" w:sz="0" w:space="0" w:color="auto"/>
            <w:bottom w:val="none" w:sz="0" w:space="0" w:color="auto"/>
            <w:right w:val="none" w:sz="0" w:space="0" w:color="auto"/>
          </w:divBdr>
          <w:divsChild>
            <w:div w:id="379744753">
              <w:marLeft w:val="0"/>
              <w:marRight w:val="0"/>
              <w:marTop w:val="0"/>
              <w:marBottom w:val="0"/>
              <w:divBdr>
                <w:top w:val="none" w:sz="0" w:space="0" w:color="auto"/>
                <w:left w:val="none" w:sz="0" w:space="0" w:color="auto"/>
                <w:bottom w:val="none" w:sz="0" w:space="0" w:color="auto"/>
                <w:right w:val="none" w:sz="0" w:space="0" w:color="auto"/>
              </w:divBdr>
            </w:div>
            <w:div w:id="2050492706">
              <w:marLeft w:val="0"/>
              <w:marRight w:val="0"/>
              <w:marTop w:val="0"/>
              <w:marBottom w:val="0"/>
              <w:divBdr>
                <w:top w:val="none" w:sz="0" w:space="0" w:color="auto"/>
                <w:left w:val="none" w:sz="0" w:space="0" w:color="auto"/>
                <w:bottom w:val="none" w:sz="0" w:space="0" w:color="auto"/>
                <w:right w:val="none" w:sz="0" w:space="0" w:color="auto"/>
              </w:divBdr>
              <w:divsChild>
                <w:div w:id="1320500221">
                  <w:marLeft w:val="0"/>
                  <w:marRight w:val="0"/>
                  <w:marTop w:val="0"/>
                  <w:marBottom w:val="0"/>
                  <w:divBdr>
                    <w:top w:val="none" w:sz="0" w:space="0" w:color="auto"/>
                    <w:left w:val="none" w:sz="0" w:space="0" w:color="auto"/>
                    <w:bottom w:val="none" w:sz="0" w:space="0" w:color="auto"/>
                    <w:right w:val="none" w:sz="0" w:space="0" w:color="auto"/>
                  </w:divBdr>
                  <w:divsChild>
                    <w:div w:id="1624727477">
                      <w:marLeft w:val="0"/>
                      <w:marRight w:val="0"/>
                      <w:marTop w:val="0"/>
                      <w:marBottom w:val="0"/>
                      <w:divBdr>
                        <w:top w:val="none" w:sz="0" w:space="0" w:color="auto"/>
                        <w:left w:val="none" w:sz="0" w:space="0" w:color="auto"/>
                        <w:bottom w:val="none" w:sz="0" w:space="0" w:color="auto"/>
                        <w:right w:val="none" w:sz="0" w:space="0" w:color="auto"/>
                      </w:divBdr>
                      <w:divsChild>
                        <w:div w:id="4283077">
                          <w:marLeft w:val="0"/>
                          <w:marRight w:val="0"/>
                          <w:marTop w:val="0"/>
                          <w:marBottom w:val="0"/>
                          <w:divBdr>
                            <w:top w:val="none" w:sz="0" w:space="0" w:color="auto"/>
                            <w:left w:val="none" w:sz="0" w:space="0" w:color="auto"/>
                            <w:bottom w:val="none" w:sz="0" w:space="0" w:color="auto"/>
                            <w:right w:val="none" w:sz="0" w:space="0" w:color="auto"/>
                          </w:divBdr>
                          <w:divsChild>
                            <w:div w:id="1460613424">
                              <w:marLeft w:val="0"/>
                              <w:marRight w:val="0"/>
                              <w:marTop w:val="0"/>
                              <w:marBottom w:val="0"/>
                              <w:divBdr>
                                <w:top w:val="none" w:sz="0" w:space="0" w:color="auto"/>
                                <w:left w:val="none" w:sz="0" w:space="0" w:color="auto"/>
                                <w:bottom w:val="none" w:sz="0" w:space="0" w:color="auto"/>
                                <w:right w:val="none" w:sz="0" w:space="0" w:color="auto"/>
                              </w:divBdr>
                            </w:div>
                            <w:div w:id="3984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37B17410D74E0FBD5C90418B60E7DF"/>
        <w:category>
          <w:name w:val="General"/>
          <w:gallery w:val="placeholder"/>
        </w:category>
        <w:types>
          <w:type w:val="bbPlcHdr"/>
        </w:types>
        <w:behaviors>
          <w:behavior w:val="content"/>
        </w:behaviors>
        <w:guid w:val="{524438A6-4AD6-4471-B751-8954CDCDF75A}"/>
      </w:docPartPr>
      <w:docPartBody>
        <w:p w:rsidR="00D50F88" w:rsidRDefault="00D50F88" w:rsidP="00D50F88">
          <w:pPr>
            <w:pStyle w:val="FB37B17410D74E0FBD5C90418B60E7DF"/>
          </w:pPr>
          <w:r>
            <w:t>[Type the company name]</w:t>
          </w:r>
        </w:p>
      </w:docPartBody>
    </w:docPart>
    <w:docPart>
      <w:docPartPr>
        <w:name w:val="B8058E2719FD4C5FA3F21899963B93FA"/>
        <w:category>
          <w:name w:val="General"/>
          <w:gallery w:val="placeholder"/>
        </w:category>
        <w:types>
          <w:type w:val="bbPlcHdr"/>
        </w:types>
        <w:behaviors>
          <w:behavior w:val="content"/>
        </w:behaviors>
        <w:guid w:val="{CECA7533-1BCD-4DD0-9A15-1ED6BE78B2D9}"/>
      </w:docPartPr>
      <w:docPartBody>
        <w:p w:rsidR="00D50F88" w:rsidRDefault="00D50F88" w:rsidP="00D50F88">
          <w:pPr>
            <w:pStyle w:val="B8058E2719FD4C5FA3F21899963B93FA"/>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50F88"/>
    <w:rsid w:val="00060781"/>
    <w:rsid w:val="00335C46"/>
    <w:rsid w:val="00896395"/>
    <w:rsid w:val="00C41128"/>
    <w:rsid w:val="00D50F8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37B17410D74E0FBD5C90418B60E7DF">
    <w:name w:val="FB37B17410D74E0FBD5C90418B60E7DF"/>
    <w:rsid w:val="00D50F88"/>
  </w:style>
  <w:style w:type="paragraph" w:customStyle="1" w:styleId="B8058E2719FD4C5FA3F21899963B93FA">
    <w:name w:val="B8058E2719FD4C5FA3F21899963B93FA"/>
    <w:rsid w:val="00D50F8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FB83-D005-4B8F-A35F-AC516B39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7702</TotalTime>
  <Pages>80</Pages>
  <Words>36184</Words>
  <Characters>198291</Characters>
  <Application>Microsoft Office Word</Application>
  <DocSecurity>0</DocSecurity>
  <Lines>3813</Lines>
  <Paragraphs>1208</Paragraphs>
  <ScaleCrop>false</ScaleCrop>
  <HeadingPairs>
    <vt:vector size="2" baseType="variant">
      <vt:variant>
        <vt:lpstr>Title</vt:lpstr>
      </vt:variant>
      <vt:variant>
        <vt:i4>1</vt:i4>
      </vt:variant>
    </vt:vector>
  </HeadingPairs>
  <TitlesOfParts>
    <vt:vector size="1" baseType="lpstr">
      <vt:lpstr>Dinis Braz Teixeira</vt:lpstr>
    </vt:vector>
  </TitlesOfParts>
  <Company>Teoria Geral do Direito Civil II, Tratado do Prof. Menezes Cordeiro resumido</Company>
  <LinksUpToDate>false</LinksUpToDate>
  <CharactersWithSpaces>233267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Dinis Braz Teixeira</dc:title>
  <dc:creator>Dinis</dc:creator>
  <cp:lastModifiedBy>Dinis</cp:lastModifiedBy>
  <cp:revision>104</cp:revision>
  <dcterms:created xsi:type="dcterms:W3CDTF">2013-06-17T08:34:00Z</dcterms:created>
  <dcterms:modified xsi:type="dcterms:W3CDTF">2013-06-26T14:11:00Z</dcterms:modified>
</cp:coreProperties>
</file>