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7A" w:rsidRDefault="0044457A" w:rsidP="0044457A">
      <w:pPr>
        <w:jc w:val="center"/>
      </w:pPr>
      <w:r>
        <w:rPr>
          <w:noProof/>
          <w:lang w:eastAsia="pt-PT"/>
        </w:rPr>
        <w:drawing>
          <wp:anchor distT="0" distB="0" distL="114300" distR="114300" simplePos="0" relativeHeight="251658240" behindDoc="1" locked="0" layoutInCell="1" allowOverlap="1">
            <wp:simplePos x="0" y="0"/>
            <wp:positionH relativeFrom="column">
              <wp:posOffset>1415415</wp:posOffset>
            </wp:positionH>
            <wp:positionV relativeFrom="paragraph">
              <wp:posOffset>-118745</wp:posOffset>
            </wp:positionV>
            <wp:extent cx="2381250" cy="771525"/>
            <wp:effectExtent l="19050" t="0" r="0" b="0"/>
            <wp:wrapTight wrapText="bothSides">
              <wp:wrapPolygon edited="0">
                <wp:start x="-173" y="0"/>
                <wp:lineTo x="-173" y="21333"/>
                <wp:lineTo x="21600" y="21333"/>
                <wp:lineTo x="21600" y="0"/>
                <wp:lineTo x="-173" y="0"/>
              </wp:wrapPolygon>
            </wp:wrapTight>
            <wp:docPr id="1" name="Imagem 1" descr="C:\Users\User\Desktop\313881_567567349929705_396157793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13881_567567349929705_396157793_n[1].jpg"/>
                    <pic:cNvPicPr>
                      <a:picLocks noChangeAspect="1" noChangeArrowheads="1"/>
                    </pic:cNvPicPr>
                  </pic:nvPicPr>
                  <pic:blipFill>
                    <a:blip r:embed="rId7" cstate="print"/>
                    <a:srcRect/>
                    <a:stretch>
                      <a:fillRect/>
                    </a:stretch>
                  </pic:blipFill>
                  <pic:spPr bwMode="auto">
                    <a:xfrm>
                      <a:off x="0" y="0"/>
                      <a:ext cx="2381250" cy="771525"/>
                    </a:xfrm>
                    <a:prstGeom prst="rect">
                      <a:avLst/>
                    </a:prstGeom>
                    <a:noFill/>
                    <a:ln w="9525">
                      <a:noFill/>
                      <a:miter lim="800000"/>
                      <a:headEnd/>
                      <a:tailEnd/>
                    </a:ln>
                  </pic:spPr>
                </pic:pic>
              </a:graphicData>
            </a:graphic>
          </wp:anchor>
        </w:drawing>
      </w:r>
    </w:p>
    <w:p w:rsidR="0044457A" w:rsidRDefault="0044457A" w:rsidP="0044457A"/>
    <w:p w:rsidR="00E46FED" w:rsidRPr="008D7D18" w:rsidRDefault="00E46FED" w:rsidP="008D7D18">
      <w:pPr>
        <w:tabs>
          <w:tab w:val="left" w:pos="6405"/>
        </w:tabs>
        <w:jc w:val="center"/>
        <w:rPr>
          <w:rFonts w:ascii="Times New Roman" w:hAnsi="Times New Roman" w:cs="Times New Roman"/>
          <w:sz w:val="26"/>
          <w:szCs w:val="26"/>
        </w:rPr>
      </w:pPr>
    </w:p>
    <w:p w:rsidR="008D7D18" w:rsidRDefault="008D7D18" w:rsidP="008D7D18">
      <w:pPr>
        <w:tabs>
          <w:tab w:val="left" w:pos="6405"/>
        </w:tabs>
        <w:jc w:val="center"/>
        <w:rPr>
          <w:rFonts w:ascii="Times New Roman" w:hAnsi="Times New Roman" w:cs="Times New Roman"/>
          <w:sz w:val="26"/>
          <w:szCs w:val="26"/>
        </w:rPr>
      </w:pPr>
    </w:p>
    <w:p w:rsidR="0044457A" w:rsidRPr="008D7D18" w:rsidRDefault="0044457A" w:rsidP="008D7D18">
      <w:pPr>
        <w:tabs>
          <w:tab w:val="left" w:pos="6405"/>
        </w:tabs>
        <w:jc w:val="center"/>
        <w:rPr>
          <w:rFonts w:ascii="Times New Roman" w:hAnsi="Times New Roman" w:cs="Times New Roman"/>
          <w:sz w:val="26"/>
          <w:szCs w:val="26"/>
        </w:rPr>
      </w:pPr>
      <w:r w:rsidRPr="008D7D18">
        <w:rPr>
          <w:rFonts w:ascii="Times New Roman" w:hAnsi="Times New Roman" w:cs="Times New Roman"/>
          <w:sz w:val="26"/>
          <w:szCs w:val="26"/>
        </w:rPr>
        <w:t>Faculdade de Direito da Universidade de Lisboa</w:t>
      </w:r>
    </w:p>
    <w:p w:rsidR="0044457A" w:rsidRPr="008D7D18" w:rsidRDefault="0044457A" w:rsidP="008D7D18">
      <w:pPr>
        <w:tabs>
          <w:tab w:val="left" w:pos="6405"/>
        </w:tabs>
        <w:jc w:val="center"/>
        <w:rPr>
          <w:rFonts w:ascii="Times New Roman" w:hAnsi="Times New Roman" w:cs="Times New Roman"/>
          <w:sz w:val="26"/>
          <w:szCs w:val="26"/>
        </w:rPr>
      </w:pPr>
      <w:r w:rsidRPr="008D7D18">
        <w:rPr>
          <w:rFonts w:ascii="Times New Roman" w:hAnsi="Times New Roman" w:cs="Times New Roman"/>
          <w:sz w:val="26"/>
          <w:szCs w:val="26"/>
        </w:rPr>
        <w:t>Ano lectivo:2013/2014</w:t>
      </w:r>
    </w:p>
    <w:p w:rsidR="0044457A" w:rsidRPr="008D7D18" w:rsidRDefault="0044457A" w:rsidP="008D7D18">
      <w:pPr>
        <w:tabs>
          <w:tab w:val="left" w:pos="6405"/>
        </w:tabs>
        <w:jc w:val="center"/>
        <w:rPr>
          <w:rFonts w:ascii="Times New Roman" w:hAnsi="Times New Roman" w:cs="Times New Roman"/>
          <w:sz w:val="26"/>
          <w:szCs w:val="26"/>
        </w:rPr>
      </w:pPr>
      <w:r w:rsidRPr="008D7D18">
        <w:rPr>
          <w:rFonts w:ascii="Times New Roman" w:hAnsi="Times New Roman" w:cs="Times New Roman"/>
          <w:sz w:val="26"/>
          <w:szCs w:val="26"/>
        </w:rPr>
        <w:t>Sociologia do Direito</w:t>
      </w:r>
    </w:p>
    <w:p w:rsidR="0044457A" w:rsidRPr="00074F69" w:rsidRDefault="0044457A" w:rsidP="002173D3">
      <w:pPr>
        <w:tabs>
          <w:tab w:val="left" w:pos="6405"/>
        </w:tabs>
        <w:jc w:val="center"/>
        <w:rPr>
          <w:sz w:val="28"/>
          <w:szCs w:val="28"/>
        </w:rPr>
      </w:pPr>
    </w:p>
    <w:p w:rsidR="0044457A" w:rsidRPr="008D7D18" w:rsidRDefault="0044457A" w:rsidP="002173D3">
      <w:pPr>
        <w:tabs>
          <w:tab w:val="left" w:pos="6405"/>
        </w:tabs>
        <w:jc w:val="center"/>
        <w:rPr>
          <w:rFonts w:ascii="Times New Roman" w:hAnsi="Times New Roman" w:cs="Times New Roman"/>
          <w:sz w:val="40"/>
          <w:szCs w:val="40"/>
        </w:rPr>
      </w:pPr>
      <w:r w:rsidRPr="008D7D18">
        <w:rPr>
          <w:rFonts w:ascii="Times New Roman" w:hAnsi="Times New Roman" w:cs="Times New Roman"/>
          <w:sz w:val="40"/>
          <w:szCs w:val="40"/>
        </w:rPr>
        <w:t>Pena Privativa de Liberdade</w:t>
      </w:r>
    </w:p>
    <w:p w:rsidR="0044457A" w:rsidRDefault="0044457A" w:rsidP="0044457A">
      <w:pPr>
        <w:tabs>
          <w:tab w:val="left" w:pos="6405"/>
        </w:tabs>
        <w:jc w:val="center"/>
        <w:rPr>
          <w:sz w:val="40"/>
          <w:szCs w:val="40"/>
        </w:rPr>
      </w:pPr>
      <w:r>
        <w:rPr>
          <w:noProof/>
          <w:sz w:val="40"/>
          <w:szCs w:val="40"/>
          <w:lang w:eastAsia="pt-PT"/>
        </w:rPr>
        <w:drawing>
          <wp:anchor distT="0" distB="0" distL="114300" distR="114300" simplePos="0" relativeHeight="251659264" behindDoc="1" locked="0" layoutInCell="1" allowOverlap="1">
            <wp:simplePos x="0" y="0"/>
            <wp:positionH relativeFrom="column">
              <wp:posOffset>624840</wp:posOffset>
            </wp:positionH>
            <wp:positionV relativeFrom="paragraph">
              <wp:posOffset>471805</wp:posOffset>
            </wp:positionV>
            <wp:extent cx="4305300" cy="1981200"/>
            <wp:effectExtent l="19050" t="0" r="0" b="0"/>
            <wp:wrapTight wrapText="bothSides">
              <wp:wrapPolygon edited="0">
                <wp:start x="-96" y="0"/>
                <wp:lineTo x="-96" y="21392"/>
                <wp:lineTo x="21600" y="21392"/>
                <wp:lineTo x="21600" y="0"/>
                <wp:lineTo x="-96" y="0"/>
              </wp:wrapPolygon>
            </wp:wrapTight>
            <wp:docPr id="2" name="irc_mi" descr="http://t2.gstatic.com/images?q=tbn:ANd9GcT36Lqjz3QPi7JHrxTgFva4MIJvOJrJTbnuil6ysS5wFFvH7KiVC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T36Lqjz3QPi7JHrxTgFva4MIJvOJrJTbnuil6ysS5wFFvH7KiVCQ">
                      <a:hlinkClick r:id="rId8"/>
                    </pic:cNvPr>
                    <pic:cNvPicPr>
                      <a:picLocks noChangeAspect="1" noChangeArrowheads="1"/>
                    </pic:cNvPicPr>
                  </pic:nvPicPr>
                  <pic:blipFill>
                    <a:blip r:embed="rId9" cstate="print"/>
                    <a:srcRect/>
                    <a:stretch>
                      <a:fillRect/>
                    </a:stretch>
                  </pic:blipFill>
                  <pic:spPr bwMode="auto">
                    <a:xfrm>
                      <a:off x="0" y="0"/>
                      <a:ext cx="4305300" cy="1981200"/>
                    </a:xfrm>
                    <a:prstGeom prst="rect">
                      <a:avLst/>
                    </a:prstGeom>
                    <a:noFill/>
                    <a:ln w="9525">
                      <a:noFill/>
                      <a:miter lim="800000"/>
                      <a:headEnd/>
                      <a:tailEnd/>
                    </a:ln>
                  </pic:spPr>
                </pic:pic>
              </a:graphicData>
            </a:graphic>
          </wp:anchor>
        </w:drawing>
      </w:r>
    </w:p>
    <w:p w:rsidR="0044457A" w:rsidRPr="0044457A" w:rsidRDefault="0044457A" w:rsidP="0044457A">
      <w:pPr>
        <w:tabs>
          <w:tab w:val="left" w:pos="6405"/>
        </w:tabs>
        <w:jc w:val="center"/>
        <w:rPr>
          <w:sz w:val="40"/>
          <w:szCs w:val="40"/>
        </w:rPr>
      </w:pPr>
    </w:p>
    <w:p w:rsidR="0044457A" w:rsidRDefault="0044457A" w:rsidP="0044457A">
      <w:pPr>
        <w:tabs>
          <w:tab w:val="left" w:pos="6405"/>
        </w:tabs>
        <w:jc w:val="center"/>
        <w:rPr>
          <w:sz w:val="40"/>
          <w:szCs w:val="40"/>
        </w:rPr>
      </w:pPr>
    </w:p>
    <w:p w:rsidR="0044457A" w:rsidRDefault="0044457A" w:rsidP="0044457A">
      <w:pPr>
        <w:tabs>
          <w:tab w:val="left" w:pos="6405"/>
        </w:tabs>
        <w:jc w:val="center"/>
        <w:rPr>
          <w:sz w:val="40"/>
          <w:szCs w:val="40"/>
        </w:rPr>
      </w:pPr>
    </w:p>
    <w:p w:rsidR="0044457A" w:rsidRDefault="0044457A" w:rsidP="0044457A">
      <w:pPr>
        <w:tabs>
          <w:tab w:val="left" w:pos="6405"/>
        </w:tabs>
        <w:jc w:val="center"/>
        <w:rPr>
          <w:sz w:val="40"/>
          <w:szCs w:val="40"/>
        </w:rPr>
      </w:pPr>
    </w:p>
    <w:p w:rsidR="0044457A" w:rsidRDefault="0044457A" w:rsidP="0044457A">
      <w:pPr>
        <w:tabs>
          <w:tab w:val="left" w:pos="6405"/>
        </w:tabs>
        <w:jc w:val="center"/>
        <w:rPr>
          <w:sz w:val="40"/>
          <w:szCs w:val="40"/>
        </w:rPr>
      </w:pPr>
    </w:p>
    <w:p w:rsidR="0044457A" w:rsidRDefault="0044457A" w:rsidP="0044457A">
      <w:pPr>
        <w:tabs>
          <w:tab w:val="left" w:pos="6405"/>
        </w:tabs>
        <w:rPr>
          <w:sz w:val="24"/>
          <w:szCs w:val="24"/>
        </w:rPr>
      </w:pPr>
    </w:p>
    <w:p w:rsidR="0044457A" w:rsidRDefault="00074F69" w:rsidP="002173D3">
      <w:pPr>
        <w:tabs>
          <w:tab w:val="left" w:pos="6405"/>
        </w:tabs>
        <w:jc w:val="both"/>
        <w:rPr>
          <w:sz w:val="24"/>
          <w:szCs w:val="24"/>
        </w:rPr>
      </w:pPr>
      <w:r>
        <w:rPr>
          <w:sz w:val="24"/>
          <w:szCs w:val="24"/>
        </w:rPr>
        <w:t>Regente</w:t>
      </w:r>
      <w:r w:rsidR="002173D3">
        <w:rPr>
          <w:sz w:val="24"/>
          <w:szCs w:val="24"/>
        </w:rPr>
        <w:t>: Dr.ª.</w:t>
      </w:r>
      <w:r>
        <w:rPr>
          <w:sz w:val="24"/>
          <w:szCs w:val="24"/>
        </w:rPr>
        <w:t xml:space="preserve"> Sílvia Alves</w:t>
      </w:r>
    </w:p>
    <w:p w:rsidR="0044457A" w:rsidRDefault="0044457A" w:rsidP="002173D3">
      <w:pPr>
        <w:tabs>
          <w:tab w:val="left" w:pos="6405"/>
        </w:tabs>
        <w:jc w:val="both"/>
        <w:rPr>
          <w:sz w:val="24"/>
          <w:szCs w:val="24"/>
        </w:rPr>
      </w:pPr>
      <w:r>
        <w:rPr>
          <w:sz w:val="24"/>
          <w:szCs w:val="24"/>
        </w:rPr>
        <w:t>Docente: Pedro Correia Gonçalves</w:t>
      </w:r>
    </w:p>
    <w:p w:rsidR="0044457A" w:rsidRDefault="0044457A" w:rsidP="002173D3">
      <w:pPr>
        <w:tabs>
          <w:tab w:val="left" w:pos="6405"/>
        </w:tabs>
        <w:jc w:val="both"/>
        <w:rPr>
          <w:sz w:val="24"/>
          <w:szCs w:val="24"/>
        </w:rPr>
      </w:pPr>
      <w:r>
        <w:rPr>
          <w:sz w:val="24"/>
          <w:szCs w:val="24"/>
        </w:rPr>
        <w:t>Discente:</w:t>
      </w:r>
      <w:r w:rsidR="00074F69">
        <w:rPr>
          <w:sz w:val="24"/>
          <w:szCs w:val="24"/>
        </w:rPr>
        <w:t xml:space="preserve"> Jéssica Correia nº 23868</w:t>
      </w:r>
    </w:p>
    <w:p w:rsidR="00074F69" w:rsidRDefault="00074F69" w:rsidP="002173D3">
      <w:pPr>
        <w:tabs>
          <w:tab w:val="left" w:pos="6405"/>
        </w:tabs>
        <w:jc w:val="both"/>
        <w:rPr>
          <w:sz w:val="24"/>
          <w:szCs w:val="24"/>
        </w:rPr>
      </w:pPr>
    </w:p>
    <w:p w:rsidR="00074F69" w:rsidRDefault="00074F69" w:rsidP="0044457A">
      <w:pPr>
        <w:tabs>
          <w:tab w:val="left" w:pos="6405"/>
        </w:tabs>
        <w:rPr>
          <w:sz w:val="24"/>
          <w:szCs w:val="24"/>
        </w:rPr>
      </w:pPr>
    </w:p>
    <w:p w:rsidR="00074F69" w:rsidRDefault="00074F69" w:rsidP="00074F69">
      <w:pPr>
        <w:tabs>
          <w:tab w:val="left" w:pos="6405"/>
        </w:tabs>
        <w:jc w:val="center"/>
        <w:rPr>
          <w:sz w:val="24"/>
          <w:szCs w:val="24"/>
        </w:rPr>
      </w:pPr>
      <w:r>
        <w:rPr>
          <w:sz w:val="24"/>
          <w:szCs w:val="24"/>
        </w:rPr>
        <w:t>Lisboa,2013</w:t>
      </w:r>
    </w:p>
    <w:p w:rsidR="002173D3" w:rsidRDefault="002173D3" w:rsidP="00074F69">
      <w:pPr>
        <w:tabs>
          <w:tab w:val="left" w:pos="6405"/>
        </w:tabs>
        <w:jc w:val="center"/>
        <w:rPr>
          <w:sz w:val="24"/>
          <w:szCs w:val="24"/>
        </w:rPr>
      </w:pPr>
    </w:p>
    <w:p w:rsidR="002173D3" w:rsidRDefault="002173D3" w:rsidP="00074F69">
      <w:pPr>
        <w:tabs>
          <w:tab w:val="left" w:pos="6405"/>
        </w:tabs>
        <w:jc w:val="center"/>
        <w:rPr>
          <w:sz w:val="26"/>
          <w:szCs w:val="26"/>
        </w:rPr>
      </w:pPr>
      <w:r w:rsidRPr="002173D3">
        <w:rPr>
          <w:sz w:val="26"/>
          <w:szCs w:val="26"/>
        </w:rPr>
        <w:lastRenderedPageBreak/>
        <w:t>Índice</w:t>
      </w:r>
    </w:p>
    <w:p w:rsidR="004E58F1" w:rsidRDefault="004E58F1" w:rsidP="004E58F1">
      <w:pPr>
        <w:tabs>
          <w:tab w:val="left" w:pos="6405"/>
        </w:tabs>
        <w:rPr>
          <w:b/>
          <w:sz w:val="28"/>
          <w:szCs w:val="28"/>
        </w:rPr>
      </w:pPr>
      <w:r w:rsidRPr="004E58F1">
        <w:rPr>
          <w:b/>
          <w:sz w:val="28"/>
          <w:szCs w:val="28"/>
        </w:rPr>
        <w:t xml:space="preserve">Capítulo </w:t>
      </w:r>
      <w:r>
        <w:rPr>
          <w:b/>
          <w:sz w:val="28"/>
          <w:szCs w:val="28"/>
        </w:rPr>
        <w:t>I</w:t>
      </w:r>
    </w:p>
    <w:p w:rsidR="004E58F1" w:rsidRDefault="004E58F1" w:rsidP="004E58F1">
      <w:pPr>
        <w:tabs>
          <w:tab w:val="left" w:pos="6405"/>
        </w:tabs>
        <w:jc w:val="both"/>
        <w:rPr>
          <w:b/>
          <w:sz w:val="28"/>
          <w:szCs w:val="28"/>
        </w:rPr>
      </w:pPr>
      <w:r>
        <w:rPr>
          <w:b/>
          <w:sz w:val="28"/>
          <w:szCs w:val="28"/>
        </w:rPr>
        <w:t xml:space="preserve">          </w:t>
      </w:r>
      <w:r>
        <w:rPr>
          <w:sz w:val="28"/>
          <w:szCs w:val="28"/>
        </w:rPr>
        <w:t xml:space="preserve">   </w:t>
      </w:r>
      <w:r>
        <w:rPr>
          <w:sz w:val="24"/>
          <w:szCs w:val="24"/>
        </w:rPr>
        <w:t>Evolução Histórica…………………………………………………………………….Página.4</w:t>
      </w:r>
    </w:p>
    <w:p w:rsidR="004E58F1" w:rsidRPr="004E58F1" w:rsidRDefault="004E58F1" w:rsidP="004E58F1">
      <w:pPr>
        <w:tabs>
          <w:tab w:val="left" w:pos="6405"/>
        </w:tabs>
        <w:jc w:val="both"/>
        <w:rPr>
          <w:b/>
          <w:sz w:val="28"/>
          <w:szCs w:val="28"/>
        </w:rPr>
      </w:pPr>
      <w:r>
        <w:rPr>
          <w:b/>
          <w:sz w:val="28"/>
          <w:szCs w:val="28"/>
        </w:rPr>
        <w:t xml:space="preserve">            </w:t>
      </w:r>
      <w:r>
        <w:rPr>
          <w:sz w:val="24"/>
          <w:szCs w:val="24"/>
        </w:rPr>
        <w:t xml:space="preserve"> Escola Clássica………………………………………………………………………….Página.5</w:t>
      </w:r>
    </w:p>
    <w:p w:rsidR="004E58F1" w:rsidRDefault="004E58F1" w:rsidP="004E58F1">
      <w:pPr>
        <w:tabs>
          <w:tab w:val="left" w:pos="6405"/>
        </w:tabs>
        <w:jc w:val="both"/>
        <w:rPr>
          <w:sz w:val="24"/>
          <w:szCs w:val="24"/>
        </w:rPr>
      </w:pPr>
      <w:r>
        <w:rPr>
          <w:sz w:val="24"/>
          <w:szCs w:val="24"/>
        </w:rPr>
        <w:t xml:space="preserve">              Escola Positivista………………………………………………………………………Página.6</w:t>
      </w:r>
    </w:p>
    <w:p w:rsidR="004E58F1" w:rsidRDefault="004E58F1" w:rsidP="004E58F1">
      <w:pPr>
        <w:tabs>
          <w:tab w:val="left" w:pos="6405"/>
        </w:tabs>
        <w:jc w:val="both"/>
        <w:rPr>
          <w:sz w:val="24"/>
          <w:szCs w:val="24"/>
        </w:rPr>
      </w:pPr>
      <w:r>
        <w:rPr>
          <w:sz w:val="24"/>
          <w:szCs w:val="24"/>
        </w:rPr>
        <w:t xml:space="preserve">              Princípios………………………………………………………………………………….Página.7</w:t>
      </w:r>
    </w:p>
    <w:p w:rsidR="004E58F1" w:rsidRPr="004E58F1" w:rsidRDefault="004E58F1" w:rsidP="004E58F1">
      <w:pPr>
        <w:tabs>
          <w:tab w:val="left" w:pos="6405"/>
        </w:tabs>
        <w:jc w:val="both"/>
        <w:rPr>
          <w:b/>
          <w:sz w:val="28"/>
          <w:szCs w:val="28"/>
        </w:rPr>
      </w:pPr>
      <w:r w:rsidRPr="004E58F1">
        <w:rPr>
          <w:b/>
          <w:sz w:val="28"/>
          <w:szCs w:val="28"/>
        </w:rPr>
        <w:t xml:space="preserve">Capítulo II </w:t>
      </w:r>
    </w:p>
    <w:p w:rsidR="004E58F1" w:rsidRDefault="004E58F1" w:rsidP="004E58F1">
      <w:pPr>
        <w:tabs>
          <w:tab w:val="left" w:pos="6405"/>
        </w:tabs>
        <w:jc w:val="both"/>
        <w:rPr>
          <w:sz w:val="24"/>
          <w:szCs w:val="24"/>
        </w:rPr>
      </w:pPr>
      <w:r>
        <w:rPr>
          <w:sz w:val="24"/>
          <w:szCs w:val="24"/>
        </w:rPr>
        <w:t xml:space="preserve">                A sociedade e o delinquente………………………………………………….Página.8</w:t>
      </w:r>
    </w:p>
    <w:p w:rsidR="004E58F1" w:rsidRDefault="004E58F1" w:rsidP="004E58F1">
      <w:pPr>
        <w:tabs>
          <w:tab w:val="left" w:pos="6405"/>
        </w:tabs>
        <w:jc w:val="both"/>
        <w:rPr>
          <w:sz w:val="24"/>
          <w:szCs w:val="24"/>
        </w:rPr>
      </w:pPr>
      <w:r>
        <w:rPr>
          <w:sz w:val="24"/>
          <w:szCs w:val="24"/>
        </w:rPr>
        <w:t xml:space="preserve">                Determinação da pena no caso Português…………………………….Página.9</w:t>
      </w:r>
    </w:p>
    <w:p w:rsidR="004E58F1" w:rsidRDefault="004E58F1" w:rsidP="004E58F1">
      <w:pPr>
        <w:tabs>
          <w:tab w:val="left" w:pos="6405"/>
        </w:tabs>
        <w:jc w:val="both"/>
        <w:rPr>
          <w:b/>
          <w:sz w:val="28"/>
          <w:szCs w:val="28"/>
        </w:rPr>
      </w:pPr>
      <w:r w:rsidRPr="004E58F1">
        <w:rPr>
          <w:b/>
          <w:sz w:val="28"/>
          <w:szCs w:val="28"/>
        </w:rPr>
        <w:t>Capítulo III</w:t>
      </w:r>
    </w:p>
    <w:p w:rsidR="004E58F1" w:rsidRDefault="004E58F1" w:rsidP="004E58F1">
      <w:pPr>
        <w:tabs>
          <w:tab w:val="left" w:pos="6405"/>
        </w:tabs>
        <w:jc w:val="both"/>
        <w:rPr>
          <w:sz w:val="24"/>
          <w:szCs w:val="24"/>
        </w:rPr>
      </w:pPr>
      <w:r w:rsidRPr="004E58F1">
        <w:rPr>
          <w:sz w:val="24"/>
          <w:szCs w:val="24"/>
        </w:rPr>
        <w:t xml:space="preserve">              D</w:t>
      </w:r>
      <w:r>
        <w:rPr>
          <w:sz w:val="24"/>
          <w:szCs w:val="24"/>
        </w:rPr>
        <w:t>ignidade da pessoa Humana…………………………………………………</w:t>
      </w:r>
      <w:r w:rsidR="004B3F0A">
        <w:rPr>
          <w:sz w:val="24"/>
          <w:szCs w:val="24"/>
        </w:rPr>
        <w:t>.Página.12</w:t>
      </w:r>
    </w:p>
    <w:p w:rsidR="004B3F0A" w:rsidRDefault="004B3F0A" w:rsidP="004E58F1">
      <w:pPr>
        <w:tabs>
          <w:tab w:val="left" w:pos="6405"/>
        </w:tabs>
        <w:jc w:val="both"/>
        <w:rPr>
          <w:sz w:val="24"/>
          <w:szCs w:val="24"/>
        </w:rPr>
      </w:pPr>
      <w:r>
        <w:rPr>
          <w:sz w:val="24"/>
          <w:szCs w:val="24"/>
        </w:rPr>
        <w:t xml:space="preserve">              Conclusão…………………………………………………………………………………Página.13</w:t>
      </w:r>
    </w:p>
    <w:p w:rsidR="004B3F0A" w:rsidRDefault="004B3F0A" w:rsidP="004E58F1">
      <w:pPr>
        <w:tabs>
          <w:tab w:val="left" w:pos="6405"/>
        </w:tabs>
        <w:jc w:val="both"/>
        <w:rPr>
          <w:sz w:val="24"/>
          <w:szCs w:val="24"/>
        </w:rPr>
      </w:pPr>
      <w:r>
        <w:rPr>
          <w:sz w:val="24"/>
          <w:szCs w:val="24"/>
        </w:rPr>
        <w:t xml:space="preserve">              Bibliografia……………………………………………………………………………</w:t>
      </w:r>
      <w:r w:rsidR="00025BE5">
        <w:rPr>
          <w:sz w:val="24"/>
          <w:szCs w:val="24"/>
        </w:rPr>
        <w:t>..</w:t>
      </w:r>
      <w:r>
        <w:rPr>
          <w:sz w:val="24"/>
          <w:szCs w:val="24"/>
        </w:rPr>
        <w:t>.Página.14</w:t>
      </w:r>
    </w:p>
    <w:p w:rsidR="00505772" w:rsidRDefault="00025BE5" w:rsidP="004E58F1">
      <w:pPr>
        <w:tabs>
          <w:tab w:val="left" w:pos="6405"/>
        </w:tabs>
        <w:jc w:val="both"/>
        <w:rPr>
          <w:sz w:val="24"/>
          <w:szCs w:val="24"/>
        </w:rPr>
      </w:pPr>
      <w:r>
        <w:rPr>
          <w:sz w:val="24"/>
          <w:szCs w:val="24"/>
        </w:rPr>
        <w:t xml:space="preserve">              Anexos……………………………………………………………………………………</w:t>
      </w:r>
      <w:proofErr w:type="gramStart"/>
      <w:r w:rsidR="004F6713">
        <w:rPr>
          <w:sz w:val="24"/>
          <w:szCs w:val="24"/>
        </w:rPr>
        <w:t>..</w:t>
      </w:r>
      <w:proofErr w:type="gramEnd"/>
      <w:r w:rsidR="004F6713">
        <w:rPr>
          <w:sz w:val="24"/>
          <w:szCs w:val="24"/>
        </w:rPr>
        <w:t>Página.17</w:t>
      </w:r>
    </w:p>
    <w:p w:rsidR="004E58F1" w:rsidRPr="004E58F1" w:rsidRDefault="004E58F1" w:rsidP="004E58F1">
      <w:pPr>
        <w:tabs>
          <w:tab w:val="left" w:pos="6405"/>
        </w:tabs>
        <w:jc w:val="both"/>
        <w:rPr>
          <w:sz w:val="24"/>
          <w:szCs w:val="24"/>
        </w:rPr>
      </w:pPr>
    </w:p>
    <w:p w:rsidR="004E58F1" w:rsidRDefault="004E58F1" w:rsidP="004E58F1">
      <w:pPr>
        <w:tabs>
          <w:tab w:val="left" w:pos="6405"/>
        </w:tabs>
        <w:jc w:val="both"/>
        <w:rPr>
          <w:sz w:val="24"/>
          <w:szCs w:val="24"/>
        </w:rPr>
      </w:pPr>
      <w:r>
        <w:rPr>
          <w:sz w:val="24"/>
          <w:szCs w:val="24"/>
        </w:rPr>
        <w:t xml:space="preserve">          </w:t>
      </w:r>
    </w:p>
    <w:p w:rsidR="004E58F1" w:rsidRDefault="004E58F1" w:rsidP="004E58F1">
      <w:pPr>
        <w:tabs>
          <w:tab w:val="left" w:pos="6405"/>
        </w:tabs>
        <w:jc w:val="both"/>
        <w:rPr>
          <w:sz w:val="24"/>
          <w:szCs w:val="24"/>
        </w:rPr>
      </w:pPr>
      <w:r>
        <w:rPr>
          <w:sz w:val="24"/>
          <w:szCs w:val="24"/>
        </w:rPr>
        <w:t xml:space="preserve">                 </w:t>
      </w:r>
    </w:p>
    <w:p w:rsidR="004E58F1" w:rsidRPr="004E58F1" w:rsidRDefault="004E58F1" w:rsidP="004E58F1">
      <w:pPr>
        <w:tabs>
          <w:tab w:val="left" w:pos="6405"/>
        </w:tabs>
        <w:rPr>
          <w:sz w:val="24"/>
          <w:szCs w:val="24"/>
        </w:rPr>
      </w:pPr>
    </w:p>
    <w:p w:rsidR="002173D3" w:rsidRDefault="002173D3" w:rsidP="004E58F1">
      <w:pPr>
        <w:tabs>
          <w:tab w:val="left" w:pos="6405"/>
        </w:tabs>
        <w:rPr>
          <w:sz w:val="26"/>
          <w:szCs w:val="26"/>
        </w:rPr>
      </w:pPr>
    </w:p>
    <w:p w:rsidR="002173D3" w:rsidRDefault="002173D3" w:rsidP="004E58F1">
      <w:pPr>
        <w:tabs>
          <w:tab w:val="left" w:pos="6405"/>
        </w:tabs>
        <w:rPr>
          <w:sz w:val="26"/>
          <w:szCs w:val="26"/>
        </w:rPr>
      </w:pPr>
    </w:p>
    <w:p w:rsidR="002173D3" w:rsidRDefault="002173D3" w:rsidP="004E58F1">
      <w:pPr>
        <w:tabs>
          <w:tab w:val="left" w:pos="6405"/>
        </w:tabs>
        <w:rPr>
          <w:sz w:val="26"/>
          <w:szCs w:val="26"/>
        </w:rPr>
      </w:pPr>
    </w:p>
    <w:p w:rsidR="002173D3" w:rsidRDefault="002173D3" w:rsidP="004E58F1">
      <w:pPr>
        <w:tabs>
          <w:tab w:val="left" w:pos="6405"/>
        </w:tabs>
        <w:rPr>
          <w:sz w:val="26"/>
          <w:szCs w:val="26"/>
        </w:rPr>
      </w:pPr>
    </w:p>
    <w:p w:rsidR="002173D3" w:rsidRDefault="002173D3" w:rsidP="004E58F1">
      <w:pPr>
        <w:tabs>
          <w:tab w:val="left" w:pos="6405"/>
        </w:tabs>
        <w:rPr>
          <w:sz w:val="26"/>
          <w:szCs w:val="26"/>
        </w:rPr>
      </w:pPr>
    </w:p>
    <w:p w:rsidR="002173D3" w:rsidRDefault="002173D3" w:rsidP="00074F69">
      <w:pPr>
        <w:tabs>
          <w:tab w:val="left" w:pos="6405"/>
        </w:tabs>
        <w:jc w:val="center"/>
        <w:rPr>
          <w:sz w:val="26"/>
          <w:szCs w:val="26"/>
        </w:rPr>
      </w:pPr>
    </w:p>
    <w:p w:rsidR="002173D3" w:rsidRDefault="002173D3" w:rsidP="00C90835">
      <w:pPr>
        <w:tabs>
          <w:tab w:val="left" w:pos="6405"/>
        </w:tabs>
        <w:rPr>
          <w:sz w:val="26"/>
          <w:szCs w:val="26"/>
        </w:rPr>
      </w:pPr>
    </w:p>
    <w:p w:rsidR="00C90835" w:rsidRDefault="00C90835" w:rsidP="00C90835">
      <w:pPr>
        <w:tabs>
          <w:tab w:val="left" w:pos="6405"/>
        </w:tabs>
        <w:rPr>
          <w:sz w:val="26"/>
          <w:szCs w:val="26"/>
        </w:rPr>
      </w:pPr>
    </w:p>
    <w:p w:rsidR="002173D3" w:rsidRPr="008D7D18" w:rsidRDefault="002173D3" w:rsidP="00074F69">
      <w:pPr>
        <w:tabs>
          <w:tab w:val="left" w:pos="6405"/>
        </w:tabs>
        <w:jc w:val="center"/>
        <w:rPr>
          <w:rFonts w:ascii="Times New Roman" w:hAnsi="Times New Roman" w:cs="Times New Roman"/>
          <w:sz w:val="26"/>
          <w:szCs w:val="26"/>
        </w:rPr>
      </w:pPr>
      <w:r w:rsidRPr="008D7D18">
        <w:rPr>
          <w:rFonts w:ascii="Times New Roman" w:hAnsi="Times New Roman" w:cs="Times New Roman"/>
          <w:sz w:val="26"/>
          <w:szCs w:val="26"/>
        </w:rPr>
        <w:t>Introdução</w:t>
      </w:r>
    </w:p>
    <w:p w:rsidR="002173D3" w:rsidRPr="008D7D18" w:rsidRDefault="002173D3" w:rsidP="008D7D18">
      <w:pPr>
        <w:tabs>
          <w:tab w:val="left" w:pos="6405"/>
        </w:tabs>
        <w:spacing w:line="360" w:lineRule="auto"/>
        <w:jc w:val="both"/>
        <w:rPr>
          <w:rFonts w:ascii="Times New Roman" w:hAnsi="Times New Roman" w:cs="Times New Roman"/>
          <w:sz w:val="24"/>
          <w:szCs w:val="24"/>
        </w:rPr>
      </w:pPr>
      <w:r w:rsidRPr="008D7D18">
        <w:rPr>
          <w:rFonts w:ascii="Times New Roman" w:hAnsi="Times New Roman" w:cs="Times New Roman"/>
          <w:sz w:val="24"/>
          <w:szCs w:val="24"/>
        </w:rPr>
        <w:t>A pena privativa de liberdade tem sido considerada, no direito penal moderno, como a sanção mais representativa do sistema repressivo. Ela constitui a pena por excelência, veio substituir as penas corporais e a pena de morte.</w:t>
      </w:r>
    </w:p>
    <w:p w:rsidR="002173D3" w:rsidRPr="008D7D18" w:rsidRDefault="002173D3" w:rsidP="008D7D18">
      <w:pPr>
        <w:tabs>
          <w:tab w:val="left" w:pos="6405"/>
        </w:tabs>
        <w:spacing w:line="360" w:lineRule="auto"/>
        <w:jc w:val="both"/>
        <w:rPr>
          <w:rFonts w:ascii="Times New Roman" w:hAnsi="Times New Roman" w:cs="Times New Roman"/>
          <w:sz w:val="24"/>
          <w:szCs w:val="24"/>
        </w:rPr>
      </w:pPr>
      <w:r w:rsidRPr="008D7D18">
        <w:rPr>
          <w:rFonts w:ascii="Times New Roman" w:hAnsi="Times New Roman" w:cs="Times New Roman"/>
          <w:sz w:val="24"/>
          <w:szCs w:val="24"/>
        </w:rPr>
        <w:t>No entanto por mais que se pretenda que a pena privativa de liberdade deva preparar o sujeito para a “vida livre”, o certo é que propicia a formação de características rudes e primitivas que costumam persistir após a recuperação de liberdade, e que, ao entrar</w:t>
      </w:r>
      <w:r w:rsidR="00921115" w:rsidRPr="008D7D18">
        <w:rPr>
          <w:rFonts w:ascii="Times New Roman" w:hAnsi="Times New Roman" w:cs="Times New Roman"/>
          <w:sz w:val="24"/>
          <w:szCs w:val="24"/>
        </w:rPr>
        <w:t xml:space="preserve"> em conflito com a sociedade livre, têm a oportunidade de manifestar-se.</w:t>
      </w:r>
    </w:p>
    <w:p w:rsidR="00921115" w:rsidRPr="008D7D18" w:rsidRDefault="00921115" w:rsidP="008D7D18">
      <w:pPr>
        <w:tabs>
          <w:tab w:val="left" w:pos="6405"/>
        </w:tabs>
        <w:spacing w:line="360" w:lineRule="auto"/>
        <w:jc w:val="both"/>
        <w:rPr>
          <w:rFonts w:ascii="Times New Roman" w:hAnsi="Times New Roman" w:cs="Times New Roman"/>
          <w:sz w:val="24"/>
          <w:szCs w:val="24"/>
        </w:rPr>
      </w:pPr>
      <w:r w:rsidRPr="008D7D18">
        <w:rPr>
          <w:rFonts w:ascii="Times New Roman" w:hAnsi="Times New Roman" w:cs="Times New Roman"/>
          <w:sz w:val="24"/>
          <w:szCs w:val="24"/>
        </w:rPr>
        <w:t>Numa primeira fase do trabalho, é possível verificar a evolução histórica das penas, bem como as modificações que deram origem a corrente clássica, tendo participado o celebre Cesar Beccaria, na corrente positivista destaca-se o Lombroso com a sua teoria dos traços genéticos, no primeiro capítulo encontra-se ainda os princípios a que o aplicador da justiça deve recorrer na execução das penas.</w:t>
      </w:r>
    </w:p>
    <w:p w:rsidR="00921115" w:rsidRDefault="008D7D18" w:rsidP="008D7D18">
      <w:pPr>
        <w:tabs>
          <w:tab w:val="left" w:pos="6405"/>
        </w:tabs>
        <w:spacing w:line="360" w:lineRule="auto"/>
        <w:jc w:val="both"/>
        <w:rPr>
          <w:rFonts w:ascii="Times New Roman" w:hAnsi="Times New Roman" w:cs="Times New Roman"/>
          <w:sz w:val="24"/>
          <w:szCs w:val="24"/>
        </w:rPr>
      </w:pPr>
      <w:r w:rsidRPr="008D7D18">
        <w:rPr>
          <w:rFonts w:ascii="Times New Roman" w:hAnsi="Times New Roman" w:cs="Times New Roman"/>
          <w:sz w:val="24"/>
          <w:szCs w:val="24"/>
        </w:rPr>
        <w:t xml:space="preserve">Numa segunda fase, é feito referência </w:t>
      </w:r>
      <w:r w:rsidR="00921115" w:rsidRPr="008D7D18">
        <w:rPr>
          <w:rFonts w:ascii="Times New Roman" w:hAnsi="Times New Roman" w:cs="Times New Roman"/>
          <w:sz w:val="24"/>
          <w:szCs w:val="24"/>
        </w:rPr>
        <w:t>a relação da sociedade com o indivíduo, que na maioria das vezes acaba por excluir o recluso, deixando-o a margem da ordem social porque em tempos cometeu um crime</w:t>
      </w:r>
      <w:r w:rsidR="00E51A59" w:rsidRPr="008D7D18">
        <w:rPr>
          <w:rFonts w:ascii="Times New Roman" w:hAnsi="Times New Roman" w:cs="Times New Roman"/>
          <w:sz w:val="24"/>
          <w:szCs w:val="24"/>
        </w:rPr>
        <w:t xml:space="preserve"> e por último este trabalho não fazia sentido se não fosse mencionada a dignidade da pessoa humana como um trufo contra o poder punitivo e contra a sociedade </w:t>
      </w:r>
      <w:r w:rsidRPr="008D7D18">
        <w:rPr>
          <w:rFonts w:ascii="Times New Roman" w:hAnsi="Times New Roman" w:cs="Times New Roman"/>
          <w:sz w:val="24"/>
          <w:szCs w:val="24"/>
        </w:rPr>
        <w:t xml:space="preserve">discriminadora. </w:t>
      </w:r>
    </w:p>
    <w:p w:rsidR="005F5280" w:rsidRDefault="005F5280" w:rsidP="008D7D18">
      <w:pPr>
        <w:tabs>
          <w:tab w:val="left" w:pos="6405"/>
        </w:tabs>
        <w:spacing w:line="360" w:lineRule="auto"/>
        <w:jc w:val="both"/>
        <w:rPr>
          <w:rFonts w:ascii="Times New Roman" w:hAnsi="Times New Roman" w:cs="Times New Roman"/>
          <w:sz w:val="24"/>
          <w:szCs w:val="24"/>
        </w:rPr>
      </w:pPr>
    </w:p>
    <w:p w:rsidR="005F5280" w:rsidRDefault="005F5280" w:rsidP="008D7D18">
      <w:pPr>
        <w:tabs>
          <w:tab w:val="left" w:pos="6405"/>
        </w:tabs>
        <w:spacing w:line="360" w:lineRule="auto"/>
        <w:jc w:val="both"/>
        <w:rPr>
          <w:rFonts w:ascii="Times New Roman" w:hAnsi="Times New Roman" w:cs="Times New Roman"/>
          <w:sz w:val="24"/>
          <w:szCs w:val="24"/>
        </w:rPr>
      </w:pPr>
    </w:p>
    <w:p w:rsidR="005F5280" w:rsidRDefault="005F5280" w:rsidP="008D7D18">
      <w:pPr>
        <w:tabs>
          <w:tab w:val="left" w:pos="6405"/>
        </w:tabs>
        <w:spacing w:line="360" w:lineRule="auto"/>
        <w:jc w:val="both"/>
        <w:rPr>
          <w:rFonts w:ascii="Times New Roman" w:hAnsi="Times New Roman" w:cs="Times New Roman"/>
          <w:sz w:val="24"/>
          <w:szCs w:val="24"/>
        </w:rPr>
      </w:pPr>
    </w:p>
    <w:p w:rsidR="005F5280" w:rsidRDefault="005F5280" w:rsidP="008D7D18">
      <w:pPr>
        <w:tabs>
          <w:tab w:val="left" w:pos="6405"/>
        </w:tabs>
        <w:spacing w:line="360" w:lineRule="auto"/>
        <w:jc w:val="both"/>
        <w:rPr>
          <w:rFonts w:ascii="Times New Roman" w:hAnsi="Times New Roman" w:cs="Times New Roman"/>
          <w:sz w:val="24"/>
          <w:szCs w:val="24"/>
        </w:rPr>
      </w:pPr>
    </w:p>
    <w:p w:rsidR="005F5280" w:rsidRDefault="005F5280" w:rsidP="008D7D18">
      <w:pPr>
        <w:tabs>
          <w:tab w:val="left" w:pos="6405"/>
        </w:tabs>
        <w:spacing w:line="360" w:lineRule="auto"/>
        <w:jc w:val="both"/>
        <w:rPr>
          <w:rFonts w:ascii="Times New Roman" w:hAnsi="Times New Roman" w:cs="Times New Roman"/>
          <w:sz w:val="24"/>
          <w:szCs w:val="24"/>
        </w:rPr>
      </w:pPr>
    </w:p>
    <w:p w:rsidR="005F5280" w:rsidRDefault="005F5280" w:rsidP="008D7D18">
      <w:pPr>
        <w:tabs>
          <w:tab w:val="left" w:pos="6405"/>
        </w:tabs>
        <w:spacing w:line="360" w:lineRule="auto"/>
        <w:jc w:val="both"/>
        <w:rPr>
          <w:rFonts w:ascii="Times New Roman" w:hAnsi="Times New Roman" w:cs="Times New Roman"/>
          <w:sz w:val="24"/>
          <w:szCs w:val="24"/>
        </w:rPr>
      </w:pPr>
    </w:p>
    <w:p w:rsidR="005F5280" w:rsidRDefault="005F5280" w:rsidP="008D7D18">
      <w:pPr>
        <w:tabs>
          <w:tab w:val="left" w:pos="6405"/>
        </w:tabs>
        <w:spacing w:line="360" w:lineRule="auto"/>
        <w:jc w:val="both"/>
        <w:rPr>
          <w:rFonts w:ascii="Times New Roman" w:hAnsi="Times New Roman" w:cs="Times New Roman"/>
          <w:sz w:val="24"/>
          <w:szCs w:val="24"/>
        </w:rPr>
      </w:pPr>
    </w:p>
    <w:p w:rsidR="005F5280" w:rsidRDefault="005F5280" w:rsidP="008D7D18">
      <w:pPr>
        <w:tabs>
          <w:tab w:val="left" w:pos="6405"/>
        </w:tabs>
        <w:spacing w:line="360" w:lineRule="auto"/>
        <w:jc w:val="both"/>
        <w:rPr>
          <w:rFonts w:ascii="Times New Roman" w:hAnsi="Times New Roman" w:cs="Times New Roman"/>
          <w:sz w:val="24"/>
          <w:szCs w:val="24"/>
        </w:rPr>
      </w:pPr>
    </w:p>
    <w:p w:rsidR="005F5280" w:rsidRDefault="005F5280" w:rsidP="008D7D18">
      <w:pPr>
        <w:tabs>
          <w:tab w:val="left" w:pos="6405"/>
        </w:tabs>
        <w:spacing w:line="360" w:lineRule="auto"/>
        <w:jc w:val="both"/>
        <w:rPr>
          <w:rFonts w:ascii="Times New Roman" w:hAnsi="Times New Roman" w:cs="Times New Roman"/>
          <w:sz w:val="24"/>
          <w:szCs w:val="24"/>
        </w:rPr>
      </w:pPr>
    </w:p>
    <w:p w:rsidR="005F5280" w:rsidRDefault="005F5280" w:rsidP="005F5280">
      <w:pPr>
        <w:tabs>
          <w:tab w:val="left" w:pos="6405"/>
        </w:tabs>
        <w:spacing w:line="360" w:lineRule="auto"/>
        <w:jc w:val="center"/>
        <w:rPr>
          <w:rFonts w:ascii="Times New Roman" w:hAnsi="Times New Roman" w:cs="Times New Roman"/>
          <w:sz w:val="26"/>
          <w:szCs w:val="26"/>
        </w:rPr>
      </w:pPr>
      <w:r w:rsidRPr="005F5280">
        <w:rPr>
          <w:rFonts w:ascii="Times New Roman" w:hAnsi="Times New Roman" w:cs="Times New Roman"/>
          <w:sz w:val="26"/>
          <w:szCs w:val="26"/>
        </w:rPr>
        <w:t>Capítulo I</w:t>
      </w:r>
    </w:p>
    <w:p w:rsidR="005F5280" w:rsidRPr="005F5280" w:rsidRDefault="005F5280" w:rsidP="005F5280">
      <w:pPr>
        <w:tabs>
          <w:tab w:val="left" w:pos="6405"/>
        </w:tabs>
        <w:spacing w:line="360" w:lineRule="auto"/>
        <w:jc w:val="center"/>
        <w:rPr>
          <w:rFonts w:ascii="Times New Roman" w:hAnsi="Times New Roman" w:cs="Times New Roman"/>
          <w:sz w:val="26"/>
          <w:szCs w:val="26"/>
        </w:rPr>
      </w:pPr>
      <w:r>
        <w:rPr>
          <w:rFonts w:ascii="Times New Roman" w:hAnsi="Times New Roman" w:cs="Times New Roman"/>
          <w:sz w:val="26"/>
          <w:szCs w:val="26"/>
        </w:rPr>
        <w:t>Evolução Histórica</w:t>
      </w:r>
    </w:p>
    <w:p w:rsidR="005F5280" w:rsidRDefault="005F5280" w:rsidP="005F5280">
      <w:p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A pena privativa de liberdade sempre foi conhecida como um meio empregado para punir o indivíduo que cometera determinado delito. A sua primeira fase é o denominado período da vingança </w:t>
      </w:r>
      <w:r w:rsidRPr="005F5280">
        <w:rPr>
          <w:rFonts w:ascii="Times New Roman" w:hAnsi="Times New Roman" w:cs="Times New Roman"/>
          <w:sz w:val="24"/>
          <w:szCs w:val="24"/>
        </w:rPr>
        <w:t>privada</w:t>
      </w:r>
      <w:r>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no qual o ofendido definia em que estilo seria a sua vingança, podendo ultrapassar o agressor chegando, a atingir a família. Posteriormente surgiu a lei o Taleão</w:t>
      </w:r>
      <w:r>
        <w:rPr>
          <w:rFonts w:ascii="Times New Roman" w:hAnsi="Times New Roman" w:cs="Times New Roman"/>
          <w:sz w:val="24"/>
          <w:szCs w:val="24"/>
          <w:vertAlign w:val="superscript"/>
        </w:rPr>
        <w:t xml:space="preserve"> (2)</w:t>
      </w:r>
      <w:r>
        <w:rPr>
          <w:rFonts w:ascii="Times New Roman" w:hAnsi="Times New Roman" w:cs="Times New Roman"/>
          <w:sz w:val="24"/>
          <w:szCs w:val="24"/>
        </w:rPr>
        <w:t>,“olho por olho, dente por dente”, sendo o criminoso punido de maneira proporcional ao crime que cometera, no entanto o castigo variava conforme a categoria social, não havia nesta altura igualdade perante o direito.</w:t>
      </w:r>
    </w:p>
    <w:p w:rsidR="005F5280" w:rsidRDefault="005F5280" w:rsidP="005F5280">
      <w:p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Ao longo do tempo cada período histórico passava a ser regido por determinada pena: pena de vingança </w:t>
      </w:r>
      <w:r w:rsidR="00EE5D84">
        <w:rPr>
          <w:rFonts w:ascii="Times New Roman" w:hAnsi="Times New Roman" w:cs="Times New Roman"/>
          <w:sz w:val="24"/>
          <w:szCs w:val="24"/>
        </w:rPr>
        <w:t>pública</w:t>
      </w:r>
      <w:r w:rsidR="00EE5D84">
        <w:rPr>
          <w:rFonts w:ascii="Times New Roman" w:hAnsi="Times New Roman" w:cs="Times New Roman"/>
          <w:sz w:val="24"/>
          <w:szCs w:val="24"/>
          <w:vertAlign w:val="superscript"/>
        </w:rPr>
        <w:t xml:space="preserve"> (3</w:t>
      </w:r>
      <w:r>
        <w:rPr>
          <w:rFonts w:ascii="Times New Roman" w:hAnsi="Times New Roman" w:cs="Times New Roman"/>
          <w:sz w:val="24"/>
          <w:szCs w:val="24"/>
          <w:vertAlign w:val="superscript"/>
        </w:rPr>
        <w:t>)</w:t>
      </w:r>
      <w:r w:rsidR="00EE5D84">
        <w:rPr>
          <w:rFonts w:ascii="Times New Roman" w:hAnsi="Times New Roman" w:cs="Times New Roman"/>
          <w:sz w:val="24"/>
          <w:szCs w:val="24"/>
        </w:rPr>
        <w:t>, pena de morte</w:t>
      </w:r>
      <w:r w:rsidR="00EE5D84">
        <w:rPr>
          <w:rFonts w:ascii="Times New Roman" w:hAnsi="Times New Roman" w:cs="Times New Roman"/>
          <w:sz w:val="24"/>
          <w:szCs w:val="24"/>
          <w:vertAlign w:val="superscript"/>
        </w:rPr>
        <w:t xml:space="preserve"> (4)</w:t>
      </w:r>
      <w:r w:rsidR="00EE5D84">
        <w:rPr>
          <w:rFonts w:ascii="Times New Roman" w:hAnsi="Times New Roman" w:cs="Times New Roman"/>
          <w:sz w:val="24"/>
          <w:szCs w:val="24"/>
        </w:rPr>
        <w:t xml:space="preserve">, </w:t>
      </w:r>
      <w:proofErr w:type="gramStart"/>
      <w:r w:rsidR="00EA5A5A">
        <w:rPr>
          <w:rFonts w:ascii="Times New Roman" w:hAnsi="Times New Roman" w:cs="Times New Roman"/>
          <w:sz w:val="24"/>
          <w:szCs w:val="24"/>
        </w:rPr>
        <w:t>penas corporais</w:t>
      </w:r>
      <w:r w:rsidR="00EA5A5A">
        <w:rPr>
          <w:rFonts w:ascii="Times New Roman" w:hAnsi="Times New Roman" w:cs="Times New Roman"/>
          <w:sz w:val="24"/>
          <w:szCs w:val="24"/>
          <w:vertAlign w:val="superscript"/>
        </w:rPr>
        <w:t xml:space="preserve"> (5)</w:t>
      </w:r>
      <w:r w:rsidR="00EA5A5A">
        <w:rPr>
          <w:rFonts w:ascii="Times New Roman" w:hAnsi="Times New Roman" w:cs="Times New Roman"/>
          <w:sz w:val="24"/>
          <w:szCs w:val="24"/>
        </w:rPr>
        <w:t>,penas infames</w:t>
      </w:r>
      <w:proofErr w:type="gramEnd"/>
      <w:r w:rsidR="00EA5A5A">
        <w:rPr>
          <w:rFonts w:ascii="Times New Roman" w:hAnsi="Times New Roman" w:cs="Times New Roman"/>
          <w:sz w:val="24"/>
          <w:szCs w:val="24"/>
          <w:vertAlign w:val="superscript"/>
        </w:rPr>
        <w:t xml:space="preserve"> (6</w:t>
      </w:r>
      <w:r w:rsidR="00EE5D84">
        <w:rPr>
          <w:rFonts w:ascii="Times New Roman" w:hAnsi="Times New Roman" w:cs="Times New Roman"/>
          <w:sz w:val="24"/>
          <w:szCs w:val="24"/>
          <w:vertAlign w:val="superscript"/>
        </w:rPr>
        <w:t>)</w:t>
      </w:r>
      <w:r w:rsidR="00EE5D84">
        <w:rPr>
          <w:rFonts w:ascii="Times New Roman" w:hAnsi="Times New Roman" w:cs="Times New Roman"/>
          <w:sz w:val="24"/>
          <w:szCs w:val="24"/>
        </w:rPr>
        <w:t>, entre outras.</w:t>
      </w:r>
    </w:p>
    <w:p w:rsidR="00EE5D84" w:rsidRDefault="00EE5D84" w:rsidP="005F5280">
      <w:p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No final do século</w:t>
      </w:r>
      <w:r w:rsidR="00EA5A5A">
        <w:rPr>
          <w:rFonts w:ascii="Times New Roman" w:hAnsi="Times New Roman" w:cs="Times New Roman"/>
          <w:sz w:val="24"/>
          <w:szCs w:val="24"/>
        </w:rPr>
        <w:t xml:space="preserve"> XVIII e </w:t>
      </w:r>
      <w:r w:rsidR="00927993">
        <w:rPr>
          <w:rFonts w:ascii="Times New Roman" w:hAnsi="Times New Roman" w:cs="Times New Roman"/>
          <w:sz w:val="24"/>
          <w:szCs w:val="24"/>
        </w:rPr>
        <w:t>início</w:t>
      </w:r>
      <w:r w:rsidR="00EA5A5A">
        <w:rPr>
          <w:rFonts w:ascii="Times New Roman" w:hAnsi="Times New Roman" w:cs="Times New Roman"/>
          <w:sz w:val="24"/>
          <w:szCs w:val="24"/>
        </w:rPr>
        <w:t xml:space="preserve"> do século XIX, vai-se extinguindo aos poucos o próprio corpo como alvo principal da repressão penal, para Foucault “as execuções públicas, a utilização de suplícios e castigos corporais, passam a ser vistos de maneira ruim pela sociedade, posto que instigava ainda mais a violência, transformando os próprios carrascos em também criminosos, posto que eles utilizavam a violência legal do sistema na execução dos condenados”</w:t>
      </w:r>
    </w:p>
    <w:p w:rsidR="00974CD4" w:rsidRDefault="00974CD4" w:rsidP="005F5280">
      <w:p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974CD4" w:rsidRDefault="00A16794" w:rsidP="00615E4B">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Pela qual os ofendidos ou os seus herdeiros podiam infligir ao criminoso um mal pelo menos igual ao praticado, no fins da idade média começa a ganhar contornos e passa a ser proibida, passado só o Estado a ter legitimidade para punir;</w:t>
      </w:r>
    </w:p>
    <w:p w:rsidR="00A16794" w:rsidRDefault="00A16794" w:rsidP="00615E4B">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Os primeiros indícios do princípio de talião foram encontrados no código de Hamurabi, em 1780 a.C., no reino de Babilonia, esta lei impedia as pessoas de fazerem justiça por elas mesmas e de forma desproporcionada;</w:t>
      </w:r>
    </w:p>
    <w:p w:rsidR="00A16794" w:rsidRDefault="00A16794" w:rsidP="00615E4B">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Nesta fase o objectivo é a segurança do príncipe ou soberano, através da pena severa e cruel com o intuito de intimidação para os demais;</w:t>
      </w:r>
    </w:p>
    <w:p w:rsidR="00A16794" w:rsidRDefault="00A16794" w:rsidP="00615E4B">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Era uma forma de retribuição ou de realização de prevenção geral;</w:t>
      </w:r>
    </w:p>
    <w:p w:rsidR="00A16794" w:rsidRDefault="00A16794" w:rsidP="00615E4B">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Morte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açoites, mutilações, amputações de membros e marcação a fogo;</w:t>
      </w:r>
    </w:p>
    <w:p w:rsidR="00A16794" w:rsidRPr="00A16794" w:rsidRDefault="00A16794" w:rsidP="00615E4B">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Atingiam a honra do indivíduo.</w:t>
      </w:r>
    </w:p>
    <w:p w:rsidR="00F83ED2" w:rsidRDefault="00F83ED2" w:rsidP="005F5280">
      <w:pPr>
        <w:tabs>
          <w:tab w:val="left" w:pos="6405"/>
        </w:tabs>
        <w:spacing w:line="360" w:lineRule="auto"/>
        <w:rPr>
          <w:rFonts w:ascii="Times New Roman" w:hAnsi="Times New Roman" w:cs="Times New Roman"/>
          <w:sz w:val="24"/>
          <w:szCs w:val="24"/>
        </w:rPr>
      </w:pPr>
    </w:p>
    <w:p w:rsidR="00EA5A5A" w:rsidRDefault="00EA5A5A" w:rsidP="00615E4B">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Foi</w:t>
      </w:r>
      <w:r w:rsidR="00927993">
        <w:rPr>
          <w:rFonts w:ascii="Times New Roman" w:hAnsi="Times New Roman" w:cs="Times New Roman"/>
          <w:sz w:val="24"/>
          <w:szCs w:val="24"/>
        </w:rPr>
        <w:t xml:space="preserve"> somente no período humanitário, iniciado por Cesare </w:t>
      </w:r>
      <w:proofErr w:type="spellStart"/>
      <w:r w:rsidR="00927993">
        <w:rPr>
          <w:rFonts w:ascii="Times New Roman" w:hAnsi="Times New Roman" w:cs="Times New Roman"/>
          <w:sz w:val="24"/>
          <w:szCs w:val="24"/>
        </w:rPr>
        <w:t>Bonesca</w:t>
      </w:r>
      <w:proofErr w:type="spellEnd"/>
      <w:r w:rsidR="00927993">
        <w:rPr>
          <w:rFonts w:ascii="Times New Roman" w:hAnsi="Times New Roman" w:cs="Times New Roman"/>
          <w:sz w:val="24"/>
          <w:szCs w:val="24"/>
        </w:rPr>
        <w:t xml:space="preserve"> Marques </w:t>
      </w:r>
      <w:proofErr w:type="gramStart"/>
      <w:r w:rsidR="00927993">
        <w:rPr>
          <w:rFonts w:ascii="Times New Roman" w:hAnsi="Times New Roman" w:cs="Times New Roman"/>
          <w:sz w:val="24"/>
          <w:szCs w:val="24"/>
        </w:rPr>
        <w:t>Beccaria</w:t>
      </w:r>
      <w:r w:rsidR="00927993">
        <w:rPr>
          <w:rFonts w:ascii="Times New Roman" w:hAnsi="Times New Roman" w:cs="Times New Roman"/>
          <w:sz w:val="24"/>
          <w:szCs w:val="24"/>
          <w:vertAlign w:val="superscript"/>
        </w:rPr>
        <w:t>(7</w:t>
      </w:r>
      <w:proofErr w:type="gramEnd"/>
      <w:r w:rsidR="00927993">
        <w:rPr>
          <w:rFonts w:ascii="Times New Roman" w:hAnsi="Times New Roman" w:cs="Times New Roman"/>
          <w:sz w:val="24"/>
          <w:szCs w:val="24"/>
          <w:vertAlign w:val="superscript"/>
        </w:rPr>
        <w:t>)</w:t>
      </w:r>
      <w:r w:rsidR="00927993">
        <w:rPr>
          <w:rFonts w:ascii="Times New Roman" w:hAnsi="Times New Roman" w:cs="Times New Roman"/>
          <w:sz w:val="24"/>
          <w:szCs w:val="24"/>
        </w:rPr>
        <w:t xml:space="preserve"> que a pena privativa de liberdade começou a ser aplicada. As razões que levaram a esta iniciativa foi o declínio do Estado Absolutista e o surgimento do Estado </w:t>
      </w:r>
      <w:r w:rsidR="005D322C">
        <w:rPr>
          <w:rFonts w:ascii="Times New Roman" w:hAnsi="Times New Roman" w:cs="Times New Roman"/>
          <w:sz w:val="24"/>
          <w:szCs w:val="24"/>
        </w:rPr>
        <w:t>Burguês</w:t>
      </w:r>
      <w:r w:rsidR="005D322C">
        <w:rPr>
          <w:rFonts w:ascii="Times New Roman" w:hAnsi="Times New Roman" w:cs="Times New Roman"/>
          <w:sz w:val="24"/>
          <w:szCs w:val="24"/>
          <w:vertAlign w:val="superscript"/>
        </w:rPr>
        <w:t xml:space="preserve"> (8</w:t>
      </w:r>
      <w:r w:rsidR="00927993">
        <w:rPr>
          <w:rFonts w:ascii="Times New Roman" w:hAnsi="Times New Roman" w:cs="Times New Roman"/>
          <w:sz w:val="24"/>
          <w:szCs w:val="24"/>
          <w:vertAlign w:val="superscript"/>
        </w:rPr>
        <w:t>)</w:t>
      </w:r>
      <w:r w:rsidR="00927993">
        <w:rPr>
          <w:rFonts w:ascii="Times New Roman" w:hAnsi="Times New Roman" w:cs="Times New Roman"/>
          <w:sz w:val="24"/>
          <w:szCs w:val="24"/>
        </w:rPr>
        <w:t>, fundamentado na teoria do contrato social, as penas corporais e infames são substituídas pela pena</w:t>
      </w:r>
      <w:r w:rsidR="005D322C">
        <w:rPr>
          <w:rFonts w:ascii="Times New Roman" w:hAnsi="Times New Roman" w:cs="Times New Roman"/>
          <w:sz w:val="24"/>
          <w:szCs w:val="24"/>
        </w:rPr>
        <w:t xml:space="preserve"> privativa de liberdade, outra forte razão, surgiu da tolerância existente por parte das autoridades para certos delitos praticados principalmente pela burguesia emergente</w:t>
      </w:r>
      <w:r w:rsidR="005D322C">
        <w:rPr>
          <w:rFonts w:ascii="Times New Roman" w:hAnsi="Times New Roman" w:cs="Times New Roman"/>
          <w:sz w:val="24"/>
          <w:szCs w:val="24"/>
          <w:vertAlign w:val="superscript"/>
        </w:rPr>
        <w:t xml:space="preserve"> (9)</w:t>
      </w:r>
      <w:r w:rsidR="005D322C">
        <w:rPr>
          <w:rFonts w:ascii="Times New Roman" w:hAnsi="Times New Roman" w:cs="Times New Roman"/>
          <w:sz w:val="24"/>
          <w:szCs w:val="24"/>
        </w:rPr>
        <w:t>.</w:t>
      </w:r>
    </w:p>
    <w:p w:rsidR="00615E4B" w:rsidRDefault="005D322C" w:rsidP="00615E4B">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Diante de tal contexto, surgem os protestos que defendiam a ideia de “ ser preciso punir de outro modo”. Coube a Beccaria sistematizar</w:t>
      </w:r>
      <w:r w:rsidR="00974CD4">
        <w:rPr>
          <w:rFonts w:ascii="Times New Roman" w:hAnsi="Times New Roman" w:cs="Times New Roman"/>
          <w:sz w:val="24"/>
          <w:szCs w:val="24"/>
        </w:rPr>
        <w:t xml:space="preserve"> tais posicionamentos, e substituir as penas existentes, pela pena privativa de liberdade, “ suas ideias foram quase literalmente implantadas pelo primeiro código penal francês, adotado pela Assembleia Constituinte de 1791.</w:t>
      </w:r>
      <w:r w:rsidR="00F83ED2">
        <w:rPr>
          <w:rFonts w:ascii="Times New Roman" w:hAnsi="Times New Roman" w:cs="Times New Roman"/>
          <w:sz w:val="24"/>
          <w:szCs w:val="24"/>
        </w:rPr>
        <w:t xml:space="preserve"> Reduziu-se muito a quantidade de delitos sancionados com a pena de morte, na sua obra afirma que “ a pena de morte não se apoia, assim, em nenhum</w:t>
      </w:r>
      <w:r w:rsidR="005B7E29">
        <w:rPr>
          <w:rFonts w:ascii="Times New Roman" w:hAnsi="Times New Roman" w:cs="Times New Roman"/>
          <w:sz w:val="24"/>
          <w:szCs w:val="24"/>
        </w:rPr>
        <w:t xml:space="preserve"> direito. É uma guerra declarada a um cidadão pela nação, que julga a destruição desse cidadão necessária ou útil, se eu provar, porém, que a pena de morte não é necessária, terei ganho a causa da humanidade”, ainda para este ilustre pensador a pena de morte só pode ser considerada por dois motivos: “ nos momentos de confusão</w:t>
      </w:r>
      <w:r w:rsidR="00615E4B">
        <w:rPr>
          <w:rFonts w:ascii="Times New Roman" w:hAnsi="Times New Roman" w:cs="Times New Roman"/>
          <w:sz w:val="24"/>
          <w:szCs w:val="24"/>
        </w:rPr>
        <w:t xml:space="preserve"> em que uma nação fica na alternativa de recuperar ou perder a sua liberdade; nas épocas de confusão em que as leis são substituídas pela desordem, e quando um cidadão embora privado de sua liberdade</w:t>
      </w:r>
      <w:proofErr w:type="gramStart"/>
      <w:r w:rsidR="00615E4B">
        <w:rPr>
          <w:rFonts w:ascii="Times New Roman" w:hAnsi="Times New Roman" w:cs="Times New Roman"/>
          <w:sz w:val="24"/>
          <w:szCs w:val="24"/>
        </w:rPr>
        <w:t>,</w:t>
      </w:r>
      <w:proofErr w:type="gramEnd"/>
      <w:r w:rsidR="00615E4B">
        <w:rPr>
          <w:rFonts w:ascii="Times New Roman" w:hAnsi="Times New Roman" w:cs="Times New Roman"/>
          <w:sz w:val="24"/>
          <w:szCs w:val="24"/>
        </w:rPr>
        <w:t xml:space="preserve"> pode atentar contra a segurança pública”.</w:t>
      </w:r>
    </w:p>
    <w:p w:rsidR="00615E4B" w:rsidRDefault="00615E4B" w:rsidP="00615E4B">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rsidR="00615E4B" w:rsidRDefault="00615E4B" w:rsidP="00067557">
      <w:pPr>
        <w:pStyle w:val="PargrafodaLista"/>
        <w:numPr>
          <w:ilvl w:val="0"/>
          <w:numId w:val="2"/>
        </w:numPr>
        <w:tabs>
          <w:tab w:val="left" w:pos="6405"/>
        </w:tabs>
        <w:spacing w:line="360" w:lineRule="auto"/>
        <w:jc w:val="both"/>
        <w:rPr>
          <w:rFonts w:ascii="Times New Roman" w:hAnsi="Times New Roman" w:cs="Times New Roman"/>
          <w:sz w:val="20"/>
          <w:szCs w:val="20"/>
        </w:rPr>
      </w:pPr>
      <w:r w:rsidRPr="00615E4B">
        <w:rPr>
          <w:rFonts w:ascii="Times New Roman" w:hAnsi="Times New Roman" w:cs="Times New Roman"/>
          <w:sz w:val="20"/>
          <w:szCs w:val="20"/>
        </w:rPr>
        <w:t>Considerado</w:t>
      </w:r>
      <w:r>
        <w:rPr>
          <w:rFonts w:ascii="Times New Roman" w:hAnsi="Times New Roman" w:cs="Times New Roman"/>
          <w:sz w:val="20"/>
          <w:szCs w:val="20"/>
        </w:rPr>
        <w:t xml:space="preserve"> um clássico de Direito Penal, Beccaria foi a primeira voz a levantar-se contra a tradição jurídica e a legislação penal do seu tempo, </w:t>
      </w:r>
      <w:r w:rsidR="001D2A85">
        <w:rPr>
          <w:rFonts w:ascii="Times New Roman" w:hAnsi="Times New Roman" w:cs="Times New Roman"/>
          <w:sz w:val="20"/>
          <w:szCs w:val="20"/>
        </w:rPr>
        <w:t>outra grande personalidade foi John Howard, na segunda metade do século XVIII, com a revolução industrial. Na sua obra “</w:t>
      </w:r>
      <w:r w:rsidR="001D2A85">
        <w:rPr>
          <w:rFonts w:ascii="Times New Roman" w:hAnsi="Times New Roman" w:cs="Times New Roman"/>
          <w:i/>
          <w:sz w:val="20"/>
          <w:szCs w:val="20"/>
        </w:rPr>
        <w:t>Estado das prisões na Inglaterra e País de Gales”</w:t>
      </w:r>
      <w:r w:rsidR="001D2A85">
        <w:rPr>
          <w:rFonts w:ascii="Times New Roman" w:hAnsi="Times New Roman" w:cs="Times New Roman"/>
          <w:sz w:val="20"/>
          <w:szCs w:val="20"/>
        </w:rPr>
        <w:t>, assenta tua contra vários inconvenientes do sistema prisional inglês;</w:t>
      </w:r>
    </w:p>
    <w:p w:rsidR="001D2A85" w:rsidRDefault="001D2A85" w:rsidP="00067557">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Fundamentado na teoria do contrato social;</w:t>
      </w:r>
    </w:p>
    <w:p w:rsidR="001D2A85" w:rsidRDefault="001D2A85" w:rsidP="00067557">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Com a chamada ilegalidade dos direitos onde os diferentes estratos sociais tinham casa um a sua margem de ilegalidade tolerada.</w:t>
      </w:r>
    </w:p>
    <w:p w:rsidR="00347424" w:rsidRDefault="00347424" w:rsidP="00067557">
      <w:pPr>
        <w:tabs>
          <w:tab w:val="left" w:pos="6405"/>
        </w:tabs>
        <w:spacing w:line="360" w:lineRule="auto"/>
        <w:jc w:val="both"/>
        <w:rPr>
          <w:rFonts w:ascii="Times New Roman" w:hAnsi="Times New Roman" w:cs="Times New Roman"/>
          <w:sz w:val="20"/>
          <w:szCs w:val="20"/>
        </w:rPr>
      </w:pPr>
    </w:p>
    <w:p w:rsidR="00347424" w:rsidRDefault="00347424" w:rsidP="00347424">
      <w:pPr>
        <w:tabs>
          <w:tab w:val="left" w:pos="6405"/>
        </w:tabs>
        <w:spacing w:line="360" w:lineRule="auto"/>
        <w:jc w:val="both"/>
        <w:rPr>
          <w:rFonts w:ascii="Times New Roman" w:hAnsi="Times New Roman" w:cs="Times New Roman"/>
          <w:sz w:val="20"/>
          <w:szCs w:val="20"/>
        </w:rPr>
      </w:pPr>
    </w:p>
    <w:p w:rsidR="00347424" w:rsidRDefault="00347424" w:rsidP="00347424">
      <w:pPr>
        <w:tabs>
          <w:tab w:val="left" w:pos="6405"/>
        </w:tabs>
        <w:spacing w:line="360" w:lineRule="auto"/>
        <w:jc w:val="both"/>
        <w:rPr>
          <w:rFonts w:ascii="Times New Roman" w:hAnsi="Times New Roman" w:cs="Times New Roman"/>
          <w:sz w:val="20"/>
          <w:szCs w:val="20"/>
        </w:rPr>
      </w:pPr>
    </w:p>
    <w:p w:rsidR="00347424" w:rsidRDefault="00347424" w:rsidP="00347424">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sua obra </w:t>
      </w:r>
      <w:r>
        <w:rPr>
          <w:rFonts w:ascii="Times New Roman" w:hAnsi="Times New Roman" w:cs="Times New Roman"/>
          <w:i/>
          <w:sz w:val="24"/>
          <w:szCs w:val="24"/>
        </w:rPr>
        <w:t>“ Dos delitos e das penas”</w:t>
      </w:r>
      <w:r>
        <w:rPr>
          <w:rFonts w:ascii="Times New Roman" w:hAnsi="Times New Roman" w:cs="Times New Roman"/>
          <w:sz w:val="24"/>
          <w:szCs w:val="24"/>
        </w:rPr>
        <w:t>, elaborou o que actualmente veio a se tornar um dos pilares do direito penal moderno repudiando as penas desumanas antes usadas como formas de punição. Apontada a necessidade de leis para estipular as penas</w:t>
      </w:r>
      <w:r w:rsidR="003C47E8">
        <w:rPr>
          <w:rFonts w:ascii="Times New Roman" w:hAnsi="Times New Roman" w:cs="Times New Roman"/>
          <w:sz w:val="24"/>
          <w:szCs w:val="24"/>
        </w:rPr>
        <w:t>, impedindo que a sanção fosse utilizada de forma arbitrária, envolvendo desse modo, a proporcionalidade</w:t>
      </w:r>
      <w:r w:rsidR="003C47E8">
        <w:rPr>
          <w:rFonts w:ascii="Times New Roman" w:hAnsi="Times New Roman" w:cs="Times New Roman"/>
          <w:sz w:val="24"/>
          <w:szCs w:val="24"/>
          <w:vertAlign w:val="superscript"/>
        </w:rPr>
        <w:t xml:space="preserve"> (10)</w:t>
      </w:r>
      <w:r w:rsidR="003C47E8">
        <w:rPr>
          <w:rFonts w:ascii="Times New Roman" w:hAnsi="Times New Roman" w:cs="Times New Roman"/>
          <w:sz w:val="24"/>
          <w:szCs w:val="24"/>
        </w:rPr>
        <w:t>, em relação aos crimes cometidos, houve neste sentido uma verdadeira evolução humanistas na forma de punir.</w:t>
      </w:r>
    </w:p>
    <w:p w:rsidR="003C47E8" w:rsidRDefault="003C47E8" w:rsidP="00347424">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No mundo contemporâneo o “</w:t>
      </w:r>
      <w:r w:rsidRPr="003C47E8">
        <w:rPr>
          <w:rFonts w:ascii="Times New Roman" w:hAnsi="Times New Roman" w:cs="Times New Roman"/>
          <w:i/>
          <w:sz w:val="24"/>
          <w:szCs w:val="24"/>
        </w:rPr>
        <w:t>jus puniendi”</w:t>
      </w:r>
      <w:r>
        <w:rPr>
          <w:rFonts w:ascii="Times New Roman" w:hAnsi="Times New Roman" w:cs="Times New Roman"/>
          <w:i/>
          <w:sz w:val="24"/>
          <w:szCs w:val="24"/>
          <w:vertAlign w:val="superscript"/>
        </w:rPr>
        <w:t xml:space="preserve"> (11)</w:t>
      </w:r>
      <w:r>
        <w:rPr>
          <w:rFonts w:ascii="Times New Roman" w:hAnsi="Times New Roman" w:cs="Times New Roman"/>
          <w:sz w:val="24"/>
          <w:szCs w:val="24"/>
        </w:rPr>
        <w:t xml:space="preserve"> pertence ao Estado e este tem por obrigação executar a pena de acordo com a os princípios constitucionais, “assim a pena deve perseguir um fim condizente com a democracia e os ditames constitucionais”, razão pela qual a lei de execução penal prevê que, além do caracter retributivo, punitivo, a sanção penal deve te como função preparar o criminoso para a volta à vida em sociedade, proporcionando condições para a “harmoniosa integração social do condenado”.</w:t>
      </w:r>
    </w:p>
    <w:p w:rsidR="003C47E8" w:rsidRDefault="00DD1222" w:rsidP="00347424">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Para findar</w:t>
      </w:r>
      <w:r w:rsidR="003C47E8">
        <w:rPr>
          <w:rFonts w:ascii="Times New Roman" w:hAnsi="Times New Roman" w:cs="Times New Roman"/>
          <w:sz w:val="24"/>
          <w:szCs w:val="24"/>
        </w:rPr>
        <w:t xml:space="preserve"> queria deixar as palavras de Beccaria que marcaram a sua altura, mas que hoje em pleno século XXI ainda continuam a marcar “ o rigor do castigo causa menos efeito sobre o espírito humano do que a duração da pena, porque a nossa sensibilidade é mais fácil e mais constantemente afetada por uma impressão ligeira, mas frequentemente do</w:t>
      </w:r>
      <w:r w:rsidR="00AB4099">
        <w:rPr>
          <w:rFonts w:ascii="Times New Roman" w:hAnsi="Times New Roman" w:cs="Times New Roman"/>
          <w:sz w:val="24"/>
          <w:szCs w:val="24"/>
        </w:rPr>
        <w:t xml:space="preserve"> que por um abalo violento, mas</w:t>
      </w:r>
      <w:r w:rsidR="003C47E8">
        <w:rPr>
          <w:rFonts w:ascii="Times New Roman" w:hAnsi="Times New Roman" w:cs="Times New Roman"/>
          <w:sz w:val="24"/>
          <w:szCs w:val="24"/>
        </w:rPr>
        <w:t xml:space="preserve"> pass</w:t>
      </w:r>
      <w:r w:rsidR="00AB4099">
        <w:rPr>
          <w:rFonts w:ascii="Times New Roman" w:hAnsi="Times New Roman" w:cs="Times New Roman"/>
          <w:sz w:val="24"/>
          <w:szCs w:val="24"/>
        </w:rPr>
        <w:t>a</w:t>
      </w:r>
      <w:r w:rsidR="003C47E8">
        <w:rPr>
          <w:rFonts w:ascii="Times New Roman" w:hAnsi="Times New Roman" w:cs="Times New Roman"/>
          <w:sz w:val="24"/>
          <w:szCs w:val="24"/>
        </w:rPr>
        <w:t>geiro</w:t>
      </w:r>
      <w:r w:rsidR="00067557">
        <w:rPr>
          <w:rFonts w:ascii="Times New Roman" w:hAnsi="Times New Roman" w:cs="Times New Roman"/>
          <w:sz w:val="24"/>
          <w:szCs w:val="24"/>
        </w:rPr>
        <w:t>. Todo o ser sensível está submetido ao império do hábito, e como é este que ensina o homem a falar, a andar a satisfazer suas necessidades, é também ele que grava no coração do homem as ideias de moral por impressões repetidas”.</w:t>
      </w:r>
    </w:p>
    <w:p w:rsidR="00067557" w:rsidRDefault="00067557" w:rsidP="00347424">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67557" w:rsidRPr="00067557" w:rsidRDefault="00067557" w:rsidP="00067557">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67557">
        <w:rPr>
          <w:rFonts w:ascii="Times New Roman" w:hAnsi="Times New Roman" w:cs="Times New Roman"/>
          <w:sz w:val="20"/>
          <w:szCs w:val="20"/>
        </w:rPr>
        <w:t>Busca a aplicação da pena justa, em outras palavras, é como um princípio proibitivo do excesso;</w:t>
      </w:r>
    </w:p>
    <w:p w:rsidR="00067557" w:rsidRPr="00067557" w:rsidRDefault="00067557" w:rsidP="00067557">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É a faculdade que o Estado tem de determinar quais os comportamentos humanos que são crimes, ameaçando os agentes desses comportamentos com as penas ou medidas de segurança.</w:t>
      </w:r>
    </w:p>
    <w:p w:rsidR="00067557" w:rsidRPr="00067557" w:rsidRDefault="00067557" w:rsidP="00067557">
      <w:pPr>
        <w:ind w:left="1080"/>
        <w:jc w:val="both"/>
        <w:rPr>
          <w:sz w:val="20"/>
          <w:szCs w:val="20"/>
        </w:rPr>
      </w:pPr>
    </w:p>
    <w:p w:rsidR="00067557" w:rsidRPr="00067557" w:rsidRDefault="00067557" w:rsidP="00067557">
      <w:pPr>
        <w:ind w:left="1080"/>
        <w:jc w:val="both"/>
      </w:pPr>
    </w:p>
    <w:p w:rsidR="00067557" w:rsidRDefault="00067557" w:rsidP="00067557">
      <w:pPr>
        <w:tabs>
          <w:tab w:val="left" w:pos="6405"/>
        </w:tabs>
        <w:spacing w:line="360" w:lineRule="auto"/>
        <w:jc w:val="both"/>
        <w:rPr>
          <w:rFonts w:ascii="Times New Roman" w:hAnsi="Times New Roman" w:cs="Times New Roman"/>
          <w:sz w:val="24"/>
          <w:szCs w:val="24"/>
        </w:rPr>
      </w:pPr>
    </w:p>
    <w:p w:rsidR="003C47E8" w:rsidRDefault="003C47E8" w:rsidP="00067557">
      <w:pPr>
        <w:tabs>
          <w:tab w:val="left" w:pos="6405"/>
        </w:tabs>
        <w:spacing w:line="360" w:lineRule="auto"/>
        <w:jc w:val="both"/>
        <w:rPr>
          <w:rFonts w:ascii="Times New Roman" w:hAnsi="Times New Roman" w:cs="Times New Roman"/>
          <w:sz w:val="24"/>
          <w:szCs w:val="24"/>
        </w:rPr>
      </w:pPr>
    </w:p>
    <w:p w:rsidR="003C47E8" w:rsidRPr="003C47E8" w:rsidRDefault="003C47E8" w:rsidP="00347424">
      <w:pPr>
        <w:tabs>
          <w:tab w:val="left" w:pos="6405"/>
        </w:tabs>
        <w:spacing w:line="360" w:lineRule="auto"/>
        <w:jc w:val="both"/>
        <w:rPr>
          <w:rFonts w:ascii="Times New Roman" w:hAnsi="Times New Roman" w:cs="Times New Roman"/>
          <w:sz w:val="24"/>
          <w:szCs w:val="24"/>
        </w:rPr>
      </w:pPr>
    </w:p>
    <w:p w:rsidR="00EE5D84" w:rsidRPr="00DD1222" w:rsidRDefault="00DD1222" w:rsidP="00AF6FC5">
      <w:pPr>
        <w:tabs>
          <w:tab w:val="left" w:pos="6405"/>
        </w:tabs>
        <w:spacing w:line="360" w:lineRule="auto"/>
        <w:jc w:val="center"/>
        <w:rPr>
          <w:rFonts w:ascii="Times New Roman" w:hAnsi="Times New Roman" w:cs="Times New Roman"/>
          <w:sz w:val="26"/>
          <w:szCs w:val="26"/>
        </w:rPr>
      </w:pPr>
      <w:r>
        <w:rPr>
          <w:rFonts w:ascii="Times New Roman" w:hAnsi="Times New Roman" w:cs="Times New Roman"/>
          <w:sz w:val="26"/>
          <w:szCs w:val="26"/>
        </w:rPr>
        <w:t>a)</w:t>
      </w:r>
      <w:r w:rsidRPr="00DD1222">
        <w:rPr>
          <w:rFonts w:ascii="Times New Roman" w:hAnsi="Times New Roman" w:cs="Times New Roman"/>
          <w:sz w:val="26"/>
          <w:szCs w:val="26"/>
        </w:rPr>
        <w:t>Escola Clássica</w:t>
      </w:r>
    </w:p>
    <w:p w:rsidR="005F5280" w:rsidRDefault="00AF6FC5" w:rsidP="006420DC">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Não existiu a escola clássica propriamente dita. Este nome foi atribuído pelos positivistas como conotação pejorativa, segundo Luís Regis Pardo, “ a denominação escola clássica foi dada pelos positivistas como sentido negativo”.</w:t>
      </w:r>
    </w:p>
    <w:p w:rsidR="00AE3B99" w:rsidRDefault="00AF6FC5" w:rsidP="006420DC">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Deste movimento filosófico surgem duas teorias com fundamentos distintos: de um lado o jusnaturalismo e do outro contratualismo. O primeiro traz a ideia de uma direito natural superior resultado da própria natureza humana imutável e eterna. O segundo a concepção resulta do acordo entre Estado e os homens, que cedem parte dos seus direitos em prol da ordem e segurança comum. Estas teorias a primeira vista parecem opostas, mas no fundamental</w:t>
      </w:r>
      <w:r w:rsidR="00AE3B99">
        <w:rPr>
          <w:rFonts w:ascii="Times New Roman" w:hAnsi="Times New Roman" w:cs="Times New Roman"/>
          <w:sz w:val="24"/>
          <w:szCs w:val="24"/>
        </w:rPr>
        <w:t xml:space="preserve"> elas coincidem. A jusnaturalista, o direito decorria da eterna razão e para o contratualista, tinha como fundamento o acordo de vontades. No entanto coincidiam no fundamental, na existência de um sistema de normas jurídicas anterior e superior ao Estado, contestando dessa</w:t>
      </w:r>
      <w:r w:rsidR="003F3128">
        <w:rPr>
          <w:rFonts w:ascii="Times New Roman" w:hAnsi="Times New Roman" w:cs="Times New Roman"/>
          <w:sz w:val="24"/>
          <w:szCs w:val="24"/>
        </w:rPr>
        <w:t xml:space="preserve"> forma a legitimidade da tirania estatal. Propugnavam pela restauração da dignidade de pessoa humana e o direito do cidadão perante o Estado. </w:t>
      </w:r>
    </w:p>
    <w:p w:rsidR="001D4A49" w:rsidRDefault="003F3128" w:rsidP="006420DC">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Cesare Beccaria, um dos principais</w:t>
      </w:r>
      <w:r w:rsidR="001D4A49">
        <w:rPr>
          <w:rFonts w:ascii="Times New Roman" w:hAnsi="Times New Roman" w:cs="Times New Roman"/>
          <w:sz w:val="24"/>
          <w:szCs w:val="24"/>
        </w:rPr>
        <w:t xml:space="preserve"> filósofos da escola clássica, na sua obra “</w:t>
      </w:r>
      <w:r w:rsidR="001D4A49">
        <w:rPr>
          <w:rFonts w:ascii="Times New Roman" w:hAnsi="Times New Roman" w:cs="Times New Roman"/>
          <w:i/>
          <w:sz w:val="24"/>
          <w:szCs w:val="24"/>
        </w:rPr>
        <w:t>Dos delitos e das penas”</w:t>
      </w:r>
      <w:r w:rsidR="001D4A49">
        <w:rPr>
          <w:rFonts w:ascii="Times New Roman" w:hAnsi="Times New Roman" w:cs="Times New Roman"/>
          <w:sz w:val="24"/>
          <w:szCs w:val="24"/>
        </w:rPr>
        <w:t xml:space="preserve"> menciona o contrato social. A teoria do contrato social traz a concepção de que o delinquente é aquele sujeito que rompeu o contrato social. Contrato esse que se presume que tinha conhecimento e que aceitou, devendo, portanto suportar o castigo que lhe será importo. A pena era para os clássicos, uma medida repressiva, aflitiva e pessoal, que se aplicava ao autor de um facto delituoso que tivesse agido com capacidade de querer e de entender. Os autores clássicos limitavam o direito penal entre os extremos da imputabilidade e da pena retributiva, cujo fundamento</w:t>
      </w:r>
      <w:r w:rsidR="00D21CDC">
        <w:rPr>
          <w:rFonts w:ascii="Times New Roman" w:hAnsi="Times New Roman" w:cs="Times New Roman"/>
          <w:sz w:val="24"/>
          <w:szCs w:val="24"/>
        </w:rPr>
        <w:t xml:space="preserve"> básico era a culpa. Grandes teorias justificadoras do caracter retribut</w:t>
      </w:r>
      <w:r w:rsidR="008A61B0">
        <w:rPr>
          <w:rFonts w:ascii="Times New Roman" w:hAnsi="Times New Roman" w:cs="Times New Roman"/>
          <w:sz w:val="24"/>
          <w:szCs w:val="24"/>
        </w:rPr>
        <w:t xml:space="preserve">ivo da pena foram </w:t>
      </w:r>
      <w:r w:rsidR="006420DC">
        <w:rPr>
          <w:rFonts w:ascii="Times New Roman" w:hAnsi="Times New Roman" w:cs="Times New Roman"/>
          <w:sz w:val="24"/>
          <w:szCs w:val="24"/>
        </w:rPr>
        <w:t>formuladas por Kant</w:t>
      </w:r>
      <w:r w:rsidR="00D21CDC">
        <w:rPr>
          <w:rFonts w:ascii="Times New Roman" w:hAnsi="Times New Roman" w:cs="Times New Roman"/>
          <w:sz w:val="24"/>
          <w:szCs w:val="24"/>
        </w:rPr>
        <w:t>, afirmava que o infrator deve ser penalizado, única e exclusivamente, em razão</w:t>
      </w:r>
      <w:r w:rsidR="008A61B0">
        <w:rPr>
          <w:rFonts w:ascii="Times New Roman" w:hAnsi="Times New Roman" w:cs="Times New Roman"/>
          <w:sz w:val="24"/>
          <w:szCs w:val="24"/>
        </w:rPr>
        <w:t xml:space="preserve"> de ter desrespeitado a lei </w:t>
      </w:r>
      <w:r w:rsidR="006420DC">
        <w:rPr>
          <w:rFonts w:ascii="Times New Roman" w:hAnsi="Times New Roman" w:cs="Times New Roman"/>
          <w:sz w:val="24"/>
          <w:szCs w:val="24"/>
        </w:rPr>
        <w:t>com prática</w:t>
      </w:r>
      <w:r w:rsidR="008A61B0">
        <w:rPr>
          <w:rFonts w:ascii="Times New Roman" w:hAnsi="Times New Roman" w:cs="Times New Roman"/>
          <w:sz w:val="24"/>
          <w:szCs w:val="24"/>
        </w:rPr>
        <w:t xml:space="preserve"> do delito</w:t>
      </w:r>
      <w:r w:rsidR="006420DC">
        <w:rPr>
          <w:rFonts w:ascii="Times New Roman" w:hAnsi="Times New Roman" w:cs="Times New Roman"/>
          <w:sz w:val="24"/>
          <w:szCs w:val="24"/>
        </w:rPr>
        <w:t>,</w:t>
      </w:r>
      <w:r w:rsidR="008A61B0">
        <w:rPr>
          <w:rFonts w:ascii="Times New Roman" w:hAnsi="Times New Roman" w:cs="Times New Roman"/>
          <w:sz w:val="24"/>
          <w:szCs w:val="24"/>
        </w:rPr>
        <w:t xml:space="preserve"> para </w:t>
      </w:r>
      <w:r w:rsidR="006420DC">
        <w:rPr>
          <w:rFonts w:ascii="Times New Roman" w:hAnsi="Times New Roman" w:cs="Times New Roman"/>
          <w:sz w:val="24"/>
          <w:szCs w:val="24"/>
        </w:rPr>
        <w:t>Hegel</w:t>
      </w:r>
      <w:r w:rsidR="008A61B0">
        <w:rPr>
          <w:rFonts w:ascii="Times New Roman" w:hAnsi="Times New Roman" w:cs="Times New Roman"/>
          <w:sz w:val="24"/>
          <w:szCs w:val="24"/>
        </w:rPr>
        <w:t xml:space="preserve"> teve uma teoria mais jurídica do que ética</w:t>
      </w:r>
      <w:r w:rsidR="006420DC">
        <w:rPr>
          <w:rFonts w:ascii="Times New Roman" w:hAnsi="Times New Roman" w:cs="Times New Roman"/>
          <w:sz w:val="24"/>
          <w:szCs w:val="24"/>
        </w:rPr>
        <w:t xml:space="preserve"> defendia que a pena justificava-se em razão da</w:t>
      </w:r>
      <w:r w:rsidR="00D21CDC">
        <w:rPr>
          <w:rFonts w:ascii="Times New Roman" w:hAnsi="Times New Roman" w:cs="Times New Roman"/>
          <w:sz w:val="24"/>
          <w:szCs w:val="24"/>
        </w:rPr>
        <w:t xml:space="preserve"> necessidade de se restabelecer a vigência da vontade geral representada pelo ordenamento jurídico e que foi negada pelo infrator quando da prática do ilícito penal, daí a mais conhecida proposição</w:t>
      </w:r>
      <w:r w:rsidR="00BC3ADF">
        <w:rPr>
          <w:rFonts w:ascii="Times New Roman" w:hAnsi="Times New Roman" w:cs="Times New Roman"/>
          <w:sz w:val="24"/>
          <w:szCs w:val="24"/>
        </w:rPr>
        <w:t xml:space="preserve"> de Hegel “ a pena é a negação da negação do direito”.</w:t>
      </w:r>
    </w:p>
    <w:p w:rsidR="006420DC" w:rsidRDefault="006420DC" w:rsidP="006420DC">
      <w:pPr>
        <w:tabs>
          <w:tab w:val="left" w:pos="6405"/>
        </w:tabs>
        <w:spacing w:line="360" w:lineRule="auto"/>
        <w:jc w:val="both"/>
        <w:rPr>
          <w:rFonts w:ascii="Times New Roman" w:hAnsi="Times New Roman" w:cs="Times New Roman"/>
          <w:sz w:val="24"/>
          <w:szCs w:val="24"/>
        </w:rPr>
      </w:pPr>
    </w:p>
    <w:p w:rsidR="006420DC" w:rsidRDefault="006420DC" w:rsidP="006420DC">
      <w:pPr>
        <w:tabs>
          <w:tab w:val="left" w:pos="6405"/>
        </w:tabs>
        <w:spacing w:line="360" w:lineRule="auto"/>
        <w:jc w:val="center"/>
        <w:rPr>
          <w:rFonts w:ascii="Times New Roman" w:hAnsi="Times New Roman" w:cs="Times New Roman"/>
          <w:sz w:val="24"/>
          <w:szCs w:val="24"/>
        </w:rPr>
      </w:pPr>
      <w:r>
        <w:rPr>
          <w:rFonts w:ascii="Times New Roman" w:hAnsi="Times New Roman" w:cs="Times New Roman"/>
          <w:sz w:val="24"/>
          <w:szCs w:val="24"/>
        </w:rPr>
        <w:t>b)Escola Positivista</w:t>
      </w:r>
    </w:p>
    <w:p w:rsidR="00293031" w:rsidRDefault="00293031" w:rsidP="00097975">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Surgiu no século XIX, esta escola emergiu no contexto de acelerado desenvolvimento das ciências sociais. Esse facto determinou de forma significativa uma nova orientação nos estudos criminológicos. Ao abstrato individualismo da escola clássica a escola positivista opôs-se a necessidade de defender mais enfaticamente o corpo social contra a acção do delinquente, valorizando os interesses sociais em detrimento dos individuais. </w:t>
      </w:r>
    </w:p>
    <w:p w:rsidR="00582C03" w:rsidRDefault="00582C03" w:rsidP="00097975">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aspecto surge a necessidade de defende a sociedade, a pena tem por finalidade apenas a de afastar o criminoso do resto da sociedade a ressocialização do delinquente passa para um segundo plano. </w:t>
      </w:r>
    </w:p>
    <w:p w:rsidR="00582C03" w:rsidRDefault="00582C03" w:rsidP="00097975">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Lombroso, influenciado pela teoria da evolução de Darwin, os criminosos possuíam traços genéticos específicos, que poderiam ser mapeados e utilizados para a prevenção de novos crimes. O criminoso nato era um tipo de subespécie do homem, com características físicas e mentais, crendo, inclusive que fosse possível estabelecer as </w:t>
      </w:r>
      <w:r w:rsidR="00097975">
        <w:rPr>
          <w:rFonts w:ascii="Times New Roman" w:hAnsi="Times New Roman" w:cs="Times New Roman"/>
          <w:sz w:val="24"/>
          <w:szCs w:val="24"/>
        </w:rPr>
        <w:t>características pessoais das diferentes espécies de delinquentes, contudo não consegui comprovar. Alguns autores consideram a sua teoria como um paradigma racista- Biologista.</w:t>
      </w:r>
    </w:p>
    <w:p w:rsidR="00097975" w:rsidRDefault="00097975" w:rsidP="00097975">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Numa segunda fase a escola positivista contou com Enrico Ferri, criador da sociologia criminal que ressaltou a importância de um trinómio causal do delito: os factores antropológicos, sociais e físicos, pregando a responsabilidade social em substituição da moral. Segundo Ferri,o homem só é responsável porque vive em sociedade. Isolado em uma ilha como Robison, não tem qualquer responsabilidade, classificou o criminoso em cinco categorias: nato, louco, habitual, ocasional e passional.</w:t>
      </w:r>
    </w:p>
    <w:p w:rsidR="00097975" w:rsidRPr="00097975" w:rsidRDefault="00097975" w:rsidP="00097975">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Numa terceira fase, a chamada fase jurídico do positivismo italiano, seu grande expoente é Rafael Garófolo, na sua obra denominada </w:t>
      </w:r>
      <w:r>
        <w:rPr>
          <w:rFonts w:ascii="Times New Roman" w:hAnsi="Times New Roman" w:cs="Times New Roman"/>
          <w:i/>
          <w:sz w:val="24"/>
          <w:szCs w:val="24"/>
        </w:rPr>
        <w:t>Criminologia</w:t>
      </w:r>
      <w:r>
        <w:rPr>
          <w:rFonts w:ascii="Times New Roman" w:hAnsi="Times New Roman" w:cs="Times New Roman"/>
          <w:sz w:val="24"/>
          <w:szCs w:val="24"/>
        </w:rPr>
        <w:t>, sistematizou as duas fases anteriores á luz do direito penal. O livro examina de maneira distinta, o delito, o delinquente e finalmente a pena.</w:t>
      </w:r>
    </w:p>
    <w:p w:rsidR="00AE3B99" w:rsidRDefault="00AE3B99" w:rsidP="00AF6FC5">
      <w:pPr>
        <w:tabs>
          <w:tab w:val="left" w:pos="6405"/>
        </w:tabs>
        <w:spacing w:line="360" w:lineRule="auto"/>
        <w:rPr>
          <w:rFonts w:ascii="Times New Roman" w:hAnsi="Times New Roman" w:cs="Times New Roman"/>
          <w:sz w:val="24"/>
          <w:szCs w:val="24"/>
        </w:rPr>
      </w:pPr>
    </w:p>
    <w:p w:rsidR="000321E7" w:rsidRDefault="000321E7" w:rsidP="00AF6FC5">
      <w:pPr>
        <w:tabs>
          <w:tab w:val="left" w:pos="6405"/>
        </w:tabs>
        <w:spacing w:line="360" w:lineRule="auto"/>
        <w:rPr>
          <w:rFonts w:ascii="Times New Roman" w:hAnsi="Times New Roman" w:cs="Times New Roman"/>
          <w:sz w:val="24"/>
          <w:szCs w:val="24"/>
        </w:rPr>
      </w:pPr>
    </w:p>
    <w:p w:rsidR="000321E7" w:rsidRDefault="000321E7" w:rsidP="00AF6FC5">
      <w:pPr>
        <w:tabs>
          <w:tab w:val="left" w:pos="6405"/>
        </w:tabs>
        <w:spacing w:line="360" w:lineRule="auto"/>
        <w:rPr>
          <w:rFonts w:ascii="Times New Roman" w:hAnsi="Times New Roman" w:cs="Times New Roman"/>
          <w:sz w:val="24"/>
          <w:szCs w:val="24"/>
        </w:rPr>
      </w:pPr>
    </w:p>
    <w:p w:rsidR="000321E7" w:rsidRPr="000321E7" w:rsidRDefault="000321E7" w:rsidP="000321E7">
      <w:pPr>
        <w:tabs>
          <w:tab w:val="left" w:pos="6405"/>
        </w:tabs>
        <w:spacing w:line="360" w:lineRule="auto"/>
        <w:jc w:val="center"/>
        <w:rPr>
          <w:rFonts w:ascii="Times New Roman" w:hAnsi="Times New Roman" w:cs="Times New Roman"/>
          <w:sz w:val="26"/>
          <w:szCs w:val="26"/>
        </w:rPr>
      </w:pPr>
      <w:r w:rsidRPr="000321E7">
        <w:rPr>
          <w:rFonts w:ascii="Times New Roman" w:hAnsi="Times New Roman" w:cs="Times New Roman"/>
          <w:sz w:val="26"/>
          <w:szCs w:val="26"/>
        </w:rPr>
        <w:t>c) Princípios</w:t>
      </w:r>
    </w:p>
    <w:p w:rsidR="000321E7" w:rsidRDefault="000321E7" w:rsidP="00BD2885">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Princí</w:t>
      </w:r>
      <w:r w:rsidRPr="000321E7">
        <w:rPr>
          <w:rFonts w:ascii="Times New Roman" w:hAnsi="Times New Roman" w:cs="Times New Roman"/>
          <w:sz w:val="24"/>
          <w:szCs w:val="24"/>
          <w:u w:val="single"/>
        </w:rPr>
        <w:t>pio da Propo</w:t>
      </w:r>
      <w:r>
        <w:rPr>
          <w:rFonts w:ascii="Times New Roman" w:hAnsi="Times New Roman" w:cs="Times New Roman"/>
          <w:sz w:val="24"/>
          <w:szCs w:val="24"/>
          <w:u w:val="single"/>
        </w:rPr>
        <w:t>r</w:t>
      </w:r>
      <w:r w:rsidRPr="000321E7">
        <w:rPr>
          <w:rFonts w:ascii="Times New Roman" w:hAnsi="Times New Roman" w:cs="Times New Roman"/>
          <w:sz w:val="24"/>
          <w:szCs w:val="24"/>
          <w:u w:val="single"/>
        </w:rPr>
        <w:t>cionalidade</w:t>
      </w:r>
      <w:r>
        <w:rPr>
          <w:rFonts w:ascii="Times New Roman" w:hAnsi="Times New Roman" w:cs="Times New Roman"/>
          <w:sz w:val="24"/>
          <w:szCs w:val="24"/>
          <w:u w:val="single"/>
        </w:rPr>
        <w:t xml:space="preserve">: </w:t>
      </w:r>
      <w:r>
        <w:rPr>
          <w:rFonts w:ascii="Times New Roman" w:hAnsi="Times New Roman" w:cs="Times New Roman"/>
          <w:sz w:val="24"/>
          <w:szCs w:val="24"/>
        </w:rPr>
        <w:t>Também denominado de princípio de proibição do excesso, em sentido muito amplo, preconiza o justo equilíbrio entre os interesses em conflito, obrigando o legislador, os juízes e os demais operadores do direito a ponderar</w:t>
      </w:r>
      <w:r w:rsidR="00D1771F">
        <w:rPr>
          <w:rFonts w:ascii="Times New Roman" w:hAnsi="Times New Roman" w:cs="Times New Roman"/>
          <w:sz w:val="24"/>
          <w:szCs w:val="24"/>
        </w:rPr>
        <w:t xml:space="preserve"> os interesses em conflito para em função dos valores subjacentes e os fins prosseguidos os resolver segundo medida adequada.</w:t>
      </w:r>
    </w:p>
    <w:p w:rsidR="00213E99" w:rsidRDefault="00D1771F" w:rsidP="00BD2885">
      <w:pPr>
        <w:tabs>
          <w:tab w:val="left" w:pos="6405"/>
        </w:tabs>
        <w:spacing w:line="360" w:lineRule="auto"/>
        <w:jc w:val="both"/>
        <w:rPr>
          <w:rFonts w:ascii="Times New Roman" w:hAnsi="Times New Roman" w:cs="Times New Roman"/>
          <w:sz w:val="24"/>
          <w:szCs w:val="24"/>
        </w:rPr>
      </w:pPr>
      <w:r w:rsidRPr="00D1771F">
        <w:rPr>
          <w:rFonts w:ascii="Times New Roman" w:hAnsi="Times New Roman" w:cs="Times New Roman"/>
          <w:sz w:val="24"/>
          <w:szCs w:val="24"/>
          <w:u w:val="single"/>
        </w:rPr>
        <w:t>Princípio da jurisdição</w:t>
      </w:r>
      <w:r w:rsidR="00213E99" w:rsidRPr="00D1771F">
        <w:rPr>
          <w:rFonts w:ascii="Times New Roman" w:hAnsi="Times New Roman" w:cs="Times New Roman"/>
          <w:sz w:val="24"/>
          <w:szCs w:val="24"/>
          <w:u w:val="single"/>
        </w:rPr>
        <w:t>:</w:t>
      </w:r>
      <w:r w:rsidR="00213E99">
        <w:rPr>
          <w:rFonts w:ascii="Times New Roman" w:hAnsi="Times New Roman" w:cs="Times New Roman"/>
          <w:sz w:val="24"/>
          <w:szCs w:val="24"/>
          <w:u w:val="single"/>
        </w:rPr>
        <w:t xml:space="preserve"> </w:t>
      </w:r>
      <w:r w:rsidR="00213E99">
        <w:rPr>
          <w:rFonts w:ascii="Times New Roman" w:hAnsi="Times New Roman" w:cs="Times New Roman"/>
          <w:sz w:val="24"/>
          <w:szCs w:val="24"/>
        </w:rPr>
        <w:t>Esta</w:t>
      </w:r>
      <w:r>
        <w:rPr>
          <w:rFonts w:ascii="Times New Roman" w:hAnsi="Times New Roman" w:cs="Times New Roman"/>
          <w:sz w:val="24"/>
          <w:szCs w:val="24"/>
        </w:rPr>
        <w:t xml:space="preserve"> previsto no art.º 29 e 32.º da CRP, significa </w:t>
      </w:r>
      <w:proofErr w:type="gramStart"/>
      <w:r>
        <w:rPr>
          <w:rFonts w:ascii="Times New Roman" w:hAnsi="Times New Roman" w:cs="Times New Roman"/>
          <w:sz w:val="24"/>
          <w:szCs w:val="24"/>
        </w:rPr>
        <w:t>que</w:t>
      </w:r>
      <w:r w:rsidR="00213E99">
        <w:rPr>
          <w:rFonts w:ascii="Times New Roman" w:hAnsi="Times New Roman" w:cs="Times New Roman"/>
          <w:sz w:val="24"/>
          <w:szCs w:val="24"/>
        </w:rPr>
        <w:t xml:space="preserve">  a</w:t>
      </w:r>
      <w:proofErr w:type="gramEnd"/>
      <w:r w:rsidR="00213E99">
        <w:rPr>
          <w:rFonts w:ascii="Times New Roman" w:hAnsi="Times New Roman" w:cs="Times New Roman"/>
          <w:sz w:val="24"/>
          <w:szCs w:val="24"/>
        </w:rPr>
        <w:t xml:space="preserve"> competência para decidir a matéria penal e aplicar as penas é exclusiva de quem tem o poder de jurisdição.</w:t>
      </w:r>
    </w:p>
    <w:p w:rsidR="00D1771F" w:rsidRPr="00D1771F" w:rsidRDefault="00213E99" w:rsidP="00BD2885">
      <w:pPr>
        <w:tabs>
          <w:tab w:val="left" w:pos="6405"/>
        </w:tabs>
        <w:spacing w:line="360" w:lineRule="auto"/>
        <w:jc w:val="both"/>
        <w:rPr>
          <w:rFonts w:ascii="Times New Roman" w:hAnsi="Times New Roman" w:cs="Times New Roman"/>
          <w:sz w:val="24"/>
          <w:szCs w:val="24"/>
        </w:rPr>
      </w:pPr>
      <w:r w:rsidRPr="00213E99">
        <w:rPr>
          <w:rFonts w:ascii="Times New Roman" w:hAnsi="Times New Roman" w:cs="Times New Roman"/>
          <w:sz w:val="24"/>
          <w:szCs w:val="24"/>
          <w:u w:val="single"/>
        </w:rPr>
        <w:t>Princípio da legalidade</w:t>
      </w:r>
      <w:r>
        <w:rPr>
          <w:rFonts w:ascii="Times New Roman" w:hAnsi="Times New Roman" w:cs="Times New Roman"/>
          <w:sz w:val="24"/>
          <w:szCs w:val="24"/>
        </w:rPr>
        <w:t>: É o mais importante instrumento constitucional de protecção individual no Estado Democrático de Direito estabelece que ninguém será punido sem que haja uma lei prévia.</w:t>
      </w:r>
      <w:r w:rsidR="00D1771F">
        <w:rPr>
          <w:rFonts w:ascii="Times New Roman" w:hAnsi="Times New Roman" w:cs="Times New Roman"/>
          <w:sz w:val="24"/>
          <w:szCs w:val="24"/>
        </w:rPr>
        <w:t xml:space="preserve"> </w:t>
      </w:r>
    </w:p>
    <w:p w:rsidR="000321E7" w:rsidRDefault="00213E99" w:rsidP="00BD2885">
      <w:pPr>
        <w:tabs>
          <w:tab w:val="left" w:pos="6405"/>
        </w:tabs>
        <w:spacing w:line="360" w:lineRule="auto"/>
        <w:jc w:val="both"/>
        <w:rPr>
          <w:rFonts w:ascii="Times New Roman" w:hAnsi="Times New Roman" w:cs="Times New Roman"/>
          <w:sz w:val="24"/>
          <w:szCs w:val="24"/>
        </w:rPr>
      </w:pPr>
      <w:r w:rsidRPr="00213E99">
        <w:rPr>
          <w:rFonts w:ascii="Times New Roman" w:hAnsi="Times New Roman" w:cs="Times New Roman"/>
          <w:sz w:val="24"/>
          <w:szCs w:val="24"/>
          <w:u w:val="single"/>
        </w:rPr>
        <w:t>Princípio da Subsidiariedade</w:t>
      </w:r>
      <w:r>
        <w:rPr>
          <w:rFonts w:ascii="Times New Roman" w:hAnsi="Times New Roman" w:cs="Times New Roman"/>
          <w:sz w:val="24"/>
          <w:szCs w:val="24"/>
          <w:u w:val="single"/>
        </w:rPr>
        <w:t>:</w:t>
      </w:r>
      <w:r>
        <w:rPr>
          <w:rFonts w:ascii="Times New Roman" w:hAnsi="Times New Roman" w:cs="Times New Roman"/>
          <w:sz w:val="24"/>
          <w:szCs w:val="24"/>
        </w:rPr>
        <w:t xml:space="preserve"> Fala-se me caracter subsidiário do direito penal para significar a ideia de que só deve recorrer-se a este ramo, quando a incriminação for não só necessária mas também adequada.</w:t>
      </w:r>
    </w:p>
    <w:p w:rsidR="00213E99" w:rsidRDefault="00CA2E49" w:rsidP="00BD2885">
      <w:pPr>
        <w:tabs>
          <w:tab w:val="left" w:pos="6405"/>
        </w:tabs>
        <w:spacing w:line="360" w:lineRule="auto"/>
        <w:jc w:val="both"/>
        <w:rPr>
          <w:rFonts w:ascii="Times New Roman" w:hAnsi="Times New Roman" w:cs="Times New Roman"/>
          <w:sz w:val="24"/>
          <w:szCs w:val="24"/>
        </w:rPr>
      </w:pPr>
      <w:r w:rsidRPr="00CA2E49">
        <w:rPr>
          <w:rFonts w:ascii="Times New Roman" w:hAnsi="Times New Roman" w:cs="Times New Roman"/>
          <w:sz w:val="24"/>
          <w:szCs w:val="24"/>
          <w:u w:val="single"/>
        </w:rPr>
        <w:t>Princí</w:t>
      </w:r>
      <w:r w:rsidR="00213E99" w:rsidRPr="00CA2E49">
        <w:rPr>
          <w:rFonts w:ascii="Times New Roman" w:hAnsi="Times New Roman" w:cs="Times New Roman"/>
          <w:sz w:val="24"/>
          <w:szCs w:val="24"/>
          <w:u w:val="single"/>
        </w:rPr>
        <w:t xml:space="preserve">pio </w:t>
      </w:r>
      <w:r w:rsidRPr="00CA2E49">
        <w:rPr>
          <w:rFonts w:ascii="Times New Roman" w:hAnsi="Times New Roman" w:cs="Times New Roman"/>
          <w:sz w:val="24"/>
          <w:szCs w:val="24"/>
          <w:u w:val="single"/>
        </w:rPr>
        <w:t>da humanidade:</w:t>
      </w:r>
      <w:r>
        <w:rPr>
          <w:rFonts w:ascii="Times New Roman" w:hAnsi="Times New Roman" w:cs="Times New Roman"/>
          <w:sz w:val="24"/>
          <w:szCs w:val="24"/>
        </w:rPr>
        <w:t xml:space="preserve"> segundo o qual o objectivo da pena não é o sofrimento nem a degradação do presidiário, sendo assim o Estado não pode aplicar sanções que toquem na dignidade da pessoa humana ou que lesionem a sua constituição físico- psíquica.</w:t>
      </w:r>
    </w:p>
    <w:p w:rsidR="00CA2E49" w:rsidRDefault="00CA2E49" w:rsidP="00BD2885">
      <w:pPr>
        <w:tabs>
          <w:tab w:val="left" w:pos="6405"/>
        </w:tabs>
        <w:spacing w:line="360" w:lineRule="auto"/>
        <w:jc w:val="both"/>
        <w:rPr>
          <w:rFonts w:ascii="Times New Roman" w:hAnsi="Times New Roman" w:cs="Times New Roman"/>
          <w:sz w:val="24"/>
          <w:szCs w:val="24"/>
        </w:rPr>
      </w:pPr>
      <w:r w:rsidRPr="00CA2E49">
        <w:rPr>
          <w:rFonts w:ascii="Times New Roman" w:hAnsi="Times New Roman" w:cs="Times New Roman"/>
          <w:sz w:val="24"/>
          <w:szCs w:val="24"/>
          <w:u w:val="single"/>
        </w:rPr>
        <w:t>Princípio da Igualdade:</w:t>
      </w:r>
      <w:r>
        <w:rPr>
          <w:rFonts w:ascii="Times New Roman" w:hAnsi="Times New Roman" w:cs="Times New Roman"/>
          <w:sz w:val="24"/>
          <w:szCs w:val="24"/>
        </w:rPr>
        <w:t xml:space="preserve"> Encontra-se no art.º 13. CRP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implica a não discriminação das pessoas sujeitas ao direito penal, a irrelevância penal em princípio, de circunstâncias como a ascendências, o sexo, a raças, a religião ou convicções políticas. (art.30 nº4)</w:t>
      </w:r>
    </w:p>
    <w:p w:rsidR="00784145" w:rsidRDefault="00784145" w:rsidP="00BD2885">
      <w:pPr>
        <w:tabs>
          <w:tab w:val="left" w:pos="6405"/>
        </w:tabs>
        <w:spacing w:line="360" w:lineRule="auto"/>
        <w:jc w:val="both"/>
        <w:rPr>
          <w:rFonts w:ascii="Times New Roman" w:hAnsi="Times New Roman" w:cs="Times New Roman"/>
          <w:sz w:val="24"/>
          <w:szCs w:val="24"/>
        </w:rPr>
      </w:pPr>
      <w:r w:rsidRPr="00784145">
        <w:rPr>
          <w:rFonts w:ascii="Times New Roman" w:hAnsi="Times New Roman" w:cs="Times New Roman"/>
          <w:sz w:val="24"/>
          <w:szCs w:val="24"/>
          <w:u w:val="single"/>
        </w:rPr>
        <w:t>Princípio da pessoalidade</w:t>
      </w:r>
      <w:r>
        <w:rPr>
          <w:rFonts w:ascii="Times New Roman" w:hAnsi="Times New Roman" w:cs="Times New Roman"/>
          <w:sz w:val="24"/>
          <w:szCs w:val="24"/>
        </w:rPr>
        <w:t>: de acordo com o princípio a responsabilidade pessoal nenhuma “pena passara da pessoa do condenado”, extrai-se que a responsabilização penal é sempre pessoal, não podendo ser transmitida do agente que cometeu o delito para outrem. Este princípio tem uma grande relevância visto que no tempo da vingança privada as penas podiam ser transmitidas de pais para filhos.</w:t>
      </w:r>
    </w:p>
    <w:p w:rsidR="000F6CE5" w:rsidRDefault="000F6CE5" w:rsidP="00BD2885">
      <w:pPr>
        <w:tabs>
          <w:tab w:val="left" w:pos="6405"/>
        </w:tabs>
        <w:spacing w:line="360" w:lineRule="auto"/>
        <w:jc w:val="both"/>
        <w:rPr>
          <w:rFonts w:ascii="Times New Roman" w:hAnsi="Times New Roman" w:cs="Times New Roman"/>
          <w:sz w:val="24"/>
          <w:szCs w:val="24"/>
        </w:rPr>
      </w:pPr>
      <w:proofErr w:type="gramStart"/>
      <w:r w:rsidRPr="000F6CE5">
        <w:rPr>
          <w:rFonts w:ascii="Times New Roman" w:hAnsi="Times New Roman" w:cs="Times New Roman"/>
          <w:sz w:val="24"/>
          <w:szCs w:val="24"/>
          <w:u w:val="single"/>
        </w:rPr>
        <w:lastRenderedPageBreak/>
        <w:t>Principio</w:t>
      </w:r>
      <w:proofErr w:type="gramEnd"/>
      <w:r w:rsidRPr="000F6CE5">
        <w:rPr>
          <w:rFonts w:ascii="Times New Roman" w:hAnsi="Times New Roman" w:cs="Times New Roman"/>
          <w:sz w:val="24"/>
          <w:szCs w:val="24"/>
          <w:u w:val="single"/>
        </w:rPr>
        <w:t xml:space="preserve"> da Culpabilidade</w:t>
      </w:r>
      <w:r>
        <w:rPr>
          <w:rFonts w:ascii="Times New Roman" w:hAnsi="Times New Roman" w:cs="Times New Roman"/>
          <w:sz w:val="24"/>
          <w:szCs w:val="24"/>
        </w:rPr>
        <w:t xml:space="preserve">: Determina que só pode ser responsabilizado penalmente aquele que agiu com dolo ou culpa, ou seja “ </w:t>
      </w:r>
      <w:proofErr w:type="spellStart"/>
      <w:r w:rsidRPr="000F6CE5">
        <w:rPr>
          <w:rFonts w:ascii="Times New Roman" w:hAnsi="Times New Roman" w:cs="Times New Roman"/>
          <w:i/>
          <w:sz w:val="24"/>
          <w:szCs w:val="24"/>
        </w:rPr>
        <w:t>nullum</w:t>
      </w:r>
      <w:proofErr w:type="spellEnd"/>
      <w:r w:rsidRPr="000F6CE5">
        <w:rPr>
          <w:rFonts w:ascii="Times New Roman" w:hAnsi="Times New Roman" w:cs="Times New Roman"/>
          <w:i/>
          <w:sz w:val="24"/>
          <w:szCs w:val="24"/>
        </w:rPr>
        <w:t xml:space="preserve"> </w:t>
      </w:r>
      <w:proofErr w:type="spellStart"/>
      <w:r w:rsidRPr="000F6CE5">
        <w:rPr>
          <w:rFonts w:ascii="Times New Roman" w:hAnsi="Times New Roman" w:cs="Times New Roman"/>
          <w:i/>
          <w:sz w:val="24"/>
          <w:szCs w:val="24"/>
        </w:rPr>
        <w:t>crimen</w:t>
      </w:r>
      <w:proofErr w:type="spellEnd"/>
      <w:r w:rsidRPr="000F6CE5">
        <w:rPr>
          <w:rFonts w:ascii="Times New Roman" w:hAnsi="Times New Roman" w:cs="Times New Roman"/>
          <w:i/>
          <w:sz w:val="24"/>
          <w:szCs w:val="24"/>
        </w:rPr>
        <w:t xml:space="preserve"> sine culpa”</w:t>
      </w:r>
      <w:r>
        <w:rPr>
          <w:rFonts w:ascii="Times New Roman" w:hAnsi="Times New Roman" w:cs="Times New Roman"/>
          <w:sz w:val="24"/>
          <w:szCs w:val="24"/>
        </w:rPr>
        <w:t xml:space="preserve"> </w:t>
      </w:r>
      <w:r w:rsidR="00BD2885">
        <w:rPr>
          <w:rFonts w:ascii="Times New Roman" w:hAnsi="Times New Roman" w:cs="Times New Roman"/>
          <w:sz w:val="24"/>
          <w:szCs w:val="24"/>
        </w:rPr>
        <w:t>(não</w:t>
      </w:r>
      <w:r>
        <w:rPr>
          <w:rFonts w:ascii="Times New Roman" w:hAnsi="Times New Roman" w:cs="Times New Roman"/>
          <w:sz w:val="24"/>
          <w:szCs w:val="24"/>
        </w:rPr>
        <w:t xml:space="preserve"> há crime sem culpa), neste princípio a culpa exerce um papel semelhante a proporcionalidade.</w:t>
      </w:r>
    </w:p>
    <w:p w:rsidR="00BD2885" w:rsidRPr="00BD2885" w:rsidRDefault="00BD2885" w:rsidP="00BD2885">
      <w:pPr>
        <w:tabs>
          <w:tab w:val="left" w:pos="6405"/>
        </w:tabs>
        <w:spacing w:line="360" w:lineRule="auto"/>
        <w:jc w:val="center"/>
        <w:rPr>
          <w:rFonts w:ascii="Times New Roman" w:hAnsi="Times New Roman" w:cs="Times New Roman"/>
          <w:sz w:val="26"/>
          <w:szCs w:val="26"/>
        </w:rPr>
      </w:pPr>
      <w:r w:rsidRPr="00BD2885">
        <w:rPr>
          <w:rFonts w:ascii="Times New Roman" w:hAnsi="Times New Roman" w:cs="Times New Roman"/>
          <w:sz w:val="26"/>
          <w:szCs w:val="26"/>
        </w:rPr>
        <w:t>Capítulo II</w:t>
      </w:r>
    </w:p>
    <w:p w:rsidR="00BD2885" w:rsidRDefault="00C87E83" w:rsidP="00BD2885">
      <w:pPr>
        <w:tabs>
          <w:tab w:val="left" w:pos="6405"/>
        </w:tabs>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A sociedade e </w:t>
      </w:r>
      <w:r w:rsidR="00BD2885" w:rsidRPr="00BD2885">
        <w:rPr>
          <w:rFonts w:ascii="Times New Roman" w:hAnsi="Times New Roman" w:cs="Times New Roman"/>
          <w:sz w:val="26"/>
          <w:szCs w:val="26"/>
        </w:rPr>
        <w:t>o delinquente</w:t>
      </w:r>
    </w:p>
    <w:p w:rsidR="00BD2885" w:rsidRDefault="00BD2885" w:rsidP="009D5980">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pena é sem dúvida, </w:t>
      </w:r>
      <w:r w:rsidR="00ED6F2E">
        <w:rPr>
          <w:rFonts w:ascii="Times New Roman" w:hAnsi="Times New Roman" w:cs="Times New Roman"/>
          <w:sz w:val="24"/>
          <w:szCs w:val="24"/>
        </w:rPr>
        <w:t>quer de um ponto de vista moral quer social, a mais relevante das reacções jurídicas. Trata-se do meio mais “ energético ao dispor do poder instituído para assegurar a convivência pacífica dos cidadãos em sociedade”, mas é simultaneamente o que “toca” mais perto da sua liberdade, segurança e dignidade.</w:t>
      </w:r>
    </w:p>
    <w:p w:rsidR="00ED6F2E" w:rsidRDefault="00ED6F2E" w:rsidP="009D5980">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Para</w:t>
      </w:r>
      <w:r w:rsidR="004335A2">
        <w:rPr>
          <w:rFonts w:ascii="Times New Roman" w:hAnsi="Times New Roman" w:cs="Times New Roman"/>
          <w:sz w:val="24"/>
          <w:szCs w:val="24"/>
        </w:rPr>
        <w:t xml:space="preserve"> Jorge Figueiredo e Manuel Andrade, a pena tem ainda “ a função primacial de legitimação da ordem vigente e de manutenção da estabilidade e da paz jurídica, e de evitar o contágio do crime”.</w:t>
      </w:r>
    </w:p>
    <w:p w:rsidR="004335A2" w:rsidRDefault="004335A2" w:rsidP="009D5980">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Tenho a ousadia de discordar dos professores, á verdade é que a sociedade “ rotula” negativamente</w:t>
      </w:r>
      <w:r w:rsidR="005C151D">
        <w:rPr>
          <w:rFonts w:ascii="Times New Roman" w:hAnsi="Times New Roman" w:cs="Times New Roman"/>
          <w:sz w:val="24"/>
          <w:szCs w:val="24"/>
        </w:rPr>
        <w:t xml:space="preserve"> os indivíduos que tem comportamentos desviantes e acaba por os penalizar. Contudo, mesmo após o cumprimento da pena que lhe é estabelecida e o consequente pagamento da sua dívida </w:t>
      </w:r>
      <w:r w:rsidR="004654EA">
        <w:rPr>
          <w:rFonts w:ascii="Times New Roman" w:hAnsi="Times New Roman" w:cs="Times New Roman"/>
          <w:sz w:val="24"/>
          <w:szCs w:val="24"/>
        </w:rPr>
        <w:t xml:space="preserve">à sociedade, o indivíduo não se livra do rótulo. </w:t>
      </w:r>
      <w:r w:rsidR="00F9009B">
        <w:rPr>
          <w:rFonts w:ascii="Times New Roman" w:hAnsi="Times New Roman" w:cs="Times New Roman"/>
          <w:sz w:val="24"/>
          <w:szCs w:val="24"/>
        </w:rPr>
        <w:t>Só que</w:t>
      </w:r>
      <w:r w:rsidR="004654EA">
        <w:rPr>
          <w:rFonts w:ascii="Times New Roman" w:hAnsi="Times New Roman" w:cs="Times New Roman"/>
          <w:sz w:val="24"/>
          <w:szCs w:val="24"/>
        </w:rPr>
        <w:t xml:space="preserve"> é importante</w:t>
      </w:r>
      <w:r w:rsidR="00F9009B">
        <w:rPr>
          <w:rFonts w:ascii="Times New Roman" w:hAnsi="Times New Roman" w:cs="Times New Roman"/>
          <w:sz w:val="24"/>
          <w:szCs w:val="24"/>
        </w:rPr>
        <w:t xml:space="preserve"> não esquecer que estes fazem parte da sociedade em que vivemos e como tal têm os mesmos direitos que qualquer cidadão, logo não faz sentido os afastar para “ evitar o contágio do crime”.</w:t>
      </w:r>
    </w:p>
    <w:p w:rsidR="00F9009B" w:rsidRDefault="00F9009B" w:rsidP="009D5980">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Após o cumprimento da pena, é altura de devolver o indivíduo a sociedade, nesta ocasião cabe as instituições penais a aplicação de práticas que promovam o ideal de ressocialização. Assim a reinserção social de um individuo só poderá ocorrer a partir do momento em que ela passar por este processo de reeducação.</w:t>
      </w:r>
    </w:p>
    <w:p w:rsidR="00F9009B" w:rsidRDefault="00F9009B" w:rsidP="009D5980">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É muito importante realçar, que ao retornar à liberdade uma nova etapa começa para o recluso, no entanto a verdade é que na prática as coisas tornam-se mais complexas, porque de modo geral a população carcerária é formada por indivíduos em situações de vulnerabilidade social e económica e que portanto em condições normais já teriam dificuldades de inserir-se, soma-se a estas dificuldade o facto de que, ao sair da prisão</w:t>
      </w:r>
      <w:r w:rsidR="00B47CD1">
        <w:rPr>
          <w:rFonts w:ascii="Times New Roman" w:hAnsi="Times New Roman" w:cs="Times New Roman"/>
          <w:sz w:val="24"/>
          <w:szCs w:val="24"/>
        </w:rPr>
        <w:t xml:space="preserve"> passam a carregar, como já mencionei o rótulo de ex- presidiários, o que dificulta a recolocação tanto na sociedade como no mercado de trabalho. </w:t>
      </w:r>
      <w:r>
        <w:rPr>
          <w:rFonts w:ascii="Times New Roman" w:hAnsi="Times New Roman" w:cs="Times New Roman"/>
          <w:sz w:val="24"/>
          <w:szCs w:val="24"/>
        </w:rPr>
        <w:t xml:space="preserve"> </w:t>
      </w:r>
    </w:p>
    <w:p w:rsidR="00B82183" w:rsidRDefault="00B82183" w:rsidP="009D5980">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Olhando agora para o prisma da sociedade “ é logico que se pergunte até que ponto em sentido falar de reinserção do delinquente na sociedade se se entender que ela própria produz delinquência”. </w:t>
      </w:r>
    </w:p>
    <w:p w:rsidR="00B82183" w:rsidRDefault="00B82183" w:rsidP="009D5980">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Neste caso quem necessita de mudança é a sociedade e não o delinquente. Isto só para dizer que a reinserção depende não só do delinquente</w:t>
      </w:r>
      <w:r w:rsidR="009D5980">
        <w:rPr>
          <w:rFonts w:ascii="Times New Roman" w:hAnsi="Times New Roman" w:cs="Times New Roman"/>
          <w:sz w:val="24"/>
          <w:szCs w:val="24"/>
        </w:rPr>
        <w:t xml:space="preserve"> que tem de quere ser ajudado, mas também da sociedade que tem de quere ajudar. </w:t>
      </w:r>
    </w:p>
    <w:p w:rsidR="009D5980" w:rsidRDefault="009D5980" w:rsidP="009D5980">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Para concluir mais um capítulo quero deixar aqui uma frase de Jean Jacques Rosseau, “ a natureza fez o homem feliz e bom, mas a sociedade deprava-o e torna-o miserável”.</w:t>
      </w:r>
    </w:p>
    <w:p w:rsidR="009D5980" w:rsidRDefault="009D5980" w:rsidP="002F7C35">
      <w:pPr>
        <w:tabs>
          <w:tab w:val="left" w:pos="6405"/>
        </w:tabs>
        <w:spacing w:line="360" w:lineRule="auto"/>
        <w:jc w:val="both"/>
        <w:rPr>
          <w:rFonts w:ascii="Times New Roman" w:hAnsi="Times New Roman" w:cs="Times New Roman"/>
          <w:sz w:val="24"/>
          <w:szCs w:val="24"/>
        </w:rPr>
      </w:pPr>
    </w:p>
    <w:p w:rsidR="009D5980" w:rsidRPr="002F7C35" w:rsidRDefault="009D5980" w:rsidP="002F7C35">
      <w:pPr>
        <w:pStyle w:val="PargrafodaLista"/>
        <w:numPr>
          <w:ilvl w:val="0"/>
          <w:numId w:val="4"/>
        </w:numPr>
        <w:tabs>
          <w:tab w:val="left" w:pos="6405"/>
        </w:tabs>
        <w:spacing w:line="360" w:lineRule="auto"/>
        <w:jc w:val="both"/>
        <w:rPr>
          <w:rFonts w:ascii="Times New Roman" w:hAnsi="Times New Roman" w:cs="Times New Roman"/>
          <w:sz w:val="24"/>
          <w:szCs w:val="24"/>
          <w:u w:val="single"/>
        </w:rPr>
      </w:pPr>
      <w:r w:rsidRPr="002F7C35">
        <w:rPr>
          <w:rFonts w:ascii="Times New Roman" w:hAnsi="Times New Roman" w:cs="Times New Roman"/>
          <w:sz w:val="24"/>
          <w:szCs w:val="24"/>
          <w:u w:val="single"/>
        </w:rPr>
        <w:t>Determinação da pena no caso Português</w:t>
      </w:r>
    </w:p>
    <w:p w:rsidR="00007540" w:rsidRDefault="009D5980" w:rsidP="002F7C35">
      <w:pPr>
        <w:pStyle w:val="PargrafodaLista"/>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9D5980">
        <w:rPr>
          <w:rFonts w:ascii="Times New Roman" w:hAnsi="Times New Roman" w:cs="Times New Roman"/>
          <w:sz w:val="24"/>
          <w:szCs w:val="24"/>
        </w:rPr>
        <w:t>A determinação da medida</w:t>
      </w:r>
      <w:r>
        <w:rPr>
          <w:rFonts w:ascii="Times New Roman" w:hAnsi="Times New Roman" w:cs="Times New Roman"/>
          <w:sz w:val="24"/>
          <w:szCs w:val="24"/>
        </w:rPr>
        <w:t xml:space="preserve"> da pena, dentro dos limites definidos na lei, far-se-á em função da culpa do agente, tendo ainda em conta </w:t>
      </w:r>
      <w:r w:rsidR="00007540">
        <w:rPr>
          <w:rFonts w:ascii="Times New Roman" w:hAnsi="Times New Roman" w:cs="Times New Roman"/>
          <w:sz w:val="24"/>
          <w:szCs w:val="24"/>
        </w:rPr>
        <w:t>as exigências</w:t>
      </w:r>
      <w:r>
        <w:rPr>
          <w:rFonts w:ascii="Times New Roman" w:hAnsi="Times New Roman" w:cs="Times New Roman"/>
          <w:sz w:val="24"/>
          <w:szCs w:val="24"/>
        </w:rPr>
        <w:t xml:space="preserve"> de prevenção de futuros crimes”. (art.72.º nº1 CP)</w:t>
      </w:r>
      <w:r w:rsidR="00007540">
        <w:rPr>
          <w:rFonts w:ascii="Times New Roman" w:hAnsi="Times New Roman" w:cs="Times New Roman"/>
          <w:sz w:val="24"/>
          <w:szCs w:val="24"/>
        </w:rPr>
        <w:t>.</w:t>
      </w:r>
    </w:p>
    <w:p w:rsidR="00007540" w:rsidRDefault="00007540" w:rsidP="002F7C35">
      <w:pPr>
        <w:pStyle w:val="PargrafodaLista"/>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Aqui as principais questões envolvidas são a necessidade de um critério a fornecer pela lei ao julgador que o deve orientar na sua tarefa de fixação da pena, que não pode ser arbitrária, tem de haver sempre normas que orientem a sua decisão, até porque a mediação da culpa do agente não é exacta.</w:t>
      </w:r>
    </w:p>
    <w:p w:rsidR="00007540" w:rsidRDefault="00007540" w:rsidP="002F7C35">
      <w:pPr>
        <w:pStyle w:val="PargrafodaLista"/>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“Se ao crime forem aplicáveis penas privativa ou pena não privativa de liberdade deve o tribunal dar preferência fundamentando a segunda sempre que a ela se mostre suficiente para promover a recuperação social do delinquente</w:t>
      </w:r>
      <w:r w:rsidR="001D289C">
        <w:rPr>
          <w:rFonts w:ascii="Times New Roman" w:hAnsi="Times New Roman" w:cs="Times New Roman"/>
          <w:sz w:val="24"/>
          <w:szCs w:val="24"/>
        </w:rPr>
        <w:t xml:space="preserve"> e satisfaça as exigências de reprovação e de prevenção do crime. (art.71º. CP).</w:t>
      </w:r>
    </w:p>
    <w:p w:rsidR="001D289C" w:rsidRDefault="00CC4FC8" w:rsidP="002F7C35">
      <w:pPr>
        <w:pStyle w:val="PargrafodaLista"/>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Este preceito fornece ao julgador uma margem de discricionariedade para ponderar quando é que se deve aplicar a pena privativa de liberdade sempre que a ressocialização do delinquente não seja possível pela pena privativa de não liberdade.</w:t>
      </w:r>
    </w:p>
    <w:p w:rsidR="00CC4FC8" w:rsidRDefault="00CC4FC8" w:rsidP="002F7C35">
      <w:pPr>
        <w:pStyle w:val="PargrafodaLista"/>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A aplicação da pena não é tarefa fácil nem simples, é sem dúvida a mais importante fase da individualização</w:t>
      </w:r>
      <w:r w:rsidR="003A3A90">
        <w:rPr>
          <w:rFonts w:ascii="Times New Roman" w:hAnsi="Times New Roman" w:cs="Times New Roman"/>
          <w:sz w:val="24"/>
          <w:szCs w:val="24"/>
        </w:rPr>
        <w:t xml:space="preserve"> da pena, garantia constitucional de todos os cidadãos, a reprimenda penal deve se particularizada, adaptada ao condenado, conforme as duas características pessoais e as do facto praticado como o que consta no art.º72.ºnº2. CP.</w:t>
      </w:r>
    </w:p>
    <w:p w:rsidR="00007540" w:rsidRPr="00007540" w:rsidRDefault="00007540" w:rsidP="00007540">
      <w:pPr>
        <w:pStyle w:val="PargrafodaLista"/>
        <w:tabs>
          <w:tab w:val="left" w:pos="6405"/>
        </w:tabs>
        <w:spacing w:line="360" w:lineRule="auto"/>
        <w:rPr>
          <w:rFonts w:ascii="Times New Roman" w:hAnsi="Times New Roman" w:cs="Times New Roman"/>
          <w:sz w:val="24"/>
          <w:szCs w:val="24"/>
        </w:rPr>
      </w:pPr>
    </w:p>
    <w:p w:rsidR="009D5980" w:rsidRDefault="009D5980" w:rsidP="00BD2885">
      <w:pPr>
        <w:tabs>
          <w:tab w:val="left" w:pos="6405"/>
        </w:tabs>
        <w:spacing w:line="360" w:lineRule="auto"/>
        <w:rPr>
          <w:rFonts w:ascii="Times New Roman" w:hAnsi="Times New Roman" w:cs="Times New Roman"/>
          <w:sz w:val="24"/>
          <w:szCs w:val="24"/>
        </w:rPr>
      </w:pPr>
    </w:p>
    <w:p w:rsidR="00F9009B" w:rsidRDefault="00F9009B" w:rsidP="00BD2885">
      <w:pPr>
        <w:tabs>
          <w:tab w:val="left" w:pos="6405"/>
        </w:tabs>
        <w:spacing w:line="360" w:lineRule="auto"/>
        <w:rPr>
          <w:rFonts w:ascii="Times New Roman" w:hAnsi="Times New Roman" w:cs="Times New Roman"/>
          <w:sz w:val="24"/>
          <w:szCs w:val="24"/>
        </w:rPr>
      </w:pPr>
    </w:p>
    <w:p w:rsidR="00ED6F2E" w:rsidRPr="00BD2885" w:rsidRDefault="00ED6F2E" w:rsidP="00BD2885">
      <w:pPr>
        <w:tabs>
          <w:tab w:val="left" w:pos="6405"/>
        </w:tabs>
        <w:spacing w:line="360" w:lineRule="auto"/>
        <w:rPr>
          <w:rFonts w:ascii="Times New Roman" w:hAnsi="Times New Roman" w:cs="Times New Roman"/>
          <w:sz w:val="24"/>
          <w:szCs w:val="24"/>
        </w:rPr>
      </w:pPr>
    </w:p>
    <w:p w:rsidR="00BD2885" w:rsidRPr="002F7C35" w:rsidRDefault="002F7C35" w:rsidP="002F7C35">
      <w:pPr>
        <w:tabs>
          <w:tab w:val="left" w:pos="6405"/>
        </w:tabs>
        <w:spacing w:line="360" w:lineRule="auto"/>
        <w:jc w:val="center"/>
        <w:rPr>
          <w:rFonts w:ascii="Times New Roman" w:hAnsi="Times New Roman" w:cs="Times New Roman"/>
          <w:sz w:val="26"/>
          <w:szCs w:val="26"/>
        </w:rPr>
      </w:pPr>
      <w:r w:rsidRPr="002F7C35">
        <w:rPr>
          <w:rFonts w:ascii="Times New Roman" w:hAnsi="Times New Roman" w:cs="Times New Roman"/>
          <w:sz w:val="26"/>
          <w:szCs w:val="26"/>
        </w:rPr>
        <w:t>Capítulo III</w:t>
      </w:r>
    </w:p>
    <w:p w:rsidR="002F7C35" w:rsidRDefault="002F7C35" w:rsidP="002F7C35">
      <w:pPr>
        <w:tabs>
          <w:tab w:val="left" w:pos="6405"/>
        </w:tabs>
        <w:spacing w:line="360" w:lineRule="auto"/>
        <w:jc w:val="center"/>
        <w:rPr>
          <w:rFonts w:ascii="Times New Roman" w:hAnsi="Times New Roman" w:cs="Times New Roman"/>
          <w:sz w:val="26"/>
          <w:szCs w:val="26"/>
        </w:rPr>
      </w:pPr>
      <w:r w:rsidRPr="002F7C35">
        <w:rPr>
          <w:rFonts w:ascii="Times New Roman" w:hAnsi="Times New Roman" w:cs="Times New Roman"/>
          <w:sz w:val="26"/>
          <w:szCs w:val="26"/>
        </w:rPr>
        <w:t>Dignidade da Pessoa Humana</w:t>
      </w:r>
    </w:p>
    <w:p w:rsidR="00031D8A" w:rsidRDefault="00031D8A" w:rsidP="00031D8A">
      <w:p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“Consultemos, pois, o coração humano; acharemos nele os princípios fundamentais do direito de punir”.</w:t>
      </w:r>
    </w:p>
    <w:p w:rsidR="00031D8A" w:rsidRDefault="00031D8A" w:rsidP="00031D8A">
      <w:p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Embora não seja possível construir uma definição para a dignidade humana, existem algumas tentativas, dentre elas encontra-se a do teórico </w:t>
      </w:r>
      <w:proofErr w:type="spellStart"/>
      <w:r>
        <w:rPr>
          <w:rFonts w:ascii="Times New Roman" w:hAnsi="Times New Roman" w:cs="Times New Roman"/>
          <w:sz w:val="24"/>
          <w:szCs w:val="24"/>
        </w:rPr>
        <w:t>Emmauel</w:t>
      </w:r>
      <w:proofErr w:type="spellEnd"/>
      <w:r>
        <w:rPr>
          <w:rFonts w:ascii="Times New Roman" w:hAnsi="Times New Roman" w:cs="Times New Roman"/>
          <w:sz w:val="24"/>
          <w:szCs w:val="24"/>
        </w:rPr>
        <w:t xml:space="preserve"> Kant, que afirmava, “no reino dos fins aquilo que não tem preço pode ser substituído por qualquer outra coisa equivalente e relativa enquanto aquilo que não é um valor relativo é superior a qualquer preço é um valor interno e não admite substituto equivalente, é o que tem uma dignidade”.</w:t>
      </w:r>
    </w:p>
    <w:p w:rsidR="00031D8A" w:rsidRDefault="00031D8A" w:rsidP="00031D8A">
      <w:p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Esta filosofia </w:t>
      </w:r>
      <w:r w:rsidR="00D512C6">
        <w:rPr>
          <w:rFonts w:ascii="Times New Roman" w:hAnsi="Times New Roman" w:cs="Times New Roman"/>
          <w:sz w:val="24"/>
          <w:szCs w:val="24"/>
        </w:rPr>
        <w:t>Kantiana mostra que o homem é um ser racional que existe como um fim em si mesmo e não como um meio. É difícil determinar quando é que a dignidade da pess</w:t>
      </w:r>
      <w:r w:rsidR="00CE2462">
        <w:rPr>
          <w:rFonts w:ascii="Times New Roman" w:hAnsi="Times New Roman" w:cs="Times New Roman"/>
          <w:sz w:val="24"/>
          <w:szCs w:val="24"/>
        </w:rPr>
        <w:t>oa humana está</w:t>
      </w:r>
      <w:r w:rsidR="00D512C6">
        <w:rPr>
          <w:rFonts w:ascii="Times New Roman" w:hAnsi="Times New Roman" w:cs="Times New Roman"/>
          <w:sz w:val="24"/>
          <w:szCs w:val="24"/>
        </w:rPr>
        <w:t xml:space="preserve"> ser afectada, visto que é um conceito Auto delimitável, no enato </w:t>
      </w:r>
      <w:proofErr w:type="spellStart"/>
      <w:r w:rsidR="00D512C6">
        <w:rPr>
          <w:rFonts w:ascii="Times New Roman" w:hAnsi="Times New Roman" w:cs="Times New Roman"/>
          <w:sz w:val="24"/>
          <w:szCs w:val="24"/>
        </w:rPr>
        <w:t>Dürig</w:t>
      </w:r>
      <w:proofErr w:type="spellEnd"/>
      <w:r w:rsidR="00D512C6">
        <w:rPr>
          <w:rFonts w:ascii="Times New Roman" w:hAnsi="Times New Roman" w:cs="Times New Roman"/>
          <w:sz w:val="24"/>
          <w:szCs w:val="24"/>
        </w:rPr>
        <w:t xml:space="preserve"> criou</w:t>
      </w:r>
      <w:r w:rsidR="00CE2462">
        <w:rPr>
          <w:rFonts w:ascii="Times New Roman" w:hAnsi="Times New Roman" w:cs="Times New Roman"/>
          <w:sz w:val="24"/>
          <w:szCs w:val="24"/>
        </w:rPr>
        <w:t xml:space="preserve"> a conhecida “ formula do objecto”, a dignidade é violada quando a pessoa é degradada ao nível de uma coisa ou de um objecto do actuar estatal, “ na medida em que a pessoa deixe de ser considerada como um sujeito autónomo para ser tratada como um instrumento para atingir fins alheios”, pode dizer-se então que a dignidade é “ um trunfo contra a maioria”.</w:t>
      </w:r>
    </w:p>
    <w:p w:rsidR="00446A9E" w:rsidRDefault="00CE2462" w:rsidP="00031D8A">
      <w:p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O arguido ainda que condenado a cumprir pena criminal não perde a sua dignidade e os seus direitos que lhe são inerentes e reconhecidos pela lei a todas as pessoas.</w:t>
      </w:r>
      <w:r w:rsidR="00446A9E">
        <w:rPr>
          <w:rFonts w:ascii="Times New Roman" w:hAnsi="Times New Roman" w:cs="Times New Roman"/>
          <w:sz w:val="24"/>
          <w:szCs w:val="24"/>
        </w:rPr>
        <w:t xml:space="preserve"> A dignidade é ainda uma forma de impedir “o caracter perpétuo das penas”, “não pode haver penas ou medidas de segurança privativas ou restritivas de liberdade com caracter perpétuo ou de </w:t>
      </w:r>
      <w:r w:rsidR="00030F9D">
        <w:rPr>
          <w:rFonts w:ascii="Times New Roman" w:hAnsi="Times New Roman" w:cs="Times New Roman"/>
          <w:sz w:val="24"/>
          <w:szCs w:val="24"/>
        </w:rPr>
        <w:t>duração ilimitada ou indefinida”</w:t>
      </w:r>
      <w:proofErr w:type="gramStart"/>
      <w:r w:rsidR="00030F9D">
        <w:rPr>
          <w:rFonts w:ascii="Times New Roman" w:hAnsi="Times New Roman" w:cs="Times New Roman"/>
          <w:sz w:val="24"/>
          <w:szCs w:val="24"/>
        </w:rPr>
        <w:t>,(</w:t>
      </w:r>
      <w:proofErr w:type="spellStart"/>
      <w:r w:rsidR="00030F9D">
        <w:rPr>
          <w:rFonts w:ascii="Times New Roman" w:hAnsi="Times New Roman" w:cs="Times New Roman"/>
          <w:sz w:val="24"/>
          <w:szCs w:val="24"/>
        </w:rPr>
        <w:t>art</w:t>
      </w:r>
      <w:proofErr w:type="spellEnd"/>
      <w:r w:rsidR="00030F9D">
        <w:rPr>
          <w:rFonts w:ascii="Times New Roman" w:hAnsi="Times New Roman" w:cs="Times New Roman"/>
          <w:sz w:val="24"/>
          <w:szCs w:val="24"/>
        </w:rPr>
        <w:t>.</w:t>
      </w:r>
      <w:proofErr w:type="gramEnd"/>
      <w:r w:rsidR="00030F9D">
        <w:rPr>
          <w:rFonts w:ascii="Times New Roman" w:hAnsi="Times New Roman" w:cs="Times New Roman"/>
          <w:sz w:val="24"/>
          <w:szCs w:val="24"/>
        </w:rPr>
        <w:t xml:space="preserve"> 30 nº1 CRP).</w:t>
      </w:r>
    </w:p>
    <w:p w:rsidR="00030F9D" w:rsidRDefault="00030F9D" w:rsidP="00031D8A">
      <w:p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Este preceito é uma </w:t>
      </w:r>
      <w:r w:rsidR="00485941">
        <w:rPr>
          <w:rFonts w:ascii="Times New Roman" w:hAnsi="Times New Roman" w:cs="Times New Roman"/>
          <w:sz w:val="24"/>
          <w:szCs w:val="24"/>
        </w:rPr>
        <w:t>mais-valia</w:t>
      </w:r>
      <w:r>
        <w:rPr>
          <w:rFonts w:ascii="Times New Roman" w:hAnsi="Times New Roman" w:cs="Times New Roman"/>
          <w:sz w:val="24"/>
          <w:szCs w:val="24"/>
        </w:rPr>
        <w:t xml:space="preserve"> para o recluso porque permite-lhe uma segunda oportunidade para começar do </w:t>
      </w:r>
      <w:r w:rsidR="00485941">
        <w:rPr>
          <w:rFonts w:ascii="Times New Roman" w:hAnsi="Times New Roman" w:cs="Times New Roman"/>
          <w:sz w:val="24"/>
          <w:szCs w:val="24"/>
        </w:rPr>
        <w:t>início</w:t>
      </w:r>
      <w:r>
        <w:rPr>
          <w:rFonts w:ascii="Times New Roman" w:hAnsi="Times New Roman" w:cs="Times New Roman"/>
          <w:sz w:val="24"/>
          <w:szCs w:val="24"/>
        </w:rPr>
        <w:t xml:space="preserve"> uma nova etapa, por outro lado </w:t>
      </w:r>
      <w:r w:rsidR="00485941">
        <w:rPr>
          <w:rFonts w:ascii="Times New Roman" w:hAnsi="Times New Roman" w:cs="Times New Roman"/>
          <w:sz w:val="24"/>
          <w:szCs w:val="24"/>
        </w:rPr>
        <w:t xml:space="preserve">é bom salientar que </w:t>
      </w:r>
      <w:r w:rsidR="00485941">
        <w:rPr>
          <w:rFonts w:ascii="Times New Roman" w:hAnsi="Times New Roman" w:cs="Times New Roman"/>
          <w:sz w:val="24"/>
          <w:szCs w:val="24"/>
        </w:rPr>
        <w:lastRenderedPageBreak/>
        <w:t>um presidiário tem um custo diário elevadíssimo para o Estado, e torna-se necessário optar por outras penas, para além da privativa de liberdade.</w:t>
      </w:r>
    </w:p>
    <w:p w:rsidR="008C01F6" w:rsidRDefault="00240949" w:rsidP="00031D8A">
      <w:pPr>
        <w:tabs>
          <w:tab w:val="left" w:pos="6405"/>
        </w:tabs>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30 nº4 CRP, diz que “ nenhuma pena envolve com efeito necessário a perda de quaisquer direitos civis, profissionais, ou políticos”</w:t>
      </w:r>
      <w:r w:rsidR="0021301E">
        <w:rPr>
          <w:rFonts w:ascii="Times New Roman" w:hAnsi="Times New Roman" w:cs="Times New Roman"/>
          <w:sz w:val="24"/>
          <w:szCs w:val="24"/>
        </w:rPr>
        <w:t>, para findar este último capítulo nada melhor do que deixar aqui uma frase de força para todos os reclusos</w:t>
      </w:r>
      <w:r w:rsidR="00044345">
        <w:rPr>
          <w:rFonts w:ascii="Times New Roman" w:hAnsi="Times New Roman" w:cs="Times New Roman"/>
          <w:sz w:val="24"/>
          <w:szCs w:val="24"/>
        </w:rPr>
        <w:t>, “ quando uma criatura humana despertar para um grande sonho e sobre ele lança toda a força de sua alma, todo o universo conspira a seu favor”</w:t>
      </w:r>
      <w:r w:rsidR="008C01F6">
        <w:rPr>
          <w:rFonts w:ascii="Times New Roman" w:hAnsi="Times New Roman" w:cs="Times New Roman"/>
          <w:sz w:val="24"/>
          <w:szCs w:val="24"/>
        </w:rPr>
        <w:t>- Johanm Goethe</w:t>
      </w:r>
      <w:r w:rsidR="008C01F6">
        <w:rPr>
          <w:rFonts w:ascii="Times New Roman" w:hAnsi="Times New Roman" w:cs="Times New Roman"/>
          <w:sz w:val="24"/>
          <w:szCs w:val="24"/>
          <w:vertAlign w:val="superscript"/>
        </w:rPr>
        <w:t xml:space="preserve"> (12.</w:t>
      </w:r>
    </w:p>
    <w:p w:rsidR="008C01F6" w:rsidRDefault="008C01F6" w:rsidP="00031D8A">
      <w:pPr>
        <w:tabs>
          <w:tab w:val="left" w:pos="6405"/>
        </w:tabs>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w:t>
      </w:r>
    </w:p>
    <w:p w:rsidR="008C01F6" w:rsidRDefault="008C01F6" w:rsidP="008C01F6">
      <w:pPr>
        <w:pStyle w:val="PargrafodaLista"/>
        <w:numPr>
          <w:ilvl w:val="0"/>
          <w:numId w:val="2"/>
        </w:numPr>
        <w:tabs>
          <w:tab w:val="left" w:pos="6405"/>
        </w:tabs>
        <w:spacing w:line="360" w:lineRule="auto"/>
        <w:rPr>
          <w:rFonts w:ascii="Times New Roman" w:hAnsi="Times New Roman" w:cs="Times New Roman"/>
          <w:sz w:val="20"/>
          <w:szCs w:val="20"/>
        </w:rPr>
      </w:pPr>
      <w:r>
        <w:rPr>
          <w:rFonts w:ascii="Times New Roman" w:hAnsi="Times New Roman" w:cs="Times New Roman"/>
          <w:sz w:val="20"/>
          <w:szCs w:val="20"/>
        </w:rPr>
        <w:t>Foi um escritor com grande influência na literatura alemã e no romanismo europeu.</w:t>
      </w: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Default="007D0DF1" w:rsidP="007D0DF1">
      <w:pPr>
        <w:tabs>
          <w:tab w:val="left" w:pos="6405"/>
        </w:tabs>
        <w:spacing w:line="360" w:lineRule="auto"/>
        <w:rPr>
          <w:rFonts w:ascii="Times New Roman" w:hAnsi="Times New Roman" w:cs="Times New Roman"/>
          <w:sz w:val="20"/>
          <w:szCs w:val="20"/>
        </w:rPr>
      </w:pPr>
    </w:p>
    <w:p w:rsidR="007D0DF1" w:rsidRPr="007C65E3" w:rsidRDefault="007D0DF1" w:rsidP="007D0DF1">
      <w:pPr>
        <w:tabs>
          <w:tab w:val="left" w:pos="6405"/>
        </w:tabs>
        <w:spacing w:line="360" w:lineRule="auto"/>
        <w:jc w:val="center"/>
        <w:rPr>
          <w:rFonts w:ascii="Times New Roman" w:hAnsi="Times New Roman" w:cs="Times New Roman"/>
          <w:sz w:val="26"/>
          <w:szCs w:val="26"/>
        </w:rPr>
      </w:pPr>
      <w:r w:rsidRPr="007C65E3">
        <w:rPr>
          <w:rFonts w:ascii="Times New Roman" w:hAnsi="Times New Roman" w:cs="Times New Roman"/>
          <w:sz w:val="26"/>
          <w:szCs w:val="26"/>
        </w:rPr>
        <w:t>Conclusão</w:t>
      </w:r>
    </w:p>
    <w:p w:rsidR="008C01F6" w:rsidRDefault="00E0328B" w:rsidP="007C65E3">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direito penal, mais do que qualquer outro ramo do direito, tem o poder- dever de “ não fechar os olhos”, sob pena de perder a sua eficácia e legitimidade, no entanto no direito penal não deve representar um papel fundamental na prevenção da criminalidade, é ilusório pensar que penas rigorosas têm efeitos repressivos, como acontecia com as penas de morte que para a intimidação fosse a mais aterrorizadora possível, dava-se também o máximo de publicidade à atrocidade do castigo, era uma forma de intimidar o resto da sociedade. </w:t>
      </w:r>
    </w:p>
    <w:p w:rsidR="00744FEB" w:rsidRDefault="00744FEB" w:rsidP="007C65E3">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Quando se aplica uma pena, devemos te em conta a sua finalidade de que não pode ser meramente retributiva, deve levar em conta a volta do condenado á sociedade, reduzindo os riscos de que este reincida.</w:t>
      </w:r>
    </w:p>
    <w:p w:rsidR="00744FEB" w:rsidRDefault="00744FEB" w:rsidP="007C65E3">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O processo de ressocialização é uma tarefa não só do recluso como também da própria sociedade a que o mesmo pertence.</w:t>
      </w:r>
    </w:p>
    <w:p w:rsidR="00744FEB" w:rsidRDefault="00744FEB" w:rsidP="007C65E3">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Determinar uma pena não é tarefa fácil, mas mesmo que o individuo</w:t>
      </w:r>
      <w:r w:rsidR="009B53EC">
        <w:rPr>
          <w:rFonts w:ascii="Times New Roman" w:hAnsi="Times New Roman" w:cs="Times New Roman"/>
          <w:sz w:val="24"/>
          <w:szCs w:val="24"/>
        </w:rPr>
        <w:t>, seja condenado o importante é que ele leve consigo a sua dignidade e que nunca se esqueça que perdeu a liberdade mas nunca os seus direitos.</w:t>
      </w: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7C65E3">
      <w:pPr>
        <w:tabs>
          <w:tab w:val="left" w:pos="6405"/>
        </w:tabs>
        <w:spacing w:line="360" w:lineRule="auto"/>
        <w:jc w:val="both"/>
        <w:rPr>
          <w:rFonts w:ascii="Times New Roman" w:hAnsi="Times New Roman" w:cs="Times New Roman"/>
          <w:sz w:val="24"/>
          <w:szCs w:val="24"/>
        </w:rPr>
      </w:pPr>
    </w:p>
    <w:p w:rsidR="007C65E3" w:rsidRDefault="007C65E3" w:rsidP="0065349E">
      <w:pPr>
        <w:tabs>
          <w:tab w:val="left" w:pos="6405"/>
        </w:tabs>
        <w:spacing w:line="360" w:lineRule="auto"/>
        <w:jc w:val="center"/>
        <w:rPr>
          <w:rFonts w:ascii="Times New Roman" w:hAnsi="Times New Roman" w:cs="Times New Roman"/>
          <w:sz w:val="26"/>
          <w:szCs w:val="26"/>
        </w:rPr>
      </w:pPr>
      <w:r w:rsidRPr="007C65E3">
        <w:rPr>
          <w:rFonts w:ascii="Times New Roman" w:hAnsi="Times New Roman" w:cs="Times New Roman"/>
          <w:sz w:val="26"/>
          <w:szCs w:val="26"/>
        </w:rPr>
        <w:t>Bibliografia</w:t>
      </w:r>
    </w:p>
    <w:p w:rsidR="0065349E" w:rsidRPr="00EF58A7" w:rsidRDefault="0065349E" w:rsidP="00EF58A7">
      <w:pPr>
        <w:pStyle w:val="PargrafodaLista"/>
        <w:numPr>
          <w:ilvl w:val="0"/>
          <w:numId w:val="6"/>
        </w:numPr>
        <w:tabs>
          <w:tab w:val="left" w:pos="6405"/>
        </w:tabs>
        <w:spacing w:line="360" w:lineRule="auto"/>
        <w:jc w:val="both"/>
        <w:rPr>
          <w:rFonts w:ascii="Times New Roman" w:hAnsi="Times New Roman" w:cs="Times New Roman"/>
          <w:sz w:val="24"/>
          <w:szCs w:val="24"/>
        </w:rPr>
      </w:pPr>
      <w:r w:rsidRPr="00EF58A7">
        <w:rPr>
          <w:rFonts w:ascii="Times New Roman" w:hAnsi="Times New Roman" w:cs="Times New Roman"/>
          <w:sz w:val="24"/>
          <w:szCs w:val="24"/>
          <w:lang w:val="en-US"/>
        </w:rPr>
        <w:t xml:space="preserve">MAURER, Béatrice; SATARCK, Christian; SALET, Ingo Wolfgang; SEELMAN, Kurt; KLOPLER, Michael; HARBERLE, Peter; KIRTE, Stephan, NEUMAN, Alfred. </w:t>
      </w:r>
      <w:r w:rsidRPr="00EF58A7">
        <w:rPr>
          <w:rFonts w:ascii="Times New Roman" w:hAnsi="Times New Roman" w:cs="Times New Roman"/>
          <w:sz w:val="24"/>
          <w:szCs w:val="24"/>
          <w:u w:val="single"/>
        </w:rPr>
        <w:t>Dimensão da dignidade, Ensaios da filosofia do direito Constitucional</w:t>
      </w:r>
      <w:r w:rsidR="00EF58A7" w:rsidRPr="00EF58A7">
        <w:rPr>
          <w:rFonts w:ascii="Times New Roman" w:hAnsi="Times New Roman" w:cs="Times New Roman"/>
          <w:sz w:val="24"/>
          <w:szCs w:val="24"/>
          <w:u w:val="single"/>
        </w:rPr>
        <w:t>.</w:t>
      </w:r>
      <w:r w:rsidR="00EF58A7" w:rsidRPr="00EF58A7">
        <w:rPr>
          <w:rFonts w:ascii="Times New Roman" w:hAnsi="Times New Roman" w:cs="Times New Roman"/>
          <w:sz w:val="24"/>
          <w:szCs w:val="24"/>
        </w:rPr>
        <w:t xml:space="preserve"> P</w:t>
      </w:r>
      <w:r w:rsidRPr="00EF58A7">
        <w:rPr>
          <w:rFonts w:ascii="Times New Roman" w:hAnsi="Times New Roman" w:cs="Times New Roman"/>
          <w:sz w:val="24"/>
          <w:szCs w:val="24"/>
        </w:rPr>
        <w:t>orto alegre, 2009</w:t>
      </w:r>
      <w:r w:rsidR="00EF58A7">
        <w:rPr>
          <w:rFonts w:ascii="Times New Roman" w:hAnsi="Times New Roman" w:cs="Times New Roman"/>
          <w:sz w:val="24"/>
          <w:szCs w:val="24"/>
        </w:rPr>
        <w:t>. Pág.174-199.</w:t>
      </w:r>
    </w:p>
    <w:p w:rsidR="00EF58A7" w:rsidRDefault="00EF58A7" w:rsidP="00EF58A7">
      <w:pPr>
        <w:pStyle w:val="PargrafodaLista"/>
        <w:tabs>
          <w:tab w:val="left" w:pos="6405"/>
        </w:tabs>
        <w:spacing w:line="360" w:lineRule="auto"/>
        <w:rPr>
          <w:rFonts w:ascii="Times New Roman" w:hAnsi="Times New Roman" w:cs="Times New Roman"/>
          <w:sz w:val="24"/>
          <w:szCs w:val="24"/>
        </w:rPr>
      </w:pPr>
    </w:p>
    <w:p w:rsidR="00EF58A7" w:rsidRDefault="00EF58A7" w:rsidP="00EF58A7">
      <w:pPr>
        <w:pStyle w:val="PargrafodaLista"/>
        <w:numPr>
          <w:ilvl w:val="0"/>
          <w:numId w:val="6"/>
        </w:numPr>
        <w:tabs>
          <w:tab w:val="left" w:pos="6405"/>
        </w:tabs>
        <w:spacing w:line="360" w:lineRule="auto"/>
        <w:rPr>
          <w:rFonts w:ascii="Times New Roman" w:hAnsi="Times New Roman" w:cs="Times New Roman"/>
          <w:sz w:val="24"/>
          <w:szCs w:val="24"/>
        </w:rPr>
      </w:pPr>
      <w:r w:rsidRPr="00EF58A7">
        <w:rPr>
          <w:rFonts w:ascii="Times New Roman" w:hAnsi="Times New Roman" w:cs="Times New Roman"/>
          <w:sz w:val="24"/>
          <w:szCs w:val="24"/>
        </w:rPr>
        <w:t xml:space="preserve">FIGEUIREDO, Jorge; ANDRADE, Manuel da costa. </w:t>
      </w:r>
      <w:r w:rsidRPr="00EF58A7">
        <w:rPr>
          <w:rFonts w:ascii="Times New Roman" w:hAnsi="Times New Roman" w:cs="Times New Roman"/>
          <w:sz w:val="24"/>
          <w:szCs w:val="24"/>
          <w:u w:val="single"/>
        </w:rPr>
        <w:t>Criminologia, o Homem delinquente e a sociedade crimógena</w:t>
      </w:r>
      <w:r w:rsidRPr="00EF58A7">
        <w:rPr>
          <w:rFonts w:ascii="Times New Roman" w:hAnsi="Times New Roman" w:cs="Times New Roman"/>
          <w:sz w:val="24"/>
          <w:szCs w:val="24"/>
        </w:rPr>
        <w:t>. Coimbra, 1984. Pág. 200-229.</w:t>
      </w:r>
    </w:p>
    <w:p w:rsidR="00EF58A7" w:rsidRDefault="00EF58A7" w:rsidP="00EF58A7">
      <w:pPr>
        <w:pStyle w:val="PargrafodaLista"/>
        <w:tabs>
          <w:tab w:val="left" w:pos="6405"/>
        </w:tabs>
        <w:spacing w:line="360" w:lineRule="auto"/>
        <w:rPr>
          <w:rFonts w:ascii="Times New Roman" w:hAnsi="Times New Roman" w:cs="Times New Roman"/>
          <w:sz w:val="24"/>
          <w:szCs w:val="24"/>
        </w:rPr>
      </w:pPr>
    </w:p>
    <w:p w:rsidR="00EF58A7" w:rsidRDefault="00EF58A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SARLET, Ingo Wolfgang. </w:t>
      </w:r>
      <w:r w:rsidRPr="00EF58A7">
        <w:rPr>
          <w:rFonts w:ascii="Times New Roman" w:hAnsi="Times New Roman" w:cs="Times New Roman"/>
          <w:sz w:val="24"/>
          <w:szCs w:val="24"/>
          <w:u w:val="single"/>
        </w:rPr>
        <w:t>Dignidade da pessoa Humana e direitos fundamentais, na Constituição Federal de 1988</w:t>
      </w:r>
      <w:r>
        <w:rPr>
          <w:rFonts w:ascii="Times New Roman" w:hAnsi="Times New Roman" w:cs="Times New Roman"/>
          <w:sz w:val="24"/>
          <w:szCs w:val="24"/>
        </w:rPr>
        <w:t>. Porto alegre, 2012. Pág. 147- 149.</w:t>
      </w:r>
    </w:p>
    <w:p w:rsidR="00EF58A7" w:rsidRDefault="00EF58A7" w:rsidP="00EF58A7">
      <w:pPr>
        <w:pStyle w:val="PargrafodaLista"/>
        <w:tabs>
          <w:tab w:val="left" w:pos="6405"/>
        </w:tabs>
        <w:spacing w:line="360" w:lineRule="auto"/>
        <w:rPr>
          <w:rFonts w:ascii="Times New Roman" w:hAnsi="Times New Roman" w:cs="Times New Roman"/>
          <w:sz w:val="24"/>
          <w:szCs w:val="24"/>
        </w:rPr>
      </w:pPr>
    </w:p>
    <w:p w:rsidR="00EF58A7" w:rsidRDefault="00EF58A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JUNIOR, Miguel </w:t>
      </w:r>
      <w:proofErr w:type="spellStart"/>
      <w:r>
        <w:rPr>
          <w:rFonts w:ascii="Times New Roman" w:hAnsi="Times New Roman" w:cs="Times New Roman"/>
          <w:sz w:val="24"/>
          <w:szCs w:val="24"/>
        </w:rPr>
        <w:t>Reale</w:t>
      </w:r>
      <w:proofErr w:type="spellEnd"/>
      <w:r>
        <w:rPr>
          <w:rFonts w:ascii="Times New Roman" w:hAnsi="Times New Roman" w:cs="Times New Roman"/>
          <w:sz w:val="24"/>
          <w:szCs w:val="24"/>
        </w:rPr>
        <w:t xml:space="preserve">. </w:t>
      </w:r>
      <w:r w:rsidRPr="00EF58A7">
        <w:rPr>
          <w:rFonts w:ascii="Times New Roman" w:hAnsi="Times New Roman" w:cs="Times New Roman"/>
          <w:sz w:val="24"/>
          <w:szCs w:val="24"/>
          <w:u w:val="single"/>
        </w:rPr>
        <w:t>Novos rumos do sistema criminal.</w:t>
      </w:r>
      <w:r>
        <w:rPr>
          <w:rFonts w:ascii="Times New Roman" w:hAnsi="Times New Roman" w:cs="Times New Roman"/>
          <w:sz w:val="24"/>
          <w:szCs w:val="24"/>
        </w:rPr>
        <w:t xml:space="preserve"> 1ª Edição, Rio de Janeiro, 1983. Pág. 212- 215.</w:t>
      </w:r>
    </w:p>
    <w:p w:rsidR="00EF58A7" w:rsidRPr="00EF58A7" w:rsidRDefault="00EF58A7" w:rsidP="00EF58A7">
      <w:pPr>
        <w:pStyle w:val="PargrafodaLista"/>
        <w:rPr>
          <w:rFonts w:ascii="Times New Roman" w:hAnsi="Times New Roman" w:cs="Times New Roman"/>
          <w:sz w:val="24"/>
          <w:szCs w:val="24"/>
        </w:rPr>
      </w:pPr>
    </w:p>
    <w:p w:rsidR="00EF58A7" w:rsidRDefault="00EF58A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SILVA, Germano Marquês. </w:t>
      </w:r>
      <w:r w:rsidRPr="00EF58A7">
        <w:rPr>
          <w:rFonts w:ascii="Times New Roman" w:hAnsi="Times New Roman" w:cs="Times New Roman"/>
          <w:sz w:val="24"/>
          <w:szCs w:val="24"/>
          <w:u w:val="single"/>
        </w:rPr>
        <w:t>Direito penal Português I, Introdução e teoria da lei penal.</w:t>
      </w:r>
      <w:r>
        <w:rPr>
          <w:rFonts w:ascii="Times New Roman" w:hAnsi="Times New Roman" w:cs="Times New Roman"/>
          <w:sz w:val="24"/>
          <w:szCs w:val="24"/>
        </w:rPr>
        <w:t xml:space="preserve"> 3ª Edição, volume I, verbo. Pág. 33-117.</w:t>
      </w:r>
    </w:p>
    <w:p w:rsidR="00EF58A7" w:rsidRPr="00EF58A7" w:rsidRDefault="00EF58A7" w:rsidP="00EF58A7">
      <w:pPr>
        <w:pStyle w:val="PargrafodaLista"/>
        <w:rPr>
          <w:rFonts w:ascii="Times New Roman" w:hAnsi="Times New Roman" w:cs="Times New Roman"/>
          <w:sz w:val="24"/>
          <w:szCs w:val="24"/>
        </w:rPr>
      </w:pPr>
    </w:p>
    <w:p w:rsidR="00EF58A7" w:rsidRDefault="00EF58A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GONÇALVES, </w:t>
      </w:r>
      <w:proofErr w:type="spellStart"/>
      <w:r>
        <w:rPr>
          <w:rFonts w:ascii="Times New Roman" w:hAnsi="Times New Roman" w:cs="Times New Roman"/>
          <w:sz w:val="24"/>
          <w:szCs w:val="24"/>
        </w:rPr>
        <w:t>M.Mais</w:t>
      </w:r>
      <w:proofErr w:type="spellEnd"/>
      <w:r>
        <w:rPr>
          <w:rFonts w:ascii="Times New Roman" w:hAnsi="Times New Roman" w:cs="Times New Roman"/>
          <w:sz w:val="24"/>
          <w:szCs w:val="24"/>
        </w:rPr>
        <w:t xml:space="preserve">. </w:t>
      </w:r>
      <w:r w:rsidRPr="00EF58A7">
        <w:rPr>
          <w:rFonts w:ascii="Times New Roman" w:hAnsi="Times New Roman" w:cs="Times New Roman"/>
          <w:sz w:val="24"/>
          <w:szCs w:val="24"/>
          <w:u w:val="single"/>
        </w:rPr>
        <w:t xml:space="preserve">Código penal Português, anotado e comentado, </w:t>
      </w:r>
      <w:proofErr w:type="spellStart"/>
      <w:r w:rsidRPr="00EF58A7">
        <w:rPr>
          <w:rFonts w:ascii="Times New Roman" w:hAnsi="Times New Roman" w:cs="Times New Roman"/>
          <w:sz w:val="24"/>
          <w:szCs w:val="24"/>
          <w:u w:val="single"/>
        </w:rPr>
        <w:t>legislão</w:t>
      </w:r>
      <w:proofErr w:type="spellEnd"/>
      <w:r w:rsidRPr="00EF58A7">
        <w:rPr>
          <w:rFonts w:ascii="Times New Roman" w:hAnsi="Times New Roman" w:cs="Times New Roman"/>
          <w:sz w:val="24"/>
          <w:szCs w:val="24"/>
          <w:u w:val="single"/>
        </w:rPr>
        <w:t xml:space="preserve"> complementar</w:t>
      </w:r>
      <w:r>
        <w:rPr>
          <w:rFonts w:ascii="Times New Roman" w:hAnsi="Times New Roman" w:cs="Times New Roman"/>
          <w:sz w:val="24"/>
          <w:szCs w:val="24"/>
        </w:rPr>
        <w:t>. 6ª Edição, 1992. Pág. 195-200.</w:t>
      </w:r>
    </w:p>
    <w:p w:rsidR="00EF58A7" w:rsidRPr="00EF58A7" w:rsidRDefault="00EF58A7" w:rsidP="00EF58A7">
      <w:pPr>
        <w:pStyle w:val="PargrafodaLista"/>
        <w:rPr>
          <w:rFonts w:ascii="Times New Roman" w:hAnsi="Times New Roman" w:cs="Times New Roman"/>
          <w:sz w:val="24"/>
          <w:szCs w:val="24"/>
        </w:rPr>
      </w:pPr>
    </w:p>
    <w:p w:rsidR="00EF58A7" w:rsidRDefault="00EF58A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RODRIGUES, Anabela Miranda. </w:t>
      </w:r>
      <w:r w:rsidRPr="00EF58A7">
        <w:rPr>
          <w:rFonts w:ascii="Times New Roman" w:hAnsi="Times New Roman" w:cs="Times New Roman"/>
          <w:sz w:val="24"/>
          <w:szCs w:val="24"/>
          <w:u w:val="single"/>
        </w:rPr>
        <w:t>A posição jurídica do recluso, na evolução da pena privativa de liberdade</w:t>
      </w:r>
      <w:r>
        <w:rPr>
          <w:rFonts w:ascii="Times New Roman" w:hAnsi="Times New Roman" w:cs="Times New Roman"/>
          <w:sz w:val="24"/>
          <w:szCs w:val="24"/>
        </w:rPr>
        <w:t>. Coimbra, 1982. Pág. 58-69.</w:t>
      </w:r>
    </w:p>
    <w:p w:rsidR="00EF58A7" w:rsidRPr="00EF58A7" w:rsidRDefault="00EF58A7" w:rsidP="00EF58A7">
      <w:pPr>
        <w:pStyle w:val="PargrafodaLista"/>
        <w:rPr>
          <w:rFonts w:ascii="Times New Roman" w:hAnsi="Times New Roman" w:cs="Times New Roman"/>
          <w:sz w:val="24"/>
          <w:szCs w:val="24"/>
        </w:rPr>
      </w:pPr>
    </w:p>
    <w:p w:rsidR="00341197" w:rsidRDefault="0034119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RODRIGUES, Anabela Miranda. </w:t>
      </w:r>
      <w:r w:rsidRPr="00341197">
        <w:rPr>
          <w:rFonts w:ascii="Times New Roman" w:hAnsi="Times New Roman" w:cs="Times New Roman"/>
          <w:sz w:val="24"/>
          <w:szCs w:val="24"/>
          <w:u w:val="single"/>
        </w:rPr>
        <w:t>A determinação da medida da pena privativa de liberdade</w:t>
      </w:r>
      <w:r>
        <w:rPr>
          <w:rFonts w:ascii="Times New Roman" w:hAnsi="Times New Roman" w:cs="Times New Roman"/>
          <w:sz w:val="24"/>
          <w:szCs w:val="24"/>
        </w:rPr>
        <w:t>. Coimbra, 1995. Pág. 98- 399.</w:t>
      </w:r>
    </w:p>
    <w:p w:rsidR="00341197" w:rsidRPr="00341197" w:rsidRDefault="00341197" w:rsidP="00341197">
      <w:pPr>
        <w:pStyle w:val="PargrafodaLista"/>
        <w:rPr>
          <w:rFonts w:ascii="Times New Roman" w:hAnsi="Times New Roman" w:cs="Times New Roman"/>
          <w:sz w:val="24"/>
          <w:szCs w:val="24"/>
        </w:rPr>
      </w:pPr>
    </w:p>
    <w:p w:rsidR="00EF58A7" w:rsidRDefault="0034119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Tese: SOUZA, George Abreu. </w:t>
      </w:r>
      <w:r w:rsidRPr="00341197">
        <w:rPr>
          <w:rFonts w:ascii="Times New Roman" w:hAnsi="Times New Roman" w:cs="Times New Roman"/>
          <w:sz w:val="24"/>
          <w:szCs w:val="24"/>
          <w:u w:val="single"/>
        </w:rPr>
        <w:t>A pena privativa de liberdade e os direitos do recluso</w:t>
      </w:r>
      <w:r>
        <w:rPr>
          <w:rFonts w:ascii="Times New Roman" w:hAnsi="Times New Roman" w:cs="Times New Roman"/>
          <w:sz w:val="24"/>
          <w:szCs w:val="24"/>
          <w:u w:val="single"/>
        </w:rPr>
        <w:t>.</w:t>
      </w:r>
      <w:r>
        <w:rPr>
          <w:rFonts w:ascii="Times New Roman" w:hAnsi="Times New Roman" w:cs="Times New Roman"/>
          <w:sz w:val="24"/>
          <w:szCs w:val="24"/>
        </w:rPr>
        <w:t xml:space="preserve"> FDL, 2003/2004. Pág. 3-19.</w:t>
      </w:r>
    </w:p>
    <w:p w:rsidR="00341197" w:rsidRPr="00341197" w:rsidRDefault="00341197" w:rsidP="00341197">
      <w:pPr>
        <w:pStyle w:val="PargrafodaLista"/>
        <w:rPr>
          <w:rFonts w:ascii="Times New Roman" w:hAnsi="Times New Roman" w:cs="Times New Roman"/>
          <w:sz w:val="24"/>
          <w:szCs w:val="24"/>
        </w:rPr>
      </w:pPr>
    </w:p>
    <w:p w:rsidR="00341197" w:rsidRDefault="0034119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Tese: GUERRA, José Ronaldo. </w:t>
      </w:r>
      <w:r w:rsidRPr="00341197">
        <w:rPr>
          <w:rFonts w:ascii="Times New Roman" w:hAnsi="Times New Roman" w:cs="Times New Roman"/>
          <w:sz w:val="24"/>
          <w:szCs w:val="24"/>
          <w:u w:val="single"/>
        </w:rPr>
        <w:t>Direitos fundamentais, e a execução da pena privativa de liberdade</w:t>
      </w:r>
      <w:r>
        <w:rPr>
          <w:rFonts w:ascii="Times New Roman" w:hAnsi="Times New Roman" w:cs="Times New Roman"/>
          <w:sz w:val="24"/>
          <w:szCs w:val="24"/>
        </w:rPr>
        <w:t>. Lisboa, 2009. Pág. 11-22.</w:t>
      </w:r>
    </w:p>
    <w:p w:rsidR="00341197" w:rsidRPr="00341197" w:rsidRDefault="00341197" w:rsidP="00341197">
      <w:pPr>
        <w:pStyle w:val="PargrafodaLista"/>
        <w:rPr>
          <w:rFonts w:ascii="Times New Roman" w:hAnsi="Times New Roman" w:cs="Times New Roman"/>
          <w:sz w:val="24"/>
          <w:szCs w:val="24"/>
        </w:rPr>
      </w:pPr>
    </w:p>
    <w:p w:rsidR="00341197" w:rsidRDefault="0034119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ANIBAL, Bruno</w:t>
      </w:r>
      <w:r w:rsidRPr="00341197">
        <w:rPr>
          <w:rFonts w:ascii="Times New Roman" w:hAnsi="Times New Roman" w:cs="Times New Roman"/>
          <w:sz w:val="24"/>
          <w:szCs w:val="24"/>
          <w:u w:val="single"/>
        </w:rPr>
        <w:t>. Direito penal: Parte geral</w:t>
      </w:r>
      <w:r>
        <w:rPr>
          <w:rFonts w:ascii="Times New Roman" w:hAnsi="Times New Roman" w:cs="Times New Roman"/>
          <w:sz w:val="24"/>
          <w:szCs w:val="24"/>
        </w:rPr>
        <w:t>. Rio de Janeiro, Forense. Pág. 421.</w:t>
      </w:r>
    </w:p>
    <w:p w:rsidR="00341197" w:rsidRPr="00341197" w:rsidRDefault="00341197" w:rsidP="00341197">
      <w:pPr>
        <w:pStyle w:val="PargrafodaLista"/>
        <w:rPr>
          <w:rFonts w:ascii="Times New Roman" w:hAnsi="Times New Roman" w:cs="Times New Roman"/>
          <w:sz w:val="24"/>
          <w:szCs w:val="24"/>
        </w:rPr>
      </w:pPr>
    </w:p>
    <w:p w:rsidR="00341197" w:rsidRDefault="00341197" w:rsidP="00EF58A7">
      <w:pPr>
        <w:pStyle w:val="PargrafodaLista"/>
        <w:numPr>
          <w:ilvl w:val="0"/>
          <w:numId w:val="6"/>
        </w:numPr>
        <w:tabs>
          <w:tab w:val="left" w:pos="6405"/>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MAIA ,Bruno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Ladim</w:t>
      </w:r>
      <w:proofErr w:type="spellEnd"/>
      <w:r>
        <w:rPr>
          <w:rFonts w:ascii="Times New Roman" w:hAnsi="Times New Roman" w:cs="Times New Roman"/>
          <w:sz w:val="24"/>
          <w:szCs w:val="24"/>
        </w:rPr>
        <w:t xml:space="preserve">. </w:t>
      </w:r>
      <w:r w:rsidRPr="00341197">
        <w:rPr>
          <w:rFonts w:ascii="Times New Roman" w:hAnsi="Times New Roman" w:cs="Times New Roman"/>
          <w:sz w:val="24"/>
          <w:szCs w:val="24"/>
          <w:u w:val="single"/>
        </w:rPr>
        <w:t>As penas privativas de liberdade: Funções e execuções</w:t>
      </w:r>
      <w:r>
        <w:rPr>
          <w:rFonts w:ascii="Times New Roman" w:hAnsi="Times New Roman" w:cs="Times New Roman"/>
          <w:sz w:val="24"/>
          <w:szCs w:val="24"/>
        </w:rPr>
        <w:t>. 2008. Pág. 23-25.</w:t>
      </w:r>
    </w:p>
    <w:p w:rsidR="00341197" w:rsidRPr="00341197" w:rsidRDefault="00341197" w:rsidP="00341197">
      <w:pPr>
        <w:pStyle w:val="PargrafodaLista"/>
        <w:rPr>
          <w:rFonts w:ascii="Times New Roman" w:hAnsi="Times New Roman" w:cs="Times New Roman"/>
          <w:sz w:val="24"/>
          <w:szCs w:val="24"/>
        </w:rPr>
      </w:pPr>
    </w:p>
    <w:p w:rsidR="00341197" w:rsidRDefault="0034119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CANOTILHO, José Joaquim Gomes. </w:t>
      </w:r>
      <w:r w:rsidRPr="00341197">
        <w:rPr>
          <w:rFonts w:ascii="Times New Roman" w:hAnsi="Times New Roman" w:cs="Times New Roman"/>
          <w:sz w:val="24"/>
          <w:szCs w:val="24"/>
          <w:u w:val="single"/>
        </w:rPr>
        <w:t>Direito constitucional</w:t>
      </w:r>
      <w:r>
        <w:rPr>
          <w:rFonts w:ascii="Times New Roman" w:hAnsi="Times New Roman" w:cs="Times New Roman"/>
          <w:sz w:val="24"/>
          <w:szCs w:val="24"/>
        </w:rPr>
        <w:t>. 6ª Edição, Coimbra, Almedina, 1993. Pág. 393- 409.</w:t>
      </w:r>
    </w:p>
    <w:p w:rsidR="00341197" w:rsidRPr="00341197" w:rsidRDefault="00341197" w:rsidP="00341197">
      <w:pPr>
        <w:pStyle w:val="PargrafodaLista"/>
        <w:rPr>
          <w:rFonts w:ascii="Times New Roman" w:hAnsi="Times New Roman" w:cs="Times New Roman"/>
          <w:sz w:val="24"/>
          <w:szCs w:val="24"/>
        </w:rPr>
      </w:pPr>
    </w:p>
    <w:p w:rsidR="00341197" w:rsidRDefault="0034119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BECCARIA, Cesare. </w:t>
      </w:r>
      <w:r w:rsidRPr="00341197">
        <w:rPr>
          <w:rFonts w:ascii="Times New Roman" w:hAnsi="Times New Roman" w:cs="Times New Roman"/>
          <w:sz w:val="24"/>
          <w:szCs w:val="24"/>
          <w:u w:val="single"/>
        </w:rPr>
        <w:t>Dos delitos e das penas</w:t>
      </w:r>
      <w:r>
        <w:rPr>
          <w:rFonts w:ascii="Times New Roman" w:hAnsi="Times New Roman" w:cs="Times New Roman"/>
          <w:sz w:val="24"/>
          <w:szCs w:val="24"/>
        </w:rPr>
        <w:t>. Edição eletrónica. 1764. Pág.31-36.</w:t>
      </w:r>
    </w:p>
    <w:p w:rsidR="00341197" w:rsidRPr="00341197" w:rsidRDefault="00341197" w:rsidP="00341197">
      <w:pPr>
        <w:pStyle w:val="PargrafodaLista"/>
        <w:rPr>
          <w:rFonts w:ascii="Times New Roman" w:hAnsi="Times New Roman" w:cs="Times New Roman"/>
          <w:sz w:val="24"/>
          <w:szCs w:val="24"/>
        </w:rPr>
      </w:pPr>
    </w:p>
    <w:p w:rsidR="00341197" w:rsidRDefault="00341197"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NOVAIS, Jorge Reis. </w:t>
      </w:r>
      <w:r w:rsidRPr="00341197">
        <w:rPr>
          <w:rFonts w:ascii="Times New Roman" w:hAnsi="Times New Roman" w:cs="Times New Roman"/>
          <w:sz w:val="24"/>
          <w:szCs w:val="24"/>
          <w:u w:val="single"/>
        </w:rPr>
        <w:t>Os princípios estruturantes da república Portuguesa</w:t>
      </w:r>
      <w:r>
        <w:rPr>
          <w:rFonts w:ascii="Times New Roman" w:hAnsi="Times New Roman" w:cs="Times New Roman"/>
          <w:sz w:val="24"/>
          <w:szCs w:val="24"/>
        </w:rPr>
        <w:t>. Coimbra, 2004. Pág. 51- 259.</w:t>
      </w:r>
    </w:p>
    <w:p w:rsidR="00341197" w:rsidRPr="00341197" w:rsidRDefault="00341197" w:rsidP="00341197">
      <w:pPr>
        <w:pStyle w:val="PargrafodaLista"/>
        <w:rPr>
          <w:rFonts w:ascii="Times New Roman" w:hAnsi="Times New Roman" w:cs="Times New Roman"/>
          <w:sz w:val="24"/>
          <w:szCs w:val="24"/>
        </w:rPr>
      </w:pPr>
    </w:p>
    <w:p w:rsidR="00341197" w:rsidRDefault="000626C6"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OTERO, Paulo. </w:t>
      </w:r>
      <w:r w:rsidRPr="000626C6">
        <w:rPr>
          <w:rFonts w:ascii="Times New Roman" w:hAnsi="Times New Roman" w:cs="Times New Roman"/>
          <w:sz w:val="24"/>
          <w:szCs w:val="24"/>
          <w:u w:val="single"/>
        </w:rPr>
        <w:t>Direito Constitucional Português, Identidade Constitucional</w:t>
      </w:r>
      <w:r>
        <w:rPr>
          <w:rFonts w:ascii="Times New Roman" w:hAnsi="Times New Roman" w:cs="Times New Roman"/>
          <w:sz w:val="24"/>
          <w:szCs w:val="24"/>
        </w:rPr>
        <w:t>. Volume I, Almedina, 2010. Pág. 33-37.</w:t>
      </w:r>
    </w:p>
    <w:p w:rsidR="000626C6" w:rsidRPr="000626C6" w:rsidRDefault="000626C6" w:rsidP="000626C6">
      <w:pPr>
        <w:pStyle w:val="PargrafodaLista"/>
        <w:rPr>
          <w:rFonts w:ascii="Times New Roman" w:hAnsi="Times New Roman" w:cs="Times New Roman"/>
          <w:sz w:val="24"/>
          <w:szCs w:val="24"/>
        </w:rPr>
      </w:pPr>
    </w:p>
    <w:p w:rsidR="000626C6" w:rsidRDefault="000626C6" w:rsidP="00EF58A7">
      <w:pPr>
        <w:pStyle w:val="PargrafodaLista"/>
        <w:numPr>
          <w:ilvl w:val="0"/>
          <w:numId w:val="6"/>
        </w:numPr>
        <w:tabs>
          <w:tab w:val="left" w:pos="6405"/>
        </w:tabs>
        <w:spacing w:line="360" w:lineRule="auto"/>
        <w:rPr>
          <w:rFonts w:ascii="Times New Roman" w:hAnsi="Times New Roman" w:cs="Times New Roman"/>
          <w:sz w:val="24"/>
          <w:szCs w:val="24"/>
        </w:rPr>
      </w:pPr>
      <w:r>
        <w:rPr>
          <w:rFonts w:ascii="Times New Roman" w:hAnsi="Times New Roman" w:cs="Times New Roman"/>
          <w:sz w:val="24"/>
          <w:szCs w:val="24"/>
        </w:rPr>
        <w:t xml:space="preserve">ALBUQUERQUE, Ruy; ALBUQUERQUE, Martim. </w:t>
      </w:r>
      <w:r w:rsidRPr="000626C6">
        <w:rPr>
          <w:rFonts w:ascii="Times New Roman" w:hAnsi="Times New Roman" w:cs="Times New Roman"/>
          <w:sz w:val="24"/>
          <w:szCs w:val="24"/>
          <w:u w:val="single"/>
        </w:rPr>
        <w:t>História do Direito Português</w:t>
      </w:r>
      <w:r>
        <w:rPr>
          <w:rFonts w:ascii="Times New Roman" w:hAnsi="Times New Roman" w:cs="Times New Roman"/>
          <w:sz w:val="24"/>
          <w:szCs w:val="24"/>
        </w:rPr>
        <w:t>. Volume I, Tomo II, Lisboa 1983. Pág. 222-240.</w:t>
      </w:r>
    </w:p>
    <w:p w:rsidR="009A3150" w:rsidRPr="009A3150" w:rsidRDefault="009A3150" w:rsidP="009A3150">
      <w:pPr>
        <w:pStyle w:val="PargrafodaLista"/>
        <w:rPr>
          <w:rFonts w:ascii="Times New Roman" w:hAnsi="Times New Roman" w:cs="Times New Roman"/>
          <w:sz w:val="24"/>
          <w:szCs w:val="24"/>
        </w:rPr>
      </w:pPr>
    </w:p>
    <w:p w:rsidR="009A3150" w:rsidRDefault="009A3150" w:rsidP="00EF58A7">
      <w:pPr>
        <w:pStyle w:val="PargrafodaLista"/>
        <w:numPr>
          <w:ilvl w:val="0"/>
          <w:numId w:val="6"/>
        </w:numPr>
        <w:tabs>
          <w:tab w:val="left" w:pos="6405"/>
        </w:tabs>
        <w:spacing w:line="360" w:lineRule="auto"/>
        <w:rPr>
          <w:rFonts w:ascii="Times New Roman" w:hAnsi="Times New Roman" w:cs="Times New Roman"/>
          <w:sz w:val="24"/>
          <w:szCs w:val="24"/>
        </w:rPr>
      </w:pPr>
      <w:hyperlink r:id="rId10" w:history="1">
        <w:r w:rsidRPr="00760FF2">
          <w:rPr>
            <w:rStyle w:val="Hiperligao"/>
            <w:rFonts w:ascii="Times New Roman" w:hAnsi="Times New Roman" w:cs="Times New Roman"/>
            <w:sz w:val="24"/>
            <w:szCs w:val="24"/>
          </w:rPr>
          <w:t>http://www.dgpj.mj.pt/sections/leis-da-justica/livro-iv-leis-criminais/legislacao-prisional/organica-dos-tribunais</w:t>
        </w:r>
      </w:hyperlink>
    </w:p>
    <w:p w:rsidR="009A3150" w:rsidRPr="009A3150" w:rsidRDefault="009A3150" w:rsidP="009A3150">
      <w:pPr>
        <w:pStyle w:val="PargrafodaLista"/>
        <w:rPr>
          <w:rFonts w:ascii="Times New Roman" w:hAnsi="Times New Roman" w:cs="Times New Roman"/>
          <w:sz w:val="24"/>
          <w:szCs w:val="24"/>
        </w:rPr>
      </w:pPr>
    </w:p>
    <w:p w:rsidR="009A3150" w:rsidRDefault="009A3150" w:rsidP="00EF58A7">
      <w:pPr>
        <w:pStyle w:val="PargrafodaLista"/>
        <w:numPr>
          <w:ilvl w:val="0"/>
          <w:numId w:val="6"/>
        </w:numPr>
        <w:tabs>
          <w:tab w:val="left" w:pos="6405"/>
        </w:tabs>
        <w:spacing w:line="360" w:lineRule="auto"/>
        <w:rPr>
          <w:rFonts w:ascii="Times New Roman" w:hAnsi="Times New Roman" w:cs="Times New Roman"/>
          <w:sz w:val="24"/>
          <w:szCs w:val="24"/>
        </w:rPr>
      </w:pPr>
      <w:hyperlink r:id="rId11" w:history="1">
        <w:r w:rsidRPr="00760FF2">
          <w:rPr>
            <w:rStyle w:val="Hiperligao"/>
            <w:rFonts w:ascii="Times New Roman" w:hAnsi="Times New Roman" w:cs="Times New Roman"/>
            <w:sz w:val="24"/>
            <w:szCs w:val="24"/>
          </w:rPr>
          <w:t>http://biblioteca.parlamento.pt/homepage.htm</w:t>
        </w:r>
      </w:hyperlink>
    </w:p>
    <w:p w:rsidR="009A3150" w:rsidRPr="009A3150" w:rsidRDefault="009A3150" w:rsidP="009A3150">
      <w:pPr>
        <w:pStyle w:val="PargrafodaLista"/>
        <w:rPr>
          <w:rFonts w:ascii="Times New Roman" w:hAnsi="Times New Roman" w:cs="Times New Roman"/>
          <w:sz w:val="24"/>
          <w:szCs w:val="24"/>
        </w:rPr>
      </w:pPr>
    </w:p>
    <w:p w:rsidR="009A3150" w:rsidRDefault="009A3150" w:rsidP="00EF58A7">
      <w:pPr>
        <w:pStyle w:val="PargrafodaLista"/>
        <w:numPr>
          <w:ilvl w:val="0"/>
          <w:numId w:val="6"/>
        </w:numPr>
        <w:tabs>
          <w:tab w:val="left" w:pos="6405"/>
        </w:tabs>
        <w:spacing w:line="360" w:lineRule="auto"/>
        <w:rPr>
          <w:rFonts w:ascii="Times New Roman" w:hAnsi="Times New Roman" w:cs="Times New Roman"/>
          <w:sz w:val="24"/>
          <w:szCs w:val="24"/>
        </w:rPr>
      </w:pPr>
      <w:hyperlink r:id="rId12" w:history="1">
        <w:r w:rsidRPr="00760FF2">
          <w:rPr>
            <w:rStyle w:val="Hiperligao"/>
            <w:rFonts w:ascii="Times New Roman" w:hAnsi="Times New Roman" w:cs="Times New Roman"/>
            <w:sz w:val="24"/>
            <w:szCs w:val="24"/>
          </w:rPr>
          <w:t>http://www.fd.unl.pt/ConteudosAreas.asp?Area=BibliotecaDigital&amp;Intro=1</w:t>
        </w:r>
      </w:hyperlink>
      <w:r>
        <w:rPr>
          <w:rFonts w:ascii="Times New Roman" w:hAnsi="Times New Roman" w:cs="Times New Roman"/>
          <w:sz w:val="24"/>
          <w:szCs w:val="24"/>
        </w:rPr>
        <w:t xml:space="preserve"> </w:t>
      </w:r>
    </w:p>
    <w:p w:rsidR="00C90835" w:rsidRPr="00C90835" w:rsidRDefault="00C90835" w:rsidP="00C90835">
      <w:pPr>
        <w:pStyle w:val="PargrafodaLista"/>
        <w:rPr>
          <w:rFonts w:ascii="Times New Roman" w:hAnsi="Times New Roman" w:cs="Times New Roman"/>
          <w:sz w:val="24"/>
          <w:szCs w:val="24"/>
        </w:rPr>
      </w:pPr>
    </w:p>
    <w:p w:rsidR="00C90835" w:rsidRDefault="00C90835" w:rsidP="00C90835">
      <w:pPr>
        <w:tabs>
          <w:tab w:val="left" w:pos="6405"/>
        </w:tabs>
        <w:spacing w:line="360" w:lineRule="auto"/>
        <w:rPr>
          <w:rFonts w:ascii="Times New Roman" w:hAnsi="Times New Roman" w:cs="Times New Roman"/>
          <w:sz w:val="24"/>
          <w:szCs w:val="24"/>
        </w:rPr>
      </w:pPr>
    </w:p>
    <w:p w:rsidR="00A5676C" w:rsidRDefault="00A5676C" w:rsidP="00A5676C">
      <w:pPr>
        <w:tabs>
          <w:tab w:val="left" w:pos="6405"/>
        </w:tabs>
        <w:spacing w:line="360" w:lineRule="auto"/>
        <w:rPr>
          <w:rFonts w:ascii="Times New Roman" w:hAnsi="Times New Roman" w:cs="Times New Roman"/>
          <w:sz w:val="24"/>
          <w:szCs w:val="24"/>
        </w:rPr>
      </w:pPr>
    </w:p>
    <w:p w:rsidR="00C90835" w:rsidRDefault="00C90835" w:rsidP="00A5676C">
      <w:pPr>
        <w:tabs>
          <w:tab w:val="left" w:pos="6405"/>
        </w:tabs>
        <w:spacing w:line="360" w:lineRule="auto"/>
        <w:jc w:val="center"/>
        <w:rPr>
          <w:rFonts w:ascii="Times New Roman" w:hAnsi="Times New Roman" w:cs="Times New Roman"/>
          <w:sz w:val="26"/>
          <w:szCs w:val="26"/>
        </w:rPr>
      </w:pPr>
      <w:r w:rsidRPr="00C90835">
        <w:rPr>
          <w:rFonts w:ascii="Times New Roman" w:hAnsi="Times New Roman" w:cs="Times New Roman"/>
          <w:sz w:val="26"/>
          <w:szCs w:val="26"/>
        </w:rPr>
        <w:lastRenderedPageBreak/>
        <w:t>Anexos</w:t>
      </w:r>
    </w:p>
    <w:p w:rsidR="00C90835" w:rsidRPr="00C90835" w:rsidRDefault="00C90835" w:rsidP="00A5676C">
      <w:pPr>
        <w:tabs>
          <w:tab w:val="left" w:pos="6405"/>
        </w:tabs>
        <w:spacing w:line="360" w:lineRule="auto"/>
        <w:jc w:val="center"/>
        <w:rPr>
          <w:rFonts w:ascii="Times New Roman" w:hAnsi="Times New Roman" w:cs="Times New Roman"/>
          <w:sz w:val="26"/>
          <w:szCs w:val="26"/>
        </w:rPr>
      </w:pPr>
      <w:r>
        <w:rPr>
          <w:rFonts w:ascii="Times New Roman" w:hAnsi="Times New Roman" w:cs="Times New Roman"/>
          <w:sz w:val="26"/>
          <w:szCs w:val="26"/>
        </w:rPr>
        <w:t>Pena por imposição e Penas por opção</w:t>
      </w:r>
    </w:p>
    <w:p w:rsidR="00EF58A7" w:rsidRPr="0065349E" w:rsidRDefault="00C90835" w:rsidP="0065349E">
      <w:pPr>
        <w:tabs>
          <w:tab w:val="left" w:pos="6405"/>
        </w:tabs>
        <w:spacing w:line="360" w:lineRule="auto"/>
        <w:rPr>
          <w:rFonts w:ascii="Times New Roman" w:hAnsi="Times New Roman" w:cs="Times New Roman"/>
          <w:sz w:val="26"/>
          <w:szCs w:val="26"/>
        </w:rPr>
      </w:pPr>
      <w:r>
        <w:rPr>
          <w:rFonts w:ascii="Times New Roman" w:hAnsi="Times New Roman" w:cs="Times New Roman"/>
          <w:noProof/>
          <w:sz w:val="26"/>
          <w:szCs w:val="26"/>
          <w:lang w:eastAsia="pt-PT"/>
        </w:rPr>
        <w:drawing>
          <wp:anchor distT="0" distB="0" distL="114300" distR="114300" simplePos="0" relativeHeight="251660288" behindDoc="1" locked="0" layoutInCell="1" allowOverlap="1">
            <wp:simplePos x="0" y="0"/>
            <wp:positionH relativeFrom="column">
              <wp:posOffset>862965</wp:posOffset>
            </wp:positionH>
            <wp:positionV relativeFrom="paragraph">
              <wp:posOffset>105410</wp:posOffset>
            </wp:positionV>
            <wp:extent cx="3810000" cy="2457450"/>
            <wp:effectExtent l="19050" t="0" r="0" b="0"/>
            <wp:wrapTight wrapText="bothSides">
              <wp:wrapPolygon edited="0">
                <wp:start x="-108" y="0"/>
                <wp:lineTo x="-108" y="21433"/>
                <wp:lineTo x="21600" y="21433"/>
                <wp:lineTo x="21600" y="0"/>
                <wp:lineTo x="-108" y="0"/>
              </wp:wrapPolygon>
            </wp:wrapTight>
            <wp:docPr id="5" name="irc_mi" descr="http://1.bp.blogspot.com/_PA7DYdzl-yc/TA1_eTR4VMI/AAAAAAAAFWw/zCJUC5gLaj0/s400/452568-1230-g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PA7DYdzl-yc/TA1_eTR4VMI/AAAAAAAAFWw/zCJUC5gLaj0/s400/452568-1230-ga.jpg">
                      <a:hlinkClick r:id="rId13"/>
                    </pic:cNvPr>
                    <pic:cNvPicPr>
                      <a:picLocks noChangeAspect="1" noChangeArrowheads="1"/>
                    </pic:cNvPicPr>
                  </pic:nvPicPr>
                  <pic:blipFill>
                    <a:blip r:embed="rId14" cstate="print"/>
                    <a:srcRect/>
                    <a:stretch>
                      <a:fillRect/>
                    </a:stretch>
                  </pic:blipFill>
                  <pic:spPr bwMode="auto">
                    <a:xfrm>
                      <a:off x="0" y="0"/>
                      <a:ext cx="3810000" cy="2457450"/>
                    </a:xfrm>
                    <a:prstGeom prst="rect">
                      <a:avLst/>
                    </a:prstGeom>
                    <a:noFill/>
                    <a:ln w="9525">
                      <a:noFill/>
                      <a:miter lim="800000"/>
                      <a:headEnd/>
                      <a:tailEnd/>
                    </a:ln>
                  </pic:spPr>
                </pic:pic>
              </a:graphicData>
            </a:graphic>
          </wp:anchor>
        </w:drawing>
      </w:r>
    </w:p>
    <w:p w:rsidR="007C65E3" w:rsidRPr="0065349E" w:rsidRDefault="007C65E3" w:rsidP="007C65E3">
      <w:pPr>
        <w:tabs>
          <w:tab w:val="left" w:pos="6405"/>
        </w:tabs>
        <w:spacing w:line="360" w:lineRule="auto"/>
        <w:rPr>
          <w:rFonts w:ascii="Times New Roman" w:hAnsi="Times New Roman" w:cs="Times New Roman"/>
          <w:sz w:val="26"/>
          <w:szCs w:val="26"/>
          <w:vertAlign w:val="superscript"/>
        </w:rPr>
      </w:pPr>
    </w:p>
    <w:p w:rsidR="00485941" w:rsidRPr="0065349E" w:rsidRDefault="00485941" w:rsidP="00031D8A">
      <w:pPr>
        <w:tabs>
          <w:tab w:val="left" w:pos="6405"/>
        </w:tabs>
        <w:spacing w:line="360" w:lineRule="auto"/>
        <w:rPr>
          <w:rFonts w:ascii="Times New Roman" w:hAnsi="Times New Roman" w:cs="Times New Roman"/>
          <w:sz w:val="24"/>
          <w:szCs w:val="24"/>
        </w:rPr>
      </w:pPr>
    </w:p>
    <w:p w:rsidR="00CE2462" w:rsidRPr="0065349E" w:rsidRDefault="00CE2462" w:rsidP="00031D8A">
      <w:pPr>
        <w:tabs>
          <w:tab w:val="left" w:pos="6405"/>
        </w:tabs>
        <w:spacing w:line="360" w:lineRule="auto"/>
        <w:rPr>
          <w:rFonts w:ascii="Times New Roman" w:hAnsi="Times New Roman" w:cs="Times New Roman"/>
          <w:sz w:val="24"/>
          <w:szCs w:val="24"/>
        </w:rPr>
      </w:pPr>
    </w:p>
    <w:p w:rsidR="00213E99" w:rsidRDefault="00213E99" w:rsidP="000321E7">
      <w:pPr>
        <w:tabs>
          <w:tab w:val="left" w:pos="6405"/>
        </w:tabs>
        <w:spacing w:line="360" w:lineRule="auto"/>
        <w:jc w:val="both"/>
        <w:rPr>
          <w:rFonts w:ascii="Times New Roman" w:hAnsi="Times New Roman" w:cs="Times New Roman"/>
          <w:sz w:val="24"/>
          <w:szCs w:val="24"/>
        </w:rPr>
      </w:pPr>
    </w:p>
    <w:p w:rsidR="00020E9B" w:rsidRDefault="00020E9B" w:rsidP="000321E7">
      <w:pPr>
        <w:tabs>
          <w:tab w:val="left" w:pos="6405"/>
        </w:tabs>
        <w:spacing w:line="360" w:lineRule="auto"/>
        <w:jc w:val="both"/>
        <w:rPr>
          <w:rFonts w:ascii="Times New Roman" w:hAnsi="Times New Roman" w:cs="Times New Roman"/>
          <w:sz w:val="24"/>
          <w:szCs w:val="24"/>
        </w:rPr>
      </w:pPr>
    </w:p>
    <w:p w:rsidR="00020E9B" w:rsidRDefault="00020E9B" w:rsidP="000321E7">
      <w:pPr>
        <w:tabs>
          <w:tab w:val="left" w:pos="6405"/>
        </w:tabs>
        <w:spacing w:line="360" w:lineRule="auto"/>
        <w:jc w:val="both"/>
        <w:rPr>
          <w:rFonts w:ascii="Times New Roman" w:hAnsi="Times New Roman" w:cs="Times New Roman"/>
          <w:sz w:val="24"/>
          <w:szCs w:val="24"/>
        </w:rPr>
      </w:pPr>
    </w:p>
    <w:p w:rsidR="00FE2B63" w:rsidRDefault="00FE2B63" w:rsidP="000321E7">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xiitas são o segundo maior ramo de crentes do Islão, consideram </w:t>
      </w:r>
      <w:proofErr w:type="gramStart"/>
      <w:r>
        <w:rPr>
          <w:rFonts w:ascii="Times New Roman" w:hAnsi="Times New Roman" w:cs="Times New Roman"/>
          <w:sz w:val="24"/>
          <w:szCs w:val="24"/>
        </w:rPr>
        <w:t>Ali</w:t>
      </w:r>
      <w:r>
        <w:rPr>
          <w:rFonts w:ascii="Times New Roman" w:hAnsi="Times New Roman" w:cs="Times New Roman"/>
          <w:sz w:val="24"/>
          <w:szCs w:val="24"/>
          <w:vertAlign w:val="superscript"/>
        </w:rPr>
        <w:t>(13</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o genro e primo de Maomé</w:t>
      </w:r>
      <w:r>
        <w:rPr>
          <w:rFonts w:ascii="Times New Roman" w:hAnsi="Times New Roman" w:cs="Times New Roman"/>
          <w:sz w:val="24"/>
          <w:szCs w:val="24"/>
          <w:vertAlign w:val="superscript"/>
        </w:rPr>
        <w:t>(14)</w:t>
      </w:r>
      <w:r>
        <w:rPr>
          <w:rFonts w:ascii="Times New Roman" w:hAnsi="Times New Roman" w:cs="Times New Roman"/>
          <w:sz w:val="24"/>
          <w:szCs w:val="24"/>
        </w:rPr>
        <w:t xml:space="preserve">, como o seu sucessor legitimo, porém com a sua morte, o seu filho Hassan foi obrigado a enunciar em prol do corrupto </w:t>
      </w:r>
      <w:proofErr w:type="spellStart"/>
      <w:r>
        <w:rPr>
          <w:rFonts w:ascii="Times New Roman" w:hAnsi="Times New Roman" w:cs="Times New Roman"/>
          <w:sz w:val="24"/>
          <w:szCs w:val="24"/>
        </w:rPr>
        <w:t>Muáwiya</w:t>
      </w:r>
      <w:proofErr w:type="spellEnd"/>
      <w:r>
        <w:rPr>
          <w:rFonts w:ascii="Times New Roman" w:hAnsi="Times New Roman" w:cs="Times New Roman"/>
          <w:sz w:val="24"/>
          <w:szCs w:val="24"/>
        </w:rPr>
        <w:t xml:space="preserve">, que tornou impossível a sua governabilidade. A divisão entre </w:t>
      </w:r>
      <w:r w:rsidR="000F0730">
        <w:rPr>
          <w:rFonts w:ascii="Times New Roman" w:hAnsi="Times New Roman" w:cs="Times New Roman"/>
          <w:sz w:val="24"/>
          <w:szCs w:val="24"/>
        </w:rPr>
        <w:t>sunitas</w:t>
      </w:r>
      <w:r w:rsidR="000F0730">
        <w:rPr>
          <w:rFonts w:ascii="Times New Roman" w:hAnsi="Times New Roman" w:cs="Times New Roman"/>
          <w:sz w:val="24"/>
          <w:szCs w:val="24"/>
          <w:vertAlign w:val="superscript"/>
        </w:rPr>
        <w:t xml:space="preserve"> (15</w:t>
      </w:r>
      <w:r>
        <w:rPr>
          <w:rFonts w:ascii="Times New Roman" w:hAnsi="Times New Roman" w:cs="Times New Roman"/>
          <w:sz w:val="24"/>
          <w:szCs w:val="24"/>
          <w:vertAlign w:val="superscript"/>
        </w:rPr>
        <w:t>)</w:t>
      </w:r>
      <w:r>
        <w:rPr>
          <w:rFonts w:ascii="Times New Roman" w:hAnsi="Times New Roman" w:cs="Times New Roman"/>
          <w:sz w:val="24"/>
          <w:szCs w:val="24"/>
        </w:rPr>
        <w:t xml:space="preserve"> e xiistas nasce desta questão sucessória.</w:t>
      </w:r>
    </w:p>
    <w:p w:rsidR="00FE2B63" w:rsidRDefault="00FE2B63" w:rsidP="000321E7">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Os xiistas praticam a autoflagelação</w:t>
      </w:r>
      <w:r>
        <w:rPr>
          <w:rFonts w:ascii="Times New Roman" w:hAnsi="Times New Roman" w:cs="Times New Roman"/>
          <w:sz w:val="24"/>
          <w:szCs w:val="24"/>
          <w:vertAlign w:val="superscript"/>
        </w:rPr>
        <w:t xml:space="preserve"> (16)</w:t>
      </w:r>
      <w:r>
        <w:rPr>
          <w:rFonts w:ascii="Times New Roman" w:hAnsi="Times New Roman" w:cs="Times New Roman"/>
          <w:sz w:val="24"/>
          <w:szCs w:val="24"/>
        </w:rPr>
        <w:t>, para causar dor a si mesmo, como forma de castigo. Tal atitude geralmente é motivada pelo sentimento de culpa, que leva a acreditar na necessidade de punição, neste caso por consequência de remorsos, ou então como forma de aliviar a alma.</w:t>
      </w:r>
    </w:p>
    <w:p w:rsidR="00C51EFD" w:rsidRDefault="00FE2B63" w:rsidP="000321E7">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Isto para dizer que, se por um lado no século X</w:t>
      </w:r>
      <w:r w:rsidR="00C63762">
        <w:rPr>
          <w:rFonts w:ascii="Times New Roman" w:hAnsi="Times New Roman" w:cs="Times New Roman"/>
          <w:sz w:val="24"/>
          <w:szCs w:val="24"/>
        </w:rPr>
        <w:t>V</w:t>
      </w:r>
      <w:r>
        <w:rPr>
          <w:rFonts w:ascii="Times New Roman" w:hAnsi="Times New Roman" w:cs="Times New Roman"/>
          <w:sz w:val="24"/>
          <w:szCs w:val="24"/>
        </w:rPr>
        <w:t>III, era o poder estatual da época que imponha penas corporais e penas de morte como sanção para certos delitos, hoje em dia ainda se aplica a pena de morte, e penas corporais nomeadamente para o xiistas como forma de punição de um acto, ou seja faze</w:t>
      </w:r>
      <w:r w:rsidR="00C51EFD">
        <w:rPr>
          <w:rFonts w:ascii="Times New Roman" w:hAnsi="Times New Roman" w:cs="Times New Roman"/>
          <w:sz w:val="24"/>
          <w:szCs w:val="24"/>
        </w:rPr>
        <w:t>m por opção e não por imposição, mas o objectivo tanto daquela época como o de hoje continua a ser o mesmo.</w:t>
      </w:r>
    </w:p>
    <w:p w:rsidR="00C51EFD" w:rsidRDefault="00C51EFD" w:rsidP="000321E7">
      <w:pPr>
        <w:tabs>
          <w:tab w:val="left" w:pos="6405"/>
        </w:tabs>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C51EFD" w:rsidRDefault="008350E0" w:rsidP="008350E0">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Foi o quarto sucessor de Maomé;</w:t>
      </w:r>
    </w:p>
    <w:p w:rsidR="008350E0" w:rsidRDefault="008350E0" w:rsidP="008350E0">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Líder religioso e </w:t>
      </w:r>
      <w:r w:rsidR="00A5676C">
        <w:rPr>
          <w:rFonts w:ascii="Times New Roman" w:hAnsi="Times New Roman" w:cs="Times New Roman"/>
          <w:sz w:val="20"/>
          <w:szCs w:val="20"/>
        </w:rPr>
        <w:t>político</w:t>
      </w:r>
      <w:r>
        <w:rPr>
          <w:rFonts w:ascii="Times New Roman" w:hAnsi="Times New Roman" w:cs="Times New Roman"/>
          <w:sz w:val="20"/>
          <w:szCs w:val="20"/>
        </w:rPr>
        <w:t xml:space="preserve"> </w:t>
      </w:r>
      <w:r w:rsidR="00A5676C">
        <w:rPr>
          <w:rFonts w:ascii="Times New Roman" w:hAnsi="Times New Roman" w:cs="Times New Roman"/>
          <w:sz w:val="20"/>
          <w:szCs w:val="20"/>
        </w:rPr>
        <w:t>Árabe</w:t>
      </w:r>
      <w:r>
        <w:rPr>
          <w:rFonts w:ascii="Times New Roman" w:hAnsi="Times New Roman" w:cs="Times New Roman"/>
          <w:sz w:val="20"/>
          <w:szCs w:val="20"/>
        </w:rPr>
        <w:t>;</w:t>
      </w:r>
    </w:p>
    <w:p w:rsidR="008350E0" w:rsidRDefault="008350E0" w:rsidP="008350E0">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Formam o maior ramo do islão cerca de 84%, muçulmanos;</w:t>
      </w:r>
    </w:p>
    <w:p w:rsidR="00A5676C" w:rsidRDefault="00A5676C" w:rsidP="008350E0">
      <w:pPr>
        <w:pStyle w:val="PargrafodaLista"/>
        <w:numPr>
          <w:ilvl w:val="0"/>
          <w:numId w:val="2"/>
        </w:numPr>
        <w:tabs>
          <w:tab w:val="left" w:pos="6405"/>
        </w:tabs>
        <w:spacing w:line="360" w:lineRule="auto"/>
        <w:jc w:val="both"/>
        <w:rPr>
          <w:rFonts w:ascii="Times New Roman" w:hAnsi="Times New Roman" w:cs="Times New Roman"/>
          <w:sz w:val="20"/>
          <w:szCs w:val="20"/>
        </w:rPr>
      </w:pPr>
      <w:r>
        <w:rPr>
          <w:rFonts w:ascii="Times New Roman" w:hAnsi="Times New Roman" w:cs="Times New Roman"/>
          <w:sz w:val="20"/>
          <w:szCs w:val="20"/>
        </w:rPr>
        <w:t>Causar dor a si mesmo.</w:t>
      </w:r>
    </w:p>
    <w:sectPr w:rsidR="00A5676C" w:rsidSect="005A2820">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9F5" w:rsidRDefault="00D429F5" w:rsidP="004F6713">
      <w:pPr>
        <w:spacing w:after="0" w:line="240" w:lineRule="auto"/>
      </w:pPr>
      <w:r>
        <w:separator/>
      </w:r>
    </w:p>
  </w:endnote>
  <w:endnote w:type="continuationSeparator" w:id="0">
    <w:p w:rsidR="00D429F5" w:rsidRDefault="00D429F5" w:rsidP="004F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13" w:rsidRDefault="004F671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9844"/>
      <w:docPartObj>
        <w:docPartGallery w:val="Page Numbers (Bottom of Page)"/>
        <w:docPartUnique/>
      </w:docPartObj>
    </w:sdtPr>
    <w:sdtContent>
      <w:p w:rsidR="004F6713" w:rsidRDefault="004F6713">
        <w:pPr>
          <w:pStyle w:val="Rodap"/>
          <w:jc w:val="right"/>
        </w:pPr>
        <w:fldSimple w:instr=" PAGE   \* MERGEFORMAT ">
          <w:r w:rsidR="00CD091D">
            <w:rPr>
              <w:noProof/>
            </w:rPr>
            <w:t>17</w:t>
          </w:r>
        </w:fldSimple>
      </w:p>
    </w:sdtContent>
  </w:sdt>
  <w:p w:rsidR="004F6713" w:rsidRDefault="004F671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13" w:rsidRDefault="004F671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9F5" w:rsidRDefault="00D429F5" w:rsidP="004F6713">
      <w:pPr>
        <w:spacing w:after="0" w:line="240" w:lineRule="auto"/>
      </w:pPr>
      <w:r>
        <w:separator/>
      </w:r>
    </w:p>
  </w:footnote>
  <w:footnote w:type="continuationSeparator" w:id="0">
    <w:p w:rsidR="00D429F5" w:rsidRDefault="00D429F5" w:rsidP="004F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13" w:rsidRDefault="004F671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13" w:rsidRDefault="004F671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13" w:rsidRDefault="004F67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11890"/>
    <w:multiLevelType w:val="hybridMultilevel"/>
    <w:tmpl w:val="0464C056"/>
    <w:lvl w:ilvl="0" w:tplc="40A2D59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358F76BB"/>
    <w:multiLevelType w:val="hybridMultilevel"/>
    <w:tmpl w:val="87A65C58"/>
    <w:lvl w:ilvl="0" w:tplc="972019E8">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3EF86C7B"/>
    <w:multiLevelType w:val="hybridMultilevel"/>
    <w:tmpl w:val="2C0C4A4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43183039"/>
    <w:multiLevelType w:val="hybridMultilevel"/>
    <w:tmpl w:val="6018E5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C855956"/>
    <w:multiLevelType w:val="hybridMultilevel"/>
    <w:tmpl w:val="17FC61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765A1F70"/>
    <w:multiLevelType w:val="hybridMultilevel"/>
    <w:tmpl w:val="512EE6CE"/>
    <w:lvl w:ilvl="0" w:tplc="972019E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4457A"/>
    <w:rsid w:val="00007540"/>
    <w:rsid w:val="00020E9B"/>
    <w:rsid w:val="00025BE5"/>
    <w:rsid w:val="00030F9D"/>
    <w:rsid w:val="00031D8A"/>
    <w:rsid w:val="000321E7"/>
    <w:rsid w:val="00044345"/>
    <w:rsid w:val="000626C6"/>
    <w:rsid w:val="00067557"/>
    <w:rsid w:val="00074F69"/>
    <w:rsid w:val="00097975"/>
    <w:rsid w:val="000F0730"/>
    <w:rsid w:val="000F6CE5"/>
    <w:rsid w:val="001D289C"/>
    <w:rsid w:val="001D2A85"/>
    <w:rsid w:val="001D4A49"/>
    <w:rsid w:val="0021301E"/>
    <w:rsid w:val="00213E99"/>
    <w:rsid w:val="002173D3"/>
    <w:rsid w:val="00240949"/>
    <w:rsid w:val="00257C36"/>
    <w:rsid w:val="00293031"/>
    <w:rsid w:val="002F7C35"/>
    <w:rsid w:val="00341197"/>
    <w:rsid w:val="00347424"/>
    <w:rsid w:val="003A3A90"/>
    <w:rsid w:val="003C47E8"/>
    <w:rsid w:val="003F3128"/>
    <w:rsid w:val="004335A2"/>
    <w:rsid w:val="0044457A"/>
    <w:rsid w:val="00446A9E"/>
    <w:rsid w:val="004654EA"/>
    <w:rsid w:val="00485941"/>
    <w:rsid w:val="004B3F0A"/>
    <w:rsid w:val="004E58F1"/>
    <w:rsid w:val="004F6713"/>
    <w:rsid w:val="00505772"/>
    <w:rsid w:val="00582C03"/>
    <w:rsid w:val="005A2820"/>
    <w:rsid w:val="005B7E29"/>
    <w:rsid w:val="005C151D"/>
    <w:rsid w:val="005D322C"/>
    <w:rsid w:val="005F5280"/>
    <w:rsid w:val="00615E4B"/>
    <w:rsid w:val="006420DC"/>
    <w:rsid w:val="0065349E"/>
    <w:rsid w:val="00744FEB"/>
    <w:rsid w:val="00784145"/>
    <w:rsid w:val="007C65E3"/>
    <w:rsid w:val="007D0DF1"/>
    <w:rsid w:val="008350E0"/>
    <w:rsid w:val="008A61B0"/>
    <w:rsid w:val="008C01F6"/>
    <w:rsid w:val="008D7D18"/>
    <w:rsid w:val="00921115"/>
    <w:rsid w:val="00927993"/>
    <w:rsid w:val="00974CD4"/>
    <w:rsid w:val="009A3150"/>
    <w:rsid w:val="009B53EC"/>
    <w:rsid w:val="009D5980"/>
    <w:rsid w:val="00A16794"/>
    <w:rsid w:val="00A5676C"/>
    <w:rsid w:val="00AB4099"/>
    <w:rsid w:val="00AD28CB"/>
    <w:rsid w:val="00AE3B99"/>
    <w:rsid w:val="00AF6FC5"/>
    <w:rsid w:val="00B352C5"/>
    <w:rsid w:val="00B47CD1"/>
    <w:rsid w:val="00B82183"/>
    <w:rsid w:val="00BC3ADF"/>
    <w:rsid w:val="00BD2885"/>
    <w:rsid w:val="00C34733"/>
    <w:rsid w:val="00C51EFD"/>
    <w:rsid w:val="00C63762"/>
    <w:rsid w:val="00C87E83"/>
    <w:rsid w:val="00C90835"/>
    <w:rsid w:val="00CA2E49"/>
    <w:rsid w:val="00CC4FC8"/>
    <w:rsid w:val="00CD091D"/>
    <w:rsid w:val="00CE2462"/>
    <w:rsid w:val="00D1771F"/>
    <w:rsid w:val="00D21CDC"/>
    <w:rsid w:val="00D429F5"/>
    <w:rsid w:val="00D512C6"/>
    <w:rsid w:val="00D92645"/>
    <w:rsid w:val="00DD1222"/>
    <w:rsid w:val="00E0328B"/>
    <w:rsid w:val="00E46FED"/>
    <w:rsid w:val="00E51A59"/>
    <w:rsid w:val="00EA5A5A"/>
    <w:rsid w:val="00ED6F2E"/>
    <w:rsid w:val="00EE5D84"/>
    <w:rsid w:val="00EF58A7"/>
    <w:rsid w:val="00F83ED2"/>
    <w:rsid w:val="00F9009B"/>
    <w:rsid w:val="00FE2B6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E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44457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4457A"/>
    <w:rPr>
      <w:rFonts w:ascii="Tahoma" w:hAnsi="Tahoma" w:cs="Tahoma"/>
      <w:sz w:val="16"/>
      <w:szCs w:val="16"/>
    </w:rPr>
  </w:style>
  <w:style w:type="paragraph" w:styleId="PargrafodaLista">
    <w:name w:val="List Paragraph"/>
    <w:basedOn w:val="Normal"/>
    <w:uiPriority w:val="34"/>
    <w:qFormat/>
    <w:rsid w:val="00A16794"/>
    <w:pPr>
      <w:ind w:left="720"/>
      <w:contextualSpacing/>
    </w:pPr>
  </w:style>
  <w:style w:type="character" w:styleId="Hiperligao">
    <w:name w:val="Hyperlink"/>
    <w:basedOn w:val="Tipodeletrapredefinidodopargrafo"/>
    <w:uiPriority w:val="99"/>
    <w:unhideWhenUsed/>
    <w:rsid w:val="009A3150"/>
    <w:rPr>
      <w:color w:val="0000FF" w:themeColor="hyperlink"/>
      <w:u w:val="single"/>
    </w:rPr>
  </w:style>
  <w:style w:type="paragraph" w:styleId="Cabealho">
    <w:name w:val="header"/>
    <w:basedOn w:val="Normal"/>
    <w:link w:val="CabealhoCarcter"/>
    <w:uiPriority w:val="99"/>
    <w:semiHidden/>
    <w:unhideWhenUsed/>
    <w:rsid w:val="004F6713"/>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4F6713"/>
  </w:style>
  <w:style w:type="paragraph" w:styleId="Rodap">
    <w:name w:val="footer"/>
    <w:basedOn w:val="Normal"/>
    <w:link w:val="RodapCarcter"/>
    <w:uiPriority w:val="99"/>
    <w:unhideWhenUsed/>
    <w:rsid w:val="004F6713"/>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F67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pt/url?sa=i&amp;rct=j&amp;q=pena+de+prisao&amp;source=images&amp;cd=&amp;cad=rja&amp;docid=uT7-ROJ0mPI8_M&amp;tbnid=Cag6V6ADhIIWfM:&amp;ved=0CAUQjRw&amp;url=http%3A%2F%2Fsol.sapo.pt%2Finicio%2FSociedade%2FInterior.aspx%3Fcontent_id%3D55307&amp;ei=R3mPUfjdHuTK0AWrkYAw&amp;bvm=bv.46340616,d.ZGU&amp;psig=AFQjCNHRg1wYwnyPqjCaHo8u3tt2OHG0MQ&amp;ust=1368443515450095" TargetMode="External"/><Relationship Id="rId13" Type="http://schemas.openxmlformats.org/officeDocument/2006/relationships/hyperlink" Target="http://www.google.pt/url?sa=i&amp;rct=j&amp;q=xiismo&amp;source=images&amp;cd=&amp;cad=rja&amp;docid=NBhipUNZkqaGQM&amp;tbnid=OPdrnrKDWrW6XM:&amp;ved=0CAUQjRw&amp;url=http%3A%2F%2Ftecendoasabedoria.blogspot.com%2F2010%2F06%2Fxiismo.html&amp;ei=ROOPUY3hBKK-0QXPx4DwAw&amp;bvm=bv.46340616,d.ZGU&amp;psig=AFQjCNHMulrDvQzLKJTJd0hLnvJtg7JWKg&amp;ust=136847069227373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fd.unl.pt/ConteudosAreas.asp?Area=BibliotecaDigital&amp;Intro=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eca.parlamento.pt/homepage.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gpj.mj.pt/sections/leis-da-justica/livro-iv-leis-criminais/legislacao-prisional/organica-dos-tribunai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4112</Words>
  <Characters>22206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2013-05-12T19:26:00Z</dcterms:created>
  <dcterms:modified xsi:type="dcterms:W3CDTF">2013-05-12T19:26:00Z</dcterms:modified>
</cp:coreProperties>
</file>