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3" w:rsidRDefault="00F810E8" w:rsidP="00F810E8">
      <w:pPr>
        <w:spacing w:after="0"/>
        <w:jc w:val="center"/>
        <w:rPr>
          <w:b/>
          <w:sz w:val="28"/>
        </w:rPr>
      </w:pPr>
      <w:r w:rsidRPr="00F810E8">
        <w:rPr>
          <w:b/>
          <w:sz w:val="28"/>
        </w:rPr>
        <w:t>História das Ideias Políticas</w:t>
      </w:r>
    </w:p>
    <w:p w:rsidR="00F810E8" w:rsidRPr="00F810E8" w:rsidRDefault="00F810E8" w:rsidP="00F810E8">
      <w:pPr>
        <w:spacing w:after="0"/>
        <w:rPr>
          <w:b/>
          <w:sz w:val="24"/>
          <w:u w:val="single"/>
        </w:rPr>
      </w:pPr>
      <w:r w:rsidRPr="00F810E8">
        <w:rPr>
          <w:b/>
          <w:sz w:val="24"/>
          <w:u w:val="single"/>
        </w:rPr>
        <w:t>IDADE MÉDIA</w:t>
      </w:r>
    </w:p>
    <w:p w:rsidR="00F810E8" w:rsidRDefault="00F810E8" w:rsidP="00F810E8">
      <w:pPr>
        <w:spacing w:after="0"/>
      </w:pPr>
      <w:r>
        <w:t>Do século V a XV</w:t>
      </w:r>
    </w:p>
    <w:p w:rsidR="00F810E8" w:rsidRDefault="00F810E8" w:rsidP="00F810E8">
      <w:pPr>
        <w:spacing w:after="0"/>
      </w:pPr>
      <w:r>
        <w:t>Ideias do cristianismo medieval:</w:t>
      </w:r>
    </w:p>
    <w:p w:rsidR="00F810E8" w:rsidRDefault="00F810E8" w:rsidP="00F810E8">
      <w:pPr>
        <w:spacing w:after="0"/>
      </w:pPr>
      <w:r>
        <w:tab/>
        <w:t>-Humanidade: todos os olhos são filhos de deus e por isso são irmãos e iguais. São seres pecadores</w:t>
      </w:r>
    </w:p>
    <w:p w:rsidR="00F810E8" w:rsidRDefault="00F810E8" w:rsidP="00F810E8">
      <w:pPr>
        <w:spacing w:after="0"/>
      </w:pPr>
      <w:r>
        <w:tab/>
        <w:t>-Pessoa Humana: feita à imagem e semelhança de Deus</w:t>
      </w:r>
    </w:p>
    <w:p w:rsidR="00F810E8" w:rsidRDefault="00F810E8" w:rsidP="00F810E8">
      <w:pPr>
        <w:spacing w:after="0"/>
      </w:pPr>
      <w:r>
        <w:tab/>
        <w:t>-Diferença entre Estado Igreja</w:t>
      </w:r>
    </w:p>
    <w:p w:rsidR="00F810E8" w:rsidRDefault="00F810E8" w:rsidP="00F810E8">
      <w:pPr>
        <w:spacing w:after="0"/>
      </w:pPr>
      <w:r>
        <w:tab/>
        <w:t>-Dignidade Humana: Homem com valor em si mesmo</w:t>
      </w:r>
    </w:p>
    <w:p w:rsidR="00F810E8" w:rsidRDefault="00F810E8" w:rsidP="00F810E8">
      <w:pPr>
        <w:spacing w:after="0"/>
      </w:pPr>
      <w:r>
        <w:t>(estas ideias não existiam antes)</w:t>
      </w:r>
    </w:p>
    <w:p w:rsidR="00F810E8" w:rsidRDefault="00F810E8" w:rsidP="00F810E8">
      <w:pPr>
        <w:spacing w:after="0"/>
      </w:pPr>
      <w:r>
        <w:t xml:space="preserve">Base do pensamento cristão: </w:t>
      </w:r>
    </w:p>
    <w:p w:rsidR="00F810E8" w:rsidRDefault="00F810E8" w:rsidP="00F810E8">
      <w:pPr>
        <w:spacing w:after="0"/>
        <w:ind w:firstLine="708"/>
      </w:pPr>
      <w:r>
        <w:t xml:space="preserve">-mandamentos </w:t>
      </w:r>
    </w:p>
    <w:p w:rsidR="00F810E8" w:rsidRDefault="00F810E8" w:rsidP="00F810E8">
      <w:pPr>
        <w:spacing w:after="0"/>
        <w:ind w:firstLine="708"/>
      </w:pPr>
      <w:r>
        <w:t>-S. Paulo (apostolo)</w:t>
      </w:r>
    </w:p>
    <w:p w:rsidR="00F810E8" w:rsidRDefault="00F810E8" w:rsidP="00F810E8">
      <w:pPr>
        <w:spacing w:after="0"/>
        <w:ind w:firstLine="708"/>
      </w:pPr>
      <w:r>
        <w:tab/>
        <w:t>Epistola aos romanos: não há poder que não venha de Deus (marca o pensamento político); Lei Natural (acima da lei humana há uma lei que existe em todos nós)</w:t>
      </w:r>
    </w:p>
    <w:p w:rsidR="00F810E8" w:rsidRPr="00F810E8" w:rsidRDefault="00F810E8" w:rsidP="00F810E8">
      <w:pPr>
        <w:spacing w:after="0"/>
        <w:rPr>
          <w:b/>
          <w:sz w:val="28"/>
        </w:rPr>
      </w:pPr>
      <w:r>
        <w:t>Autores: Santo Agostinho e São Tomas de Aquino</w:t>
      </w:r>
    </w:p>
    <w:p w:rsidR="00F810E8" w:rsidRPr="00CC6614" w:rsidRDefault="00F810E8" w:rsidP="00F810E8">
      <w:pPr>
        <w:spacing w:after="0"/>
        <w:rPr>
          <w:b/>
          <w:u w:val="single"/>
        </w:rPr>
      </w:pPr>
      <w:r w:rsidRPr="00CC6614">
        <w:rPr>
          <w:b/>
          <w:u w:val="single"/>
        </w:rPr>
        <w:t>Pensamento cristão</w:t>
      </w:r>
    </w:p>
    <w:p w:rsidR="00F810E8" w:rsidRPr="00CC6614" w:rsidRDefault="00F810E8" w:rsidP="00F810E8">
      <w:pPr>
        <w:spacing w:after="0"/>
        <w:rPr>
          <w:u w:val="single"/>
        </w:rPr>
      </w:pPr>
      <w:r w:rsidRPr="00CC6614">
        <w:rPr>
          <w:u w:val="single"/>
        </w:rPr>
        <w:t>Santo Agostinho</w:t>
      </w:r>
    </w:p>
    <w:p w:rsidR="00F810E8" w:rsidRDefault="00F810E8" w:rsidP="00F810E8">
      <w:pPr>
        <w:spacing w:after="0"/>
      </w:pPr>
      <w:r>
        <w:t>-nasce no norte de africa</w:t>
      </w:r>
    </w:p>
    <w:p w:rsidR="004D4187" w:rsidRDefault="004D4187" w:rsidP="00F810E8">
      <w:pPr>
        <w:spacing w:after="0"/>
      </w:pPr>
      <w:r>
        <w:t>-mãe crente e pai pagão: dilema espiritual</w:t>
      </w:r>
    </w:p>
    <w:p w:rsidR="00F810E8" w:rsidRDefault="004D4187" w:rsidP="00F810E8">
      <w:pPr>
        <w:spacing w:after="0"/>
      </w:pPr>
      <w:r>
        <w:t>-conhece S. Ambrósio</w:t>
      </w:r>
    </w:p>
    <w:p w:rsidR="004D4187" w:rsidRDefault="004D4187" w:rsidP="00F810E8">
      <w:pPr>
        <w:spacing w:after="0"/>
      </w:pPr>
      <w:r>
        <w:t>-converte se ao cristianismo</w:t>
      </w:r>
    </w:p>
    <w:p w:rsidR="004D4187" w:rsidRDefault="004D4187" w:rsidP="00F810E8">
      <w:pPr>
        <w:spacing w:after="0"/>
      </w:pPr>
      <w:r>
        <w:t>-Principal obra: Cidade de Deus</w:t>
      </w:r>
    </w:p>
    <w:p w:rsidR="004D4187" w:rsidRDefault="004D4187" w:rsidP="00F810E8">
      <w:pPr>
        <w:spacing w:after="0"/>
      </w:pPr>
      <w:r>
        <w:t>-principal influencia: Platão</w:t>
      </w:r>
    </w:p>
    <w:p w:rsidR="004D4187" w:rsidRDefault="004D4187" w:rsidP="00F810E8">
      <w:pPr>
        <w:spacing w:after="0"/>
      </w:pPr>
      <w:r>
        <w:t xml:space="preserve">Quando morre a cidade onde é </w:t>
      </w:r>
      <w:proofErr w:type="gramStart"/>
      <w:r>
        <w:t>bispo</w:t>
      </w:r>
      <w:proofErr w:type="gramEnd"/>
      <w:r>
        <w:t xml:space="preserve"> </w:t>
      </w:r>
      <w:proofErr w:type="gramStart"/>
      <w:r>
        <w:t>esta</w:t>
      </w:r>
      <w:proofErr w:type="gramEnd"/>
      <w:r>
        <w:t xml:space="preserve"> rodeado por vândalos e acaba por cair</w:t>
      </w:r>
    </w:p>
    <w:p w:rsidR="004D4187" w:rsidRDefault="004D4187" w:rsidP="00F810E8">
      <w:pPr>
        <w:spacing w:after="0"/>
      </w:pPr>
      <w:r>
        <w:t>Conceção pessimista: pessimismo ontológico</w:t>
      </w:r>
    </w:p>
    <w:p w:rsidR="004D4187" w:rsidRDefault="004D4187" w:rsidP="00F810E8">
      <w:pPr>
        <w:spacing w:after="0"/>
      </w:pPr>
      <w:r>
        <w:t>Ideias de Santo agostinho</w:t>
      </w:r>
    </w:p>
    <w:p w:rsidR="004D4187" w:rsidRDefault="00CC6614" w:rsidP="00F810E8">
      <w:pPr>
        <w:spacing w:after="0"/>
      </w:pPr>
      <w:r>
        <w:t>-pluralidade de leis (influencia de Paulo)</w:t>
      </w:r>
    </w:p>
    <w:p w:rsidR="00CC6614" w:rsidRDefault="00CC6614" w:rsidP="00F810E8">
      <w:pPr>
        <w:spacing w:after="0"/>
      </w:pPr>
      <w:r>
        <w:t>-pluralidade de ordens normativas:</w:t>
      </w:r>
    </w:p>
    <w:p w:rsidR="00CC6614" w:rsidRDefault="00CC6614" w:rsidP="00F810E8">
      <w:pPr>
        <w:spacing w:after="0"/>
      </w:pPr>
      <w:r>
        <w:tab/>
        <w:t>-plano humano: criada pelos homens. Não pode violar a lei divina. Resistência ao poder.</w:t>
      </w:r>
    </w:p>
    <w:p w:rsidR="00CC6614" w:rsidRDefault="00CC6614" w:rsidP="00F810E8">
      <w:pPr>
        <w:spacing w:after="0"/>
      </w:pPr>
      <w:r>
        <w:tab/>
        <w:t>-plano divino: lei eterna produto da razão e vontade de Deus. Deus é razão e vontade.</w:t>
      </w:r>
    </w:p>
    <w:p w:rsidR="00CC6614" w:rsidRDefault="00CC6614" w:rsidP="00F810E8">
      <w:pPr>
        <w:spacing w:after="0"/>
      </w:pPr>
      <w:r>
        <w:t>Da lei eterna deriva a lei natural. Esta é inscrita no coração dos Homens. Capacidade de distinguir o bem do mal.</w:t>
      </w:r>
    </w:p>
    <w:p w:rsidR="004D4187" w:rsidRPr="00CC6614" w:rsidRDefault="00CC6614" w:rsidP="00F810E8">
      <w:pPr>
        <w:spacing w:after="0"/>
        <w:rPr>
          <w:u w:val="single"/>
        </w:rPr>
      </w:pPr>
      <w:r w:rsidRPr="00CC6614">
        <w:rPr>
          <w:u w:val="single"/>
        </w:rPr>
        <w:t>Conceção de poder e da sociedade para Santo Agostinho</w:t>
      </w:r>
    </w:p>
    <w:p w:rsidR="004D4187" w:rsidRDefault="00CC6614" w:rsidP="00F810E8">
      <w:pPr>
        <w:spacing w:after="0"/>
      </w:pPr>
      <w:r>
        <w:t>-pessimista</w:t>
      </w:r>
    </w:p>
    <w:p w:rsidR="00CC6614" w:rsidRDefault="00CC6614" w:rsidP="00F810E8">
      <w:pPr>
        <w:spacing w:after="0"/>
      </w:pPr>
      <w:r>
        <w:t>-mundo em convulsão</w:t>
      </w:r>
    </w:p>
    <w:p w:rsidR="00CC6614" w:rsidRDefault="00CC6614" w:rsidP="00F810E8">
      <w:pPr>
        <w:spacing w:after="0"/>
      </w:pPr>
      <w:r>
        <w:t>-Homem tende para o pecado</w:t>
      </w:r>
    </w:p>
    <w:p w:rsidR="00CC6614" w:rsidRDefault="00CC6614" w:rsidP="00F810E8">
      <w:pPr>
        <w:spacing w:after="0"/>
      </w:pPr>
      <w:r>
        <w:t>Distinção entre a cidade de Deus e a cidade diabólica</w:t>
      </w:r>
      <w:r w:rsidR="001A2EFA">
        <w:t>. Na cidade de Deus estão aqueles que praticam a verdade, as virtudes. Na cidade do diabo não se praticam as virtudes e os interesses são egoísticos.</w:t>
      </w:r>
    </w:p>
    <w:p w:rsidR="00CC6614" w:rsidRDefault="00CC6614" w:rsidP="00F810E8">
      <w:pPr>
        <w:spacing w:after="0"/>
      </w:pPr>
      <w:r>
        <w:t>Igreja é a comunidade dos fiéis</w:t>
      </w:r>
    </w:p>
    <w:p w:rsidR="001A2EFA" w:rsidRDefault="001A2EFA" w:rsidP="00F810E8">
      <w:pPr>
        <w:spacing w:after="0"/>
      </w:pPr>
      <w:r>
        <w:t>Santo agostinho defende a superioridade da igreja em vez da do poder político.</w:t>
      </w:r>
    </w:p>
    <w:p w:rsidR="001A2EFA" w:rsidRDefault="001A2EFA" w:rsidP="00F810E8">
      <w:pPr>
        <w:spacing w:after="0"/>
        <w:rPr>
          <w:u w:val="single"/>
        </w:rPr>
      </w:pPr>
      <w:r w:rsidRPr="001A2EFA">
        <w:rPr>
          <w:u w:val="single"/>
        </w:rPr>
        <w:t>Governante</w:t>
      </w:r>
    </w:p>
    <w:p w:rsidR="001A2EFA" w:rsidRDefault="009626EB" w:rsidP="00F810E8">
      <w:pPr>
        <w:spacing w:after="0"/>
      </w:pPr>
      <w:r>
        <w:t>-Bom rei: conhece as virtudes e mais facilmente leva a sua comunidade a cumprir também as virtudes (dá os exemplos)</w:t>
      </w:r>
    </w:p>
    <w:p w:rsidR="001A2EFA" w:rsidRDefault="009626EB" w:rsidP="00F810E8">
      <w:pPr>
        <w:spacing w:after="0"/>
      </w:pPr>
      <w:r>
        <w:t>-Defende um poder forte. Só deve haver resistência às ofensas à lei natural</w:t>
      </w:r>
      <w:r w:rsidR="00E71603">
        <w:t>. Não se deve resistir a tirania.</w:t>
      </w:r>
    </w:p>
    <w:p w:rsidR="00CC6614" w:rsidRDefault="009626EB" w:rsidP="00F810E8">
      <w:pPr>
        <w:spacing w:after="0"/>
      </w:pPr>
      <w:r>
        <w:t>-obje</w:t>
      </w:r>
      <w:r w:rsidR="00E71603">
        <w:t xml:space="preserve">tivo: ordem, paz (conceito central do pensamento de S. Agostinho) </w:t>
      </w:r>
      <w:r>
        <w:t>e segurança</w:t>
      </w:r>
      <w:r w:rsidR="00E71603">
        <w:t>.</w:t>
      </w:r>
    </w:p>
    <w:p w:rsidR="00E71603" w:rsidRDefault="00E71603" w:rsidP="00F810E8">
      <w:pPr>
        <w:spacing w:after="0"/>
        <w:rPr>
          <w:b/>
        </w:rPr>
      </w:pPr>
      <w:r w:rsidRPr="00E71603">
        <w:rPr>
          <w:b/>
        </w:rPr>
        <w:t xml:space="preserve">St.Isidoro de Sevilha </w:t>
      </w:r>
    </w:p>
    <w:p w:rsidR="00E71603" w:rsidRDefault="00E71603" w:rsidP="00F810E8">
      <w:pPr>
        <w:spacing w:after="0"/>
      </w:pPr>
      <w:r w:rsidRPr="00E71603">
        <w:t xml:space="preserve">-grande influência em Portugal </w:t>
      </w:r>
    </w:p>
    <w:p w:rsidR="00E71603" w:rsidRDefault="00E71603" w:rsidP="00F810E8">
      <w:pPr>
        <w:spacing w:after="0"/>
      </w:pPr>
      <w:r>
        <w:t>-defende um poder político repressivo (pouca margem à resistência)</w:t>
      </w:r>
    </w:p>
    <w:p w:rsidR="00E71603" w:rsidRDefault="00E71603" w:rsidP="00F810E8">
      <w:pPr>
        <w:spacing w:after="0"/>
      </w:pPr>
      <w:r>
        <w:t>-lei: comando geral e abstrato emanado do poder político. Lei tem de ser clara e tem de ser sobre um objeto possível e deve ser conforme a justiça-</w:t>
      </w:r>
    </w:p>
    <w:p w:rsidR="00E71603" w:rsidRPr="00E71603" w:rsidRDefault="00E71603" w:rsidP="00F810E8">
      <w:pPr>
        <w:spacing w:after="0"/>
      </w:pPr>
      <w:r>
        <w:lastRenderedPageBreak/>
        <w:t>-direito: natural, civil (criado pelo homem) e direito das gentes (direito internacional; relações entre os povos)</w:t>
      </w:r>
    </w:p>
    <w:p w:rsidR="00030FCC" w:rsidRDefault="00E71603" w:rsidP="00F810E8">
      <w:pPr>
        <w:spacing w:after="0"/>
      </w:pPr>
      <w:r>
        <w:t>-admite a guerra justa mas com dois requisitos: proporcionalidade da reação e tem de haver um pré-aviso de guerra</w:t>
      </w:r>
      <w:r w:rsidR="00030FCC">
        <w:t xml:space="preserve"> (oportunidade de por fim à guerra).</w:t>
      </w:r>
    </w:p>
    <w:p w:rsidR="00030FCC" w:rsidRDefault="00030FCC" w:rsidP="00F810E8">
      <w:pPr>
        <w:spacing w:after="0"/>
      </w:pPr>
    </w:p>
    <w:p w:rsidR="00030FCC" w:rsidRPr="00030FCC" w:rsidRDefault="00030FCC" w:rsidP="00F810E8">
      <w:pPr>
        <w:spacing w:after="0"/>
      </w:pPr>
      <w:r>
        <w:t>No século XI tradução dos escritos de Aristóteles. Grande desconfiança.</w:t>
      </w:r>
    </w:p>
    <w:p w:rsidR="00030FCC" w:rsidRPr="00030FCC" w:rsidRDefault="00030FCC" w:rsidP="00F810E8">
      <w:pPr>
        <w:spacing w:after="0"/>
        <w:rPr>
          <w:b/>
        </w:rPr>
      </w:pPr>
      <w:r w:rsidRPr="00030FCC">
        <w:rPr>
          <w:b/>
        </w:rPr>
        <w:t xml:space="preserve">Escolástica </w:t>
      </w:r>
      <w:r>
        <w:rPr>
          <w:b/>
        </w:rPr>
        <w:t xml:space="preserve">- </w:t>
      </w:r>
      <w:r>
        <w:t>Método de ensino nas escolas medievais restrita à igreja</w:t>
      </w:r>
    </w:p>
    <w:p w:rsidR="00030FCC" w:rsidRDefault="00030FCC" w:rsidP="00F810E8">
      <w:pPr>
        <w:spacing w:after="0"/>
        <w:rPr>
          <w:b/>
        </w:rPr>
      </w:pPr>
      <w:r w:rsidRPr="00030FCC">
        <w:rPr>
          <w:b/>
        </w:rPr>
        <w:t>S. Tomás de Aquino</w:t>
      </w:r>
    </w:p>
    <w:p w:rsidR="00030FCC" w:rsidRDefault="00F54CD0" w:rsidP="00F810E8">
      <w:pPr>
        <w:spacing w:after="0"/>
      </w:pPr>
      <w:r>
        <w:t>-maior pensador do catolicismo</w:t>
      </w:r>
    </w:p>
    <w:p w:rsidR="00F54CD0" w:rsidRDefault="00F54CD0" w:rsidP="00F810E8">
      <w:pPr>
        <w:spacing w:after="0"/>
      </w:pPr>
      <w:r>
        <w:t>-doutor angélico ou anjo das escolas</w:t>
      </w:r>
    </w:p>
    <w:p w:rsidR="00F54CD0" w:rsidRDefault="00F54CD0" w:rsidP="00F810E8">
      <w:pPr>
        <w:spacing w:after="0"/>
      </w:pPr>
      <w:r>
        <w:t>-morre em 1274 (</w:t>
      </w:r>
      <w:proofErr w:type="spellStart"/>
      <w:r>
        <w:t>sec</w:t>
      </w:r>
      <w:proofErr w:type="spellEnd"/>
      <w:r>
        <w:t>. XVIII período de paz ao contrario de santo agostinho)</w:t>
      </w:r>
    </w:p>
    <w:p w:rsidR="00F54CD0" w:rsidRDefault="00F54CD0" w:rsidP="00F810E8">
      <w:pPr>
        <w:spacing w:after="0"/>
      </w:pPr>
      <w:r>
        <w:t xml:space="preserve">-prof. </w:t>
      </w:r>
      <w:proofErr w:type="gramStart"/>
      <w:r>
        <w:t>na</w:t>
      </w:r>
      <w:proofErr w:type="gramEnd"/>
      <w:r>
        <w:t xml:space="preserve"> universidade de paris</w:t>
      </w:r>
    </w:p>
    <w:p w:rsidR="00F54CD0" w:rsidRDefault="00F54CD0" w:rsidP="00F810E8">
      <w:pPr>
        <w:spacing w:after="0"/>
      </w:pPr>
      <w:r>
        <w:t>-obras:</w:t>
      </w:r>
      <w:r w:rsidR="00DA21B5">
        <w:t xml:space="preserve"> Suma teológica, regimento dos príncipes, …</w:t>
      </w:r>
    </w:p>
    <w:p w:rsidR="003134EE" w:rsidRDefault="00DA21B5" w:rsidP="00F810E8">
      <w:pPr>
        <w:spacing w:after="0"/>
      </w:pPr>
      <w:r>
        <w:t xml:space="preserve">-Divisão dos direitos: </w:t>
      </w:r>
    </w:p>
    <w:p w:rsidR="003134EE" w:rsidRDefault="00DA21B5" w:rsidP="003134EE">
      <w:pPr>
        <w:spacing w:after="0"/>
        <w:ind w:firstLine="708"/>
      </w:pPr>
      <w:proofErr w:type="gramStart"/>
      <w:r>
        <w:t>lei</w:t>
      </w:r>
      <w:proofErr w:type="gramEnd"/>
      <w:r>
        <w:t xml:space="preserve"> natural</w:t>
      </w:r>
      <w:r w:rsidR="003134EE">
        <w:t xml:space="preserve"> </w:t>
      </w:r>
      <w:r>
        <w:t xml:space="preserve">(exige um esforço intelectual) </w:t>
      </w:r>
    </w:p>
    <w:p w:rsidR="003134EE" w:rsidRDefault="00DA21B5" w:rsidP="003134EE">
      <w:pPr>
        <w:spacing w:after="0"/>
        <w:ind w:firstLine="708"/>
      </w:pPr>
      <w:proofErr w:type="gramStart"/>
      <w:r>
        <w:t>lei</w:t>
      </w:r>
      <w:proofErr w:type="gramEnd"/>
      <w:r>
        <w:t xml:space="preserve"> divina</w:t>
      </w:r>
      <w:r w:rsidR="003134EE">
        <w:t>(não exige esforço intelectual. É o que se encontra no antigo e novo testamento)</w:t>
      </w:r>
    </w:p>
    <w:p w:rsidR="003134EE" w:rsidRDefault="00DA21B5" w:rsidP="003134EE">
      <w:pPr>
        <w:spacing w:after="0"/>
        <w:ind w:firstLine="708"/>
      </w:pPr>
      <w:proofErr w:type="gramStart"/>
      <w:r>
        <w:t>lei</w:t>
      </w:r>
      <w:proofErr w:type="gramEnd"/>
      <w:r>
        <w:t xml:space="preserve"> eterna (razão de Deus)</w:t>
      </w:r>
      <w:r w:rsidR="003134EE">
        <w:t xml:space="preserve"> </w:t>
      </w:r>
    </w:p>
    <w:p w:rsidR="00DA21B5" w:rsidRDefault="00DA21B5" w:rsidP="003134EE">
      <w:pPr>
        <w:spacing w:after="0"/>
        <w:ind w:firstLine="708"/>
      </w:pPr>
      <w:proofErr w:type="gramStart"/>
      <w:r>
        <w:t>lei</w:t>
      </w:r>
      <w:proofErr w:type="gramEnd"/>
      <w:r>
        <w:t xml:space="preserve"> humana</w:t>
      </w:r>
    </w:p>
    <w:p w:rsidR="00DA21B5" w:rsidRDefault="00DA21B5" w:rsidP="00F810E8">
      <w:pPr>
        <w:spacing w:after="0"/>
      </w:pPr>
      <w:r>
        <w:t>-É racionalista (Deus é razão)</w:t>
      </w:r>
    </w:p>
    <w:p w:rsidR="00DA21B5" w:rsidRDefault="00DA21B5" w:rsidP="00F810E8">
      <w:pPr>
        <w:spacing w:after="0"/>
      </w:pPr>
      <w:r>
        <w:t xml:space="preserve">(A diferença entre jusnaturalistas e </w:t>
      </w:r>
      <w:proofErr w:type="spellStart"/>
      <w:r>
        <w:t>juspositivistas</w:t>
      </w:r>
      <w:proofErr w:type="spellEnd"/>
      <w:r>
        <w:t xml:space="preserve"> é que para os primeiros o direito é algo racional enquanto que para os segundo o direito é fruto de uma vontade)</w:t>
      </w:r>
    </w:p>
    <w:p w:rsidR="003134EE" w:rsidRDefault="003134EE" w:rsidP="00F810E8">
      <w:pPr>
        <w:spacing w:after="0"/>
      </w:pPr>
      <w:r>
        <w:t xml:space="preserve">S. Tomás questiona se haverá direito natural para os animais mas chega à </w:t>
      </w:r>
      <w:proofErr w:type="spellStart"/>
      <w:r>
        <w:t>conclusao</w:t>
      </w:r>
      <w:proofErr w:type="spellEnd"/>
      <w:r>
        <w:t xml:space="preserve"> que não porque </w:t>
      </w:r>
      <w:proofErr w:type="gramStart"/>
      <w:r>
        <w:t>os animais não tem</w:t>
      </w:r>
      <w:proofErr w:type="gramEnd"/>
      <w:r>
        <w:t xml:space="preserve"> razão.</w:t>
      </w:r>
    </w:p>
    <w:p w:rsidR="003134EE" w:rsidRDefault="003134EE" w:rsidP="00F810E8">
      <w:pPr>
        <w:spacing w:after="0"/>
      </w:pPr>
      <w:r>
        <w:t xml:space="preserve">Divide os preceitos </w:t>
      </w:r>
      <w:proofErr w:type="gramStart"/>
      <w:r>
        <w:t>em</w:t>
      </w:r>
      <w:proofErr w:type="gramEnd"/>
      <w:r>
        <w:t>: primários, secundários e terciários.</w:t>
      </w:r>
    </w:p>
    <w:p w:rsidR="003134EE" w:rsidRPr="003134EE" w:rsidRDefault="003134EE" w:rsidP="00F810E8">
      <w:pPr>
        <w:spacing w:after="0"/>
        <w:rPr>
          <w:u w:val="single"/>
        </w:rPr>
      </w:pPr>
      <w:r w:rsidRPr="003134EE">
        <w:rPr>
          <w:u w:val="single"/>
        </w:rPr>
        <w:t>Poder e sociedade</w:t>
      </w:r>
    </w:p>
    <w:p w:rsidR="003134EE" w:rsidRDefault="003134EE" w:rsidP="00F810E8">
      <w:pPr>
        <w:spacing w:after="0"/>
      </w:pPr>
    </w:p>
    <w:p w:rsidR="00DA21B5" w:rsidRPr="00030FCC" w:rsidRDefault="00DA21B5" w:rsidP="00F810E8">
      <w:pPr>
        <w:spacing w:after="0"/>
      </w:pPr>
    </w:p>
    <w:sectPr w:rsidR="00DA21B5" w:rsidRPr="00030FCC" w:rsidSect="00F81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0E8"/>
    <w:rsid w:val="00030FCC"/>
    <w:rsid w:val="001A2EFA"/>
    <w:rsid w:val="003134EE"/>
    <w:rsid w:val="004D4187"/>
    <w:rsid w:val="009626EB"/>
    <w:rsid w:val="00997EC5"/>
    <w:rsid w:val="009D1262"/>
    <w:rsid w:val="00B750F1"/>
    <w:rsid w:val="00CB1D63"/>
    <w:rsid w:val="00CC6614"/>
    <w:rsid w:val="00DA21B5"/>
    <w:rsid w:val="00E71603"/>
    <w:rsid w:val="00F54CD0"/>
    <w:rsid w:val="00F8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6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2012-04-25T17:38:00Z</dcterms:created>
  <dcterms:modified xsi:type="dcterms:W3CDTF">2012-04-25T19:41:00Z</dcterms:modified>
</cp:coreProperties>
</file>