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874556" w:rsidP="00874556">
      <w:pPr>
        <w:spacing w:after="0" w:line="240" w:lineRule="auto"/>
        <w:jc w:val="center"/>
        <w:rPr>
          <w:b/>
          <w:sz w:val="32"/>
        </w:rPr>
      </w:pPr>
      <w:r w:rsidRPr="00874556">
        <w:rPr>
          <w:b/>
          <w:sz w:val="32"/>
        </w:rPr>
        <w:t>Teoria Geral do Direito Civil I – Aulas Práticas</w:t>
      </w:r>
    </w:p>
    <w:p w:rsidR="00874556" w:rsidRDefault="00874556" w:rsidP="00874556">
      <w:pPr>
        <w:spacing w:after="0" w:line="240" w:lineRule="auto"/>
        <w:jc w:val="center"/>
        <w:rPr>
          <w:b/>
          <w:sz w:val="32"/>
        </w:rPr>
      </w:pPr>
    </w:p>
    <w:p w:rsidR="00874556" w:rsidRDefault="00874556" w:rsidP="00874556">
      <w:pPr>
        <w:spacing w:after="0" w:line="240" w:lineRule="auto"/>
        <w:jc w:val="both"/>
      </w:pPr>
      <w:r>
        <w:rPr>
          <w:b/>
        </w:rPr>
        <w:t xml:space="preserve">Personalismo ético – </w:t>
      </w:r>
      <w:r>
        <w:t>não se discute o Homem (já é Homem antes da cidade – polis)</w:t>
      </w:r>
    </w:p>
    <w:p w:rsidR="00874556" w:rsidRPr="00874556" w:rsidRDefault="00874556" w:rsidP="00874556">
      <w:pPr>
        <w:spacing w:after="0" w:line="240" w:lineRule="auto"/>
        <w:jc w:val="both"/>
      </w:pPr>
      <w:r>
        <w:t xml:space="preserve">- A polis não tem o direito de me dizer quem sou e o que sou, apenas regula as relações -&gt; o Homem só é Homem quando se insere na polis </w:t>
      </w:r>
    </w:p>
    <w:p w:rsidR="00874556" w:rsidRDefault="00874556" w:rsidP="00874556">
      <w:pPr>
        <w:spacing w:after="0" w:line="240" w:lineRule="auto"/>
        <w:jc w:val="both"/>
      </w:pPr>
      <w:r w:rsidRPr="00874556">
        <w:rPr>
          <w:highlight w:val="yellow"/>
        </w:rPr>
        <w:t xml:space="preserve">Art. 66º CC </w:t>
      </w:r>
      <w:r>
        <w:t>– no estado actual da comunidade só aceitamos que a pessoa se relacione a partir do momento em que é autónoma – regula a vida em relação</w:t>
      </w:r>
    </w:p>
    <w:p w:rsidR="00874556" w:rsidRDefault="00874556" w:rsidP="00874556">
      <w:pPr>
        <w:spacing w:after="0" w:line="240" w:lineRule="auto"/>
        <w:jc w:val="both"/>
      </w:pPr>
      <w:r>
        <w:t>- Não está em causa a existência, mas a vida em sociedade</w:t>
      </w:r>
    </w:p>
    <w:p w:rsidR="00874556" w:rsidRDefault="00874556" w:rsidP="00874556">
      <w:pPr>
        <w:spacing w:after="0" w:line="240" w:lineRule="auto"/>
        <w:jc w:val="both"/>
      </w:pPr>
      <w:r>
        <w:t>- A sociedade quer ver o nascituro</w:t>
      </w:r>
    </w:p>
    <w:p w:rsidR="00874556" w:rsidRDefault="00874556" w:rsidP="00874556">
      <w:pPr>
        <w:spacing w:after="0" w:line="240" w:lineRule="auto"/>
        <w:jc w:val="both"/>
      </w:pPr>
      <w:r>
        <w:t xml:space="preserve">- Os fetos têm todos os direitos, mais o direito a nascer </w:t>
      </w:r>
    </w:p>
    <w:p w:rsidR="00874556" w:rsidRDefault="00874556" w:rsidP="00874556">
      <w:pPr>
        <w:spacing w:after="0" w:line="240" w:lineRule="auto"/>
        <w:jc w:val="both"/>
      </w:pPr>
      <w:r w:rsidRPr="00874556">
        <w:rPr>
          <w:highlight w:val="yellow"/>
        </w:rPr>
        <w:t xml:space="preserve">Art. 68º </w:t>
      </w:r>
      <w:r>
        <w:t>- falta a pessoa e é ela que exerce os direitos de personalidade – como os direitos não têm corpo, há quem exerça o papel dos direitos</w:t>
      </w:r>
    </w:p>
    <w:p w:rsidR="00874556" w:rsidRDefault="00874556" w:rsidP="00874556">
      <w:pPr>
        <w:spacing w:after="0" w:line="240" w:lineRule="auto"/>
        <w:jc w:val="both"/>
      </w:pPr>
    </w:p>
    <w:p w:rsidR="00874556" w:rsidRDefault="00874556" w:rsidP="00874556">
      <w:pPr>
        <w:spacing w:after="0" w:line="240" w:lineRule="auto"/>
        <w:jc w:val="both"/>
      </w:pPr>
      <w:r>
        <w:t>- O homem só existe quando está em relação (pessoa, objecto, facto e garantia)</w:t>
      </w:r>
    </w:p>
    <w:p w:rsidR="00874556" w:rsidRDefault="00874556" w:rsidP="00874556">
      <w:pPr>
        <w:spacing w:after="0" w:line="240" w:lineRule="auto"/>
        <w:jc w:val="both"/>
      </w:pPr>
      <w:r>
        <w:rPr>
          <w:b/>
        </w:rPr>
        <w:t xml:space="preserve">Situação jurídica – </w:t>
      </w:r>
      <w:r>
        <w:t>nos direitos de personalidade, não estamos em relação, mas em situação (o feto e o defunto estão em situação – a relação só existe em vida)</w:t>
      </w:r>
    </w:p>
    <w:p w:rsidR="00874556" w:rsidRDefault="00874556" w:rsidP="00874556">
      <w:pPr>
        <w:spacing w:after="0" w:line="240" w:lineRule="auto"/>
        <w:jc w:val="both"/>
      </w:pPr>
    </w:p>
    <w:p w:rsidR="00874556" w:rsidRDefault="00874556" w:rsidP="00874556">
      <w:pPr>
        <w:spacing w:after="0" w:line="240" w:lineRule="auto"/>
        <w:jc w:val="both"/>
      </w:pPr>
      <w:r w:rsidRPr="00874556">
        <w:rPr>
          <w:highlight w:val="yellow"/>
        </w:rPr>
        <w:t>Art. 123º CC</w:t>
      </w:r>
      <w:r>
        <w:t xml:space="preserve"> – menores não têm capacidade para exercer direitos – representados pelos tutores</w:t>
      </w:r>
    </w:p>
    <w:p w:rsidR="00093DD8" w:rsidRDefault="00093DD8" w:rsidP="00874556">
      <w:pPr>
        <w:spacing w:after="0" w:line="240" w:lineRule="auto"/>
        <w:jc w:val="both"/>
      </w:pPr>
      <w:r>
        <w:t xml:space="preserve">Período de estágio –&gt; ninguém tem autonomia privada </w:t>
      </w:r>
    </w:p>
    <w:p w:rsidR="00093DD8" w:rsidRDefault="00093DD8" w:rsidP="00874556">
      <w:pPr>
        <w:spacing w:after="0" w:line="240" w:lineRule="auto"/>
        <w:jc w:val="both"/>
      </w:pPr>
    </w:p>
    <w:p w:rsidR="00093DD8" w:rsidRDefault="00093DD8" w:rsidP="00874556">
      <w:pPr>
        <w:spacing w:after="0" w:line="240" w:lineRule="auto"/>
        <w:jc w:val="both"/>
      </w:pPr>
      <w:r>
        <w:t xml:space="preserve">Art. 126º - o menor, quando pratica o acto usando de dolo, não tem o direito de invocar a anulabilidade -&gt; o herdeiro não herda um direito que o menor não tem </w:t>
      </w:r>
    </w:p>
    <w:p w:rsidR="00093DD8" w:rsidRDefault="00093DD8" w:rsidP="00874556">
      <w:pPr>
        <w:spacing w:after="0" w:line="240" w:lineRule="auto"/>
        <w:jc w:val="both"/>
      </w:pPr>
      <w:r>
        <w:t>- O menor que já tem capacidade para praticar uma acção dolosa não fica protegido pelo Direito</w:t>
      </w:r>
    </w:p>
    <w:p w:rsidR="00093DD8" w:rsidRDefault="00093DD8" w:rsidP="00874556">
      <w:pPr>
        <w:spacing w:after="0" w:line="240" w:lineRule="auto"/>
        <w:jc w:val="both"/>
      </w:pPr>
      <w:r>
        <w:t>- A protecção do menor resulta do princípio do personalismo-ético (não podemos responsabilizar o menor, pois a lei protege-o)</w:t>
      </w:r>
    </w:p>
    <w:p w:rsidR="00093DD8" w:rsidRDefault="00093DD8" w:rsidP="00874556">
      <w:pPr>
        <w:spacing w:after="0" w:line="240" w:lineRule="auto"/>
        <w:jc w:val="both"/>
      </w:pPr>
      <w:r>
        <w:t xml:space="preserve">- O menor que pratica o acto usando de dolo, necessita de mais protecção </w:t>
      </w:r>
    </w:p>
    <w:p w:rsidR="00093DD8" w:rsidRDefault="00093DD8" w:rsidP="00874556">
      <w:pPr>
        <w:spacing w:after="0" w:line="240" w:lineRule="auto"/>
        <w:jc w:val="both"/>
      </w:pPr>
    </w:p>
    <w:p w:rsidR="00093DD8" w:rsidRDefault="00093DD8" w:rsidP="00874556">
      <w:pPr>
        <w:spacing w:after="0" w:line="240" w:lineRule="auto"/>
        <w:jc w:val="both"/>
      </w:pPr>
      <w:r>
        <w:rPr>
          <w:u w:val="single"/>
        </w:rPr>
        <w:t>Dolo activo/comissivo</w:t>
      </w:r>
      <w:r>
        <w:t xml:space="preserve"> – pratica um acto com dolo (falsifica uma assinatura)</w:t>
      </w:r>
    </w:p>
    <w:p w:rsidR="00093DD8" w:rsidRPr="00093DD8" w:rsidRDefault="00093DD8" w:rsidP="00874556">
      <w:pPr>
        <w:spacing w:after="0" w:line="240" w:lineRule="auto"/>
        <w:jc w:val="both"/>
      </w:pPr>
      <w:r>
        <w:rPr>
          <w:u w:val="single"/>
        </w:rPr>
        <w:t>Dolo passivo/omissivo</w:t>
      </w:r>
      <w:r>
        <w:t xml:space="preserve"> – não esclarece o erro, apercebendo-se deste</w:t>
      </w:r>
    </w:p>
    <w:sectPr w:rsidR="00093DD8" w:rsidRPr="00093DD8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4556"/>
    <w:rsid w:val="00093DD8"/>
    <w:rsid w:val="00110468"/>
    <w:rsid w:val="001522AF"/>
    <w:rsid w:val="001F2C77"/>
    <w:rsid w:val="002C363F"/>
    <w:rsid w:val="003F3388"/>
    <w:rsid w:val="006E7F58"/>
    <w:rsid w:val="00874556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1</cp:revision>
  <dcterms:created xsi:type="dcterms:W3CDTF">2009-11-29T23:47:00Z</dcterms:created>
  <dcterms:modified xsi:type="dcterms:W3CDTF">2009-11-30T00:03:00Z</dcterms:modified>
</cp:coreProperties>
</file>