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F8" w:rsidRDefault="00E93E34" w:rsidP="00970EF8">
      <w:pPr>
        <w:spacing w:after="0" w:line="360" w:lineRule="auto"/>
        <w:rPr>
          <w:rFonts w:ascii="Garamond" w:hAnsi="Garamond"/>
          <w:b/>
          <w:sz w:val="24"/>
          <w:szCs w:val="24"/>
        </w:rPr>
      </w:pPr>
      <w:r>
        <w:rPr>
          <w:rFonts w:ascii="Garamond" w:hAnsi="Garamond"/>
          <w:b/>
          <w:sz w:val="24"/>
          <w:szCs w:val="24"/>
        </w:rPr>
        <w:t xml:space="preserve">Caso </w:t>
      </w:r>
      <w:r w:rsidR="00167EBF">
        <w:rPr>
          <w:rFonts w:ascii="Garamond" w:hAnsi="Garamond"/>
          <w:b/>
          <w:sz w:val="24"/>
          <w:szCs w:val="24"/>
        </w:rPr>
        <w:t>P</w:t>
      </w:r>
      <w:r>
        <w:rPr>
          <w:rFonts w:ascii="Garamond" w:hAnsi="Garamond"/>
          <w:b/>
          <w:sz w:val="24"/>
          <w:szCs w:val="24"/>
        </w:rPr>
        <w:t>rático n</w:t>
      </w:r>
      <w:r w:rsidR="002816D8" w:rsidRPr="00125394">
        <w:rPr>
          <w:rFonts w:ascii="Garamond" w:hAnsi="Garamond"/>
          <w:b/>
          <w:sz w:val="24"/>
          <w:szCs w:val="24"/>
        </w:rPr>
        <w:t xml:space="preserve">.º </w:t>
      </w:r>
      <w:r w:rsidR="00B45ED1">
        <w:rPr>
          <w:rFonts w:ascii="Garamond" w:hAnsi="Garamond"/>
          <w:b/>
          <w:sz w:val="24"/>
          <w:szCs w:val="24"/>
        </w:rPr>
        <w:t>20</w:t>
      </w:r>
    </w:p>
    <w:p w:rsidR="00025D19" w:rsidRDefault="00025D19" w:rsidP="00970EF8">
      <w:pPr>
        <w:spacing w:after="0" w:line="360" w:lineRule="auto"/>
        <w:rPr>
          <w:rFonts w:ascii="Garamond" w:hAnsi="Garamond"/>
          <w:b/>
          <w:sz w:val="24"/>
          <w:szCs w:val="24"/>
        </w:rPr>
      </w:pPr>
    </w:p>
    <w:p w:rsidR="00DF3864" w:rsidRDefault="00B45ED1" w:rsidP="0090474B">
      <w:pPr>
        <w:spacing w:after="0" w:line="360" w:lineRule="auto"/>
        <w:jc w:val="both"/>
        <w:rPr>
          <w:rFonts w:ascii="Garamond" w:hAnsi="Garamond"/>
          <w:sz w:val="24"/>
          <w:szCs w:val="24"/>
        </w:rPr>
      </w:pPr>
      <w:r>
        <w:rPr>
          <w:rFonts w:ascii="Garamond" w:hAnsi="Garamond"/>
          <w:sz w:val="24"/>
          <w:szCs w:val="24"/>
        </w:rPr>
        <w:t>Imagine que, em 4 de Janeiro de 2005, Caio comprou a Tício um imóvel sito em plena Avenida de Roma, tendo tal contrato sido formalizado através da outorga de escritura pública, nos termos prescritos pelo CC. Em função das várias alterações introduzidas ao regime do contrato de compra e venda</w:t>
      </w:r>
      <w:r>
        <w:rPr>
          <w:rStyle w:val="Refdenotaderodap"/>
          <w:rFonts w:ascii="Garamond" w:hAnsi="Garamond"/>
          <w:sz w:val="24"/>
          <w:szCs w:val="24"/>
        </w:rPr>
        <w:footnoteReference w:id="1"/>
      </w:r>
      <w:r>
        <w:rPr>
          <w:rFonts w:ascii="Garamond" w:hAnsi="Garamond"/>
          <w:sz w:val="24"/>
          <w:szCs w:val="24"/>
        </w:rPr>
        <w:t>, Tício indaga sobre a licitude da aquisição feita, sendo que Gaio afiança que com a alteração introduzida em 2006 ao CC, a aquisição feita por Tício é nula.</w:t>
      </w:r>
    </w:p>
    <w:p w:rsidR="00B45ED1" w:rsidRDefault="00B45ED1" w:rsidP="0090474B">
      <w:pPr>
        <w:spacing w:after="0" w:line="360" w:lineRule="auto"/>
        <w:jc w:val="both"/>
        <w:rPr>
          <w:rFonts w:ascii="Garamond" w:hAnsi="Garamond"/>
          <w:sz w:val="24"/>
          <w:szCs w:val="24"/>
        </w:rPr>
      </w:pPr>
    </w:p>
    <w:p w:rsidR="00B45ED1" w:rsidRDefault="00B45ED1" w:rsidP="00B45ED1">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21</w:t>
      </w:r>
    </w:p>
    <w:p w:rsidR="00B45ED1" w:rsidRDefault="00B45ED1" w:rsidP="0090474B">
      <w:pPr>
        <w:spacing w:after="0" w:line="360" w:lineRule="auto"/>
        <w:jc w:val="both"/>
        <w:rPr>
          <w:rFonts w:ascii="Garamond" w:hAnsi="Garamond"/>
          <w:sz w:val="24"/>
          <w:szCs w:val="24"/>
        </w:rPr>
      </w:pPr>
    </w:p>
    <w:p w:rsidR="00B45ED1" w:rsidRDefault="00B45ED1" w:rsidP="0090474B">
      <w:pPr>
        <w:spacing w:after="0" w:line="360" w:lineRule="auto"/>
        <w:jc w:val="both"/>
        <w:rPr>
          <w:rFonts w:ascii="Garamond" w:hAnsi="Garamond"/>
          <w:sz w:val="24"/>
          <w:szCs w:val="24"/>
        </w:rPr>
      </w:pPr>
      <w:r>
        <w:rPr>
          <w:rFonts w:ascii="Garamond" w:hAnsi="Garamond"/>
          <w:sz w:val="24"/>
          <w:szCs w:val="24"/>
        </w:rPr>
        <w:t>Suponha que Dagoberto e Gertrudes contraíram matrimónio em 7 de Dezembro de 1996. Em 7 de Dezembro de 2008 entrou em vigor a Lei número 1111/2007, a qual suprimiu o dever de assistência mútua entre os cônjuges. Esta lei afecta o casamento de Dagoberto e Gertrudes?</w:t>
      </w:r>
    </w:p>
    <w:p w:rsidR="00B45ED1" w:rsidRDefault="00B45ED1" w:rsidP="0090474B">
      <w:pPr>
        <w:spacing w:after="0" w:line="360" w:lineRule="auto"/>
        <w:jc w:val="both"/>
        <w:rPr>
          <w:rFonts w:ascii="Garamond" w:hAnsi="Garamond"/>
          <w:sz w:val="24"/>
          <w:szCs w:val="24"/>
        </w:rPr>
      </w:pPr>
    </w:p>
    <w:p w:rsidR="00B45ED1" w:rsidRDefault="00B45ED1" w:rsidP="00B45ED1">
      <w:pPr>
        <w:spacing w:after="0" w:line="36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22</w:t>
      </w:r>
    </w:p>
    <w:p w:rsidR="00B45ED1" w:rsidRDefault="00B45ED1" w:rsidP="0090474B">
      <w:pPr>
        <w:spacing w:after="0" w:line="360" w:lineRule="auto"/>
        <w:jc w:val="both"/>
        <w:rPr>
          <w:rFonts w:ascii="Garamond" w:hAnsi="Garamond"/>
          <w:sz w:val="24"/>
          <w:szCs w:val="24"/>
        </w:rPr>
      </w:pPr>
    </w:p>
    <w:p w:rsidR="00B45ED1" w:rsidRDefault="00484E93" w:rsidP="0090474B">
      <w:pPr>
        <w:spacing w:after="0" w:line="360" w:lineRule="auto"/>
        <w:jc w:val="both"/>
        <w:rPr>
          <w:rFonts w:ascii="Garamond" w:hAnsi="Garamond"/>
          <w:sz w:val="24"/>
          <w:szCs w:val="24"/>
        </w:rPr>
      </w:pPr>
      <w:r>
        <w:rPr>
          <w:rFonts w:ascii="Garamond" w:hAnsi="Garamond"/>
          <w:sz w:val="24"/>
          <w:szCs w:val="24"/>
        </w:rPr>
        <w:t>Imagine que Ulpiano iniciou o seu estágio de advocacia em 1 de Setembro de 2008, ao abrigo do Decreto-Lei número 3/2007, o qual prevê que a duração do estágio é de 3 anos. Em 8 de Novembro corrente entrou em vigor a Lei número 5/2009, a qual aumenta o período de estágio para 5 anos. Quando termina o estágio de Ulpiano?</w:t>
      </w:r>
    </w:p>
    <w:sectPr w:rsidR="00B45ED1" w:rsidSect="00B70D65">
      <w:headerReference w:type="default" r:id="rId8"/>
      <w:foot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4A" w:rsidRDefault="00555A4A" w:rsidP="0090474B">
      <w:pPr>
        <w:spacing w:after="0" w:line="240" w:lineRule="auto"/>
      </w:pPr>
      <w:r>
        <w:separator/>
      </w:r>
    </w:p>
  </w:endnote>
  <w:endnote w:type="continuationSeparator" w:id="0">
    <w:p w:rsidR="00555A4A" w:rsidRDefault="00555A4A" w:rsidP="00904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65" w:rsidRDefault="00697665">
    <w:pPr>
      <w:pStyle w:val="Rodap"/>
      <w:jc w:val="center"/>
      <w:rPr>
        <w:rFonts w:ascii="Cambria" w:hAnsi="Cambria"/>
        <w:sz w:val="28"/>
        <w:szCs w:val="28"/>
      </w:rPr>
    </w:pPr>
    <w:r w:rsidRPr="0090474B">
      <w:rPr>
        <w:rFonts w:ascii="Garamond" w:hAnsi="Garamond"/>
        <w:sz w:val="20"/>
        <w:szCs w:val="20"/>
      </w:rPr>
      <w:t xml:space="preserve">- </w:t>
    </w:r>
    <w:r w:rsidRPr="0090474B">
      <w:rPr>
        <w:rFonts w:ascii="Garamond" w:hAnsi="Garamond"/>
        <w:sz w:val="20"/>
        <w:szCs w:val="20"/>
      </w:rPr>
      <w:fldChar w:fldCharType="begin"/>
    </w:r>
    <w:r w:rsidRPr="0090474B">
      <w:rPr>
        <w:rFonts w:ascii="Garamond" w:hAnsi="Garamond"/>
        <w:sz w:val="20"/>
        <w:szCs w:val="20"/>
      </w:rPr>
      <w:instrText xml:space="preserve"> PAGE    \* MERGEFORMAT </w:instrText>
    </w:r>
    <w:r w:rsidRPr="0090474B">
      <w:rPr>
        <w:rFonts w:ascii="Garamond" w:hAnsi="Garamond"/>
        <w:sz w:val="20"/>
        <w:szCs w:val="20"/>
      </w:rPr>
      <w:fldChar w:fldCharType="separate"/>
    </w:r>
    <w:r w:rsidR="00BB22B9">
      <w:rPr>
        <w:rFonts w:ascii="Garamond" w:hAnsi="Garamond"/>
        <w:noProof/>
        <w:sz w:val="20"/>
        <w:szCs w:val="20"/>
      </w:rPr>
      <w:t>1</w:t>
    </w:r>
    <w:r w:rsidRPr="0090474B">
      <w:rPr>
        <w:rFonts w:ascii="Garamond" w:hAnsi="Garamond"/>
        <w:sz w:val="20"/>
        <w:szCs w:val="20"/>
      </w:rPr>
      <w:fldChar w:fldCharType="end"/>
    </w:r>
    <w:r w:rsidRPr="0090474B">
      <w:rPr>
        <w:rFonts w:ascii="Garamond" w:hAnsi="Garamond"/>
        <w:sz w:val="20"/>
        <w:szCs w:val="20"/>
      </w:rPr>
      <w:t xml:space="preserve"> -</w:t>
    </w:r>
  </w:p>
  <w:p w:rsidR="00697665" w:rsidRDefault="006976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4A" w:rsidRDefault="00555A4A" w:rsidP="0090474B">
      <w:pPr>
        <w:spacing w:after="0" w:line="240" w:lineRule="auto"/>
      </w:pPr>
      <w:r>
        <w:separator/>
      </w:r>
    </w:p>
  </w:footnote>
  <w:footnote w:type="continuationSeparator" w:id="0">
    <w:p w:rsidR="00555A4A" w:rsidRDefault="00555A4A" w:rsidP="0090474B">
      <w:pPr>
        <w:spacing w:after="0" w:line="240" w:lineRule="auto"/>
      </w:pPr>
      <w:r>
        <w:continuationSeparator/>
      </w:r>
    </w:p>
  </w:footnote>
  <w:footnote w:id="1">
    <w:p w:rsidR="00B45ED1" w:rsidRPr="00B45ED1" w:rsidRDefault="00B45ED1" w:rsidP="00B45ED1">
      <w:pPr>
        <w:pStyle w:val="Textodenotaderodap"/>
        <w:jc w:val="both"/>
        <w:rPr>
          <w:rFonts w:ascii="Garamond" w:hAnsi="Garamond"/>
        </w:rPr>
      </w:pPr>
      <w:r w:rsidRPr="00B45ED1">
        <w:rPr>
          <w:rStyle w:val="Refdenotaderodap"/>
          <w:rFonts w:ascii="Garamond" w:hAnsi="Garamond"/>
        </w:rPr>
        <w:footnoteRef/>
      </w:r>
      <w:r w:rsidRPr="00B45ED1">
        <w:rPr>
          <w:rFonts w:ascii="Garamond" w:hAnsi="Garamond"/>
        </w:rPr>
        <w:t xml:space="preserve"> No essencial, actualmente é possível adquirir um imóvel sem que seja necessário outorgar escritura pública.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65" w:rsidRPr="0090474B" w:rsidRDefault="007F3CB3" w:rsidP="007F3CB3">
    <w:pPr>
      <w:pStyle w:val="Cabealho"/>
      <w:jc w:val="center"/>
      <w:rPr>
        <w:rFonts w:ascii="Garamond" w:hAnsi="Garamond"/>
        <w:sz w:val="20"/>
        <w:szCs w:val="20"/>
      </w:rPr>
    </w:pPr>
    <w:r>
      <w:rPr>
        <w:rFonts w:ascii="Garamond" w:hAnsi="Garamond"/>
        <w:sz w:val="20"/>
        <w:szCs w:val="20"/>
      </w:rPr>
      <w:t xml:space="preserve">HRA – </w:t>
    </w:r>
    <w:r w:rsidR="00E93E34">
      <w:rPr>
        <w:rFonts w:ascii="Garamond" w:hAnsi="Garamond"/>
        <w:sz w:val="20"/>
        <w:szCs w:val="20"/>
      </w:rPr>
      <w:t>Introdução ao Estudo do Direito – 2009-2010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DCD"/>
    <w:multiLevelType w:val="hybridMultilevel"/>
    <w:tmpl w:val="4DECC6E0"/>
    <w:lvl w:ilvl="0" w:tplc="EBBE7F2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4C70016"/>
    <w:multiLevelType w:val="hybridMultilevel"/>
    <w:tmpl w:val="517A4904"/>
    <w:lvl w:ilvl="0" w:tplc="49104B62">
      <w:start w:val="1"/>
      <w:numFmt w:val="lowerRoman"/>
      <w:lvlText w:val="(%1)"/>
      <w:lvlJc w:val="left"/>
      <w:pPr>
        <w:ind w:left="1080" w:hanging="72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6406E6A"/>
    <w:multiLevelType w:val="hybridMultilevel"/>
    <w:tmpl w:val="B29EDC12"/>
    <w:lvl w:ilvl="0" w:tplc="99DE56D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83A4359"/>
    <w:multiLevelType w:val="hybridMultilevel"/>
    <w:tmpl w:val="A0CC2190"/>
    <w:lvl w:ilvl="0" w:tplc="523402D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2782A12"/>
    <w:multiLevelType w:val="hybridMultilevel"/>
    <w:tmpl w:val="3688659A"/>
    <w:lvl w:ilvl="0" w:tplc="ACFA81F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4693AB3"/>
    <w:multiLevelType w:val="hybridMultilevel"/>
    <w:tmpl w:val="B934AD6E"/>
    <w:lvl w:ilvl="0" w:tplc="F4CE45A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CA76AE7"/>
    <w:multiLevelType w:val="hybridMultilevel"/>
    <w:tmpl w:val="D396D002"/>
    <w:lvl w:ilvl="0" w:tplc="44B2EF4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F7319FF"/>
    <w:multiLevelType w:val="hybridMultilevel"/>
    <w:tmpl w:val="A6B8575E"/>
    <w:lvl w:ilvl="0" w:tplc="56E6191C">
      <w:start w:val="1"/>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8">
    <w:nsid w:val="326F156A"/>
    <w:multiLevelType w:val="hybridMultilevel"/>
    <w:tmpl w:val="808ABB14"/>
    <w:lvl w:ilvl="0" w:tplc="E54C245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5D1505F"/>
    <w:multiLevelType w:val="hybridMultilevel"/>
    <w:tmpl w:val="FA6A711A"/>
    <w:lvl w:ilvl="0" w:tplc="C70CB75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3F33587A"/>
    <w:multiLevelType w:val="hybridMultilevel"/>
    <w:tmpl w:val="1778DB2A"/>
    <w:lvl w:ilvl="0" w:tplc="2C1A453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403F600A"/>
    <w:multiLevelType w:val="hybridMultilevel"/>
    <w:tmpl w:val="CEC87FFE"/>
    <w:lvl w:ilvl="0" w:tplc="4B9640F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47F7D29"/>
    <w:multiLevelType w:val="hybridMultilevel"/>
    <w:tmpl w:val="A1DCE6F0"/>
    <w:lvl w:ilvl="0" w:tplc="190C1F3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E7C384A"/>
    <w:multiLevelType w:val="hybridMultilevel"/>
    <w:tmpl w:val="3BB02FDA"/>
    <w:lvl w:ilvl="0" w:tplc="7210317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F035DA7"/>
    <w:multiLevelType w:val="hybridMultilevel"/>
    <w:tmpl w:val="D09EC5AA"/>
    <w:lvl w:ilvl="0" w:tplc="CBDC4EA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742D366C"/>
    <w:multiLevelType w:val="hybridMultilevel"/>
    <w:tmpl w:val="37FAE1B0"/>
    <w:lvl w:ilvl="0" w:tplc="E5EC47F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76B54D53"/>
    <w:multiLevelType w:val="hybridMultilevel"/>
    <w:tmpl w:val="59405CDA"/>
    <w:lvl w:ilvl="0" w:tplc="019283B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7BC50E0B"/>
    <w:multiLevelType w:val="hybridMultilevel"/>
    <w:tmpl w:val="9BB03590"/>
    <w:lvl w:ilvl="0" w:tplc="A1E2F9B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7FC27FE0"/>
    <w:multiLevelType w:val="hybridMultilevel"/>
    <w:tmpl w:val="59405CDA"/>
    <w:lvl w:ilvl="0" w:tplc="019283B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12"/>
  </w:num>
  <w:num w:numId="5">
    <w:abstractNumId w:val="6"/>
  </w:num>
  <w:num w:numId="6">
    <w:abstractNumId w:val="2"/>
  </w:num>
  <w:num w:numId="7">
    <w:abstractNumId w:val="11"/>
  </w:num>
  <w:num w:numId="8">
    <w:abstractNumId w:val="16"/>
  </w:num>
  <w:num w:numId="9">
    <w:abstractNumId w:val="18"/>
  </w:num>
  <w:num w:numId="10">
    <w:abstractNumId w:val="5"/>
  </w:num>
  <w:num w:numId="11">
    <w:abstractNumId w:val="9"/>
  </w:num>
  <w:num w:numId="12">
    <w:abstractNumId w:val="7"/>
  </w:num>
  <w:num w:numId="13">
    <w:abstractNumId w:val="0"/>
  </w:num>
  <w:num w:numId="14">
    <w:abstractNumId w:val="1"/>
  </w:num>
  <w:num w:numId="15">
    <w:abstractNumId w:val="8"/>
  </w:num>
  <w:num w:numId="16">
    <w:abstractNumId w:val="14"/>
  </w:num>
  <w:num w:numId="17">
    <w:abstractNumId w:val="4"/>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816D8"/>
    <w:rsid w:val="0002046D"/>
    <w:rsid w:val="00025D19"/>
    <w:rsid w:val="00075337"/>
    <w:rsid w:val="000F4DBA"/>
    <w:rsid w:val="00125394"/>
    <w:rsid w:val="001278A2"/>
    <w:rsid w:val="001347F2"/>
    <w:rsid w:val="001623F6"/>
    <w:rsid w:val="00167EBF"/>
    <w:rsid w:val="001978B3"/>
    <w:rsid w:val="00263840"/>
    <w:rsid w:val="002816D8"/>
    <w:rsid w:val="002F05FD"/>
    <w:rsid w:val="003001EC"/>
    <w:rsid w:val="003560C8"/>
    <w:rsid w:val="003D6913"/>
    <w:rsid w:val="003E29D5"/>
    <w:rsid w:val="00427FCC"/>
    <w:rsid w:val="0047372D"/>
    <w:rsid w:val="00484E93"/>
    <w:rsid w:val="00555A4A"/>
    <w:rsid w:val="00564790"/>
    <w:rsid w:val="00571365"/>
    <w:rsid w:val="005F5A8B"/>
    <w:rsid w:val="00654F00"/>
    <w:rsid w:val="00683BF7"/>
    <w:rsid w:val="00697665"/>
    <w:rsid w:val="006E59B6"/>
    <w:rsid w:val="007436F9"/>
    <w:rsid w:val="0077714D"/>
    <w:rsid w:val="007F3CB3"/>
    <w:rsid w:val="008A340E"/>
    <w:rsid w:val="008F1525"/>
    <w:rsid w:val="0090474B"/>
    <w:rsid w:val="009635A9"/>
    <w:rsid w:val="00970EF8"/>
    <w:rsid w:val="0099183A"/>
    <w:rsid w:val="00A65A2B"/>
    <w:rsid w:val="00AA6635"/>
    <w:rsid w:val="00AA79D2"/>
    <w:rsid w:val="00AA7D84"/>
    <w:rsid w:val="00B03126"/>
    <w:rsid w:val="00B21E47"/>
    <w:rsid w:val="00B45ED1"/>
    <w:rsid w:val="00B70D65"/>
    <w:rsid w:val="00B83D1E"/>
    <w:rsid w:val="00BA0EA7"/>
    <w:rsid w:val="00BB22B9"/>
    <w:rsid w:val="00C101B1"/>
    <w:rsid w:val="00C158E7"/>
    <w:rsid w:val="00CF43DF"/>
    <w:rsid w:val="00D06BA2"/>
    <w:rsid w:val="00D17FF8"/>
    <w:rsid w:val="00DB5018"/>
    <w:rsid w:val="00DF3864"/>
    <w:rsid w:val="00E11DDB"/>
    <w:rsid w:val="00E1387B"/>
    <w:rsid w:val="00E551AA"/>
    <w:rsid w:val="00E85037"/>
    <w:rsid w:val="00E93E34"/>
    <w:rsid w:val="00EC70D6"/>
    <w:rsid w:val="00EF32AD"/>
    <w:rsid w:val="00F752A9"/>
    <w:rsid w:val="00F86A74"/>
    <w:rsid w:val="00FF75D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6D"/>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90474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0474B"/>
  </w:style>
  <w:style w:type="paragraph" w:styleId="Rodap">
    <w:name w:val="footer"/>
    <w:basedOn w:val="Normal"/>
    <w:link w:val="RodapCarcter"/>
    <w:uiPriority w:val="99"/>
    <w:unhideWhenUsed/>
    <w:rsid w:val="0090474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0474B"/>
  </w:style>
  <w:style w:type="paragraph" w:styleId="PargrafodaLista">
    <w:name w:val="List Paragraph"/>
    <w:basedOn w:val="Normal"/>
    <w:uiPriority w:val="34"/>
    <w:qFormat/>
    <w:rsid w:val="007F3CB3"/>
    <w:pPr>
      <w:ind w:left="720"/>
      <w:contextualSpacing/>
    </w:pPr>
  </w:style>
  <w:style w:type="paragraph" w:styleId="Textodenotaderodap">
    <w:name w:val="footnote text"/>
    <w:basedOn w:val="Normal"/>
    <w:link w:val="TextodenotaderodapCarcter"/>
    <w:semiHidden/>
    <w:unhideWhenUsed/>
    <w:rsid w:val="00970EF8"/>
    <w:rPr>
      <w:sz w:val="20"/>
      <w:szCs w:val="20"/>
    </w:rPr>
  </w:style>
  <w:style w:type="character" w:customStyle="1" w:styleId="TextodenotaderodapCarcter">
    <w:name w:val="Texto de nota de rodapé Carácter"/>
    <w:basedOn w:val="Tipodeletrapredefinidodopargrafo"/>
    <w:link w:val="Textodenotaderodap"/>
    <w:uiPriority w:val="99"/>
    <w:semiHidden/>
    <w:rsid w:val="00970EF8"/>
    <w:rPr>
      <w:lang w:eastAsia="en-US"/>
    </w:rPr>
  </w:style>
  <w:style w:type="character" w:styleId="Refdenotaderodap">
    <w:name w:val="footnote reference"/>
    <w:basedOn w:val="Tipodeletrapredefinidodopargrafo"/>
    <w:semiHidden/>
    <w:unhideWhenUsed/>
    <w:rsid w:val="00970EF8"/>
    <w:rPr>
      <w:vertAlign w:val="superscript"/>
    </w:rPr>
  </w:style>
  <w:style w:type="paragraph" w:styleId="Textodebalo">
    <w:name w:val="Balloon Text"/>
    <w:basedOn w:val="Normal"/>
    <w:link w:val="TextodebaloCarcter"/>
    <w:uiPriority w:val="99"/>
    <w:semiHidden/>
    <w:unhideWhenUsed/>
    <w:rsid w:val="00BB22B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B22B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C865-A3C8-465F-B3A5-8E5A2F7D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Dinnie</cp:lastModifiedBy>
  <cp:revision>2</cp:revision>
  <cp:lastPrinted>2009-11-10T21:53:00Z</cp:lastPrinted>
  <dcterms:created xsi:type="dcterms:W3CDTF">2009-11-10T21:54:00Z</dcterms:created>
  <dcterms:modified xsi:type="dcterms:W3CDTF">2009-11-10T21:54:00Z</dcterms:modified>
</cp:coreProperties>
</file>