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7D" w:rsidRPr="00FF317D" w:rsidRDefault="00FF317D" w:rsidP="00FF317D">
      <w:pPr>
        <w:spacing w:after="0" w:line="240" w:lineRule="auto"/>
        <w:jc w:val="center"/>
        <w:rPr>
          <w:b/>
          <w:sz w:val="32"/>
        </w:rPr>
      </w:pPr>
      <w:r w:rsidRPr="00FF317D">
        <w:rPr>
          <w:b/>
          <w:sz w:val="32"/>
        </w:rPr>
        <w:t>Falhas de Intervenção</w:t>
      </w:r>
    </w:p>
    <w:p w:rsidR="00FF317D" w:rsidRDefault="00FF317D" w:rsidP="00827471">
      <w:pPr>
        <w:spacing w:after="0" w:line="240" w:lineRule="auto"/>
        <w:jc w:val="both"/>
      </w:pPr>
    </w:p>
    <w:p w:rsidR="00FF317D" w:rsidRDefault="00827471" w:rsidP="00827471">
      <w:pPr>
        <w:spacing w:after="0" w:line="240" w:lineRule="auto"/>
        <w:jc w:val="both"/>
      </w:pPr>
      <w:r>
        <w:t xml:space="preserve">- A </w:t>
      </w:r>
      <w:r w:rsidRPr="00FF317D">
        <w:rPr>
          <w:highlight w:val="yellow"/>
          <w:u w:val="single"/>
        </w:rPr>
        <w:t>intervenção do Estado na economia é controversa</w:t>
      </w:r>
      <w:r>
        <w:t xml:space="preserve"> – também ela é contaminada </w:t>
      </w:r>
      <w:proofErr w:type="gramStart"/>
      <w:r>
        <w:t>por</w:t>
      </w:r>
      <w:proofErr w:type="gramEnd"/>
      <w:r w:rsidR="00FF317D">
        <w:t>:</w:t>
      </w:r>
    </w:p>
    <w:p w:rsidR="00FF317D" w:rsidRDefault="00FF317D" w:rsidP="00FF317D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Informação imperfeita;</w:t>
      </w:r>
    </w:p>
    <w:p w:rsidR="00FF317D" w:rsidRDefault="00FF317D" w:rsidP="00FF317D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U</w:t>
      </w:r>
      <w:r w:rsidR="00827471">
        <w:t>nilateralidad</w:t>
      </w:r>
      <w:r>
        <w:t>e e confinamento de avaliações;</w:t>
      </w:r>
    </w:p>
    <w:p w:rsidR="00FF317D" w:rsidRDefault="00FF317D" w:rsidP="00FF317D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D</w:t>
      </w:r>
      <w:r w:rsidR="00827471">
        <w:t>eficiência</w:t>
      </w:r>
      <w:r>
        <w:t>s de planeamento e de execução;</w:t>
      </w:r>
    </w:p>
    <w:p w:rsidR="00FF317D" w:rsidRDefault="00FF317D" w:rsidP="00FF317D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Quebras de comunicação;</w:t>
      </w:r>
    </w:p>
    <w:p w:rsidR="00FF317D" w:rsidRDefault="00FF317D" w:rsidP="00FF317D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O</w:t>
      </w:r>
      <w:r w:rsidR="00827471">
        <w:t xml:space="preserve">cultação deliberada promovida pelos </w:t>
      </w:r>
      <w:r>
        <w:t>visados;</w:t>
      </w:r>
    </w:p>
    <w:p w:rsidR="00FF317D" w:rsidRDefault="00FF317D" w:rsidP="00FF317D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F</w:t>
      </w:r>
      <w:r w:rsidR="00827471">
        <w:t>alta de vigilância ou de responsabilização dos exe</w:t>
      </w:r>
      <w:r>
        <w:t>cutantes das medidas aprovadas;</w:t>
      </w:r>
    </w:p>
    <w:p w:rsidR="00FF317D" w:rsidRDefault="00FF317D" w:rsidP="00FF317D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Jogo da corrupção;</w:t>
      </w:r>
    </w:p>
    <w:p w:rsidR="00FF317D" w:rsidRDefault="00FF317D" w:rsidP="00FF317D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Compadrio;</w:t>
      </w:r>
    </w:p>
    <w:p w:rsidR="00FF317D" w:rsidRDefault="00FF317D" w:rsidP="00FF317D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Nepotismo;</w:t>
      </w:r>
      <w:r w:rsidR="00827471">
        <w:t xml:space="preserve"> </w:t>
      </w:r>
    </w:p>
    <w:p w:rsidR="00FF317D" w:rsidRDefault="00FF317D" w:rsidP="00FF317D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Caciquismo;</w:t>
      </w:r>
      <w:r w:rsidR="00827471">
        <w:t xml:space="preserve"> </w:t>
      </w:r>
    </w:p>
    <w:p w:rsidR="00FF317D" w:rsidRDefault="00FF317D" w:rsidP="00FF317D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M</w:t>
      </w:r>
      <w:r w:rsidR="00827471">
        <w:t>onopólios estad</w:t>
      </w:r>
      <w:r>
        <w:t>uais ou protegidos pelo Estado;</w:t>
      </w:r>
    </w:p>
    <w:p w:rsidR="00FF317D" w:rsidRDefault="00FF317D" w:rsidP="00FF317D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F</w:t>
      </w:r>
      <w:r w:rsidR="00827471">
        <w:t>i</w:t>
      </w:r>
      <w:r>
        <w:t>xação administrativa de preços;</w:t>
      </w:r>
    </w:p>
    <w:p w:rsidR="00FF317D" w:rsidRDefault="00FF317D" w:rsidP="00FF317D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Lançamento de impostos;</w:t>
      </w:r>
    </w:p>
    <w:p w:rsidR="00FF317D" w:rsidRDefault="00FF317D" w:rsidP="00FF317D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A</w:t>
      </w:r>
      <w:r w:rsidR="00827471">
        <w:t>trib</w:t>
      </w:r>
      <w:r>
        <w:t>uição de subsídios;</w:t>
      </w:r>
    </w:p>
    <w:p w:rsidR="00FF317D" w:rsidRDefault="00FF317D" w:rsidP="00FF317D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Medidas proteccionistas;</w:t>
      </w:r>
      <w:r w:rsidR="00827471">
        <w:t xml:space="preserve"> </w:t>
      </w:r>
    </w:p>
    <w:p w:rsidR="00827471" w:rsidRDefault="00FF317D" w:rsidP="00827471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D</w:t>
      </w:r>
      <w:r w:rsidR="00827471">
        <w:t>eficiênc</w:t>
      </w:r>
      <w:r>
        <w:t>ia na provisão de bens públicos.</w:t>
      </w:r>
    </w:p>
    <w:p w:rsidR="00FF317D" w:rsidRDefault="00FF317D" w:rsidP="00FF317D">
      <w:pPr>
        <w:spacing w:after="0" w:line="240" w:lineRule="auto"/>
        <w:ind w:left="405"/>
        <w:jc w:val="both"/>
      </w:pPr>
    </w:p>
    <w:p w:rsidR="00FF317D" w:rsidRDefault="00FF317D" w:rsidP="00FF317D">
      <w:pPr>
        <w:spacing w:after="0" w:line="240" w:lineRule="auto"/>
        <w:ind w:left="405"/>
        <w:jc w:val="both"/>
      </w:pPr>
    </w:p>
    <w:p w:rsidR="00827471" w:rsidRDefault="00827471" w:rsidP="00827471">
      <w:pPr>
        <w:spacing w:after="0" w:line="240" w:lineRule="auto"/>
        <w:jc w:val="both"/>
      </w:pPr>
      <w:r w:rsidRPr="00FF317D">
        <w:rPr>
          <w:highlight w:val="yellow"/>
        </w:rPr>
        <w:t>QUESTÃO:</w:t>
      </w:r>
      <w:r>
        <w:t xml:space="preserve"> </w:t>
      </w:r>
      <w:r w:rsidRPr="00FF317D">
        <w:rPr>
          <w:i/>
        </w:rPr>
        <w:t>Será o Estado capaz de por em prática uma planificação tão sofisticada que abarque e interaja eficientemente com essa complexidade como o faz, espontaneamente, o mecanismo dos preços</w:t>
      </w:r>
      <w:r>
        <w:t>?</w:t>
      </w:r>
    </w:p>
    <w:p w:rsidR="00827471" w:rsidRDefault="00827471" w:rsidP="00827471">
      <w:pPr>
        <w:spacing w:after="0" w:line="240" w:lineRule="auto"/>
        <w:jc w:val="both"/>
      </w:pPr>
    </w:p>
    <w:p w:rsidR="00827471" w:rsidRDefault="00827471" w:rsidP="00827471">
      <w:pPr>
        <w:spacing w:after="0" w:line="240" w:lineRule="auto"/>
        <w:jc w:val="both"/>
      </w:pPr>
      <w:r>
        <w:t xml:space="preserve">- Existem </w:t>
      </w:r>
      <w:r w:rsidRPr="00FF317D">
        <w:rPr>
          <w:b/>
        </w:rPr>
        <w:t>critérios de legalidade</w:t>
      </w:r>
      <w:r>
        <w:t xml:space="preserve">, </w:t>
      </w:r>
      <w:r w:rsidRPr="00FF317D">
        <w:rPr>
          <w:b/>
        </w:rPr>
        <w:t>imparcialidade</w:t>
      </w:r>
      <w:r>
        <w:t xml:space="preserve"> e </w:t>
      </w:r>
      <w:r w:rsidRPr="00FF317D">
        <w:rPr>
          <w:b/>
        </w:rPr>
        <w:t>transparência na actuação dos entes públicos</w:t>
      </w:r>
      <w:r>
        <w:t xml:space="preserve"> que prejudicam a sua agilidade na tomada de decisões – </w:t>
      </w:r>
      <w:r w:rsidRPr="00FF317D">
        <w:rPr>
          <w:b/>
        </w:rPr>
        <w:t>custos administrativos onerosos</w:t>
      </w:r>
      <w:r>
        <w:t xml:space="preserve"> (</w:t>
      </w:r>
      <w:r w:rsidRPr="00FF317D">
        <w:rPr>
          <w:b/>
        </w:rPr>
        <w:t>demoras</w:t>
      </w:r>
      <w:r>
        <w:t xml:space="preserve"> e </w:t>
      </w:r>
      <w:r w:rsidRPr="00FF317D">
        <w:rPr>
          <w:b/>
        </w:rPr>
        <w:t>despesas</w:t>
      </w:r>
      <w:r>
        <w:t xml:space="preserve"> inerentes ao recurso ao mecanismo dos </w:t>
      </w:r>
      <w:r w:rsidRPr="00FF317D">
        <w:rPr>
          <w:u w:val="single"/>
        </w:rPr>
        <w:t>concursos públicos</w:t>
      </w:r>
      <w:r>
        <w:t xml:space="preserve"> inexistentes nas empresas privadas); </w:t>
      </w:r>
      <w:r w:rsidRPr="00FF317D">
        <w:rPr>
          <w:b/>
        </w:rPr>
        <w:t>falta de incentivos no sector público</w:t>
      </w:r>
      <w:r>
        <w:t xml:space="preserve"> (os funcionários </w:t>
      </w:r>
      <w:r w:rsidRPr="00FF317D">
        <w:rPr>
          <w:u w:val="single"/>
        </w:rPr>
        <w:t>não são incentivados</w:t>
      </w:r>
      <w:r>
        <w:t xml:space="preserve"> a adoptarem a diligência e a eficiência que movem os interesses privados)</w:t>
      </w:r>
    </w:p>
    <w:p w:rsidR="00827471" w:rsidRDefault="00827471" w:rsidP="00827471">
      <w:pPr>
        <w:spacing w:after="0" w:line="240" w:lineRule="auto"/>
        <w:jc w:val="both"/>
      </w:pPr>
      <w:r>
        <w:t xml:space="preserve">- Há </w:t>
      </w:r>
      <w:r w:rsidRPr="00FF317D">
        <w:rPr>
          <w:u w:val="single"/>
        </w:rPr>
        <w:t>pressão política</w:t>
      </w:r>
      <w:r>
        <w:t xml:space="preserve">, </w:t>
      </w:r>
      <w:r w:rsidRPr="00FF317D">
        <w:rPr>
          <w:u w:val="single"/>
        </w:rPr>
        <w:t>troca de apoios eleitorais</w:t>
      </w:r>
      <w:r>
        <w:t xml:space="preserve">, </w:t>
      </w:r>
      <w:r w:rsidRPr="00FF317D">
        <w:rPr>
          <w:u w:val="single"/>
        </w:rPr>
        <w:t>corrupção</w:t>
      </w:r>
      <w:r>
        <w:t xml:space="preserve"> pura e simples</w:t>
      </w:r>
    </w:p>
    <w:p w:rsidR="00AC7865" w:rsidRDefault="00AC7865" w:rsidP="00827471">
      <w:pPr>
        <w:spacing w:after="0" w:line="240" w:lineRule="auto"/>
        <w:jc w:val="both"/>
      </w:pPr>
      <w:r>
        <w:t xml:space="preserve">- O Estado tem </w:t>
      </w:r>
      <w:r w:rsidRPr="00FF317D">
        <w:rPr>
          <w:u w:val="single"/>
        </w:rPr>
        <w:t>incapacidade de interagir com o dinamismo do mercado</w:t>
      </w:r>
      <w:r>
        <w:t xml:space="preserve"> – </w:t>
      </w:r>
      <w:r w:rsidRPr="00FF317D">
        <w:rPr>
          <w:b/>
        </w:rPr>
        <w:t>lentidão burocrática</w:t>
      </w:r>
      <w:r>
        <w:t xml:space="preserve"> devido à falta de «pressão competitiva», </w:t>
      </w:r>
      <w:r w:rsidRPr="00FF317D">
        <w:rPr>
          <w:b/>
        </w:rPr>
        <w:t>falta de informação</w:t>
      </w:r>
      <w:r>
        <w:t xml:space="preserve"> detalhada sobre uma situação concreta</w:t>
      </w:r>
    </w:p>
    <w:p w:rsidR="00827471" w:rsidRDefault="00827471" w:rsidP="00827471">
      <w:pPr>
        <w:spacing w:after="0" w:line="240" w:lineRule="auto"/>
        <w:jc w:val="both"/>
      </w:pPr>
    </w:p>
    <w:p w:rsidR="00827471" w:rsidRPr="00FF317D" w:rsidRDefault="00827471" w:rsidP="00827471">
      <w:pPr>
        <w:spacing w:after="0" w:line="240" w:lineRule="auto"/>
        <w:jc w:val="both"/>
        <w:rPr>
          <w:b/>
        </w:rPr>
      </w:pPr>
      <w:r>
        <w:t xml:space="preserve">- Na presença de uma «falha», a intervenção pública é um remédio adequado – </w:t>
      </w:r>
      <w:r w:rsidRPr="00FF317D">
        <w:rPr>
          <w:b/>
          <w:highlight w:val="yellow"/>
        </w:rPr>
        <w:t>as «falhas de intervenção» nunca excedem as «falhas de mercado»</w:t>
      </w:r>
    </w:p>
    <w:p w:rsidR="00AC7865" w:rsidRDefault="00AC7865" w:rsidP="00827471">
      <w:pPr>
        <w:spacing w:after="0" w:line="240" w:lineRule="auto"/>
        <w:jc w:val="both"/>
      </w:pPr>
    </w:p>
    <w:p w:rsidR="00FF317D" w:rsidRDefault="00AC7865" w:rsidP="00827471">
      <w:pPr>
        <w:spacing w:after="0" w:line="240" w:lineRule="auto"/>
        <w:jc w:val="both"/>
      </w:pPr>
      <w:r w:rsidRPr="00FF317D">
        <w:rPr>
          <w:b/>
          <w:highlight w:val="yellow"/>
        </w:rPr>
        <w:t>Atitudes do Estado na economia</w:t>
      </w:r>
      <w:r>
        <w:t xml:space="preserve">: </w:t>
      </w:r>
    </w:p>
    <w:p w:rsidR="00FF317D" w:rsidRDefault="00FF317D" w:rsidP="00827471">
      <w:pPr>
        <w:spacing w:after="0" w:line="240" w:lineRule="auto"/>
        <w:jc w:val="both"/>
      </w:pPr>
      <w:r>
        <w:t>- P</w:t>
      </w:r>
      <w:r w:rsidR="00AC7865">
        <w:t>rodu</w:t>
      </w:r>
      <w:r>
        <w:t>ção directa de bens e serviços;</w:t>
      </w:r>
    </w:p>
    <w:p w:rsidR="00FF317D" w:rsidRDefault="00FF317D" w:rsidP="00827471">
      <w:pPr>
        <w:spacing w:after="0" w:line="240" w:lineRule="auto"/>
        <w:jc w:val="both"/>
      </w:pPr>
      <w:r>
        <w:t>- Política macroeconómica;</w:t>
      </w:r>
    </w:p>
    <w:p w:rsidR="00FF317D" w:rsidRDefault="00FF317D" w:rsidP="00827471">
      <w:pPr>
        <w:spacing w:after="0" w:line="240" w:lineRule="auto"/>
        <w:jc w:val="both"/>
      </w:pPr>
      <w:r>
        <w:t>- Redistribuição;</w:t>
      </w:r>
    </w:p>
    <w:p w:rsidR="00AC7865" w:rsidRDefault="00FF317D" w:rsidP="00827471">
      <w:pPr>
        <w:spacing w:after="0" w:line="240" w:lineRule="auto"/>
        <w:jc w:val="both"/>
      </w:pPr>
      <w:r>
        <w:t>- Regulação.</w:t>
      </w:r>
    </w:p>
    <w:p w:rsidR="00FF317D" w:rsidRDefault="00FF317D" w:rsidP="00827471">
      <w:pPr>
        <w:spacing w:after="0" w:line="240" w:lineRule="auto"/>
        <w:jc w:val="both"/>
      </w:pPr>
    </w:p>
    <w:p w:rsidR="00FF317D" w:rsidRDefault="00AC7865" w:rsidP="00827471">
      <w:pPr>
        <w:spacing w:after="0" w:line="240" w:lineRule="auto"/>
        <w:jc w:val="both"/>
      </w:pPr>
      <w:r w:rsidRPr="00FF317D">
        <w:rPr>
          <w:b/>
          <w:highlight w:val="yellow"/>
        </w:rPr>
        <w:t>Dificuldades da intervenção do Estado na economia:</w:t>
      </w:r>
      <w:r>
        <w:t xml:space="preserve"> </w:t>
      </w:r>
    </w:p>
    <w:p w:rsidR="00FF317D" w:rsidRDefault="00FF317D" w:rsidP="00827471">
      <w:pPr>
        <w:spacing w:after="0" w:line="240" w:lineRule="auto"/>
        <w:jc w:val="both"/>
      </w:pPr>
      <w:r>
        <w:t>- F</w:t>
      </w:r>
      <w:r w:rsidR="00AC7865">
        <w:t>alhas de esta</w:t>
      </w:r>
      <w:r>
        <w:t>bilidade na política económica;</w:t>
      </w:r>
    </w:p>
    <w:p w:rsidR="00FF317D" w:rsidRDefault="00FF317D" w:rsidP="00827471">
      <w:pPr>
        <w:spacing w:after="0" w:line="240" w:lineRule="auto"/>
        <w:jc w:val="both"/>
      </w:pPr>
      <w:r>
        <w:t>- S</w:t>
      </w:r>
      <w:r w:rsidR="00AC7865">
        <w:t xml:space="preserve">ubversão operada </w:t>
      </w:r>
      <w:r>
        <w:t>pelas «expectativas racionais»;</w:t>
      </w:r>
    </w:p>
    <w:p w:rsidR="00FF317D" w:rsidRDefault="00FF317D" w:rsidP="00827471">
      <w:pPr>
        <w:spacing w:after="0" w:line="240" w:lineRule="auto"/>
        <w:jc w:val="both"/>
      </w:pPr>
      <w:r>
        <w:t>- Perdas absolutas de bem-estar;</w:t>
      </w:r>
    </w:p>
    <w:p w:rsidR="00AC7865" w:rsidRDefault="00FF317D" w:rsidP="00827471">
      <w:pPr>
        <w:spacing w:after="0" w:line="240" w:lineRule="auto"/>
        <w:jc w:val="both"/>
      </w:pPr>
      <w:r>
        <w:t>- D</w:t>
      </w:r>
      <w:r w:rsidR="00AC7865">
        <w:t>eficiências estruturais presentes no desenho institucional e constitucional de cada «sistema económico»</w:t>
      </w:r>
      <w:r>
        <w:t>.</w:t>
      </w:r>
    </w:p>
    <w:p w:rsidR="00FF317D" w:rsidRDefault="00FF317D" w:rsidP="00827471">
      <w:pPr>
        <w:spacing w:after="0" w:line="240" w:lineRule="auto"/>
        <w:jc w:val="both"/>
      </w:pPr>
    </w:p>
    <w:p w:rsidR="00FF317D" w:rsidRDefault="00AC7865" w:rsidP="00827471">
      <w:pPr>
        <w:spacing w:after="0" w:line="240" w:lineRule="auto"/>
        <w:jc w:val="both"/>
        <w:rPr>
          <w:u w:val="single"/>
        </w:rPr>
      </w:pPr>
      <w:r>
        <w:t xml:space="preserve">- </w:t>
      </w:r>
      <w:r w:rsidRPr="00FF317D">
        <w:rPr>
          <w:b/>
        </w:rPr>
        <w:t>Incapacidade do Estado</w:t>
      </w:r>
      <w:r>
        <w:t xml:space="preserve"> para </w:t>
      </w:r>
      <w:r w:rsidRPr="00FF317D">
        <w:rPr>
          <w:u w:val="single"/>
        </w:rPr>
        <w:t>promover sozinho o bem comum</w:t>
      </w:r>
      <w:r>
        <w:t xml:space="preserve"> </w:t>
      </w:r>
      <w:r w:rsidRPr="00FF317D">
        <w:rPr>
          <w:u w:val="single"/>
        </w:rPr>
        <w:t>sem recorrer à colaboração da ordem espontânea do mercado</w:t>
      </w:r>
    </w:p>
    <w:p w:rsidR="00FF317D" w:rsidRDefault="00FF317D" w:rsidP="00827471">
      <w:pPr>
        <w:spacing w:after="0" w:line="240" w:lineRule="auto"/>
        <w:jc w:val="both"/>
      </w:pPr>
    </w:p>
    <w:p w:rsidR="00AC7865" w:rsidRDefault="00AC7865" w:rsidP="00827471">
      <w:pPr>
        <w:spacing w:after="0" w:line="240" w:lineRule="auto"/>
        <w:jc w:val="both"/>
      </w:pPr>
      <w:r>
        <w:t xml:space="preserve">- Actualmente, está a cair-se na tendência para a </w:t>
      </w:r>
      <w:r w:rsidRPr="00FF317D">
        <w:rPr>
          <w:b/>
          <w:highlight w:val="yellow"/>
        </w:rPr>
        <w:t>desintervenção</w:t>
      </w:r>
      <w:r>
        <w:t xml:space="preserve"> – privatização, desregulação, cepticismo face à intervenção -&gt; a ciência económica tem </w:t>
      </w:r>
      <w:r w:rsidRPr="00FF317D">
        <w:rPr>
          <w:u w:val="single"/>
        </w:rPr>
        <w:t>resistido às tendências expansionistas do Estado</w:t>
      </w:r>
      <w:r>
        <w:t xml:space="preserve"> (justificação em termos de eficiência)</w:t>
      </w:r>
    </w:p>
    <w:p w:rsidR="00AC7865" w:rsidRDefault="00AC7865" w:rsidP="00827471">
      <w:pPr>
        <w:spacing w:after="0" w:line="240" w:lineRule="auto"/>
        <w:jc w:val="both"/>
      </w:pPr>
      <w:r>
        <w:t xml:space="preserve">- A Economia aponta para as </w:t>
      </w:r>
      <w:r w:rsidRPr="00FF317D">
        <w:rPr>
          <w:u w:val="single"/>
        </w:rPr>
        <w:t>falhas de intervenção</w:t>
      </w:r>
      <w:r>
        <w:t xml:space="preserve"> e prefere a </w:t>
      </w:r>
      <w:r w:rsidRPr="00FF317D">
        <w:rPr>
          <w:u w:val="single"/>
        </w:rPr>
        <w:t>solução de mercado</w:t>
      </w:r>
      <w:r w:rsidR="006C7BD9">
        <w:t xml:space="preserve"> (a intervenção do Estado pode ser ainda pior em termos de eficiência – </w:t>
      </w:r>
      <w:proofErr w:type="gramStart"/>
      <w:r w:rsidR="006C7BD9" w:rsidRPr="00FF317D">
        <w:rPr>
          <w:highlight w:val="cyan"/>
        </w:rPr>
        <w:t>Ex.:</w:t>
      </w:r>
      <w:proofErr w:type="gramEnd"/>
      <w:r w:rsidR="006C7BD9">
        <w:t xml:space="preserve"> custos de transacção na própria tradução de princípios normativos em medidas concretas)</w:t>
      </w:r>
    </w:p>
    <w:p w:rsidR="006C7BD9" w:rsidRDefault="006C7BD9" w:rsidP="00827471">
      <w:pPr>
        <w:spacing w:after="0" w:line="240" w:lineRule="auto"/>
        <w:jc w:val="both"/>
      </w:pPr>
    </w:p>
    <w:p w:rsidR="00FF317D" w:rsidRPr="00FF317D" w:rsidRDefault="006C7BD9" w:rsidP="00827471">
      <w:pPr>
        <w:spacing w:after="0" w:line="240" w:lineRule="auto"/>
        <w:jc w:val="both"/>
        <w:rPr>
          <w:b/>
        </w:rPr>
      </w:pPr>
      <w:r w:rsidRPr="00FF317D">
        <w:rPr>
          <w:b/>
          <w:highlight w:val="yellow"/>
        </w:rPr>
        <w:t>Menores «falhas de intervenção»:</w:t>
      </w:r>
      <w:r w:rsidRPr="00FF317D">
        <w:rPr>
          <w:b/>
        </w:rPr>
        <w:t xml:space="preserve"> </w:t>
      </w:r>
    </w:p>
    <w:p w:rsidR="00FF317D" w:rsidRDefault="00FF317D" w:rsidP="00827471">
      <w:pPr>
        <w:spacing w:after="0" w:line="240" w:lineRule="auto"/>
        <w:jc w:val="both"/>
      </w:pPr>
      <w:r>
        <w:t>- R</w:t>
      </w:r>
      <w:r w:rsidR="006C7BD9">
        <w:t xml:space="preserve">ecolha e processamento de informações, </w:t>
      </w:r>
    </w:p>
    <w:p w:rsidR="00FF317D" w:rsidRDefault="00FF317D" w:rsidP="00827471">
      <w:pPr>
        <w:spacing w:after="0" w:line="240" w:lineRule="auto"/>
        <w:jc w:val="both"/>
      </w:pPr>
      <w:r>
        <w:t>- A</w:t>
      </w:r>
      <w:r w:rsidR="006C7BD9">
        <w:t xml:space="preserve">ferição empírica e reformulação permanente, </w:t>
      </w:r>
    </w:p>
    <w:p w:rsidR="006C7BD9" w:rsidRDefault="00FF317D" w:rsidP="00827471">
      <w:pPr>
        <w:spacing w:after="0" w:line="240" w:lineRule="auto"/>
        <w:jc w:val="both"/>
      </w:pPr>
      <w:r>
        <w:t>- S</w:t>
      </w:r>
      <w:r w:rsidR="006C7BD9">
        <w:t xml:space="preserve">ujeição explícita a procedimentos iterativos de optimização que se apresentam como alternativa ao funcionamento de mercado </w:t>
      </w:r>
      <w:proofErr w:type="gramStart"/>
      <w:r w:rsidR="006C7BD9">
        <w:t>(«programação</w:t>
      </w:r>
      <w:proofErr w:type="gramEnd"/>
      <w:r w:rsidR="006C7BD9">
        <w:t xml:space="preserve"> linear» que explora as combinações de recursos limitados e é capaz de hierarquizá-las em termos de adequação a uma finalidade maximizadora; recurso a «sistemas periciais» que acompanhem a tomada de decisões com os recursos da inteligência artificial)</w:t>
      </w:r>
    </w:p>
    <w:p w:rsidR="006C7BD9" w:rsidRDefault="006C7BD9" w:rsidP="00827471">
      <w:pPr>
        <w:spacing w:after="0" w:line="240" w:lineRule="auto"/>
        <w:jc w:val="both"/>
      </w:pPr>
    </w:p>
    <w:p w:rsidR="006C7BD9" w:rsidRDefault="006C7BD9" w:rsidP="00827471">
      <w:pPr>
        <w:spacing w:after="0" w:line="240" w:lineRule="auto"/>
        <w:jc w:val="both"/>
      </w:pPr>
      <w:r w:rsidRPr="00FF317D">
        <w:rPr>
          <w:highlight w:val="yellow"/>
        </w:rPr>
        <w:t>QUESTÃO:</w:t>
      </w:r>
      <w:r>
        <w:t xml:space="preserve"> </w:t>
      </w:r>
      <w:r w:rsidRPr="00FF317D">
        <w:rPr>
          <w:i/>
        </w:rPr>
        <w:t xml:space="preserve">A intervenção estadual irá – aumentar a </w:t>
      </w:r>
      <w:proofErr w:type="gramStart"/>
      <w:r w:rsidRPr="00FF317D">
        <w:rPr>
          <w:i/>
        </w:rPr>
        <w:t>eficiência?,</w:t>
      </w:r>
      <w:proofErr w:type="gramEnd"/>
      <w:r w:rsidRPr="00FF317D">
        <w:rPr>
          <w:i/>
        </w:rPr>
        <w:t xml:space="preserve"> ter impacto redistributivo desejável?, ser prosseguida a um custo razoável?</w:t>
      </w:r>
      <w:r>
        <w:t xml:space="preserve"> -&gt; </w:t>
      </w:r>
      <w:proofErr w:type="gramStart"/>
      <w:r>
        <w:t>resposta</w:t>
      </w:r>
      <w:proofErr w:type="gramEnd"/>
      <w:r>
        <w:t xml:space="preserve"> negativa = </w:t>
      </w:r>
      <w:r w:rsidRPr="00FF317D">
        <w:rPr>
          <w:b/>
        </w:rPr>
        <w:t>falhas de intervenção</w:t>
      </w:r>
    </w:p>
    <w:p w:rsidR="006C7BD9" w:rsidRDefault="006C7BD9" w:rsidP="00827471">
      <w:pPr>
        <w:spacing w:after="0" w:line="240" w:lineRule="auto"/>
        <w:jc w:val="both"/>
      </w:pPr>
    </w:p>
    <w:p w:rsidR="00827471" w:rsidRDefault="00827471" w:rsidP="00827471">
      <w:pPr>
        <w:spacing w:after="0" w:line="240" w:lineRule="auto"/>
        <w:jc w:val="both"/>
      </w:pPr>
    </w:p>
    <w:sectPr w:rsidR="00827471" w:rsidSect="00370B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7246"/>
    <w:multiLevelType w:val="hybridMultilevel"/>
    <w:tmpl w:val="5100CCD8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7471"/>
    <w:rsid w:val="00004D91"/>
    <w:rsid w:val="00110468"/>
    <w:rsid w:val="00370B8B"/>
    <w:rsid w:val="006C7BD9"/>
    <w:rsid w:val="00827471"/>
    <w:rsid w:val="00AC7865"/>
    <w:rsid w:val="00F719D0"/>
    <w:rsid w:val="00FF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B8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3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3</cp:revision>
  <cp:lastPrinted>2009-10-28T20:57:00Z</cp:lastPrinted>
  <dcterms:created xsi:type="dcterms:W3CDTF">2009-10-26T18:34:00Z</dcterms:created>
  <dcterms:modified xsi:type="dcterms:W3CDTF">2009-10-28T21:03:00Z</dcterms:modified>
</cp:coreProperties>
</file>