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33" w:rsidRDefault="001E13C4" w:rsidP="001E13C4">
      <w:pPr>
        <w:jc w:val="both"/>
        <w:rPr>
          <w:b/>
          <w:i/>
          <w:sz w:val="24"/>
        </w:rPr>
      </w:pPr>
      <w:r>
        <w:rPr>
          <w:b/>
          <w:sz w:val="24"/>
        </w:rPr>
        <w:t>O Tribunal (</w:t>
      </w:r>
      <w:proofErr w:type="spellStart"/>
      <w:r>
        <w:rPr>
          <w:b/>
          <w:i/>
          <w:sz w:val="24"/>
        </w:rPr>
        <w:t>iudicium</w:t>
      </w:r>
      <w:proofErr w:type="spellEnd"/>
      <w:r>
        <w:rPr>
          <w:b/>
          <w:i/>
          <w:sz w:val="24"/>
        </w:rPr>
        <w:t>)</w:t>
      </w:r>
    </w:p>
    <w:p w:rsidR="001E13C4" w:rsidRDefault="001E13C4" w:rsidP="001E13C4">
      <w:pPr>
        <w:jc w:val="both"/>
      </w:pPr>
      <w:r>
        <w:rPr>
          <w:sz w:val="24"/>
        </w:rPr>
        <w:t xml:space="preserve">- </w:t>
      </w:r>
      <w:r>
        <w:t>Em Roma, a competência para julgar estava dispersa por quase todos os cargos públicos</w:t>
      </w:r>
    </w:p>
    <w:p w:rsidR="001E13C4" w:rsidRDefault="001E13C4" w:rsidP="001E13C4">
      <w:pPr>
        <w:jc w:val="both"/>
      </w:pPr>
      <w:r>
        <w:tab/>
        <w:t>- Entregava-se a função final de julgar os actos mais graves, de perturbação da paz na comunidade, ao rei e depois aos magistrados; nas questões civis a base da solução estava no compromisso arbitrado (</w:t>
      </w:r>
      <w:proofErr w:type="spellStart"/>
      <w:r>
        <w:rPr>
          <w:i/>
        </w:rPr>
        <w:t>litis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contestatio</w:t>
      </w:r>
      <w:proofErr w:type="spellEnd"/>
      <w:r>
        <w:t xml:space="preserve">, que termina com uma sentença de direito com valor público pronunciada no </w:t>
      </w:r>
      <w:r>
        <w:rPr>
          <w:i/>
        </w:rPr>
        <w:t>fórum</w:t>
      </w:r>
      <w:r>
        <w:t xml:space="preserve"> que as partes tinham que acatar)</w:t>
      </w:r>
    </w:p>
    <w:p w:rsidR="001E13C4" w:rsidRDefault="001E13C4" w:rsidP="001E13C4">
      <w:pPr>
        <w:jc w:val="both"/>
      </w:pPr>
      <w:r>
        <w:t>- Os tribunais urgem com uma componente instrumental-arquitectónica, no qual as partes e os seus advogados expunham as suas razões</w:t>
      </w:r>
    </w:p>
    <w:p w:rsidR="001E13C4" w:rsidRDefault="001E13C4" w:rsidP="001E13C4">
      <w:pPr>
        <w:jc w:val="both"/>
      </w:pPr>
    </w:p>
    <w:p w:rsidR="001E13C4" w:rsidRDefault="001E13C4" w:rsidP="001E13C4">
      <w:pPr>
        <w:jc w:val="both"/>
        <w:rPr>
          <w:b/>
          <w:sz w:val="24"/>
        </w:rPr>
      </w:pPr>
      <w:r>
        <w:rPr>
          <w:b/>
          <w:sz w:val="24"/>
        </w:rPr>
        <w:t xml:space="preserve">O </w:t>
      </w:r>
      <w:proofErr w:type="spellStart"/>
      <w:r>
        <w:rPr>
          <w:b/>
          <w:sz w:val="24"/>
        </w:rPr>
        <w:t>Jurisprudente</w:t>
      </w:r>
      <w:proofErr w:type="spellEnd"/>
      <w:r>
        <w:rPr>
          <w:b/>
          <w:sz w:val="24"/>
        </w:rPr>
        <w:t xml:space="preserve"> (</w:t>
      </w:r>
      <w:r>
        <w:rPr>
          <w:b/>
          <w:i/>
          <w:sz w:val="24"/>
        </w:rPr>
        <w:t>iuris prudente</w:t>
      </w:r>
      <w:r>
        <w:rPr>
          <w:b/>
          <w:sz w:val="24"/>
        </w:rPr>
        <w:t>)</w:t>
      </w:r>
    </w:p>
    <w:p w:rsidR="001E13C4" w:rsidRDefault="001E13C4" w:rsidP="001E13C4">
      <w:pPr>
        <w:jc w:val="both"/>
      </w:pPr>
      <w:r>
        <w:rPr>
          <w:sz w:val="24"/>
        </w:rPr>
        <w:t xml:space="preserve">- </w:t>
      </w:r>
      <w:r>
        <w:t>Interpretava as regras de Direito no sentido de encontrar a solução justa, adequada e oportuna para cada caso concreto</w:t>
      </w:r>
    </w:p>
    <w:p w:rsidR="001E13C4" w:rsidRDefault="001E13C4" w:rsidP="001E13C4">
      <w:pPr>
        <w:jc w:val="both"/>
      </w:pPr>
      <w:r>
        <w:tab/>
        <w:t xml:space="preserve">- As famílias de patrícios continuaram a fazer da </w:t>
      </w:r>
      <w:r>
        <w:rPr>
          <w:i/>
        </w:rPr>
        <w:t>iurisprudentia</w:t>
      </w:r>
      <w:r>
        <w:t xml:space="preserve"> uma forma de manter a sua supremacia social </w:t>
      </w:r>
    </w:p>
    <w:p w:rsidR="001E13C4" w:rsidRDefault="001E13C4" w:rsidP="001E13C4">
      <w:pPr>
        <w:jc w:val="both"/>
      </w:pPr>
      <w:r>
        <w:tab/>
        <w:t xml:space="preserve">- Os plebeus e a baixa aristocracia tinham imensas dificuldades na sua ascensão social e investiam no estudo do Direito e no exercício da </w:t>
      </w:r>
      <w:r>
        <w:rPr>
          <w:i/>
        </w:rPr>
        <w:t>iurisprudentia</w:t>
      </w:r>
      <w:r>
        <w:t xml:space="preserve"> como modos de conseguir furar a rígida estrutura social em que viviam</w:t>
      </w:r>
    </w:p>
    <w:p w:rsidR="001E13C4" w:rsidRDefault="001E13C4" w:rsidP="001E13C4">
      <w:pPr>
        <w:jc w:val="both"/>
      </w:pPr>
      <w:r>
        <w:t xml:space="preserve">- As consultas dadas pelos jurisprudentes eram necessariamente públicas e gratuitas -&gt; criação de um </w:t>
      </w:r>
      <w:r>
        <w:rPr>
          <w:i/>
        </w:rPr>
        <w:t xml:space="preserve">ius </w:t>
      </w:r>
      <w:proofErr w:type="spellStart"/>
      <w:r>
        <w:rPr>
          <w:i/>
        </w:rPr>
        <w:t>novum</w:t>
      </w:r>
      <w:proofErr w:type="spellEnd"/>
      <w:r>
        <w:t xml:space="preserve"> pelas respostas dos jurisprudentes, concretizado nos </w:t>
      </w:r>
      <w:proofErr w:type="spellStart"/>
      <w:r>
        <w:t>edictos</w:t>
      </w:r>
      <w:proofErr w:type="spellEnd"/>
      <w:r>
        <w:t xml:space="preserve"> dos pretores e nas sentenças dos juízes</w:t>
      </w:r>
    </w:p>
    <w:p w:rsidR="001E13C4" w:rsidRDefault="001E13C4" w:rsidP="001E13C4">
      <w:pPr>
        <w:jc w:val="both"/>
      </w:pPr>
    </w:p>
    <w:p w:rsidR="001E13C4" w:rsidRDefault="001E13C4" w:rsidP="001E13C4">
      <w:pPr>
        <w:jc w:val="both"/>
      </w:pPr>
      <w:proofErr w:type="spellStart"/>
      <w:r>
        <w:rPr>
          <w:i/>
        </w:rPr>
        <w:t>Iuris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prudens</w:t>
      </w:r>
      <w:proofErr w:type="spellEnd"/>
      <w:r>
        <w:rPr>
          <w:i/>
        </w:rPr>
        <w:t xml:space="preserve"> – </w:t>
      </w:r>
      <w:r>
        <w:t xml:space="preserve">homem que procura chegar a um resultado prático que é a solução pacífica de um litígio, mistura-se com cada um dos que vivem na comunidade, conhece os seus problemas e conflitos e tenta resolvê-los aplicando ou excepcionando regras, conhece bem a realidade onde vivi, as pessoas com que vive e as regras do </w:t>
      </w:r>
      <w:r>
        <w:rPr>
          <w:i/>
        </w:rPr>
        <w:t>ius</w:t>
      </w:r>
      <w:r>
        <w:t xml:space="preserve"> para as aplicar com utilidade no uso da sua </w:t>
      </w:r>
      <w:proofErr w:type="spellStart"/>
      <w:r>
        <w:rPr>
          <w:i/>
        </w:rPr>
        <w:t>auctoritas</w:t>
      </w:r>
      <w:proofErr w:type="spellEnd"/>
      <w:r>
        <w:t xml:space="preserve"> ou prestígio profissional, social e jurídico, para ele o </w:t>
      </w:r>
      <w:r>
        <w:rPr>
          <w:i/>
        </w:rPr>
        <w:t>ius</w:t>
      </w:r>
      <w:r>
        <w:t xml:space="preserve"> é vida prática, conhecimento de </w:t>
      </w:r>
      <w:proofErr w:type="spellStart"/>
      <w:r>
        <w:rPr>
          <w:i/>
        </w:rPr>
        <w:t>regulae</w:t>
      </w:r>
      <w:proofErr w:type="spellEnd"/>
      <w:r>
        <w:rPr>
          <w:i/>
        </w:rPr>
        <w:t xml:space="preserve"> iuris</w:t>
      </w:r>
      <w:r>
        <w:t xml:space="preserve"> e exercício </w:t>
      </w:r>
      <w:proofErr w:type="spellStart"/>
      <w:r>
        <w:rPr>
          <w:i/>
        </w:rPr>
        <w:t>pro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utilitate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hominum</w:t>
      </w:r>
      <w:proofErr w:type="spellEnd"/>
      <w:r>
        <w:t>, homem justo, experiente, equilibrado, honesto, sapiente e com bom senso</w:t>
      </w:r>
    </w:p>
    <w:p w:rsidR="001E13C4" w:rsidRDefault="001E13C4" w:rsidP="001E13C4">
      <w:pPr>
        <w:jc w:val="both"/>
      </w:pPr>
    </w:p>
    <w:p w:rsidR="001E13C4" w:rsidRDefault="001E13C4" w:rsidP="001E13C4">
      <w:pPr>
        <w:jc w:val="both"/>
        <w:rPr>
          <w:b/>
          <w:sz w:val="24"/>
        </w:rPr>
      </w:pPr>
      <w:r>
        <w:rPr>
          <w:b/>
          <w:sz w:val="24"/>
        </w:rPr>
        <w:t>O Advogado (</w:t>
      </w:r>
      <w:proofErr w:type="spellStart"/>
      <w:r>
        <w:rPr>
          <w:b/>
          <w:i/>
          <w:sz w:val="24"/>
        </w:rPr>
        <w:t>ad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vocatum</w:t>
      </w:r>
      <w:proofErr w:type="spellEnd"/>
      <w:r>
        <w:rPr>
          <w:b/>
          <w:sz w:val="24"/>
        </w:rPr>
        <w:t>)</w:t>
      </w:r>
    </w:p>
    <w:p w:rsidR="001E13C4" w:rsidRDefault="001E13C4" w:rsidP="001E13C4">
      <w:pPr>
        <w:jc w:val="both"/>
      </w:pPr>
      <w:r>
        <w:t xml:space="preserve">- A advocacia parece ter a sua origem no instituto do patronato – um patrício adoptava um plebeu ou um liberto (relações permanentes e não permitiam o enriquecimento – lei </w:t>
      </w:r>
      <w:proofErr w:type="spellStart"/>
      <w:r>
        <w:rPr>
          <w:i/>
        </w:rPr>
        <w:t>Elia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Sintia</w:t>
      </w:r>
      <w:proofErr w:type="spellEnd"/>
      <w:r>
        <w:t xml:space="preserve">, limitativa dos donativos do patrocinado ao </w:t>
      </w:r>
      <w:proofErr w:type="spellStart"/>
      <w:r>
        <w:t>patrocinante</w:t>
      </w:r>
      <w:proofErr w:type="spellEnd"/>
      <w:r>
        <w:t>)</w:t>
      </w:r>
    </w:p>
    <w:p w:rsidR="001E13C4" w:rsidRDefault="001E13C4" w:rsidP="001E13C4">
      <w:pPr>
        <w:jc w:val="both"/>
      </w:pPr>
    </w:p>
    <w:p w:rsidR="001E13C4" w:rsidRDefault="001E13C4" w:rsidP="001E13C4">
      <w:pPr>
        <w:jc w:val="both"/>
      </w:pPr>
      <w:r>
        <w:rPr>
          <w:u w:val="single"/>
        </w:rPr>
        <w:t>Sistema formulário</w:t>
      </w:r>
      <w:r>
        <w:t xml:space="preserve"> – ambas as partes apresentam a sua causa nos termos exactos previstos nas leis, podendo fazer representa-se por um procurador. Aberto o processo, o acusado podia entregar a sua defesa a um advogado, embora o patrocínio judiciário não fosse exclusivo dos advogados</w:t>
      </w:r>
    </w:p>
    <w:p w:rsidR="001E13C4" w:rsidRDefault="001E13C4" w:rsidP="001E13C4">
      <w:pPr>
        <w:jc w:val="both"/>
      </w:pPr>
      <w:r>
        <w:t xml:space="preserve">- Como retribuição, recebiam </w:t>
      </w:r>
      <w:proofErr w:type="spellStart"/>
      <w:r>
        <w:rPr>
          <w:i/>
        </w:rPr>
        <w:t>honorarios</w:t>
      </w:r>
      <w:proofErr w:type="spellEnd"/>
      <w:r>
        <w:rPr>
          <w:i/>
        </w:rPr>
        <w:t xml:space="preserve"> </w:t>
      </w:r>
      <w:r w:rsidR="005E6A68">
        <w:t>(modo de agradecimento do patrocinado pela honra de ter sido ajudado por pessoas tão ilustres e honradas)</w:t>
      </w:r>
    </w:p>
    <w:p w:rsidR="005E6A68" w:rsidRDefault="005E6A68" w:rsidP="001E13C4">
      <w:pPr>
        <w:jc w:val="both"/>
      </w:pPr>
      <w:r>
        <w:tab/>
        <w:t>- A necessidade de ser assistido por advogados nas lides judiciárias, face aos prejuízos implicados era tal, que as partes estavam dispostas a pagar o que fosse preciso para obterem o patrocínio dos melhores – ficavam à mercê das exigências económicas desmedidas dos advogados (imperador Cláudio – fixa em 10 000 sestércios o montante legal máximo de honorários a pagar a um advogado)</w:t>
      </w:r>
    </w:p>
    <w:p w:rsidR="005E6A68" w:rsidRDefault="005E6A68" w:rsidP="001E13C4">
      <w:pPr>
        <w:jc w:val="both"/>
      </w:pPr>
      <w:r>
        <w:t xml:space="preserve">- O termo </w:t>
      </w:r>
      <w:proofErr w:type="spellStart"/>
      <w:r>
        <w:rPr>
          <w:i/>
        </w:rPr>
        <w:t>advocatus</w:t>
      </w:r>
      <w:proofErr w:type="spellEnd"/>
      <w:r>
        <w:t xml:space="preserve"> une duas actividades de prestação de assistência às partes envolvidas numa </w:t>
      </w:r>
      <w:proofErr w:type="spellStart"/>
      <w:r>
        <w:t>lidade</w:t>
      </w:r>
      <w:proofErr w:type="spellEnd"/>
      <w:r>
        <w:t xml:space="preserve">: </w:t>
      </w:r>
      <w:r>
        <w:rPr>
          <w:i/>
        </w:rPr>
        <w:t xml:space="preserve">iuris </w:t>
      </w:r>
      <w:proofErr w:type="spellStart"/>
      <w:r>
        <w:rPr>
          <w:i/>
        </w:rPr>
        <w:t>consultus</w:t>
      </w:r>
      <w:proofErr w:type="spellEnd"/>
      <w:r>
        <w:rPr>
          <w:i/>
        </w:rPr>
        <w:t xml:space="preserve"> </w:t>
      </w:r>
      <w:r>
        <w:t xml:space="preserve">e </w:t>
      </w:r>
      <w:proofErr w:type="spellStart"/>
      <w:r>
        <w:rPr>
          <w:i/>
        </w:rPr>
        <w:t>orator</w:t>
      </w:r>
      <w:proofErr w:type="spellEnd"/>
    </w:p>
    <w:p w:rsidR="005E6A68" w:rsidRDefault="005E6A68" w:rsidP="001E13C4">
      <w:pPr>
        <w:jc w:val="both"/>
      </w:pPr>
      <w:r>
        <w:rPr>
          <w:u w:val="single"/>
        </w:rPr>
        <w:t>Constantino</w:t>
      </w:r>
      <w:r>
        <w:t xml:space="preserve"> – a profissão começa a ser regula e através dos </w:t>
      </w:r>
      <w:proofErr w:type="spellStart"/>
      <w:r>
        <w:rPr>
          <w:i/>
        </w:rPr>
        <w:t>collegia</w:t>
      </w:r>
      <w:proofErr w:type="spellEnd"/>
      <w:r>
        <w:t xml:space="preserve"> e dos </w:t>
      </w:r>
      <w:proofErr w:type="spellStart"/>
      <w:r>
        <w:rPr>
          <w:i/>
        </w:rPr>
        <w:t>matriculae</w:t>
      </w:r>
      <w:proofErr w:type="spellEnd"/>
      <w:r>
        <w:t>, o acesso à advocacia é reservado àqueles que cursaram escolas oficiais de Direito</w:t>
      </w:r>
    </w:p>
    <w:p w:rsidR="005E6A68" w:rsidRDefault="005E6A68" w:rsidP="001E13C4">
      <w:pPr>
        <w:jc w:val="both"/>
      </w:pPr>
    </w:p>
    <w:p w:rsidR="005E6A68" w:rsidRDefault="005E6A68" w:rsidP="001E13C4">
      <w:pPr>
        <w:jc w:val="both"/>
      </w:pPr>
    </w:p>
    <w:p w:rsidR="005E6A68" w:rsidRDefault="005E6A68" w:rsidP="001E13C4">
      <w:pPr>
        <w:jc w:val="both"/>
        <w:rPr>
          <w:b/>
          <w:sz w:val="24"/>
        </w:rPr>
      </w:pPr>
      <w:r>
        <w:rPr>
          <w:b/>
          <w:sz w:val="24"/>
        </w:rPr>
        <w:lastRenderedPageBreak/>
        <w:t>O juiz (</w:t>
      </w:r>
      <w:proofErr w:type="spellStart"/>
      <w:r>
        <w:rPr>
          <w:b/>
          <w:i/>
          <w:sz w:val="24"/>
        </w:rPr>
        <w:t>iudex</w:t>
      </w:r>
      <w:proofErr w:type="spellEnd"/>
      <w:r>
        <w:rPr>
          <w:b/>
          <w:sz w:val="24"/>
        </w:rPr>
        <w:t>)</w:t>
      </w:r>
    </w:p>
    <w:p w:rsidR="005E6A68" w:rsidRDefault="005E6A68" w:rsidP="001E13C4">
      <w:pPr>
        <w:jc w:val="both"/>
      </w:pPr>
      <w:r>
        <w:rPr>
          <w:sz w:val="24"/>
        </w:rPr>
        <w:t xml:space="preserve">- </w:t>
      </w:r>
      <w:r>
        <w:t>Pessoa que decide qual das partes em litígio tem ou não tem direito e emite a sentença (</w:t>
      </w:r>
      <w:proofErr w:type="spellStart"/>
      <w:r>
        <w:rPr>
          <w:i/>
        </w:rPr>
        <w:t>iudicatum</w:t>
      </w:r>
      <w:proofErr w:type="spellEnd"/>
      <w:r>
        <w:t>) – é perante ele que se produz a prova, se valoriza os elementos que a integram e se fixa a sentença</w:t>
      </w:r>
    </w:p>
    <w:p w:rsidR="005E6A68" w:rsidRDefault="005E6A68" w:rsidP="001E13C4">
      <w:pPr>
        <w:jc w:val="both"/>
      </w:pPr>
      <w:r>
        <w:tab/>
        <w:t xml:space="preserve">- Aqueles que exercem a jurisdição como detentores de </w:t>
      </w:r>
      <w:r>
        <w:rPr>
          <w:i/>
        </w:rPr>
        <w:t>imperium</w:t>
      </w:r>
      <w:r>
        <w:t xml:space="preserve"> nas relações entre privados (competências também exercidas por pretores e cônsules)</w:t>
      </w:r>
    </w:p>
    <w:p w:rsidR="005E6A68" w:rsidRDefault="005E6A68" w:rsidP="001E13C4">
      <w:pPr>
        <w:jc w:val="both"/>
      </w:pPr>
      <w:r>
        <w:t>- Ao resolver casos em litígio dizia o direito (</w:t>
      </w:r>
      <w:r>
        <w:rPr>
          <w:i/>
        </w:rPr>
        <w:t xml:space="preserve">ius </w:t>
      </w:r>
      <w:proofErr w:type="spellStart"/>
      <w:r>
        <w:rPr>
          <w:i/>
        </w:rPr>
        <w:t>dicere</w:t>
      </w:r>
      <w:proofErr w:type="spellEnd"/>
      <w:r>
        <w:t xml:space="preserve">), intervindo também na última parte para </w:t>
      </w:r>
      <w:proofErr w:type="spellStart"/>
      <w:r>
        <w:rPr>
          <w:i/>
        </w:rPr>
        <w:t>iudicat</w:t>
      </w:r>
      <w:proofErr w:type="spellEnd"/>
      <w:r>
        <w:t xml:space="preserve"> (</w:t>
      </w:r>
      <w:r>
        <w:rPr>
          <w:i/>
        </w:rPr>
        <w:t xml:space="preserve">ius </w:t>
      </w:r>
      <w:proofErr w:type="spellStart"/>
      <w:r>
        <w:rPr>
          <w:i/>
        </w:rPr>
        <w:t>dicit</w:t>
      </w:r>
      <w:proofErr w:type="spellEnd"/>
      <w:r>
        <w:t>) no sentido de recolher a prova e dar a sentença nos limites e nos termos colocados pelo magistrado (pretor)</w:t>
      </w:r>
    </w:p>
    <w:p w:rsidR="005E6A68" w:rsidRDefault="005E6A68" w:rsidP="001E13C4">
      <w:pPr>
        <w:jc w:val="both"/>
      </w:pPr>
      <w:r>
        <w:t>- Era um cidadão escolhido pelas partes ou através de um sorteio, a partir de uma lista pré-estabelecida onde estavam senadores e cavaleiros – tinha que ser aceite pelas partes, o magistrado aprovava-o e dava ao juiz ordem para julgar</w:t>
      </w:r>
    </w:p>
    <w:p w:rsidR="005E6A68" w:rsidRDefault="005E6A68" w:rsidP="001E13C4">
      <w:pPr>
        <w:jc w:val="both"/>
      </w:pPr>
      <w:r>
        <w:t>- Eram cidadãos com plena capacidade de exercício, mas sem qualquer formação jurídica – ouviam as respostas dos jurisprudentes para fundamentarem as suas sentenças (reproduziam, via regra, as respostas dos jurisprudentes)</w:t>
      </w:r>
    </w:p>
    <w:p w:rsidR="005E6A68" w:rsidRDefault="005E6A68" w:rsidP="001E13C4">
      <w:pPr>
        <w:jc w:val="both"/>
      </w:pPr>
      <w:r>
        <w:t xml:space="preserve">- O juiz não estava vinculado às respostas dadas pelos jurisprudentes nos casos a decidir, nem as sentenças constituíam precedentes para casos análogos, mas a </w:t>
      </w:r>
      <w:proofErr w:type="spellStart"/>
      <w:r>
        <w:rPr>
          <w:i/>
        </w:rPr>
        <w:t>auctoritas</w:t>
      </w:r>
      <w:proofErr w:type="spellEnd"/>
      <w:r>
        <w:t xml:space="preserve"> dos jurisprudentes mais categorizados era tal e a uniformidade dos critérios de interpretação de regras e de integração de lacunas atingiu um nível tal que os pareceres jurisprudenciais passaram a ser considerados pelos juízes verdadeiras regras de Direito a seguir na decisão judicial</w:t>
      </w:r>
    </w:p>
    <w:p w:rsidR="005E6A68" w:rsidRDefault="005E6A68" w:rsidP="001E13C4">
      <w:pPr>
        <w:jc w:val="both"/>
      </w:pPr>
      <w:r>
        <w:tab/>
        <w:t xml:space="preserve">- Houve uma resistência dos juízes em aplicar as constituições imperiais na resolução dos litígios, mas o </w:t>
      </w:r>
      <w:proofErr w:type="spellStart"/>
      <w:r>
        <w:rPr>
          <w:i/>
        </w:rPr>
        <w:t>princeps</w:t>
      </w:r>
      <w:proofErr w:type="spellEnd"/>
      <w:r>
        <w:rPr>
          <w:i/>
        </w:rPr>
        <w:t xml:space="preserve"> </w:t>
      </w:r>
      <w:r>
        <w:t>reage punindo-os com infâmia, perda de cargo, confiscação de bens e até com pena de morte -&gt; juízes passaram a aplicar sem contestação</w:t>
      </w:r>
    </w:p>
    <w:p w:rsidR="00747DAA" w:rsidRDefault="00747DAA" w:rsidP="001E13C4">
      <w:pPr>
        <w:jc w:val="both"/>
      </w:pPr>
    </w:p>
    <w:p w:rsidR="00747DAA" w:rsidRDefault="00747DAA" w:rsidP="001E13C4">
      <w:pPr>
        <w:jc w:val="both"/>
        <w:rPr>
          <w:b/>
          <w:sz w:val="24"/>
        </w:rPr>
      </w:pPr>
      <w:r>
        <w:rPr>
          <w:b/>
          <w:sz w:val="24"/>
        </w:rPr>
        <w:t>O Pretor (</w:t>
      </w:r>
      <w:proofErr w:type="spellStart"/>
      <w:r>
        <w:rPr>
          <w:b/>
          <w:i/>
          <w:sz w:val="24"/>
        </w:rPr>
        <w:t>praetor</w:t>
      </w:r>
      <w:proofErr w:type="spellEnd"/>
      <w:r>
        <w:rPr>
          <w:b/>
          <w:sz w:val="24"/>
        </w:rPr>
        <w:t>)</w:t>
      </w:r>
    </w:p>
    <w:p w:rsidR="00747DAA" w:rsidRDefault="00747DAA" w:rsidP="001E13C4">
      <w:pPr>
        <w:jc w:val="both"/>
        <w:rPr>
          <w:i/>
        </w:rPr>
      </w:pPr>
      <w:proofErr w:type="spellStart"/>
      <w:r>
        <w:rPr>
          <w:i/>
        </w:rPr>
        <w:t>Leges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Liciniae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Sextiae</w:t>
      </w:r>
      <w:proofErr w:type="spellEnd"/>
      <w:r>
        <w:rPr>
          <w:i/>
        </w:rPr>
        <w:t xml:space="preserve"> </w:t>
      </w:r>
      <w:r>
        <w:t xml:space="preserve">(367 a.C.) – </w:t>
      </w:r>
      <w:proofErr w:type="spellStart"/>
      <w:r>
        <w:rPr>
          <w:i/>
        </w:rPr>
        <w:t>praetor</w:t>
      </w:r>
      <w:proofErr w:type="spellEnd"/>
      <w:r>
        <w:t xml:space="preserve"> é o magistrado que “administra a justiça”</w:t>
      </w:r>
      <w:r w:rsidR="00A03399">
        <w:t xml:space="preserve"> (na área do processo civil romano)</w:t>
      </w:r>
      <w:r>
        <w:t xml:space="preserve"> com normalidade e regularidade, nas causas civis, sendo exemplos funcionais de </w:t>
      </w:r>
      <w:proofErr w:type="spellStart"/>
      <w:r>
        <w:rPr>
          <w:i/>
        </w:rPr>
        <w:t>honeste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vivere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alterum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laedere</w:t>
      </w:r>
      <w:proofErr w:type="spellEnd"/>
      <w:r>
        <w:rPr>
          <w:i/>
        </w:rPr>
        <w:t xml:space="preserve"> </w:t>
      </w:r>
      <w:r>
        <w:t xml:space="preserve">e de </w:t>
      </w:r>
      <w:proofErr w:type="spellStart"/>
      <w:r>
        <w:rPr>
          <w:i/>
        </w:rPr>
        <w:t>suum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cuique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tribuere</w:t>
      </w:r>
      <w:proofErr w:type="spellEnd"/>
    </w:p>
    <w:p w:rsidR="00747DAA" w:rsidRDefault="00747DAA" w:rsidP="001E13C4">
      <w:pPr>
        <w:jc w:val="both"/>
      </w:pPr>
      <w:r>
        <w:rPr>
          <w:u w:val="single"/>
        </w:rPr>
        <w:t>Actividades principais</w:t>
      </w:r>
      <w:r>
        <w:t xml:space="preserve">: interpretar o </w:t>
      </w:r>
      <w:r>
        <w:rPr>
          <w:i/>
        </w:rPr>
        <w:t>ius civile</w:t>
      </w:r>
      <w:r>
        <w:t xml:space="preserve"> (</w:t>
      </w:r>
      <w:proofErr w:type="spellStart"/>
      <w:r>
        <w:rPr>
          <w:i/>
        </w:rPr>
        <w:t>adiuvandi</w:t>
      </w:r>
      <w:proofErr w:type="spellEnd"/>
      <w:r>
        <w:t xml:space="preserve">), integrar as regras de </w:t>
      </w:r>
      <w:r>
        <w:rPr>
          <w:i/>
        </w:rPr>
        <w:t>ius civile</w:t>
      </w:r>
      <w:r>
        <w:t xml:space="preserve"> (</w:t>
      </w:r>
      <w:proofErr w:type="spellStart"/>
      <w:r>
        <w:rPr>
          <w:i/>
        </w:rPr>
        <w:t>supplendi</w:t>
      </w:r>
      <w:proofErr w:type="spellEnd"/>
      <w:r>
        <w:t xml:space="preserve">), corrigir os efeitos da aplicação do </w:t>
      </w:r>
      <w:r>
        <w:rPr>
          <w:i/>
        </w:rPr>
        <w:t>ius civile</w:t>
      </w:r>
      <w:r>
        <w:t xml:space="preserve"> (</w:t>
      </w:r>
      <w:proofErr w:type="spellStart"/>
      <w:r>
        <w:rPr>
          <w:i/>
        </w:rPr>
        <w:t>corrigendi</w:t>
      </w:r>
      <w:proofErr w:type="spellEnd"/>
      <w:r>
        <w:t>)</w:t>
      </w:r>
    </w:p>
    <w:p w:rsidR="00747DAA" w:rsidRDefault="00747DAA" w:rsidP="001E13C4">
      <w:pPr>
        <w:jc w:val="both"/>
      </w:pPr>
      <w:r>
        <w:t xml:space="preserve">- Acção fiscalizada pelos cônsules, pelo titular da </w:t>
      </w:r>
      <w:r>
        <w:rPr>
          <w:i/>
        </w:rPr>
        <w:t xml:space="preserve">tribunícia </w:t>
      </w:r>
      <w:proofErr w:type="spellStart"/>
      <w:r>
        <w:rPr>
          <w:i/>
        </w:rPr>
        <w:t>potestas</w:t>
      </w:r>
      <w:proofErr w:type="spellEnd"/>
      <w:r>
        <w:rPr>
          <w:i/>
        </w:rPr>
        <w:t xml:space="preserve"> </w:t>
      </w:r>
      <w:r>
        <w:t xml:space="preserve">(através da </w:t>
      </w:r>
      <w:proofErr w:type="spellStart"/>
      <w:r>
        <w:rPr>
          <w:i/>
        </w:rPr>
        <w:t>provocatio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Populum</w:t>
      </w:r>
      <w:proofErr w:type="spellEnd"/>
      <w:r>
        <w:t xml:space="preserve">), pelo labor crítico dos jurisprudentes, </w:t>
      </w:r>
      <w:proofErr w:type="gramStart"/>
      <w:r>
        <w:t>auto-controlo</w:t>
      </w:r>
      <w:proofErr w:type="gramEnd"/>
      <w:r>
        <w:t xml:space="preserve"> pela necessidade de uma boa prestação no cargo para não comprometer a continuidade do seu </w:t>
      </w:r>
      <w:proofErr w:type="spellStart"/>
      <w:r>
        <w:rPr>
          <w:i/>
        </w:rPr>
        <w:t>cursus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honorum</w:t>
      </w:r>
      <w:proofErr w:type="spellEnd"/>
    </w:p>
    <w:p w:rsidR="00747DAA" w:rsidRDefault="00747DAA" w:rsidP="001E13C4">
      <w:pPr>
        <w:jc w:val="both"/>
      </w:pPr>
      <w:r>
        <w:t>- Magistrado eleito por um ano, com base num édito afixado no fórum para vigorar por esse período (anuncia os casos em que daria e aqueles em que denegaria acções que davam acesso ou impediam o acesso ao juiz)</w:t>
      </w:r>
    </w:p>
    <w:p w:rsidR="00747DAA" w:rsidRDefault="00747DAA" w:rsidP="001E13C4">
      <w:pPr>
        <w:jc w:val="both"/>
      </w:pPr>
      <w:r>
        <w:tab/>
      </w:r>
      <w:proofErr w:type="spellStart"/>
      <w:r>
        <w:rPr>
          <w:i/>
        </w:rPr>
        <w:t>Decretum</w:t>
      </w:r>
      <w:proofErr w:type="spellEnd"/>
      <w:r>
        <w:t xml:space="preserve"> – solucionar, de modo interpretativo, um caso concreto particular</w:t>
      </w:r>
    </w:p>
    <w:p w:rsidR="00747DAA" w:rsidRDefault="00747DAA" w:rsidP="001E13C4">
      <w:pPr>
        <w:jc w:val="both"/>
      </w:pPr>
      <w:r>
        <w:tab/>
      </w:r>
      <w:proofErr w:type="spellStart"/>
      <w:r>
        <w:rPr>
          <w:i/>
        </w:rPr>
        <w:t>Edictum</w:t>
      </w:r>
      <w:proofErr w:type="spellEnd"/>
      <w:r>
        <w:t xml:space="preserve"> – anúncio público da concessão de certos expedientes, no âmbito do seu programa geral de acção</w:t>
      </w:r>
    </w:p>
    <w:p w:rsidR="00747DAA" w:rsidRDefault="00747DAA" w:rsidP="001E13C4">
      <w:pPr>
        <w:jc w:val="both"/>
      </w:pPr>
      <w:proofErr w:type="spellStart"/>
      <w:r>
        <w:rPr>
          <w:i/>
        </w:rPr>
        <w:t>Lex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Cornelia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edictis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praetorum</w:t>
      </w:r>
      <w:proofErr w:type="spellEnd"/>
      <w:r>
        <w:t xml:space="preserve"> (67 a.C.) – pretor passou a estar legalmente vinculado ao édito que fazia publicar </w:t>
      </w:r>
    </w:p>
    <w:p w:rsidR="00747DAA" w:rsidRDefault="00747DAA" w:rsidP="001E13C4">
      <w:pPr>
        <w:jc w:val="both"/>
        <w:rPr>
          <w:i/>
        </w:rPr>
      </w:pPr>
      <w:r>
        <w:tab/>
        <w:t xml:space="preserve">- Repetição do édito anterior e por algumas inovações ligadas à prática judicial e à criação jurisprudencial; casos inéditos que o pretor era chamado a resolver (produção de </w:t>
      </w:r>
      <w:proofErr w:type="spellStart"/>
      <w:r>
        <w:rPr>
          <w:i/>
        </w:rPr>
        <w:t>edicta</w:t>
      </w:r>
      <w:proofErr w:type="spellEnd"/>
      <w:r>
        <w:rPr>
          <w:i/>
        </w:rPr>
        <w:t xml:space="preserve"> repentina</w:t>
      </w:r>
      <w:r>
        <w:t xml:space="preserve">) -&gt; mantinham constante um conjunto de soluções jurídicas dando estabilidade na interpretação e na certeza na aplicação do </w:t>
      </w:r>
      <w:r>
        <w:rPr>
          <w:i/>
        </w:rPr>
        <w:t>ius civile</w:t>
      </w:r>
    </w:p>
    <w:p w:rsidR="00747DAA" w:rsidRDefault="00747DAA" w:rsidP="001E13C4">
      <w:pPr>
        <w:jc w:val="both"/>
      </w:pPr>
      <w:proofErr w:type="spellStart"/>
      <w:r>
        <w:rPr>
          <w:i/>
        </w:rPr>
        <w:t>Edicta</w:t>
      </w:r>
      <w:proofErr w:type="spellEnd"/>
      <w:r>
        <w:rPr>
          <w:i/>
        </w:rPr>
        <w:t xml:space="preserve"> nova</w:t>
      </w:r>
      <w:r>
        <w:t xml:space="preserve"> – disposições que o pretor acrescenta ao édito anual ou </w:t>
      </w:r>
      <w:r>
        <w:rPr>
          <w:i/>
        </w:rPr>
        <w:t>perpetuo</w:t>
      </w:r>
      <w:r>
        <w:t xml:space="preserve"> por sua própria iniciativa e que seguia normalmente o que havia já sido estabelecido pela </w:t>
      </w:r>
      <w:r>
        <w:rPr>
          <w:i/>
        </w:rPr>
        <w:t>iurisprudentia</w:t>
      </w:r>
    </w:p>
    <w:p w:rsidR="00747DAA" w:rsidRDefault="00747DAA" w:rsidP="001E13C4">
      <w:pPr>
        <w:jc w:val="both"/>
      </w:pPr>
      <w:r>
        <w:t xml:space="preserve">- As formas tradicionais de adaptação/criação de </w:t>
      </w:r>
      <w:r>
        <w:rPr>
          <w:i/>
        </w:rPr>
        <w:t>ius civile</w:t>
      </w:r>
      <w:r>
        <w:t xml:space="preserve"> eram demasiado lentas para a dinâmica da sociedade romana em expansão, não respondendo às solicitações dos cidadãos nem às exigências da realidade imperial</w:t>
      </w:r>
    </w:p>
    <w:p w:rsidR="00747DAA" w:rsidRDefault="00747DAA" w:rsidP="001E13C4">
      <w:pPr>
        <w:jc w:val="both"/>
      </w:pPr>
      <w:r>
        <w:lastRenderedPageBreak/>
        <w:t xml:space="preserve">- O pretor assume a actividade de conceder acções novas impostas pelos factos e circunstâncias, para os casos não previstos no </w:t>
      </w:r>
      <w:r>
        <w:rPr>
          <w:i/>
        </w:rPr>
        <w:t>ius civile</w:t>
      </w:r>
      <w:r>
        <w:t xml:space="preserve">, denegar ou paralisar acções previstas no </w:t>
      </w:r>
      <w:r>
        <w:rPr>
          <w:i/>
        </w:rPr>
        <w:t>ius civile</w:t>
      </w:r>
      <w:r>
        <w:t xml:space="preserve">, sempre que a justiça do caso concreto assim impunha ou concedendo uma </w:t>
      </w:r>
      <w:proofErr w:type="spellStart"/>
      <w:r>
        <w:rPr>
          <w:i/>
        </w:rPr>
        <w:t>restitutio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integrum</w:t>
      </w:r>
      <w:proofErr w:type="spellEnd"/>
      <w:r>
        <w:t xml:space="preserve"> (inovação que se esperava)</w:t>
      </w:r>
    </w:p>
    <w:p w:rsidR="00A03399" w:rsidRDefault="00A03399" w:rsidP="001E13C4">
      <w:pPr>
        <w:jc w:val="both"/>
      </w:pPr>
      <w:r>
        <w:rPr>
          <w:u w:val="single"/>
        </w:rPr>
        <w:t>Duas fases de intervenção</w:t>
      </w:r>
      <w:r>
        <w:t>:</w:t>
      </w:r>
    </w:p>
    <w:p w:rsidR="00A03399" w:rsidRPr="00A03399" w:rsidRDefault="00A03399" w:rsidP="001E13C4">
      <w:pPr>
        <w:jc w:val="both"/>
      </w:pPr>
      <w:r>
        <w:t xml:space="preserve">Fase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iure</w:t>
      </w:r>
      <w:proofErr w:type="spellEnd"/>
      <w:r>
        <w:t xml:space="preserve"> – processo era organizado sob a presidência de um magistrado e o pretor que tinha </w:t>
      </w:r>
      <w:r>
        <w:rPr>
          <w:i/>
        </w:rPr>
        <w:t>iuris dictio</w:t>
      </w:r>
      <w:r>
        <w:t xml:space="preserve">, exercia o </w:t>
      </w:r>
      <w:r>
        <w:rPr>
          <w:i/>
        </w:rPr>
        <w:t xml:space="preserve">ius </w:t>
      </w:r>
      <w:proofErr w:type="spellStart"/>
      <w:r>
        <w:rPr>
          <w:i/>
        </w:rPr>
        <w:t>dicere</w:t>
      </w:r>
      <w:proofErr w:type="spellEnd"/>
      <w:r>
        <w:t xml:space="preserve"> (afirmação solene da existência ou inexistência do Direito, sendo depois concretizado através de uma ordem que o pretor dava ao juiz para proferir uma sentença neste ou naquele sentido, conforme a prova apurada) -&gt; conduzida por </w:t>
      </w:r>
      <w:proofErr w:type="spellStart"/>
      <w:r>
        <w:t>uam</w:t>
      </w:r>
      <w:proofErr w:type="spellEnd"/>
      <w:r>
        <w:t xml:space="preserve"> pessoa que conhecia o </w:t>
      </w:r>
      <w:r>
        <w:rPr>
          <w:i/>
        </w:rPr>
        <w:t>ius civile</w:t>
      </w:r>
    </w:p>
    <w:p w:rsidR="00A03399" w:rsidRPr="00A03399" w:rsidRDefault="00A03399" w:rsidP="001E13C4">
      <w:pPr>
        <w:jc w:val="both"/>
      </w:pPr>
      <w:r>
        <w:t xml:space="preserve">Fase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iudicio</w:t>
      </w:r>
      <w:proofErr w:type="spellEnd"/>
      <w:r>
        <w:t xml:space="preserve"> – produção da prova e leitura da sentença, presidida por um </w:t>
      </w:r>
      <w:proofErr w:type="spellStart"/>
      <w:r>
        <w:rPr>
          <w:i/>
        </w:rPr>
        <w:t>iudex</w:t>
      </w:r>
      <w:proofErr w:type="spellEnd"/>
      <w:r>
        <w:rPr>
          <w:i/>
        </w:rPr>
        <w:t xml:space="preserve"> </w:t>
      </w:r>
      <w:r>
        <w:t>nomeado pelo pretor (</w:t>
      </w:r>
      <w:proofErr w:type="spellStart"/>
      <w:r>
        <w:rPr>
          <w:i/>
        </w:rPr>
        <w:t>iu-dicare</w:t>
      </w:r>
      <w:proofErr w:type="spellEnd"/>
      <w:r>
        <w:t xml:space="preserve"> – aplicar o Direito, decidindo de acordo com o direito já fixado) -&gt; conduzida por uma pessoa que deveria ter bom senso e aceitação social, mas que não conhecia o Direito</w:t>
      </w:r>
    </w:p>
    <w:sectPr w:rsidR="00A03399" w:rsidRPr="00A03399" w:rsidSect="001F2C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13C4"/>
    <w:rsid w:val="000B44B8"/>
    <w:rsid w:val="00110468"/>
    <w:rsid w:val="001522AF"/>
    <w:rsid w:val="001E13C4"/>
    <w:rsid w:val="001F2C77"/>
    <w:rsid w:val="003F3388"/>
    <w:rsid w:val="005E6A68"/>
    <w:rsid w:val="006E7F58"/>
    <w:rsid w:val="00747DAA"/>
    <w:rsid w:val="00A03399"/>
    <w:rsid w:val="00BA3956"/>
    <w:rsid w:val="00DE1896"/>
    <w:rsid w:val="00F7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7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1246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Dinnie</dc:creator>
  <cp:lastModifiedBy>Dinnie</cp:lastModifiedBy>
  <cp:revision>1</cp:revision>
  <dcterms:created xsi:type="dcterms:W3CDTF">2010-01-13T03:51:00Z</dcterms:created>
  <dcterms:modified xsi:type="dcterms:W3CDTF">2010-01-13T04:27:00Z</dcterms:modified>
</cp:coreProperties>
</file>