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FA" w:rsidRPr="005169FA" w:rsidRDefault="005169FA" w:rsidP="005169FA">
      <w:pPr>
        <w:spacing w:after="0" w:line="240" w:lineRule="auto"/>
        <w:rPr>
          <w:b/>
          <w:i/>
          <w:sz w:val="24"/>
        </w:rPr>
      </w:pPr>
      <w:r>
        <w:rPr>
          <w:b/>
          <w:sz w:val="24"/>
        </w:rPr>
        <w:t xml:space="preserve">Primeiro Período: </w:t>
      </w:r>
      <w:r>
        <w:rPr>
          <w:b/>
          <w:i/>
          <w:sz w:val="24"/>
        </w:rPr>
        <w:t xml:space="preserve">Roma do </w:t>
      </w:r>
      <w:proofErr w:type="spellStart"/>
      <w:r>
        <w:rPr>
          <w:b/>
          <w:i/>
          <w:sz w:val="24"/>
        </w:rPr>
        <w:t>rex</w:t>
      </w:r>
      <w:proofErr w:type="spellEnd"/>
      <w:r>
        <w:rPr>
          <w:b/>
          <w:i/>
          <w:sz w:val="24"/>
        </w:rPr>
        <w:t xml:space="preserve"> e das gentes</w:t>
      </w:r>
    </w:p>
    <w:p w:rsidR="004A29E5" w:rsidRDefault="005169FA" w:rsidP="005169FA">
      <w:pPr>
        <w:spacing w:after="0" w:line="240" w:lineRule="auto"/>
        <w:rPr>
          <w:i/>
        </w:rPr>
      </w:pPr>
      <w:r>
        <w:t xml:space="preserve">754-753 </w:t>
      </w:r>
      <w:proofErr w:type="gramStart"/>
      <w:r>
        <w:t>a.C.</w:t>
      </w:r>
      <w:proofErr w:type="gramEnd"/>
      <w:r>
        <w:t xml:space="preserve"> – fundação de Roma &lt;-&gt; 367 a.C. - </w:t>
      </w:r>
      <w:proofErr w:type="spellStart"/>
      <w:r>
        <w:rPr>
          <w:i/>
        </w:rPr>
        <w:t>Leges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Liciniae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Sextiae</w:t>
      </w:r>
      <w:proofErr w:type="spellEnd"/>
      <w:r>
        <w:rPr>
          <w:i/>
        </w:rPr>
        <w:t xml:space="preserve"> </w:t>
      </w:r>
    </w:p>
    <w:p w:rsidR="005169FA" w:rsidRPr="005169FA" w:rsidRDefault="005169FA" w:rsidP="005169FA">
      <w:pPr>
        <w:spacing w:after="0" w:line="240" w:lineRule="auto"/>
      </w:pPr>
    </w:p>
    <w:p w:rsidR="005169FA" w:rsidRDefault="005169FA" w:rsidP="005169FA">
      <w:pPr>
        <w:spacing w:after="0" w:line="240" w:lineRule="auto"/>
      </w:pPr>
      <w:r w:rsidRPr="005169FA">
        <w:rPr>
          <w:b/>
          <w:i/>
          <w:highlight w:val="yellow"/>
        </w:rPr>
        <w:t>REX</w:t>
      </w:r>
      <w:r>
        <w:rPr>
          <w:b/>
          <w:i/>
        </w:rPr>
        <w:t xml:space="preserve"> – </w:t>
      </w:r>
      <w:r>
        <w:t>topo da pirâmide hierárquica das estruturas religiosas, políticas e militares romanas</w:t>
      </w:r>
    </w:p>
    <w:p w:rsidR="005169FA" w:rsidRDefault="005169FA" w:rsidP="005169FA">
      <w:pPr>
        <w:spacing w:after="0" w:line="240" w:lineRule="auto"/>
      </w:pPr>
      <w:r>
        <w:t>- Repartição da população de patrícios e plebeus – 10 cúrias por tribo (três tribos)</w:t>
      </w:r>
    </w:p>
    <w:p w:rsidR="005169FA" w:rsidRPr="005169FA" w:rsidRDefault="005169FA" w:rsidP="005169FA">
      <w:pPr>
        <w:spacing w:after="0" w:line="240" w:lineRule="auto"/>
      </w:pPr>
    </w:p>
    <w:sectPr w:rsidR="005169FA" w:rsidRPr="005169FA" w:rsidSect="004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9FA"/>
    <w:rsid w:val="00050879"/>
    <w:rsid w:val="001F106A"/>
    <w:rsid w:val="00207FFE"/>
    <w:rsid w:val="00356ABD"/>
    <w:rsid w:val="004A29E5"/>
    <w:rsid w:val="005169FA"/>
    <w:rsid w:val="00BA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2009-11-14T14:44:00Z</dcterms:created>
  <dcterms:modified xsi:type="dcterms:W3CDTF">2009-11-14T16:35:00Z</dcterms:modified>
</cp:coreProperties>
</file>