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8F" w:rsidRDefault="00656013">
      <w:bookmarkStart w:id="0" w:name="_GoBack"/>
      <w:r w:rsidRPr="0065601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D46BD" wp14:editId="7E2F69F1">
                <wp:simplePos x="0" y="0"/>
                <wp:positionH relativeFrom="column">
                  <wp:posOffset>-747395</wp:posOffset>
                </wp:positionH>
                <wp:positionV relativeFrom="paragraph">
                  <wp:posOffset>-927735</wp:posOffset>
                </wp:positionV>
                <wp:extent cx="9144000" cy="1005900"/>
                <wp:effectExtent l="0" t="0" r="19050" b="22860"/>
                <wp:wrapNone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1005900"/>
                        </a:xfrm>
                        <a:prstGeom prst="rect">
                          <a:avLst/>
                        </a:prstGeom>
                        <a:solidFill>
                          <a:srgbClr val="0C343D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56013" w:rsidRDefault="00656013" w:rsidP="006560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Raleway" w:eastAsia="Raleway" w:hAnsi="Raleway" w:cs="Raleway"/>
                                <w:b/>
                                <w:bCs/>
                                <w:color w:val="EFEFEF"/>
                                <w:sz w:val="48"/>
                                <w:szCs w:val="48"/>
                              </w:rPr>
                              <w:t>XADREZ ADAPTADO</w:t>
                            </w:r>
                          </w:p>
                        </w:txbxContent>
                      </wps:txbx>
                      <wps:bodyPr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84" o:spid="_x0000_s1026" style="position:absolute;margin-left:-58.85pt;margin-top:-73.05pt;width:10in;height:7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" fillcolor="#0c343d" strokecolor="#1f497d [3202]">
                <v:stroke joinstyle="round"/>
                <v:textbox inset="2.53958mm,2.53958mm,2.53958mm,2.53958mm">
                  <w:txbxContent>
                    <w:p w:rsidR="00656013" w:rsidRDefault="00656013" w:rsidP="006560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Raleway" w:eastAsia="Raleway" w:hAnsi="Raleway" w:cs="Raleway"/>
                          <w:b/>
                          <w:bCs/>
                          <w:color w:val="EFEFEF"/>
                          <w:sz w:val="48"/>
                          <w:szCs w:val="48"/>
                        </w:rPr>
                        <w:t>XADREZ ADAPTADO</w:t>
                      </w:r>
                    </w:p>
                  </w:txbxContent>
                </v:textbox>
              </v:rect>
            </w:pict>
          </mc:Fallback>
        </mc:AlternateContent>
      </w:r>
      <w:r w:rsidRPr="0065601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045F9" wp14:editId="3189609D">
                <wp:simplePos x="0" y="0"/>
                <wp:positionH relativeFrom="column">
                  <wp:posOffset>-656590</wp:posOffset>
                </wp:positionH>
                <wp:positionV relativeFrom="paragraph">
                  <wp:posOffset>139065</wp:posOffset>
                </wp:positionV>
                <wp:extent cx="9053100" cy="1005900"/>
                <wp:effectExtent l="0" t="0" r="0" b="0"/>
                <wp:wrapNone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3100" cy="100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6013" w:rsidRDefault="00656013" w:rsidP="00656013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Raleway" w:eastAsia="Raleway" w:hAnsi="Raleway" w:cs="Raleway"/>
                                <w:color w:val="434343"/>
                                <w:sz w:val="26"/>
                                <w:szCs w:val="26"/>
                              </w:rPr>
                              <w:t xml:space="preserve">Diferentes formas de pensar podem ser desenvolvidas através do jogo de xadrez, </w:t>
                            </w:r>
                            <w:proofErr w:type="spellStart"/>
                            <w:r>
                              <w:rPr>
                                <w:rFonts w:ascii="Raleway" w:eastAsia="Raleway" w:hAnsi="Raleway" w:cs="Raleway"/>
                                <w:color w:val="434343"/>
                                <w:sz w:val="26"/>
                                <w:szCs w:val="26"/>
                              </w:rPr>
                              <w:t>atividade</w:t>
                            </w:r>
                            <w:proofErr w:type="spellEnd"/>
                            <w:r>
                              <w:rPr>
                                <w:rFonts w:ascii="Raleway" w:eastAsia="Raleway" w:hAnsi="Raleway" w:cs="Raleway"/>
                                <w:color w:val="434343"/>
                                <w:sz w:val="26"/>
                                <w:szCs w:val="26"/>
                              </w:rPr>
                              <w:t xml:space="preserve"> que está inserida na área lúdica, uma área fundamental para a aprendizagem e desenvolvimento das capacidades mentais.</w:t>
                            </w:r>
                            <w:r>
                              <w:rPr>
                                <w:rFonts w:ascii="Raleway" w:eastAsia="Raleway" w:hAnsi="Raleway" w:cs="Raleway"/>
                                <w:color w:val="434343"/>
                                <w:sz w:val="26"/>
                                <w:szCs w:val="26"/>
                              </w:rPr>
                              <w:br/>
                              <w:t xml:space="preserve">O jogo de xadrez também é importante como forma de terapia e inclusão social, nomeadamente no relacionamento lógico, autocontrole, auto estima, maior seguridade em </w:t>
                            </w:r>
                            <w:proofErr w:type="spellStart"/>
                            <w:r>
                              <w:rPr>
                                <w:rFonts w:ascii="Raleway" w:eastAsia="Raleway" w:hAnsi="Raleway" w:cs="Raleway"/>
                                <w:color w:val="434343"/>
                                <w:sz w:val="26"/>
                                <w:szCs w:val="26"/>
                              </w:rPr>
                              <w:t>atos</w:t>
                            </w:r>
                            <w:proofErr w:type="spellEnd"/>
                            <w:r>
                              <w:rPr>
                                <w:rFonts w:ascii="Raleway" w:eastAsia="Raleway" w:hAnsi="Raleway" w:cs="Raleway"/>
                                <w:color w:val="434343"/>
                                <w:sz w:val="26"/>
                                <w:szCs w:val="26"/>
                              </w:rPr>
                              <w:t xml:space="preserve"> e decisões e visão mais </w:t>
                            </w:r>
                            <w:proofErr w:type="spellStart"/>
                            <w:r>
                              <w:rPr>
                                <w:rFonts w:ascii="Raleway" w:eastAsia="Raleway" w:hAnsi="Raleway" w:cs="Raleway"/>
                                <w:color w:val="434343"/>
                                <w:sz w:val="26"/>
                                <w:szCs w:val="26"/>
                              </w:rPr>
                              <w:t>objetiva</w:t>
                            </w:r>
                            <w:proofErr w:type="spellEnd"/>
                            <w:r>
                              <w:rPr>
                                <w:rFonts w:ascii="Raleway" w:eastAsia="Raleway" w:hAnsi="Raleway" w:cs="Raleway"/>
                                <w:color w:val="434343"/>
                                <w:sz w:val="26"/>
                                <w:szCs w:val="26"/>
                              </w:rPr>
                              <w:t xml:space="preserve"> das suas capacidades.</w:t>
                            </w:r>
                          </w:p>
                        </w:txbxContent>
                      </wps:txbx>
                      <wps:bodyPr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5" o:spid="_x0000_s1027" type="#_x0000_t202" style="position:absolute;margin-left:-51.7pt;margin-top:10.95pt;width:712.85pt;height:7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" filled="f" stroked="f">
                <v:textbox inset="2.53958mm,2.53958mm,2.53958mm,2.53958mm">
                  <w:txbxContent>
                    <w:p w:rsidR="00656013" w:rsidRDefault="00656013" w:rsidP="00656013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Raleway" w:eastAsia="Raleway" w:hAnsi="Raleway" w:cs="Raleway"/>
                          <w:color w:val="434343"/>
                          <w:sz w:val="26"/>
                          <w:szCs w:val="26"/>
                        </w:rPr>
                        <w:t xml:space="preserve">Diferentes formas de pensar podem ser desenvolvidas através do jogo de xadrez, </w:t>
                      </w:r>
                      <w:proofErr w:type="spellStart"/>
                      <w:r>
                        <w:rPr>
                          <w:rFonts w:ascii="Raleway" w:eastAsia="Raleway" w:hAnsi="Raleway" w:cs="Raleway"/>
                          <w:color w:val="434343"/>
                          <w:sz w:val="26"/>
                          <w:szCs w:val="26"/>
                        </w:rPr>
                        <w:t>atividade</w:t>
                      </w:r>
                      <w:proofErr w:type="spellEnd"/>
                      <w:r>
                        <w:rPr>
                          <w:rFonts w:ascii="Raleway" w:eastAsia="Raleway" w:hAnsi="Raleway" w:cs="Raleway"/>
                          <w:color w:val="434343"/>
                          <w:sz w:val="26"/>
                          <w:szCs w:val="26"/>
                        </w:rPr>
                        <w:t xml:space="preserve"> que está inserida na área lúdica, uma área fundamental para a aprendizagem e desenvolvimento das capacidades mentais.</w:t>
                      </w:r>
                      <w:r>
                        <w:rPr>
                          <w:rFonts w:ascii="Raleway" w:eastAsia="Raleway" w:hAnsi="Raleway" w:cs="Raleway"/>
                          <w:color w:val="434343"/>
                          <w:sz w:val="26"/>
                          <w:szCs w:val="26"/>
                        </w:rPr>
                        <w:br/>
                        <w:t xml:space="preserve">O jogo de xadrez também é importante como forma de terapia e inclusão social, nomeadamente no relacionamento lógico, autocontrole, auto estima, maior seguridade em </w:t>
                      </w:r>
                      <w:proofErr w:type="spellStart"/>
                      <w:r>
                        <w:rPr>
                          <w:rFonts w:ascii="Raleway" w:eastAsia="Raleway" w:hAnsi="Raleway" w:cs="Raleway"/>
                          <w:color w:val="434343"/>
                          <w:sz w:val="26"/>
                          <w:szCs w:val="26"/>
                        </w:rPr>
                        <w:t>atos</w:t>
                      </w:r>
                      <w:proofErr w:type="spellEnd"/>
                      <w:r>
                        <w:rPr>
                          <w:rFonts w:ascii="Raleway" w:eastAsia="Raleway" w:hAnsi="Raleway" w:cs="Raleway"/>
                          <w:color w:val="434343"/>
                          <w:sz w:val="26"/>
                          <w:szCs w:val="26"/>
                        </w:rPr>
                        <w:t xml:space="preserve"> e decisões e visão mais </w:t>
                      </w:r>
                      <w:proofErr w:type="spellStart"/>
                      <w:r>
                        <w:rPr>
                          <w:rFonts w:ascii="Raleway" w:eastAsia="Raleway" w:hAnsi="Raleway" w:cs="Raleway"/>
                          <w:color w:val="434343"/>
                          <w:sz w:val="26"/>
                          <w:szCs w:val="26"/>
                        </w:rPr>
                        <w:t>objetiva</w:t>
                      </w:r>
                      <w:proofErr w:type="spellEnd"/>
                      <w:r>
                        <w:rPr>
                          <w:rFonts w:ascii="Raleway" w:eastAsia="Raleway" w:hAnsi="Raleway" w:cs="Raleway"/>
                          <w:color w:val="434343"/>
                          <w:sz w:val="26"/>
                          <w:szCs w:val="26"/>
                        </w:rPr>
                        <w:t xml:space="preserve"> das suas capacidades.</w:t>
                      </w:r>
                    </w:p>
                  </w:txbxContent>
                </v:textbox>
              </v:shape>
            </w:pict>
          </mc:Fallback>
        </mc:AlternateContent>
      </w:r>
      <w:r w:rsidRPr="0065601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C23F3" wp14:editId="4A0C14F7">
                <wp:simplePos x="0" y="0"/>
                <wp:positionH relativeFrom="column">
                  <wp:posOffset>-747395</wp:posOffset>
                </wp:positionH>
                <wp:positionV relativeFrom="paragraph">
                  <wp:posOffset>1475740</wp:posOffset>
                </wp:positionV>
                <wp:extent cx="9144000" cy="416100"/>
                <wp:effectExtent l="0" t="0" r="19050" b="22225"/>
                <wp:wrapNone/>
                <wp:docPr id="86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416100"/>
                        </a:xfrm>
                        <a:prstGeom prst="rect">
                          <a:avLst/>
                        </a:prstGeom>
                        <a:solidFill>
                          <a:srgbClr val="0C343D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56013" w:rsidRDefault="00656013" w:rsidP="006560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Raleway" w:eastAsia="Raleway" w:hAnsi="Raleway" w:cs="Raleway"/>
                                <w:color w:val="CCCCCC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Raleway" w:eastAsia="Raleway" w:hAnsi="Raleway" w:cs="Raleway"/>
                                <w:b/>
                                <w:bCs/>
                                <w:color w:val="F3F3F3"/>
                                <w:sz w:val="36"/>
                                <w:szCs w:val="36"/>
                              </w:rPr>
                              <w:t>METODOLOGIA</w:t>
                            </w:r>
                          </w:p>
                        </w:txbxContent>
                      </wps:txbx>
                      <wps:bodyPr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86" o:spid="_x0000_s1028" style="position:absolute;margin-left:-58.85pt;margin-top:116.2pt;width:10in;height:3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" fillcolor="#0c343d" strokecolor="#1f497d [3202]">
                <v:stroke joinstyle="round"/>
                <v:textbox inset="2.53958mm,2.53958mm,2.53958mm,2.53958mm">
                  <w:txbxContent>
                    <w:p w:rsidR="00656013" w:rsidRDefault="00656013" w:rsidP="0065601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Raleway" w:eastAsia="Raleway" w:hAnsi="Raleway" w:cs="Raleway"/>
                          <w:color w:val="CCCCCC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Raleway" w:eastAsia="Raleway" w:hAnsi="Raleway" w:cs="Raleway"/>
                          <w:b/>
                          <w:bCs/>
                          <w:color w:val="F3F3F3"/>
                          <w:sz w:val="36"/>
                          <w:szCs w:val="36"/>
                        </w:rPr>
                        <w:t>METODOLOGIA</w:t>
                      </w:r>
                    </w:p>
                  </w:txbxContent>
                </v:textbox>
              </v:rect>
            </w:pict>
          </mc:Fallback>
        </mc:AlternateContent>
      </w:r>
      <w:r w:rsidRPr="0065601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D32F4" wp14:editId="5FE891B5">
                <wp:simplePos x="0" y="0"/>
                <wp:positionH relativeFrom="column">
                  <wp:posOffset>-688975</wp:posOffset>
                </wp:positionH>
                <wp:positionV relativeFrom="paragraph">
                  <wp:posOffset>1891665</wp:posOffset>
                </wp:positionV>
                <wp:extent cx="9144000" cy="2549700"/>
                <wp:effectExtent l="0" t="0" r="0" b="0"/>
                <wp:wrapNone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254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6013" w:rsidRDefault="00656013" w:rsidP="0065601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color w:val="434343"/>
                                <w:sz w:val="28"/>
                              </w:rPr>
                            </w:pPr>
                            <w:r>
                              <w:rPr>
                                <w:rFonts w:ascii="Raleway" w:eastAsia="Raleway" w:hAnsi="Raleway" w:cs="Raleway"/>
                                <w:color w:val="434343"/>
                                <w:sz w:val="28"/>
                                <w:szCs w:val="28"/>
                              </w:rPr>
                              <w:t>Mais importante que ensinar termos técnicos será o de derrubar barreiras nomeadamente o preconceito de que o jogo de xadrez é só para algumas pessoas e que as pessoas com dificuldades a nível mental e cognitivo não vão conseguir jogar xadrez.</w:t>
                            </w:r>
                          </w:p>
                          <w:p w:rsidR="00656013" w:rsidRDefault="00656013" w:rsidP="0065601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color w:val="434343"/>
                                <w:sz w:val="28"/>
                              </w:rPr>
                            </w:pPr>
                            <w:r>
                              <w:rPr>
                                <w:rFonts w:ascii="Raleway" w:eastAsia="Raleway" w:hAnsi="Raleway" w:cs="Raleway"/>
                                <w:color w:val="434343"/>
                                <w:sz w:val="28"/>
                                <w:szCs w:val="28"/>
                              </w:rPr>
                              <w:t>Ensinar de forma mais simples possível, utilizando um jogo grande se possível para que possam tocar nas peças de uma forma mais intensa e permitir que joguem em grupo e se ajudem uns aos outros já que neste tipo de população a entreajuda é grande e muito importante.</w:t>
                            </w:r>
                          </w:p>
                          <w:p w:rsidR="00656013" w:rsidRDefault="00656013" w:rsidP="0065601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color w:val="434343"/>
                                <w:sz w:val="28"/>
                              </w:rPr>
                            </w:pPr>
                            <w:r>
                              <w:rPr>
                                <w:rFonts w:ascii="Raleway" w:eastAsia="Raleway" w:hAnsi="Raleway" w:cs="Raleway"/>
                                <w:color w:val="434343"/>
                                <w:sz w:val="28"/>
                                <w:szCs w:val="28"/>
                              </w:rPr>
                              <w:t>A competição estimula a demonstração de conhecimento, mas tem que se ter cuidado com o aspecto competitivo já que pode causar medos à maioria dos alunos.</w:t>
                            </w:r>
                          </w:p>
                        </w:txbxContent>
                      </wps:txbx>
                      <wps:bodyPr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7" o:spid="_x0000_s1029" type="#_x0000_t202" style="position:absolute;margin-left:-54.25pt;margin-top:148.95pt;width:10in;height:20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" filled="f" stroked="f">
                <v:textbox inset="2.53958mm,2.53958mm,2.53958mm,2.53958mm">
                  <w:txbxContent>
                    <w:p w:rsidR="00656013" w:rsidRDefault="00656013" w:rsidP="0065601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color w:val="434343"/>
                          <w:sz w:val="28"/>
                        </w:rPr>
                      </w:pPr>
                      <w:r>
                        <w:rPr>
                          <w:rFonts w:ascii="Raleway" w:eastAsia="Raleway" w:hAnsi="Raleway" w:cs="Raleway"/>
                          <w:color w:val="434343"/>
                          <w:sz w:val="28"/>
                          <w:szCs w:val="28"/>
                        </w:rPr>
                        <w:t>Mais importante que ensinar termos técnicos será o de derrubar barreiras nomeadamente o preconceito de que o jogo de xadrez é só para algumas pessoas e que as pessoas com dificuldades a nível mental e cognitivo não vão conseguir jogar xadrez.</w:t>
                      </w:r>
                    </w:p>
                    <w:p w:rsidR="00656013" w:rsidRDefault="00656013" w:rsidP="0065601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color w:val="434343"/>
                          <w:sz w:val="28"/>
                        </w:rPr>
                      </w:pPr>
                      <w:r>
                        <w:rPr>
                          <w:rFonts w:ascii="Raleway" w:eastAsia="Raleway" w:hAnsi="Raleway" w:cs="Raleway"/>
                          <w:color w:val="434343"/>
                          <w:sz w:val="28"/>
                          <w:szCs w:val="28"/>
                        </w:rPr>
                        <w:t>Ensinar de forma mais simples possível, utilizando um jogo grande se possível para que possam tocar nas peças de uma forma mais intensa e permitir que joguem em grupo e se ajudem uns aos outros já que neste tipo de população a entreajuda é grande e muito importante.</w:t>
                      </w:r>
                    </w:p>
                    <w:p w:rsidR="00656013" w:rsidRDefault="00656013" w:rsidP="0065601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color w:val="434343"/>
                          <w:sz w:val="28"/>
                        </w:rPr>
                      </w:pPr>
                      <w:r>
                        <w:rPr>
                          <w:rFonts w:ascii="Raleway" w:eastAsia="Raleway" w:hAnsi="Raleway" w:cs="Raleway"/>
                          <w:color w:val="434343"/>
                          <w:sz w:val="28"/>
                          <w:szCs w:val="28"/>
                        </w:rPr>
                        <w:t>A competição estimula a demonstração de conhecimento, mas tem que se ter cuidado com o aspecto competitivo já que pode causar medos à maioria dos alunos.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8C3B8F" w:rsidSect="006560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lew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816"/>
    <w:multiLevelType w:val="hybridMultilevel"/>
    <w:tmpl w:val="3840467E"/>
    <w:lvl w:ilvl="0" w:tplc="D238424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aleway" w:hAnsi="Raleway" w:hint="default"/>
      </w:rPr>
    </w:lvl>
    <w:lvl w:ilvl="1" w:tplc="7CBA47E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aleway" w:hAnsi="Raleway" w:hint="default"/>
      </w:rPr>
    </w:lvl>
    <w:lvl w:ilvl="2" w:tplc="2C6A3D7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aleway" w:hAnsi="Raleway" w:hint="default"/>
      </w:rPr>
    </w:lvl>
    <w:lvl w:ilvl="3" w:tplc="320697D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aleway" w:hAnsi="Raleway" w:hint="default"/>
      </w:rPr>
    </w:lvl>
    <w:lvl w:ilvl="4" w:tplc="44140B3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aleway" w:hAnsi="Raleway" w:hint="default"/>
      </w:rPr>
    </w:lvl>
    <w:lvl w:ilvl="5" w:tplc="CD6E9AB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aleway" w:hAnsi="Raleway" w:hint="default"/>
      </w:rPr>
    </w:lvl>
    <w:lvl w:ilvl="6" w:tplc="8A50C9F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aleway" w:hAnsi="Raleway" w:hint="default"/>
      </w:rPr>
    </w:lvl>
    <w:lvl w:ilvl="7" w:tplc="995041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aleway" w:hAnsi="Raleway" w:hint="default"/>
      </w:rPr>
    </w:lvl>
    <w:lvl w:ilvl="8" w:tplc="651AFA9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aleway" w:hAnsi="Raleway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3"/>
    <w:rsid w:val="00656013"/>
    <w:rsid w:val="008C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0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65601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0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65601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</cp:revision>
  <dcterms:created xsi:type="dcterms:W3CDTF">2017-02-20T18:56:00Z</dcterms:created>
  <dcterms:modified xsi:type="dcterms:W3CDTF">2017-02-20T18:57:00Z</dcterms:modified>
</cp:coreProperties>
</file>