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523E" w:rsidRPr="00E96E54" w:rsidRDefault="004A523E">
      <w:pPr>
        <w:rPr>
          <w:sz w:val="24"/>
          <w:szCs w:val="24"/>
        </w:rPr>
      </w:pPr>
    </w:p>
    <w:p w:rsidR="007A3BA2" w:rsidRPr="00E96E54" w:rsidRDefault="007A3BA2" w:rsidP="00E96E54">
      <w:pPr>
        <w:jc w:val="center"/>
        <w:rPr>
          <w:sz w:val="24"/>
          <w:szCs w:val="24"/>
        </w:rPr>
      </w:pPr>
      <w:r w:rsidRPr="00E96E54">
        <w:rPr>
          <w:rFonts w:eastAsia="Times New Roman" w:cs="Times New Roman"/>
          <w:noProof/>
          <w:sz w:val="24"/>
          <w:szCs w:val="24"/>
          <w:lang w:eastAsia="pt-PT"/>
        </w:rPr>
        <w:drawing>
          <wp:inline distT="0" distB="0" distL="0" distR="0">
            <wp:extent cx="2162175" cy="1964895"/>
            <wp:effectExtent l="0" t="0" r="0" b="0"/>
            <wp:docPr id="10" name="Imagem 10" descr="http://www.ipca.sweb.cz/data/ipcasubory/fide.gif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ipca.sweb.cz/data/ipcasubory/fide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4313" cy="195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6E54">
        <w:rPr>
          <w:noProof/>
          <w:sz w:val="24"/>
          <w:szCs w:val="24"/>
          <w:lang w:eastAsia="pt-PT"/>
        </w:rPr>
        <w:drawing>
          <wp:inline distT="0" distB="0" distL="0" distR="0">
            <wp:extent cx="1943100" cy="1943100"/>
            <wp:effectExtent l="0" t="0" r="0" b="0"/>
            <wp:docPr id="1" name="Imagem 1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0anos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2872" cy="1942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0" w:type="auto"/>
        <w:tblCellSpacing w:w="15" w:type="dxa"/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/>
      </w:tblPr>
      <w:tblGrid>
        <w:gridCol w:w="2010"/>
        <w:gridCol w:w="1428"/>
        <w:gridCol w:w="4907"/>
        <w:gridCol w:w="339"/>
      </w:tblGrid>
      <w:tr w:rsidR="007A3BA2" w:rsidRPr="00E96E54" w:rsidTr="007A3BA2">
        <w:trPr>
          <w:gridAfter w:val="3"/>
          <w:wAfter w:w="6645" w:type="dxa"/>
          <w:trHeight w:val="537"/>
          <w:tblCellSpacing w:w="15" w:type="dxa"/>
        </w:trPr>
        <w:tc>
          <w:tcPr>
            <w:tcW w:w="1949" w:type="dxa"/>
            <w:vMerge w:val="restart"/>
            <w:shd w:val="clear" w:color="auto" w:fill="FFFFFF"/>
            <w:vAlign w:val="center"/>
            <w:hideMark/>
          </w:tcPr>
          <w:p w:rsidR="007A3BA2" w:rsidRPr="00E96E54" w:rsidRDefault="007A3BA2" w:rsidP="00AE410F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pt-PT"/>
              </w:rPr>
            </w:pPr>
            <w:r w:rsidRPr="00E96E54">
              <w:rPr>
                <w:rFonts w:eastAsia="Times New Roman" w:cs="Times New Roman"/>
                <w:noProof/>
                <w:sz w:val="24"/>
                <w:szCs w:val="24"/>
                <w:lang w:eastAsia="pt-PT"/>
              </w:rPr>
              <w:drawing>
                <wp:inline distT="0" distB="0" distL="0" distR="0">
                  <wp:extent cx="1152000" cy="1440000"/>
                  <wp:effectExtent l="19050" t="0" r="0" b="0"/>
                  <wp:docPr id="12" name="Imagem 12" descr="https://ratings.fide.com/fide_directory_image.phtml?dir=9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https://ratings.fide.com/fide_directory_image.phtml?dir=9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3BA2" w:rsidRPr="00E96E54" w:rsidTr="00AE410F">
        <w:trPr>
          <w:tblCellSpacing w:w="15" w:type="dxa"/>
        </w:trPr>
        <w:tc>
          <w:tcPr>
            <w:tcW w:w="0" w:type="auto"/>
            <w:vMerge/>
            <w:shd w:val="clear" w:color="auto" w:fill="FFFFFF"/>
            <w:vAlign w:val="center"/>
            <w:hideMark/>
          </w:tcPr>
          <w:p w:rsidR="007A3BA2" w:rsidRPr="00E96E54" w:rsidRDefault="007A3BA2" w:rsidP="00AE410F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pt-PT"/>
              </w:rPr>
            </w:pPr>
          </w:p>
        </w:tc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7A3BA2" w:rsidRPr="00E96E54" w:rsidRDefault="007A3BA2" w:rsidP="00E96E54">
            <w:pPr>
              <w:spacing w:after="240" w:line="240" w:lineRule="auto"/>
              <w:jc w:val="center"/>
              <w:rPr>
                <w:rFonts w:eastAsia="Times New Roman" w:cs="Times New Roman"/>
                <w:b/>
                <w:sz w:val="24"/>
                <w:szCs w:val="24"/>
                <w:lang w:val="en-US" w:eastAsia="pt-PT"/>
              </w:rPr>
            </w:pPr>
            <w:r w:rsidRPr="00E96E54">
              <w:rPr>
                <w:rFonts w:eastAsia="Times New Roman" w:cs="Times New Roman"/>
                <w:b/>
                <w:sz w:val="24"/>
                <w:szCs w:val="24"/>
                <w:lang w:val="en-US" w:eastAsia="pt-PT"/>
              </w:rPr>
              <w:t>International Physically Disabled Chess Association (IPCA)</w:t>
            </w:r>
          </w:p>
          <w:p w:rsidR="00E96E54" w:rsidRPr="00E96E54" w:rsidRDefault="00E96E54" w:rsidP="00E96E54">
            <w:pPr>
              <w:spacing w:after="240" w:line="240" w:lineRule="auto"/>
              <w:jc w:val="center"/>
              <w:rPr>
                <w:rFonts w:eastAsia="Times New Roman" w:cs="Times New Roman"/>
                <w:b/>
                <w:sz w:val="24"/>
                <w:szCs w:val="24"/>
                <w:lang w:val="en-US" w:eastAsia="pt-PT"/>
              </w:rPr>
            </w:pPr>
            <w:r w:rsidRPr="00E96E54">
              <w:rPr>
                <w:rFonts w:eastAsia="Times New Roman" w:cs="Times New Roman"/>
                <w:b/>
                <w:sz w:val="24"/>
                <w:szCs w:val="24"/>
                <w:lang w:val="en-US" w:eastAsia="pt-PT"/>
              </w:rPr>
              <w:t xml:space="preserve">(Com </w:t>
            </w:r>
            <w:r w:rsidRPr="00E96E54">
              <w:rPr>
                <w:rFonts w:eastAsia="Times New Roman" w:cs="Times New Roman"/>
                <w:b/>
                <w:sz w:val="24"/>
                <w:szCs w:val="24"/>
                <w:lang w:eastAsia="pt-PT"/>
              </w:rPr>
              <w:t>deficiência</w:t>
            </w:r>
            <w:r w:rsidRPr="00E96E54">
              <w:rPr>
                <w:rFonts w:eastAsia="Times New Roman" w:cs="Times New Roman"/>
                <w:b/>
                <w:sz w:val="24"/>
                <w:szCs w:val="24"/>
                <w:lang w:val="en-US" w:eastAsia="pt-PT"/>
              </w:rPr>
              <w:t xml:space="preserve"> </w:t>
            </w:r>
            <w:r w:rsidRPr="00E96E54">
              <w:rPr>
                <w:rFonts w:eastAsia="Times New Roman" w:cs="Times New Roman"/>
                <w:b/>
                <w:sz w:val="24"/>
                <w:szCs w:val="24"/>
                <w:lang w:eastAsia="pt-PT"/>
              </w:rPr>
              <w:t>Física</w:t>
            </w:r>
            <w:r w:rsidRPr="00E96E54">
              <w:rPr>
                <w:rFonts w:eastAsia="Times New Roman" w:cs="Times New Roman"/>
                <w:b/>
                <w:sz w:val="24"/>
                <w:szCs w:val="24"/>
                <w:lang w:val="en-US" w:eastAsia="pt-PT"/>
              </w:rPr>
              <w:t>)</w:t>
            </w:r>
          </w:p>
        </w:tc>
      </w:tr>
      <w:tr w:rsidR="007A3BA2" w:rsidRPr="00E96E54" w:rsidTr="007A3BA2">
        <w:trPr>
          <w:tblCellSpacing w:w="15" w:type="dxa"/>
        </w:trPr>
        <w:tc>
          <w:tcPr>
            <w:tcW w:w="0" w:type="auto"/>
            <w:vMerge/>
            <w:shd w:val="clear" w:color="auto" w:fill="FFFFFF"/>
            <w:vAlign w:val="center"/>
            <w:hideMark/>
          </w:tcPr>
          <w:p w:rsidR="007A3BA2" w:rsidRPr="00E96E54" w:rsidRDefault="007A3BA2" w:rsidP="00AE410F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val="en-US" w:eastAsia="pt-PT"/>
              </w:rPr>
            </w:pPr>
          </w:p>
        </w:tc>
        <w:tc>
          <w:tcPr>
            <w:tcW w:w="1399" w:type="dxa"/>
            <w:shd w:val="clear" w:color="auto" w:fill="EFEFEF"/>
            <w:vAlign w:val="center"/>
            <w:hideMark/>
          </w:tcPr>
          <w:p w:rsidR="007A3BA2" w:rsidRPr="00E96E54" w:rsidRDefault="007A3BA2" w:rsidP="00AE410F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pt-PT"/>
              </w:rPr>
            </w:pPr>
            <w:proofErr w:type="spellStart"/>
            <w:r w:rsidRPr="00E96E54">
              <w:rPr>
                <w:rFonts w:eastAsia="Times New Roman" w:cs="Times New Roman"/>
                <w:sz w:val="24"/>
                <w:szCs w:val="24"/>
                <w:lang w:eastAsia="pt-PT"/>
              </w:rPr>
              <w:t>City</w:t>
            </w:r>
            <w:proofErr w:type="spellEnd"/>
            <w:r w:rsidRPr="00E96E54">
              <w:rPr>
                <w:rFonts w:eastAsia="Times New Roman" w:cs="Times New Roman"/>
                <w:sz w:val="24"/>
                <w:szCs w:val="24"/>
                <w:lang w:eastAsia="pt-PT"/>
              </w:rPr>
              <w:t>/Postal</w:t>
            </w:r>
          </w:p>
        </w:tc>
        <w:tc>
          <w:tcPr>
            <w:tcW w:w="4891" w:type="dxa"/>
            <w:shd w:val="clear" w:color="auto" w:fill="EFEFEF"/>
            <w:vAlign w:val="center"/>
            <w:hideMark/>
          </w:tcPr>
          <w:p w:rsidR="007A3BA2" w:rsidRPr="00E96E54" w:rsidRDefault="007A3BA2" w:rsidP="00AE410F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pt-PT"/>
              </w:rPr>
            </w:pPr>
            <w:proofErr w:type="spellStart"/>
            <w:r w:rsidRPr="00E96E54">
              <w:rPr>
                <w:rFonts w:eastAsia="Times New Roman" w:cs="Times New Roman"/>
                <w:sz w:val="24"/>
                <w:szCs w:val="24"/>
                <w:lang w:eastAsia="pt-PT"/>
              </w:rPr>
              <w:t>Poland</w:t>
            </w:r>
            <w:proofErr w:type="spellEnd"/>
            <w:r w:rsidRPr="00E96E54">
              <w:rPr>
                <w:rFonts w:eastAsia="Times New Roman" w:cs="Times New Roman"/>
                <w:sz w:val="24"/>
                <w:szCs w:val="24"/>
                <w:lang w:eastAsia="pt-PT"/>
              </w:rPr>
              <w:t xml:space="preserve">, 15-757 </w:t>
            </w:r>
            <w:proofErr w:type="spellStart"/>
            <w:r w:rsidRPr="00E96E54">
              <w:rPr>
                <w:rFonts w:eastAsia="Times New Roman" w:cs="Times New Roman"/>
                <w:sz w:val="24"/>
                <w:szCs w:val="24"/>
                <w:lang w:eastAsia="pt-PT"/>
              </w:rPr>
              <w:t>Bialystok</w:t>
            </w:r>
            <w:proofErr w:type="spellEnd"/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A3BA2" w:rsidRPr="00E96E54" w:rsidRDefault="007A3BA2" w:rsidP="00AE410F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pt-PT"/>
              </w:rPr>
            </w:pPr>
          </w:p>
        </w:tc>
      </w:tr>
      <w:tr w:rsidR="007A3BA2" w:rsidRPr="00E96E54" w:rsidTr="007A3BA2">
        <w:trPr>
          <w:tblCellSpacing w:w="15" w:type="dxa"/>
        </w:trPr>
        <w:tc>
          <w:tcPr>
            <w:tcW w:w="0" w:type="auto"/>
            <w:vMerge/>
            <w:shd w:val="clear" w:color="auto" w:fill="FFFFFF"/>
            <w:vAlign w:val="center"/>
            <w:hideMark/>
          </w:tcPr>
          <w:p w:rsidR="007A3BA2" w:rsidRPr="00E96E54" w:rsidRDefault="007A3BA2" w:rsidP="00AE410F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pt-PT"/>
              </w:rPr>
            </w:pPr>
          </w:p>
        </w:tc>
        <w:tc>
          <w:tcPr>
            <w:tcW w:w="1399" w:type="dxa"/>
            <w:shd w:val="clear" w:color="auto" w:fill="EFEFEF"/>
            <w:vAlign w:val="center"/>
            <w:hideMark/>
          </w:tcPr>
          <w:p w:rsidR="007A3BA2" w:rsidRPr="00E96E54" w:rsidRDefault="007A3BA2" w:rsidP="00AE410F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pt-PT"/>
              </w:rPr>
            </w:pPr>
            <w:proofErr w:type="spellStart"/>
            <w:r w:rsidRPr="00E96E54">
              <w:rPr>
                <w:rFonts w:eastAsia="Times New Roman" w:cs="Times New Roman"/>
                <w:sz w:val="24"/>
                <w:szCs w:val="24"/>
                <w:lang w:eastAsia="pt-PT"/>
              </w:rPr>
              <w:t>Address</w:t>
            </w:r>
            <w:proofErr w:type="spellEnd"/>
          </w:p>
        </w:tc>
        <w:tc>
          <w:tcPr>
            <w:tcW w:w="4891" w:type="dxa"/>
            <w:shd w:val="clear" w:color="auto" w:fill="EFEFEF"/>
            <w:vAlign w:val="center"/>
            <w:hideMark/>
          </w:tcPr>
          <w:p w:rsidR="007A3BA2" w:rsidRPr="00E96E54" w:rsidRDefault="007A3BA2" w:rsidP="00AE410F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pt-PT"/>
              </w:rPr>
            </w:pPr>
            <w:proofErr w:type="spellStart"/>
            <w:r w:rsidRPr="00E96E54">
              <w:rPr>
                <w:rFonts w:eastAsia="Times New Roman" w:cs="Times New Roman"/>
                <w:sz w:val="24"/>
                <w:szCs w:val="24"/>
                <w:lang w:eastAsia="pt-PT"/>
              </w:rPr>
              <w:t>Lagodna</w:t>
            </w:r>
            <w:proofErr w:type="spellEnd"/>
            <w:r w:rsidRPr="00E96E54">
              <w:rPr>
                <w:rFonts w:eastAsia="Times New Roman" w:cs="Times New Roman"/>
                <w:sz w:val="24"/>
                <w:szCs w:val="24"/>
                <w:lang w:eastAsia="pt-PT"/>
              </w:rPr>
              <w:t xml:space="preserve"> </w:t>
            </w:r>
            <w:proofErr w:type="spellStart"/>
            <w:r w:rsidRPr="00E96E54">
              <w:rPr>
                <w:rFonts w:eastAsia="Times New Roman" w:cs="Times New Roman"/>
                <w:sz w:val="24"/>
                <w:szCs w:val="24"/>
                <w:lang w:eastAsia="pt-PT"/>
              </w:rPr>
              <w:t>Str</w:t>
            </w:r>
            <w:proofErr w:type="spellEnd"/>
            <w:r w:rsidRPr="00E96E54">
              <w:rPr>
                <w:rFonts w:eastAsia="Times New Roman" w:cs="Times New Roman"/>
                <w:sz w:val="24"/>
                <w:szCs w:val="24"/>
                <w:lang w:eastAsia="pt-PT"/>
              </w:rPr>
              <w:t>. 10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A3BA2" w:rsidRPr="00E96E54" w:rsidRDefault="007A3BA2" w:rsidP="00AE410F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pt-PT"/>
              </w:rPr>
            </w:pPr>
          </w:p>
        </w:tc>
      </w:tr>
      <w:tr w:rsidR="007A3BA2" w:rsidRPr="00E96E54" w:rsidTr="007A3BA2">
        <w:trPr>
          <w:tblCellSpacing w:w="15" w:type="dxa"/>
        </w:trPr>
        <w:tc>
          <w:tcPr>
            <w:tcW w:w="0" w:type="auto"/>
            <w:vMerge/>
            <w:shd w:val="clear" w:color="auto" w:fill="FFFFFF"/>
            <w:vAlign w:val="center"/>
            <w:hideMark/>
          </w:tcPr>
          <w:p w:rsidR="007A3BA2" w:rsidRPr="00E96E54" w:rsidRDefault="007A3BA2" w:rsidP="00AE410F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pt-PT"/>
              </w:rPr>
            </w:pPr>
          </w:p>
        </w:tc>
        <w:tc>
          <w:tcPr>
            <w:tcW w:w="1399" w:type="dxa"/>
            <w:shd w:val="clear" w:color="auto" w:fill="EFEFEF"/>
            <w:vAlign w:val="center"/>
            <w:hideMark/>
          </w:tcPr>
          <w:p w:rsidR="007A3BA2" w:rsidRPr="00E96E54" w:rsidRDefault="007A3BA2" w:rsidP="00AE410F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pt-PT"/>
              </w:rPr>
            </w:pPr>
            <w:proofErr w:type="spellStart"/>
            <w:r w:rsidRPr="00E96E54">
              <w:rPr>
                <w:rFonts w:eastAsia="Times New Roman" w:cs="Times New Roman"/>
                <w:sz w:val="24"/>
                <w:szCs w:val="24"/>
                <w:lang w:eastAsia="pt-PT"/>
              </w:rPr>
              <w:t>Tel</w:t>
            </w:r>
            <w:proofErr w:type="spellEnd"/>
          </w:p>
        </w:tc>
        <w:tc>
          <w:tcPr>
            <w:tcW w:w="4891" w:type="dxa"/>
            <w:shd w:val="clear" w:color="auto" w:fill="EFEFEF"/>
            <w:vAlign w:val="center"/>
            <w:hideMark/>
          </w:tcPr>
          <w:p w:rsidR="007A3BA2" w:rsidRPr="00E96E54" w:rsidRDefault="007A3BA2" w:rsidP="00AE410F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pt-PT"/>
              </w:rPr>
            </w:pPr>
            <w:r w:rsidRPr="00E96E54">
              <w:rPr>
                <w:rFonts w:eastAsia="Times New Roman" w:cs="Times New Roman"/>
                <w:sz w:val="24"/>
                <w:szCs w:val="24"/>
                <w:lang w:eastAsia="pt-PT"/>
              </w:rPr>
              <w:t>+48 604 354 530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A3BA2" w:rsidRPr="00E96E54" w:rsidRDefault="007A3BA2" w:rsidP="00AE410F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pt-PT"/>
              </w:rPr>
            </w:pPr>
          </w:p>
        </w:tc>
      </w:tr>
      <w:tr w:rsidR="007A3BA2" w:rsidRPr="00E96E54" w:rsidTr="007A3BA2">
        <w:trPr>
          <w:tblCellSpacing w:w="15" w:type="dxa"/>
        </w:trPr>
        <w:tc>
          <w:tcPr>
            <w:tcW w:w="0" w:type="auto"/>
            <w:vMerge/>
            <w:shd w:val="clear" w:color="auto" w:fill="FFFFFF"/>
            <w:vAlign w:val="center"/>
            <w:hideMark/>
          </w:tcPr>
          <w:p w:rsidR="007A3BA2" w:rsidRPr="00E96E54" w:rsidRDefault="007A3BA2" w:rsidP="00AE410F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pt-PT"/>
              </w:rPr>
            </w:pPr>
          </w:p>
        </w:tc>
        <w:tc>
          <w:tcPr>
            <w:tcW w:w="1399" w:type="dxa"/>
            <w:shd w:val="clear" w:color="auto" w:fill="EFEFEF"/>
            <w:vAlign w:val="center"/>
            <w:hideMark/>
          </w:tcPr>
          <w:p w:rsidR="007A3BA2" w:rsidRPr="00E96E54" w:rsidRDefault="007A3BA2" w:rsidP="00AE410F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pt-PT"/>
              </w:rPr>
            </w:pPr>
            <w:proofErr w:type="spellStart"/>
            <w:r w:rsidRPr="00E96E54">
              <w:rPr>
                <w:rFonts w:eastAsia="Times New Roman" w:cs="Times New Roman"/>
                <w:sz w:val="24"/>
                <w:szCs w:val="24"/>
                <w:lang w:eastAsia="pt-PT"/>
              </w:rPr>
              <w:t>Url</w:t>
            </w:r>
            <w:proofErr w:type="spellEnd"/>
          </w:p>
        </w:tc>
        <w:tc>
          <w:tcPr>
            <w:tcW w:w="4891" w:type="dxa"/>
            <w:shd w:val="clear" w:color="auto" w:fill="EFEFEF"/>
            <w:vAlign w:val="center"/>
            <w:hideMark/>
          </w:tcPr>
          <w:p w:rsidR="007A3BA2" w:rsidRPr="00E96E54" w:rsidRDefault="00627D1E" w:rsidP="00AE410F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pt-PT"/>
              </w:rPr>
            </w:pPr>
            <w:hyperlink r:id="rId10" w:tgtFrame="_blank" w:history="1">
              <w:r w:rsidR="007A3BA2" w:rsidRPr="00E96E54">
                <w:rPr>
                  <w:rFonts w:eastAsia="Times New Roman" w:cs="Times New Roman"/>
                  <w:color w:val="0000FF"/>
                  <w:sz w:val="24"/>
                  <w:szCs w:val="24"/>
                  <w:u w:val="single"/>
                  <w:lang w:eastAsia="pt-PT"/>
                </w:rPr>
                <w:t>http://www.ip</w:t>
              </w:r>
              <w:r w:rsidR="007A3BA2" w:rsidRPr="00E96E54">
                <w:rPr>
                  <w:rFonts w:eastAsia="Times New Roman" w:cs="Times New Roman"/>
                  <w:color w:val="0000FF"/>
                  <w:sz w:val="24"/>
                  <w:szCs w:val="24"/>
                  <w:u w:val="single"/>
                  <w:lang w:eastAsia="pt-PT"/>
                </w:rPr>
                <w:t>ca.sweb.cz/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A3BA2" w:rsidRPr="00E96E54" w:rsidRDefault="007A3BA2" w:rsidP="00AE410F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pt-PT"/>
              </w:rPr>
            </w:pPr>
          </w:p>
        </w:tc>
      </w:tr>
    </w:tbl>
    <w:p w:rsidR="007A3BA2" w:rsidRPr="00E96E54" w:rsidRDefault="007A3BA2" w:rsidP="007A3BA2">
      <w:pPr>
        <w:rPr>
          <w:sz w:val="24"/>
          <w:szCs w:val="24"/>
        </w:rPr>
      </w:pP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/>
      </w:tblPr>
      <w:tblGrid>
        <w:gridCol w:w="6"/>
      </w:tblGrid>
      <w:tr w:rsidR="007A3BA2" w:rsidRPr="00E96E54" w:rsidTr="00AE410F">
        <w:trPr>
          <w:tblCellSpacing w:w="0" w:type="dxa"/>
        </w:trPr>
        <w:tc>
          <w:tcPr>
            <w:tcW w:w="0" w:type="auto"/>
            <w:vAlign w:val="center"/>
            <w:hideMark/>
          </w:tcPr>
          <w:p w:rsidR="007A3BA2" w:rsidRPr="00E96E54" w:rsidRDefault="007A3BA2" w:rsidP="00AE410F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pt-PT"/>
              </w:rPr>
            </w:pPr>
          </w:p>
        </w:tc>
      </w:tr>
    </w:tbl>
    <w:p w:rsidR="007A3BA2" w:rsidRPr="00E96E54" w:rsidRDefault="007A3BA2" w:rsidP="007A3BA2">
      <w:pPr>
        <w:spacing w:after="0" w:line="240" w:lineRule="auto"/>
        <w:rPr>
          <w:rFonts w:eastAsia="Times New Roman" w:cs="Times New Roman"/>
          <w:vanish/>
          <w:sz w:val="24"/>
          <w:szCs w:val="24"/>
          <w:lang w:eastAsia="pt-PT"/>
        </w:rPr>
      </w:pPr>
    </w:p>
    <w:tbl>
      <w:tblPr>
        <w:tblW w:w="0" w:type="auto"/>
        <w:tblCellSpacing w:w="15" w:type="dxa"/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/>
      </w:tblPr>
      <w:tblGrid>
        <w:gridCol w:w="2098"/>
        <w:gridCol w:w="1756"/>
        <w:gridCol w:w="4478"/>
        <w:gridCol w:w="352"/>
      </w:tblGrid>
      <w:tr w:rsidR="007A3BA2" w:rsidRPr="00E96E54" w:rsidTr="007A3BA2">
        <w:trPr>
          <w:gridAfter w:val="3"/>
          <w:wAfter w:w="6794" w:type="dxa"/>
          <w:trHeight w:val="537"/>
          <w:tblCellSpacing w:w="15" w:type="dxa"/>
        </w:trPr>
        <w:tc>
          <w:tcPr>
            <w:tcW w:w="1800" w:type="dxa"/>
            <w:vMerge w:val="restart"/>
            <w:shd w:val="clear" w:color="auto" w:fill="FFFFFF"/>
            <w:vAlign w:val="center"/>
            <w:hideMark/>
          </w:tcPr>
          <w:p w:rsidR="007A3BA2" w:rsidRPr="00E96E54" w:rsidRDefault="007A3BA2" w:rsidP="00AE410F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pt-PT"/>
              </w:rPr>
            </w:pPr>
            <w:r w:rsidRPr="00E96E54">
              <w:rPr>
                <w:rFonts w:eastAsia="Times New Roman" w:cs="Times New Roman"/>
                <w:noProof/>
                <w:sz w:val="24"/>
                <w:szCs w:val="24"/>
                <w:lang w:eastAsia="pt-PT"/>
              </w:rPr>
              <w:drawing>
                <wp:inline distT="0" distB="0" distL="0" distR="0">
                  <wp:extent cx="1208136" cy="1080000"/>
                  <wp:effectExtent l="19050" t="0" r="0" b="0"/>
                  <wp:docPr id="14" name="Imagem 14" descr="https://ratings.fide.com/fide_directory_image.phtml?dir=9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s://ratings.fide.com/fide_directory_image.phtml?dir=9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8136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3BA2" w:rsidRPr="00E96E54" w:rsidTr="00AE410F">
        <w:trPr>
          <w:tblCellSpacing w:w="15" w:type="dxa"/>
        </w:trPr>
        <w:tc>
          <w:tcPr>
            <w:tcW w:w="0" w:type="auto"/>
            <w:vMerge/>
            <w:shd w:val="clear" w:color="auto" w:fill="FFFFFF"/>
            <w:vAlign w:val="center"/>
            <w:hideMark/>
          </w:tcPr>
          <w:p w:rsidR="007A3BA2" w:rsidRPr="00E96E54" w:rsidRDefault="007A3BA2" w:rsidP="00AE410F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pt-PT"/>
              </w:rPr>
            </w:pPr>
          </w:p>
        </w:tc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7A3BA2" w:rsidRPr="00E96E54" w:rsidRDefault="007A3BA2" w:rsidP="00AE410F">
            <w:pPr>
              <w:spacing w:after="240" w:line="240" w:lineRule="auto"/>
              <w:rPr>
                <w:rFonts w:eastAsia="Times New Roman" w:cs="Times New Roman"/>
                <w:b/>
                <w:sz w:val="24"/>
                <w:szCs w:val="24"/>
                <w:lang w:val="en-US" w:eastAsia="pt-PT"/>
              </w:rPr>
            </w:pPr>
            <w:r w:rsidRPr="00E96E54">
              <w:rPr>
                <w:rFonts w:eastAsia="Times New Roman" w:cs="Times New Roman"/>
                <w:b/>
                <w:sz w:val="24"/>
                <w:szCs w:val="24"/>
                <w:lang w:val="en-US" w:eastAsia="pt-PT"/>
              </w:rPr>
              <w:t xml:space="preserve">International Braille Chess Association (IBCA) / International Braille Chess Association (IBCA) </w:t>
            </w:r>
          </w:p>
        </w:tc>
      </w:tr>
      <w:tr w:rsidR="007A3BA2" w:rsidRPr="00E96E54" w:rsidTr="007A3BA2">
        <w:trPr>
          <w:tblCellSpacing w:w="15" w:type="dxa"/>
        </w:trPr>
        <w:tc>
          <w:tcPr>
            <w:tcW w:w="0" w:type="auto"/>
            <w:vMerge/>
            <w:shd w:val="clear" w:color="auto" w:fill="FFFFFF"/>
            <w:vAlign w:val="center"/>
            <w:hideMark/>
          </w:tcPr>
          <w:p w:rsidR="007A3BA2" w:rsidRPr="00E96E54" w:rsidRDefault="007A3BA2" w:rsidP="00AE410F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val="en-US" w:eastAsia="pt-PT"/>
              </w:rPr>
            </w:pPr>
          </w:p>
        </w:tc>
        <w:tc>
          <w:tcPr>
            <w:tcW w:w="1548" w:type="dxa"/>
            <w:shd w:val="clear" w:color="auto" w:fill="EFEFEF"/>
            <w:vAlign w:val="center"/>
            <w:hideMark/>
          </w:tcPr>
          <w:p w:rsidR="007A3BA2" w:rsidRPr="00E96E54" w:rsidRDefault="007A3BA2" w:rsidP="00AE410F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pt-PT"/>
              </w:rPr>
            </w:pPr>
            <w:proofErr w:type="spellStart"/>
            <w:r w:rsidRPr="00E96E54">
              <w:rPr>
                <w:rFonts w:eastAsia="Times New Roman" w:cs="Times New Roman"/>
                <w:sz w:val="24"/>
                <w:szCs w:val="24"/>
                <w:lang w:eastAsia="pt-PT"/>
              </w:rPr>
              <w:t>City</w:t>
            </w:r>
            <w:proofErr w:type="spellEnd"/>
            <w:r w:rsidRPr="00E96E54">
              <w:rPr>
                <w:rFonts w:eastAsia="Times New Roman" w:cs="Times New Roman"/>
                <w:sz w:val="24"/>
                <w:szCs w:val="24"/>
                <w:lang w:eastAsia="pt-PT"/>
              </w:rPr>
              <w:t>/Postal</w:t>
            </w:r>
          </w:p>
        </w:tc>
        <w:tc>
          <w:tcPr>
            <w:tcW w:w="4866" w:type="dxa"/>
            <w:shd w:val="clear" w:color="auto" w:fill="EFEFEF"/>
            <w:vAlign w:val="center"/>
            <w:hideMark/>
          </w:tcPr>
          <w:p w:rsidR="007A3BA2" w:rsidRPr="00E96E54" w:rsidRDefault="007A3BA2" w:rsidP="00AE410F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pt-PT"/>
              </w:rPr>
            </w:pPr>
            <w:r w:rsidRPr="00E96E54">
              <w:rPr>
                <w:rFonts w:eastAsia="Times New Roman" w:cs="Times New Roman"/>
                <w:sz w:val="24"/>
                <w:szCs w:val="24"/>
                <w:lang w:eastAsia="pt-PT"/>
              </w:rPr>
              <w:t xml:space="preserve">D34576 </w:t>
            </w:r>
            <w:proofErr w:type="spellStart"/>
            <w:r w:rsidRPr="00E96E54">
              <w:rPr>
                <w:rFonts w:eastAsia="Times New Roman" w:cs="Times New Roman"/>
                <w:sz w:val="24"/>
                <w:szCs w:val="24"/>
                <w:lang w:eastAsia="pt-PT"/>
              </w:rPr>
              <w:t>Homberg</w:t>
            </w:r>
            <w:proofErr w:type="spellEnd"/>
            <w:r w:rsidRPr="00E96E54">
              <w:rPr>
                <w:rFonts w:eastAsia="Times New Roman" w:cs="Times New Roman"/>
                <w:sz w:val="24"/>
                <w:szCs w:val="24"/>
                <w:lang w:eastAsia="pt-PT"/>
              </w:rPr>
              <w:t xml:space="preserve">, </w:t>
            </w:r>
            <w:proofErr w:type="spellStart"/>
            <w:r w:rsidRPr="00E96E54">
              <w:rPr>
                <w:rFonts w:eastAsia="Times New Roman" w:cs="Times New Roman"/>
                <w:sz w:val="24"/>
                <w:szCs w:val="24"/>
                <w:lang w:eastAsia="pt-PT"/>
              </w:rPr>
              <w:t>Germany</w:t>
            </w:r>
            <w:proofErr w:type="spellEnd"/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A3BA2" w:rsidRPr="00E96E54" w:rsidRDefault="007A3BA2" w:rsidP="00AE410F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pt-PT"/>
              </w:rPr>
            </w:pPr>
          </w:p>
        </w:tc>
      </w:tr>
      <w:tr w:rsidR="007A3BA2" w:rsidRPr="00E96E54" w:rsidTr="007A3BA2">
        <w:trPr>
          <w:tblCellSpacing w:w="15" w:type="dxa"/>
        </w:trPr>
        <w:tc>
          <w:tcPr>
            <w:tcW w:w="0" w:type="auto"/>
            <w:vMerge/>
            <w:shd w:val="clear" w:color="auto" w:fill="FFFFFF"/>
            <w:vAlign w:val="center"/>
            <w:hideMark/>
          </w:tcPr>
          <w:p w:rsidR="007A3BA2" w:rsidRPr="00E96E54" w:rsidRDefault="007A3BA2" w:rsidP="00AE410F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pt-PT"/>
              </w:rPr>
            </w:pPr>
          </w:p>
        </w:tc>
        <w:tc>
          <w:tcPr>
            <w:tcW w:w="1548" w:type="dxa"/>
            <w:shd w:val="clear" w:color="auto" w:fill="EFEFEF"/>
            <w:vAlign w:val="center"/>
            <w:hideMark/>
          </w:tcPr>
          <w:p w:rsidR="007A3BA2" w:rsidRPr="00E96E54" w:rsidRDefault="007A3BA2" w:rsidP="00AE410F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pt-PT"/>
              </w:rPr>
            </w:pPr>
            <w:proofErr w:type="spellStart"/>
            <w:r w:rsidRPr="00E96E54">
              <w:rPr>
                <w:rFonts w:eastAsia="Times New Roman" w:cs="Times New Roman"/>
                <w:sz w:val="24"/>
                <w:szCs w:val="24"/>
                <w:lang w:eastAsia="pt-PT"/>
              </w:rPr>
              <w:t>Address</w:t>
            </w:r>
            <w:proofErr w:type="spellEnd"/>
          </w:p>
        </w:tc>
        <w:tc>
          <w:tcPr>
            <w:tcW w:w="4866" w:type="dxa"/>
            <w:shd w:val="clear" w:color="auto" w:fill="EFEFEF"/>
            <w:vAlign w:val="center"/>
            <w:hideMark/>
          </w:tcPr>
          <w:p w:rsidR="007A3BA2" w:rsidRPr="00E96E54" w:rsidRDefault="007A3BA2" w:rsidP="00AE410F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pt-PT"/>
              </w:rPr>
            </w:pPr>
            <w:proofErr w:type="spellStart"/>
            <w:r w:rsidRPr="00E96E54">
              <w:rPr>
                <w:rFonts w:eastAsia="Times New Roman" w:cs="Times New Roman"/>
                <w:sz w:val="24"/>
                <w:szCs w:val="24"/>
                <w:lang w:eastAsia="pt-PT"/>
              </w:rPr>
              <w:t>Rabengasse</w:t>
            </w:r>
            <w:proofErr w:type="spellEnd"/>
            <w:r w:rsidRPr="00E96E54">
              <w:rPr>
                <w:rFonts w:eastAsia="Times New Roman" w:cs="Times New Roman"/>
                <w:sz w:val="24"/>
                <w:szCs w:val="24"/>
                <w:lang w:eastAsia="pt-PT"/>
              </w:rPr>
              <w:t xml:space="preserve"> 6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A3BA2" w:rsidRPr="00E96E54" w:rsidRDefault="007A3BA2" w:rsidP="00AE410F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pt-PT"/>
              </w:rPr>
            </w:pPr>
          </w:p>
        </w:tc>
      </w:tr>
      <w:tr w:rsidR="007A3BA2" w:rsidRPr="00E96E54" w:rsidTr="007A3BA2">
        <w:trPr>
          <w:tblCellSpacing w:w="15" w:type="dxa"/>
        </w:trPr>
        <w:tc>
          <w:tcPr>
            <w:tcW w:w="0" w:type="auto"/>
            <w:vMerge/>
            <w:shd w:val="clear" w:color="auto" w:fill="FFFFFF"/>
            <w:vAlign w:val="center"/>
            <w:hideMark/>
          </w:tcPr>
          <w:p w:rsidR="007A3BA2" w:rsidRPr="00E96E54" w:rsidRDefault="007A3BA2" w:rsidP="00AE410F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pt-PT"/>
              </w:rPr>
            </w:pPr>
          </w:p>
        </w:tc>
        <w:tc>
          <w:tcPr>
            <w:tcW w:w="1548" w:type="dxa"/>
            <w:shd w:val="clear" w:color="auto" w:fill="EFEFEF"/>
            <w:vAlign w:val="center"/>
            <w:hideMark/>
          </w:tcPr>
          <w:p w:rsidR="007A3BA2" w:rsidRPr="00E96E54" w:rsidRDefault="007A3BA2" w:rsidP="00AE410F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pt-PT"/>
              </w:rPr>
            </w:pPr>
            <w:proofErr w:type="gramStart"/>
            <w:r w:rsidRPr="00E96E54">
              <w:rPr>
                <w:rFonts w:eastAsia="Times New Roman" w:cs="Times New Roman"/>
                <w:sz w:val="24"/>
                <w:szCs w:val="24"/>
                <w:lang w:eastAsia="pt-PT"/>
              </w:rPr>
              <w:t>Email</w:t>
            </w:r>
            <w:proofErr w:type="gramEnd"/>
          </w:p>
        </w:tc>
        <w:tc>
          <w:tcPr>
            <w:tcW w:w="4866" w:type="dxa"/>
            <w:shd w:val="clear" w:color="auto" w:fill="EFEFEF"/>
            <w:vAlign w:val="center"/>
            <w:hideMark/>
          </w:tcPr>
          <w:p w:rsidR="007A3BA2" w:rsidRPr="00E96E54" w:rsidRDefault="00627D1E" w:rsidP="00AE410F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pt-PT"/>
              </w:rPr>
            </w:pPr>
            <w:hyperlink r:id="rId12" w:history="1">
              <w:r w:rsidR="007A3BA2" w:rsidRPr="00E96E54">
                <w:rPr>
                  <w:rFonts w:eastAsia="Times New Roman" w:cs="Times New Roman"/>
                  <w:color w:val="0000FF"/>
                  <w:sz w:val="24"/>
                  <w:szCs w:val="24"/>
                  <w:u w:val="single"/>
                  <w:lang w:eastAsia="pt-PT"/>
                </w:rPr>
                <w:t>chrilubeu@t-online.de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A3BA2" w:rsidRPr="00E96E54" w:rsidRDefault="007A3BA2" w:rsidP="00AE410F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pt-PT"/>
              </w:rPr>
            </w:pPr>
          </w:p>
        </w:tc>
      </w:tr>
      <w:tr w:rsidR="007A3BA2" w:rsidRPr="00E96E54" w:rsidTr="007A3BA2">
        <w:trPr>
          <w:tblCellSpacing w:w="15" w:type="dxa"/>
        </w:trPr>
        <w:tc>
          <w:tcPr>
            <w:tcW w:w="0" w:type="auto"/>
            <w:vMerge/>
            <w:shd w:val="clear" w:color="auto" w:fill="FFFFFF"/>
            <w:vAlign w:val="center"/>
            <w:hideMark/>
          </w:tcPr>
          <w:p w:rsidR="007A3BA2" w:rsidRPr="00E96E54" w:rsidRDefault="007A3BA2" w:rsidP="00AE410F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pt-PT"/>
              </w:rPr>
            </w:pPr>
          </w:p>
        </w:tc>
        <w:tc>
          <w:tcPr>
            <w:tcW w:w="1548" w:type="dxa"/>
            <w:shd w:val="clear" w:color="auto" w:fill="EFEFEF"/>
            <w:vAlign w:val="center"/>
            <w:hideMark/>
          </w:tcPr>
          <w:p w:rsidR="007A3BA2" w:rsidRPr="00E96E54" w:rsidRDefault="007A3BA2" w:rsidP="00AE410F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pt-PT"/>
              </w:rPr>
            </w:pPr>
            <w:proofErr w:type="spellStart"/>
            <w:r w:rsidRPr="00E96E54">
              <w:rPr>
                <w:rFonts w:eastAsia="Times New Roman" w:cs="Times New Roman"/>
                <w:sz w:val="24"/>
                <w:szCs w:val="24"/>
                <w:lang w:eastAsia="pt-PT"/>
              </w:rPr>
              <w:t>Tel</w:t>
            </w:r>
            <w:proofErr w:type="spellEnd"/>
          </w:p>
        </w:tc>
        <w:tc>
          <w:tcPr>
            <w:tcW w:w="4866" w:type="dxa"/>
            <w:shd w:val="clear" w:color="auto" w:fill="EFEFEF"/>
            <w:vAlign w:val="center"/>
            <w:hideMark/>
          </w:tcPr>
          <w:p w:rsidR="007A3BA2" w:rsidRPr="00E96E54" w:rsidRDefault="007A3BA2" w:rsidP="00AE410F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pt-PT"/>
              </w:rPr>
            </w:pPr>
            <w:r w:rsidRPr="00E96E54">
              <w:rPr>
                <w:rFonts w:eastAsia="Times New Roman" w:cs="Times New Roman"/>
                <w:sz w:val="24"/>
                <w:szCs w:val="24"/>
                <w:lang w:eastAsia="pt-PT"/>
              </w:rPr>
              <w:t>00495681 1341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A3BA2" w:rsidRPr="00E96E54" w:rsidRDefault="007A3BA2" w:rsidP="00AE410F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pt-PT"/>
              </w:rPr>
            </w:pPr>
          </w:p>
        </w:tc>
      </w:tr>
      <w:tr w:rsidR="007A3BA2" w:rsidRPr="00E96E54" w:rsidTr="007A3BA2">
        <w:trPr>
          <w:tblCellSpacing w:w="15" w:type="dxa"/>
        </w:trPr>
        <w:tc>
          <w:tcPr>
            <w:tcW w:w="0" w:type="auto"/>
            <w:vMerge/>
            <w:shd w:val="clear" w:color="auto" w:fill="FFFFFF"/>
            <w:vAlign w:val="center"/>
            <w:hideMark/>
          </w:tcPr>
          <w:p w:rsidR="007A3BA2" w:rsidRPr="00E96E54" w:rsidRDefault="007A3BA2" w:rsidP="00AE410F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pt-PT"/>
              </w:rPr>
            </w:pPr>
          </w:p>
        </w:tc>
        <w:tc>
          <w:tcPr>
            <w:tcW w:w="1548" w:type="dxa"/>
            <w:shd w:val="clear" w:color="auto" w:fill="EFEFEF"/>
            <w:vAlign w:val="center"/>
            <w:hideMark/>
          </w:tcPr>
          <w:p w:rsidR="007A3BA2" w:rsidRPr="00E96E54" w:rsidRDefault="007A3BA2" w:rsidP="00AE410F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pt-PT"/>
              </w:rPr>
            </w:pPr>
            <w:proofErr w:type="gramStart"/>
            <w:r w:rsidRPr="00E96E54">
              <w:rPr>
                <w:rFonts w:eastAsia="Times New Roman" w:cs="Times New Roman"/>
                <w:sz w:val="24"/>
                <w:szCs w:val="24"/>
                <w:lang w:eastAsia="pt-PT"/>
              </w:rPr>
              <w:t>Fax</w:t>
            </w:r>
            <w:proofErr w:type="gramEnd"/>
          </w:p>
        </w:tc>
        <w:tc>
          <w:tcPr>
            <w:tcW w:w="4866" w:type="dxa"/>
            <w:shd w:val="clear" w:color="auto" w:fill="EFEFEF"/>
            <w:vAlign w:val="center"/>
            <w:hideMark/>
          </w:tcPr>
          <w:p w:rsidR="007A3BA2" w:rsidRPr="00E96E54" w:rsidRDefault="007A3BA2" w:rsidP="00AE410F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pt-PT"/>
              </w:rPr>
            </w:pPr>
            <w:r w:rsidRPr="00E96E54">
              <w:rPr>
                <w:rFonts w:eastAsia="Times New Roman" w:cs="Times New Roman"/>
                <w:sz w:val="24"/>
                <w:szCs w:val="24"/>
                <w:lang w:eastAsia="pt-PT"/>
              </w:rPr>
              <w:t>00495681 60157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A3BA2" w:rsidRPr="00E96E54" w:rsidRDefault="007A3BA2" w:rsidP="00AE410F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pt-PT"/>
              </w:rPr>
            </w:pPr>
          </w:p>
        </w:tc>
      </w:tr>
      <w:tr w:rsidR="007A3BA2" w:rsidRPr="00E96E54" w:rsidTr="007A3BA2">
        <w:trPr>
          <w:tblCellSpacing w:w="15" w:type="dxa"/>
        </w:trPr>
        <w:tc>
          <w:tcPr>
            <w:tcW w:w="0" w:type="auto"/>
            <w:vMerge/>
            <w:shd w:val="clear" w:color="auto" w:fill="FFFFFF"/>
            <w:vAlign w:val="center"/>
            <w:hideMark/>
          </w:tcPr>
          <w:p w:rsidR="007A3BA2" w:rsidRPr="00E96E54" w:rsidRDefault="007A3BA2" w:rsidP="00AE410F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pt-PT"/>
              </w:rPr>
            </w:pPr>
          </w:p>
        </w:tc>
        <w:tc>
          <w:tcPr>
            <w:tcW w:w="1548" w:type="dxa"/>
            <w:shd w:val="clear" w:color="auto" w:fill="EFEFEF"/>
            <w:vAlign w:val="center"/>
            <w:hideMark/>
          </w:tcPr>
          <w:p w:rsidR="007A3BA2" w:rsidRPr="00E96E54" w:rsidRDefault="007A3BA2" w:rsidP="00AE410F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pt-PT"/>
              </w:rPr>
            </w:pPr>
            <w:proofErr w:type="spellStart"/>
            <w:r w:rsidRPr="00E96E54">
              <w:rPr>
                <w:rFonts w:eastAsia="Times New Roman" w:cs="Times New Roman"/>
                <w:sz w:val="24"/>
                <w:szCs w:val="24"/>
                <w:lang w:eastAsia="pt-PT"/>
              </w:rPr>
              <w:t>Url</w:t>
            </w:r>
            <w:proofErr w:type="spellEnd"/>
          </w:p>
        </w:tc>
        <w:tc>
          <w:tcPr>
            <w:tcW w:w="4866" w:type="dxa"/>
            <w:shd w:val="clear" w:color="auto" w:fill="EFEFEF"/>
            <w:vAlign w:val="center"/>
            <w:hideMark/>
          </w:tcPr>
          <w:p w:rsidR="007A3BA2" w:rsidRPr="00E96E54" w:rsidRDefault="00627D1E" w:rsidP="00AE410F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pt-PT"/>
              </w:rPr>
            </w:pPr>
            <w:r w:rsidRPr="00E96E54">
              <w:rPr>
                <w:sz w:val="24"/>
                <w:szCs w:val="24"/>
              </w:rPr>
              <w:fldChar w:fldCharType="begin"/>
            </w:r>
            <w:r w:rsidR="00712BB7">
              <w:rPr>
                <w:sz w:val="24"/>
                <w:szCs w:val="24"/>
              </w:rPr>
              <w:instrText>HYPERLINK "http://ibca-info.org/" \t "_blank"</w:instrText>
            </w:r>
            <w:r w:rsidR="00712BB7" w:rsidRPr="00E96E54">
              <w:rPr>
                <w:sz w:val="24"/>
                <w:szCs w:val="24"/>
              </w:rPr>
            </w:r>
            <w:r w:rsidRPr="00E96E54">
              <w:rPr>
                <w:sz w:val="24"/>
                <w:szCs w:val="24"/>
              </w:rPr>
              <w:fldChar w:fldCharType="separate"/>
            </w:r>
            <w:r w:rsidR="007A3BA2" w:rsidRPr="00E96E54">
              <w:rPr>
                <w:rFonts w:eastAsia="Times New Roman" w:cs="Times New Roman"/>
                <w:color w:val="0000FF"/>
                <w:sz w:val="24"/>
                <w:szCs w:val="24"/>
                <w:u w:val="single"/>
                <w:lang w:eastAsia="pt-PT"/>
              </w:rPr>
              <w:t>http://ibca-inf</w:t>
            </w:r>
            <w:r w:rsidR="007A3BA2" w:rsidRPr="00E96E54">
              <w:rPr>
                <w:rFonts w:eastAsia="Times New Roman" w:cs="Times New Roman"/>
                <w:color w:val="0000FF"/>
                <w:sz w:val="24"/>
                <w:szCs w:val="24"/>
                <w:u w:val="single"/>
                <w:lang w:eastAsia="pt-PT"/>
              </w:rPr>
              <w:t>o.org/</w:t>
            </w:r>
            <w:r w:rsidRPr="00E96E54">
              <w:rPr>
                <w:sz w:val="24"/>
                <w:szCs w:val="24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A3BA2" w:rsidRPr="00E96E54" w:rsidRDefault="007A3BA2" w:rsidP="00AE410F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pt-PT"/>
              </w:rPr>
            </w:pPr>
          </w:p>
        </w:tc>
      </w:tr>
    </w:tbl>
    <w:p w:rsidR="007A3BA2" w:rsidRPr="00E96E54" w:rsidRDefault="007A3BA2" w:rsidP="007A3BA2">
      <w:pPr>
        <w:rPr>
          <w:sz w:val="24"/>
          <w:szCs w:val="24"/>
          <w:lang w:val="en-US"/>
        </w:rPr>
      </w:pPr>
    </w:p>
    <w:p w:rsidR="007A3BA2" w:rsidRPr="00E96E54" w:rsidRDefault="007A3BA2" w:rsidP="007A3BA2">
      <w:pPr>
        <w:rPr>
          <w:noProof/>
          <w:sz w:val="24"/>
          <w:szCs w:val="24"/>
          <w:lang w:eastAsia="pt-PT"/>
        </w:rPr>
      </w:pPr>
    </w:p>
    <w:p w:rsidR="007A3BA2" w:rsidRPr="00E96E54" w:rsidRDefault="007A3BA2" w:rsidP="007A3BA2">
      <w:pPr>
        <w:rPr>
          <w:noProof/>
          <w:sz w:val="24"/>
          <w:szCs w:val="24"/>
          <w:lang w:eastAsia="pt-PT"/>
        </w:rPr>
      </w:pPr>
    </w:p>
    <w:tbl>
      <w:tblPr>
        <w:tblpPr w:leftFromText="141" w:rightFromText="141" w:vertAnchor="text" w:horzAnchor="margin" w:tblpY="-785"/>
        <w:tblW w:w="0" w:type="auto"/>
        <w:tblCellSpacing w:w="15" w:type="dxa"/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/>
      </w:tblPr>
      <w:tblGrid>
        <w:gridCol w:w="2009"/>
        <w:gridCol w:w="1895"/>
        <w:gridCol w:w="4493"/>
        <w:gridCol w:w="287"/>
      </w:tblGrid>
      <w:tr w:rsidR="00E96E54" w:rsidRPr="00E96E54" w:rsidTr="00E96E54">
        <w:trPr>
          <w:gridAfter w:val="3"/>
          <w:wAfter w:w="6630" w:type="dxa"/>
          <w:trHeight w:val="537"/>
          <w:tblCellSpacing w:w="15" w:type="dxa"/>
        </w:trPr>
        <w:tc>
          <w:tcPr>
            <w:tcW w:w="1964" w:type="dxa"/>
            <w:vMerge w:val="restart"/>
            <w:shd w:val="clear" w:color="auto" w:fill="FFFFFF"/>
            <w:vAlign w:val="center"/>
            <w:hideMark/>
          </w:tcPr>
          <w:p w:rsidR="00E96E54" w:rsidRPr="00E96E54" w:rsidRDefault="00E96E54" w:rsidP="00E96E54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pt-PT"/>
              </w:rPr>
            </w:pPr>
            <w:r w:rsidRPr="00E96E54">
              <w:rPr>
                <w:rFonts w:eastAsia="Times New Roman" w:cs="Times New Roman"/>
                <w:noProof/>
                <w:sz w:val="24"/>
                <w:szCs w:val="24"/>
                <w:lang w:eastAsia="pt-PT"/>
              </w:rPr>
              <w:lastRenderedPageBreak/>
              <w:drawing>
                <wp:inline distT="0" distB="0" distL="0" distR="0">
                  <wp:extent cx="1151807" cy="1440000"/>
                  <wp:effectExtent l="19050" t="0" r="0" b="0"/>
                  <wp:docPr id="5" name="Imagem 16" descr="https://ratings.fide.com/fide_directory_image.phtml?dir=9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" descr="https://ratings.fide.com/fide_directory_image.phtml?dir=9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1807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6E54" w:rsidRPr="00E96E54" w:rsidTr="00E96E54">
        <w:trPr>
          <w:tblCellSpacing w:w="15" w:type="dxa"/>
        </w:trPr>
        <w:tc>
          <w:tcPr>
            <w:tcW w:w="0" w:type="auto"/>
            <w:vMerge/>
            <w:shd w:val="clear" w:color="auto" w:fill="FFFFFF"/>
            <w:vAlign w:val="center"/>
            <w:hideMark/>
          </w:tcPr>
          <w:p w:rsidR="00E96E54" w:rsidRPr="00E96E54" w:rsidRDefault="00E96E54" w:rsidP="00E96E54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pt-PT"/>
              </w:rPr>
            </w:pPr>
          </w:p>
        </w:tc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E96E54" w:rsidRPr="00E96E54" w:rsidRDefault="00E96E54" w:rsidP="00E96E54">
            <w:pPr>
              <w:spacing w:after="240" w:line="240" w:lineRule="auto"/>
              <w:rPr>
                <w:rFonts w:eastAsia="Times New Roman" w:cs="Times New Roman"/>
                <w:b/>
                <w:sz w:val="24"/>
                <w:szCs w:val="24"/>
                <w:lang w:val="en-US" w:eastAsia="pt-PT"/>
              </w:rPr>
            </w:pPr>
            <w:r w:rsidRPr="00E96E54">
              <w:rPr>
                <w:rFonts w:eastAsia="Times New Roman" w:cs="Times New Roman"/>
                <w:b/>
                <w:sz w:val="24"/>
                <w:szCs w:val="24"/>
                <w:lang w:val="en-US" w:eastAsia="pt-PT"/>
              </w:rPr>
              <w:t xml:space="preserve">International Chess Committee of the Deaf (ICCD) / International Chess Committee of the Deaf (ICCD) </w:t>
            </w:r>
          </w:p>
        </w:tc>
      </w:tr>
      <w:tr w:rsidR="00E96E54" w:rsidRPr="00E96E54" w:rsidTr="00E96E54">
        <w:trPr>
          <w:tblCellSpacing w:w="15" w:type="dxa"/>
        </w:trPr>
        <w:tc>
          <w:tcPr>
            <w:tcW w:w="0" w:type="auto"/>
            <w:vMerge/>
            <w:shd w:val="clear" w:color="auto" w:fill="FFFFFF"/>
            <w:vAlign w:val="center"/>
            <w:hideMark/>
          </w:tcPr>
          <w:p w:rsidR="00E96E54" w:rsidRPr="00E96E54" w:rsidRDefault="00E96E54" w:rsidP="00E96E54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val="en-US" w:eastAsia="pt-PT"/>
              </w:rPr>
            </w:pPr>
          </w:p>
        </w:tc>
        <w:tc>
          <w:tcPr>
            <w:tcW w:w="1775" w:type="dxa"/>
            <w:shd w:val="clear" w:color="auto" w:fill="EFEFEF"/>
            <w:vAlign w:val="center"/>
            <w:hideMark/>
          </w:tcPr>
          <w:p w:rsidR="00E96E54" w:rsidRPr="00E96E54" w:rsidRDefault="00E96E54" w:rsidP="00E96E54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pt-PT"/>
              </w:rPr>
            </w:pPr>
            <w:proofErr w:type="spellStart"/>
            <w:r w:rsidRPr="00E96E54">
              <w:rPr>
                <w:rFonts w:eastAsia="Times New Roman" w:cs="Times New Roman"/>
                <w:sz w:val="24"/>
                <w:szCs w:val="24"/>
                <w:lang w:eastAsia="pt-PT"/>
              </w:rPr>
              <w:t>City</w:t>
            </w:r>
            <w:proofErr w:type="spellEnd"/>
            <w:r w:rsidRPr="00E96E54">
              <w:rPr>
                <w:rFonts w:eastAsia="Times New Roman" w:cs="Times New Roman"/>
                <w:sz w:val="24"/>
                <w:szCs w:val="24"/>
                <w:lang w:eastAsia="pt-PT"/>
              </w:rPr>
              <w:t>/Postal</w:t>
            </w:r>
          </w:p>
        </w:tc>
        <w:tc>
          <w:tcPr>
            <w:tcW w:w="4543" w:type="dxa"/>
            <w:shd w:val="clear" w:color="auto" w:fill="EFEFEF"/>
            <w:vAlign w:val="center"/>
            <w:hideMark/>
          </w:tcPr>
          <w:p w:rsidR="00E96E54" w:rsidRPr="00E96E54" w:rsidRDefault="00E96E54" w:rsidP="00E96E54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pt-PT"/>
              </w:rPr>
            </w:pPr>
            <w:proofErr w:type="gramStart"/>
            <w:r w:rsidRPr="00E96E54">
              <w:rPr>
                <w:rFonts w:eastAsia="Times New Roman" w:cs="Times New Roman"/>
                <w:sz w:val="24"/>
                <w:szCs w:val="24"/>
                <w:lang w:eastAsia="pt-PT"/>
              </w:rPr>
              <w:t>ZIP</w:t>
            </w:r>
            <w:proofErr w:type="gramEnd"/>
            <w:r w:rsidRPr="00E96E54">
              <w:rPr>
                <w:rFonts w:eastAsia="Times New Roman" w:cs="Times New Roman"/>
                <w:sz w:val="24"/>
                <w:szCs w:val="24"/>
                <w:lang w:eastAsia="pt-PT"/>
              </w:rPr>
              <w:t xml:space="preserve"> </w:t>
            </w:r>
            <w:proofErr w:type="spellStart"/>
            <w:r w:rsidRPr="00E96E54">
              <w:rPr>
                <w:rFonts w:eastAsia="Times New Roman" w:cs="Times New Roman"/>
                <w:sz w:val="24"/>
                <w:szCs w:val="24"/>
                <w:lang w:eastAsia="pt-PT"/>
              </w:rPr>
              <w:t>code</w:t>
            </w:r>
            <w:proofErr w:type="spellEnd"/>
            <w:r w:rsidRPr="00E96E54">
              <w:rPr>
                <w:rFonts w:eastAsia="Times New Roman" w:cs="Times New Roman"/>
                <w:sz w:val="24"/>
                <w:szCs w:val="24"/>
                <w:lang w:eastAsia="pt-PT"/>
              </w:rPr>
              <w:t xml:space="preserve">: 03680, Kiev, </w:t>
            </w:r>
            <w:proofErr w:type="spellStart"/>
            <w:r w:rsidRPr="00E96E54">
              <w:rPr>
                <w:rFonts w:eastAsia="Times New Roman" w:cs="Times New Roman"/>
                <w:sz w:val="24"/>
                <w:szCs w:val="24"/>
                <w:lang w:eastAsia="pt-PT"/>
              </w:rPr>
              <w:t>Ukraine</w:t>
            </w:r>
            <w:proofErr w:type="spellEnd"/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96E54" w:rsidRPr="00E96E54" w:rsidRDefault="00E96E54" w:rsidP="00E96E54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pt-PT"/>
              </w:rPr>
            </w:pPr>
          </w:p>
        </w:tc>
      </w:tr>
      <w:tr w:rsidR="00E96E54" w:rsidRPr="00E96E54" w:rsidTr="00E96E54">
        <w:trPr>
          <w:tblCellSpacing w:w="15" w:type="dxa"/>
        </w:trPr>
        <w:tc>
          <w:tcPr>
            <w:tcW w:w="0" w:type="auto"/>
            <w:vMerge/>
            <w:shd w:val="clear" w:color="auto" w:fill="FFFFFF"/>
            <w:vAlign w:val="center"/>
            <w:hideMark/>
          </w:tcPr>
          <w:p w:rsidR="00E96E54" w:rsidRPr="00E96E54" w:rsidRDefault="00E96E54" w:rsidP="00E96E54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pt-PT"/>
              </w:rPr>
            </w:pPr>
          </w:p>
        </w:tc>
        <w:tc>
          <w:tcPr>
            <w:tcW w:w="1775" w:type="dxa"/>
            <w:shd w:val="clear" w:color="auto" w:fill="EFEFEF"/>
            <w:vAlign w:val="center"/>
            <w:hideMark/>
          </w:tcPr>
          <w:p w:rsidR="00E96E54" w:rsidRPr="00E96E54" w:rsidRDefault="00E96E54" w:rsidP="00E96E54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pt-PT"/>
              </w:rPr>
            </w:pPr>
            <w:proofErr w:type="spellStart"/>
            <w:r w:rsidRPr="00E96E54">
              <w:rPr>
                <w:rFonts w:eastAsia="Times New Roman" w:cs="Times New Roman"/>
                <w:sz w:val="24"/>
                <w:szCs w:val="24"/>
                <w:lang w:eastAsia="pt-PT"/>
              </w:rPr>
              <w:t>Address</w:t>
            </w:r>
            <w:proofErr w:type="spellEnd"/>
          </w:p>
        </w:tc>
        <w:tc>
          <w:tcPr>
            <w:tcW w:w="4543" w:type="dxa"/>
            <w:shd w:val="clear" w:color="auto" w:fill="EFEFEF"/>
            <w:vAlign w:val="center"/>
            <w:hideMark/>
          </w:tcPr>
          <w:p w:rsidR="00E96E54" w:rsidRPr="00E96E54" w:rsidRDefault="00E96E54" w:rsidP="00E96E54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pt-PT"/>
              </w:rPr>
            </w:pPr>
            <w:r w:rsidRPr="00E96E54">
              <w:rPr>
                <w:rFonts w:eastAsia="Times New Roman" w:cs="Times New Roman"/>
                <w:sz w:val="24"/>
                <w:szCs w:val="24"/>
                <w:lang w:eastAsia="pt-PT"/>
              </w:rPr>
              <w:t xml:space="preserve">74 </w:t>
            </w:r>
            <w:proofErr w:type="spellStart"/>
            <w:r w:rsidRPr="00E96E54">
              <w:rPr>
                <w:rFonts w:eastAsia="Times New Roman" w:cs="Times New Roman"/>
                <w:sz w:val="24"/>
                <w:szCs w:val="24"/>
                <w:lang w:eastAsia="pt-PT"/>
              </w:rPr>
              <w:t>Chervonoarmiiska</w:t>
            </w:r>
            <w:proofErr w:type="spellEnd"/>
            <w:r w:rsidRPr="00E96E54">
              <w:rPr>
                <w:rFonts w:eastAsia="Times New Roman" w:cs="Times New Roman"/>
                <w:sz w:val="24"/>
                <w:szCs w:val="24"/>
                <w:lang w:eastAsia="pt-PT"/>
              </w:rPr>
              <w:t xml:space="preserve"> Street, Office 31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96E54" w:rsidRPr="00E96E54" w:rsidRDefault="00E96E54" w:rsidP="00E96E54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pt-PT"/>
              </w:rPr>
            </w:pPr>
          </w:p>
        </w:tc>
      </w:tr>
      <w:tr w:rsidR="00E96E54" w:rsidRPr="00E96E54" w:rsidTr="00E96E54">
        <w:trPr>
          <w:tblCellSpacing w:w="15" w:type="dxa"/>
        </w:trPr>
        <w:tc>
          <w:tcPr>
            <w:tcW w:w="0" w:type="auto"/>
            <w:vMerge/>
            <w:shd w:val="clear" w:color="auto" w:fill="FFFFFF"/>
            <w:vAlign w:val="center"/>
            <w:hideMark/>
          </w:tcPr>
          <w:p w:rsidR="00E96E54" w:rsidRPr="00E96E54" w:rsidRDefault="00E96E54" w:rsidP="00E96E54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pt-PT"/>
              </w:rPr>
            </w:pPr>
          </w:p>
        </w:tc>
        <w:tc>
          <w:tcPr>
            <w:tcW w:w="1775" w:type="dxa"/>
            <w:shd w:val="clear" w:color="auto" w:fill="EFEFEF"/>
            <w:vAlign w:val="center"/>
            <w:hideMark/>
          </w:tcPr>
          <w:p w:rsidR="00E96E54" w:rsidRPr="00E96E54" w:rsidRDefault="00E96E54" w:rsidP="00E96E54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pt-PT"/>
              </w:rPr>
            </w:pPr>
            <w:proofErr w:type="gramStart"/>
            <w:r w:rsidRPr="00E96E54">
              <w:rPr>
                <w:rFonts w:eastAsia="Times New Roman" w:cs="Times New Roman"/>
                <w:sz w:val="24"/>
                <w:szCs w:val="24"/>
                <w:lang w:eastAsia="pt-PT"/>
              </w:rPr>
              <w:t>Email</w:t>
            </w:r>
            <w:proofErr w:type="gramEnd"/>
          </w:p>
        </w:tc>
        <w:tc>
          <w:tcPr>
            <w:tcW w:w="4543" w:type="dxa"/>
            <w:shd w:val="clear" w:color="auto" w:fill="EFEFEF"/>
            <w:vAlign w:val="center"/>
            <w:hideMark/>
          </w:tcPr>
          <w:p w:rsidR="00E96E54" w:rsidRPr="00E96E54" w:rsidRDefault="00E96E54" w:rsidP="00E96E54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pt-PT"/>
              </w:rPr>
            </w:pPr>
            <w:hyperlink r:id="rId14" w:history="1">
              <w:r w:rsidRPr="00E96E54">
                <w:rPr>
                  <w:rFonts w:eastAsia="Times New Roman" w:cs="Times New Roman"/>
                  <w:color w:val="0000FF"/>
                  <w:sz w:val="24"/>
                  <w:szCs w:val="24"/>
                  <w:u w:val="single"/>
                  <w:lang w:eastAsia="pt-PT"/>
                </w:rPr>
                <w:t>iccd.gensec@gmail.com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96E54" w:rsidRPr="00E96E54" w:rsidRDefault="00E96E54" w:rsidP="00E96E54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pt-PT"/>
              </w:rPr>
            </w:pPr>
          </w:p>
        </w:tc>
      </w:tr>
      <w:tr w:rsidR="00E96E54" w:rsidRPr="00E96E54" w:rsidTr="00E96E54">
        <w:trPr>
          <w:tblCellSpacing w:w="15" w:type="dxa"/>
        </w:trPr>
        <w:tc>
          <w:tcPr>
            <w:tcW w:w="0" w:type="auto"/>
            <w:vMerge/>
            <w:shd w:val="clear" w:color="auto" w:fill="FFFFFF"/>
            <w:vAlign w:val="center"/>
            <w:hideMark/>
          </w:tcPr>
          <w:p w:rsidR="00E96E54" w:rsidRPr="00E96E54" w:rsidRDefault="00E96E54" w:rsidP="00E96E54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pt-PT"/>
              </w:rPr>
            </w:pPr>
          </w:p>
        </w:tc>
        <w:tc>
          <w:tcPr>
            <w:tcW w:w="1775" w:type="dxa"/>
            <w:shd w:val="clear" w:color="auto" w:fill="EFEFEF"/>
            <w:vAlign w:val="center"/>
            <w:hideMark/>
          </w:tcPr>
          <w:p w:rsidR="00E96E54" w:rsidRPr="00E96E54" w:rsidRDefault="00E96E54" w:rsidP="00E96E54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pt-PT"/>
              </w:rPr>
            </w:pPr>
            <w:proofErr w:type="spellStart"/>
            <w:r w:rsidRPr="00E96E54">
              <w:rPr>
                <w:rFonts w:eastAsia="Times New Roman" w:cs="Times New Roman"/>
                <w:sz w:val="24"/>
                <w:szCs w:val="24"/>
                <w:lang w:eastAsia="pt-PT"/>
              </w:rPr>
              <w:t>Tel</w:t>
            </w:r>
            <w:proofErr w:type="spellEnd"/>
          </w:p>
        </w:tc>
        <w:tc>
          <w:tcPr>
            <w:tcW w:w="4543" w:type="dxa"/>
            <w:shd w:val="clear" w:color="auto" w:fill="EFEFEF"/>
            <w:vAlign w:val="center"/>
            <w:hideMark/>
          </w:tcPr>
          <w:p w:rsidR="00E96E54" w:rsidRPr="00E96E54" w:rsidRDefault="00E96E54" w:rsidP="00E96E54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pt-PT"/>
              </w:rPr>
            </w:pPr>
            <w:r w:rsidRPr="00E96E54">
              <w:rPr>
                <w:rFonts w:eastAsia="Times New Roman" w:cs="Times New Roman"/>
                <w:sz w:val="24"/>
                <w:szCs w:val="24"/>
                <w:lang w:eastAsia="pt-PT"/>
              </w:rPr>
              <w:t>+380442870353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96E54" w:rsidRPr="00E96E54" w:rsidRDefault="00E96E54" w:rsidP="00E96E54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pt-PT"/>
              </w:rPr>
            </w:pPr>
          </w:p>
        </w:tc>
      </w:tr>
      <w:tr w:rsidR="00E96E54" w:rsidRPr="00E96E54" w:rsidTr="00E96E54">
        <w:trPr>
          <w:tblCellSpacing w:w="15" w:type="dxa"/>
        </w:trPr>
        <w:tc>
          <w:tcPr>
            <w:tcW w:w="0" w:type="auto"/>
            <w:vMerge/>
            <w:shd w:val="clear" w:color="auto" w:fill="FFFFFF"/>
            <w:vAlign w:val="center"/>
            <w:hideMark/>
          </w:tcPr>
          <w:p w:rsidR="00E96E54" w:rsidRPr="00E96E54" w:rsidRDefault="00E96E54" w:rsidP="00E96E54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pt-PT"/>
              </w:rPr>
            </w:pPr>
          </w:p>
        </w:tc>
        <w:tc>
          <w:tcPr>
            <w:tcW w:w="1775" w:type="dxa"/>
            <w:shd w:val="clear" w:color="auto" w:fill="EFEFEF"/>
            <w:vAlign w:val="center"/>
            <w:hideMark/>
          </w:tcPr>
          <w:p w:rsidR="00E96E54" w:rsidRPr="00E96E54" w:rsidRDefault="00E96E54" w:rsidP="00E96E54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pt-PT"/>
              </w:rPr>
            </w:pPr>
            <w:proofErr w:type="spellStart"/>
            <w:r w:rsidRPr="00E96E54">
              <w:rPr>
                <w:rFonts w:eastAsia="Times New Roman" w:cs="Times New Roman"/>
                <w:sz w:val="24"/>
                <w:szCs w:val="24"/>
                <w:lang w:eastAsia="pt-PT"/>
              </w:rPr>
              <w:t>Url</w:t>
            </w:r>
            <w:proofErr w:type="spellEnd"/>
          </w:p>
        </w:tc>
        <w:tc>
          <w:tcPr>
            <w:tcW w:w="4543" w:type="dxa"/>
            <w:shd w:val="clear" w:color="auto" w:fill="EFEFEF"/>
            <w:vAlign w:val="center"/>
            <w:hideMark/>
          </w:tcPr>
          <w:p w:rsidR="00E96E54" w:rsidRPr="00E96E54" w:rsidRDefault="00E96E54" w:rsidP="00E96E54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pt-PT"/>
              </w:rPr>
            </w:pPr>
            <w:hyperlink r:id="rId15" w:tgtFrame="_blank" w:history="1">
              <w:r w:rsidRPr="00E96E54">
                <w:rPr>
                  <w:rFonts w:eastAsia="Times New Roman" w:cs="Times New Roman"/>
                  <w:color w:val="0000FF"/>
                  <w:sz w:val="24"/>
                  <w:szCs w:val="24"/>
                  <w:u w:val="single"/>
                  <w:lang w:eastAsia="pt-PT"/>
                </w:rPr>
                <w:t>https://chessdeaf.org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96E54" w:rsidRPr="00E96E54" w:rsidRDefault="00E96E54" w:rsidP="00E96E54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pt-PT"/>
              </w:rPr>
            </w:pPr>
          </w:p>
        </w:tc>
      </w:tr>
    </w:tbl>
    <w:p w:rsidR="007A3BA2" w:rsidRDefault="007A3BA2" w:rsidP="007A3BA2">
      <w:pPr>
        <w:rPr>
          <w:sz w:val="24"/>
          <w:szCs w:val="24"/>
          <w:lang w:val="en-US"/>
        </w:rPr>
      </w:pPr>
    </w:p>
    <w:p w:rsidR="00E96E54" w:rsidRDefault="00E96E54" w:rsidP="007A3BA2">
      <w:pPr>
        <w:rPr>
          <w:sz w:val="24"/>
          <w:szCs w:val="24"/>
          <w:lang w:val="en-US"/>
        </w:rPr>
      </w:pPr>
    </w:p>
    <w:p w:rsidR="00E96E54" w:rsidRPr="00E96E54" w:rsidRDefault="00E96E54" w:rsidP="007A3BA2">
      <w:pPr>
        <w:rPr>
          <w:sz w:val="24"/>
          <w:szCs w:val="24"/>
          <w:lang w:val="en-US"/>
        </w:rPr>
      </w:pPr>
    </w:p>
    <w:p w:rsidR="007A3BA2" w:rsidRPr="00E96E54" w:rsidRDefault="007A3BA2" w:rsidP="007A3BA2">
      <w:pPr>
        <w:rPr>
          <w:sz w:val="24"/>
          <w:szCs w:val="24"/>
          <w:lang w:val="en-US"/>
        </w:rPr>
      </w:pPr>
      <w:r w:rsidRPr="00E96E54">
        <w:rPr>
          <w:noProof/>
          <w:sz w:val="24"/>
          <w:szCs w:val="24"/>
          <w:lang w:eastAsia="pt-PT"/>
        </w:rPr>
        <w:drawing>
          <wp:inline distT="0" distB="0" distL="0" distR="0">
            <wp:extent cx="5400040" cy="3240146"/>
            <wp:effectExtent l="0" t="0" r="0" b="0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240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3BA2" w:rsidRPr="00E96E54" w:rsidRDefault="007A3BA2" w:rsidP="007A3BA2">
      <w:pPr>
        <w:rPr>
          <w:sz w:val="24"/>
          <w:szCs w:val="24"/>
          <w:lang w:val="en-US"/>
        </w:rPr>
      </w:pPr>
    </w:p>
    <w:p w:rsidR="007A3BA2" w:rsidRPr="00E96E54" w:rsidRDefault="007A3BA2" w:rsidP="007A3BA2">
      <w:pPr>
        <w:spacing w:line="240" w:lineRule="atLeast"/>
        <w:rPr>
          <w:sz w:val="24"/>
          <w:szCs w:val="24"/>
        </w:rPr>
      </w:pPr>
      <w:r w:rsidRPr="00E96E54">
        <w:rPr>
          <w:sz w:val="24"/>
          <w:szCs w:val="24"/>
        </w:rPr>
        <w:t> </w:t>
      </w:r>
    </w:p>
    <w:p w:rsidR="007A3BA2" w:rsidRPr="00E96E54" w:rsidRDefault="007A3BA2" w:rsidP="007A3BA2">
      <w:pPr>
        <w:spacing w:line="240" w:lineRule="auto"/>
        <w:rPr>
          <w:sz w:val="24"/>
          <w:szCs w:val="24"/>
        </w:rPr>
      </w:pPr>
      <w:r w:rsidRPr="00E96E54">
        <w:rPr>
          <w:sz w:val="24"/>
          <w:szCs w:val="24"/>
        </w:rPr>
        <w:t> </w:t>
      </w:r>
    </w:p>
    <w:p w:rsidR="007A3BA2" w:rsidRPr="00E96E54" w:rsidRDefault="007A3BA2" w:rsidP="007A3BA2">
      <w:pPr>
        <w:pStyle w:val="Ttulo4"/>
        <w:jc w:val="both"/>
        <w:rPr>
          <w:rFonts w:asciiTheme="minorHAnsi" w:hAnsiTheme="minorHAnsi"/>
          <w:sz w:val="24"/>
          <w:szCs w:val="24"/>
        </w:rPr>
      </w:pPr>
    </w:p>
    <w:p w:rsidR="00E96E54" w:rsidRPr="00E96E54" w:rsidRDefault="00E96E54" w:rsidP="007A3BA2">
      <w:pPr>
        <w:pStyle w:val="NormalWeb"/>
        <w:jc w:val="both"/>
        <w:rPr>
          <w:rFonts w:asciiTheme="minorHAnsi" w:hAnsiTheme="minorHAnsi"/>
          <w:color w:val="000000"/>
        </w:rPr>
      </w:pPr>
    </w:p>
    <w:p w:rsidR="00E96E54" w:rsidRPr="00E96E54" w:rsidRDefault="00E96E54" w:rsidP="007A3BA2">
      <w:pPr>
        <w:pStyle w:val="NormalWeb"/>
        <w:jc w:val="both"/>
        <w:rPr>
          <w:rFonts w:asciiTheme="minorHAnsi" w:hAnsiTheme="minorHAnsi"/>
          <w:color w:val="000000"/>
        </w:rPr>
      </w:pPr>
    </w:p>
    <w:p w:rsidR="00E96E54" w:rsidRPr="00E96E54" w:rsidRDefault="00E96E54" w:rsidP="00E96E54">
      <w:pPr>
        <w:pStyle w:val="NormalWeb"/>
        <w:jc w:val="center"/>
        <w:rPr>
          <w:rFonts w:asciiTheme="minorHAnsi" w:hAnsiTheme="minorHAnsi"/>
          <w:color w:val="000000"/>
        </w:rPr>
      </w:pPr>
      <w:r w:rsidRPr="00E96E54">
        <w:rPr>
          <w:rFonts w:asciiTheme="minorHAnsi" w:hAnsiTheme="minorHAnsi"/>
          <w:color w:val="000000"/>
        </w:rPr>
        <w:lastRenderedPageBreak/>
        <w:drawing>
          <wp:inline distT="0" distB="0" distL="0" distR="0">
            <wp:extent cx="1647825" cy="2238375"/>
            <wp:effectExtent l="19050" t="0" r="9525" b="0"/>
            <wp:docPr id="4" name="Imagem 20" descr="https://xadrezgco.files.wordpress.com/2010/06/mundial-surdos-estoril-2010-018-e1277612331586.jpg?w=183&amp;h=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https://xadrezgco.files.wordpress.com/2010/06/mundial-surdos-estoril-2010-018-e1277612331586.jpg?w=183&amp;h=30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496" cy="2237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3BA2" w:rsidRPr="00E96E54" w:rsidRDefault="007A3BA2" w:rsidP="007A3BA2">
      <w:pPr>
        <w:pStyle w:val="NormalWeb"/>
        <w:jc w:val="both"/>
        <w:rPr>
          <w:rFonts w:asciiTheme="minorHAnsi" w:hAnsiTheme="minorHAnsi"/>
        </w:rPr>
      </w:pPr>
      <w:r w:rsidRPr="00E96E54">
        <w:rPr>
          <w:rFonts w:asciiTheme="minorHAnsi" w:hAnsiTheme="minorHAnsi"/>
          <w:color w:val="000000"/>
        </w:rPr>
        <w:t xml:space="preserve">O </w:t>
      </w:r>
      <w:r w:rsidRPr="00E96E54">
        <w:rPr>
          <w:rStyle w:val="Forte"/>
          <w:rFonts w:asciiTheme="minorHAnsi" w:hAnsiTheme="minorHAnsi"/>
          <w:color w:val="800000"/>
        </w:rPr>
        <w:t>Centro de Congressos do Estoril</w:t>
      </w:r>
      <w:r w:rsidRPr="00E96E54">
        <w:rPr>
          <w:rFonts w:asciiTheme="minorHAnsi" w:hAnsiTheme="minorHAnsi"/>
          <w:color w:val="000000"/>
        </w:rPr>
        <w:t xml:space="preserve"> recebeu, entre os dias 3 e 13 de Junho 2010, as </w:t>
      </w:r>
      <w:r w:rsidRPr="00E96E54">
        <w:rPr>
          <w:rStyle w:val="Forte"/>
          <w:rFonts w:asciiTheme="minorHAnsi" w:hAnsiTheme="minorHAnsi"/>
          <w:color w:val="000080"/>
        </w:rPr>
        <w:t>16ªs Olimpíadas de Xadrez para Surdos</w:t>
      </w:r>
      <w:r w:rsidRPr="00E96E54">
        <w:rPr>
          <w:rFonts w:asciiTheme="minorHAnsi" w:hAnsiTheme="minorHAnsi"/>
          <w:color w:val="000000"/>
        </w:rPr>
        <w:t>.</w:t>
      </w:r>
    </w:p>
    <w:p w:rsidR="007A3BA2" w:rsidRPr="00E96E54" w:rsidRDefault="007A3BA2" w:rsidP="007A3BA2">
      <w:pPr>
        <w:pStyle w:val="NormalWeb"/>
        <w:jc w:val="both"/>
        <w:rPr>
          <w:rFonts w:asciiTheme="minorHAnsi" w:hAnsiTheme="minorHAnsi"/>
        </w:rPr>
      </w:pPr>
      <w:r w:rsidRPr="00E96E54">
        <w:rPr>
          <w:rFonts w:asciiTheme="minorHAnsi" w:hAnsiTheme="minorHAnsi"/>
          <w:color w:val="000000"/>
        </w:rPr>
        <w:t xml:space="preserve">Foi uma organização conjunta da </w:t>
      </w:r>
      <w:r w:rsidRPr="00E96E54">
        <w:rPr>
          <w:rFonts w:asciiTheme="minorHAnsi" w:hAnsiTheme="minorHAnsi"/>
          <w:color w:val="800000"/>
        </w:rPr>
        <w:t>Liga Portuguesa de Desportos para Surdos</w:t>
      </w:r>
      <w:r w:rsidRPr="00E96E54">
        <w:rPr>
          <w:rFonts w:asciiTheme="minorHAnsi" w:hAnsiTheme="minorHAnsi"/>
          <w:color w:val="000000"/>
        </w:rPr>
        <w:t xml:space="preserve"> e da </w:t>
      </w:r>
      <w:r w:rsidRPr="00E96E54">
        <w:rPr>
          <w:rFonts w:asciiTheme="minorHAnsi" w:hAnsiTheme="minorHAnsi"/>
          <w:color w:val="800000"/>
        </w:rPr>
        <w:t>Federação Portuguesa de Xadrez</w:t>
      </w:r>
      <w:r w:rsidRPr="00E96E54">
        <w:rPr>
          <w:rFonts w:asciiTheme="minorHAnsi" w:hAnsiTheme="minorHAnsi"/>
          <w:color w:val="000000"/>
        </w:rPr>
        <w:t>.</w:t>
      </w:r>
    </w:p>
    <w:p w:rsidR="007A3BA2" w:rsidRPr="00E96E54" w:rsidRDefault="007A3BA2" w:rsidP="007A3BA2">
      <w:pPr>
        <w:pStyle w:val="NormalWeb"/>
        <w:jc w:val="both"/>
        <w:rPr>
          <w:rFonts w:asciiTheme="minorHAnsi" w:hAnsiTheme="minorHAnsi"/>
        </w:rPr>
      </w:pPr>
      <w:r w:rsidRPr="00E96E54">
        <w:rPr>
          <w:rFonts w:asciiTheme="minorHAnsi" w:hAnsiTheme="minorHAnsi"/>
          <w:color w:val="000000"/>
        </w:rPr>
        <w:t>Na secção principal [absoluta], participaram 17 países. A Croácia venceu com 15 pontos, seguida da Polónia e da Uc</w:t>
      </w:r>
      <w:r w:rsidR="00712BB7">
        <w:rPr>
          <w:rFonts w:asciiTheme="minorHAnsi" w:hAnsiTheme="minorHAnsi"/>
          <w:color w:val="000000"/>
        </w:rPr>
        <w:t>rânia com 13 e 12 pontos, respe</w:t>
      </w:r>
      <w:r w:rsidRPr="00E96E54">
        <w:rPr>
          <w:rFonts w:asciiTheme="minorHAnsi" w:hAnsiTheme="minorHAnsi"/>
          <w:color w:val="000000"/>
        </w:rPr>
        <w:t xml:space="preserve">tivamente. </w:t>
      </w:r>
      <w:r w:rsidRPr="00E96E54">
        <w:rPr>
          <w:rStyle w:val="Forte"/>
          <w:rFonts w:asciiTheme="minorHAnsi" w:hAnsiTheme="minorHAnsi"/>
          <w:color w:val="800000"/>
        </w:rPr>
        <w:t>Portugal</w:t>
      </w:r>
      <w:r w:rsidRPr="00E96E54">
        <w:rPr>
          <w:rFonts w:asciiTheme="minorHAnsi" w:hAnsiTheme="minorHAnsi"/>
          <w:color w:val="000000"/>
        </w:rPr>
        <w:t xml:space="preserve"> ficou em 15º, mas teve a consolação de ver o seu primeiro tabuleiro, </w:t>
      </w:r>
      <w:r w:rsidRPr="00E96E54">
        <w:rPr>
          <w:rStyle w:val="Forte"/>
          <w:rFonts w:asciiTheme="minorHAnsi" w:hAnsiTheme="minorHAnsi"/>
          <w:color w:val="800000"/>
        </w:rPr>
        <w:t xml:space="preserve">John Simões vencer o </w:t>
      </w:r>
      <w:r w:rsidR="00712BB7">
        <w:rPr>
          <w:rStyle w:val="Forte"/>
          <w:rFonts w:asciiTheme="minorHAnsi" w:hAnsiTheme="minorHAnsi"/>
          <w:color w:val="800000"/>
        </w:rPr>
        <w:t xml:space="preserve">MI búlgaro </w:t>
      </w:r>
      <w:proofErr w:type="spellStart"/>
      <w:r w:rsidR="00712BB7">
        <w:rPr>
          <w:rStyle w:val="Forte"/>
          <w:rFonts w:asciiTheme="minorHAnsi" w:hAnsiTheme="minorHAnsi"/>
          <w:color w:val="800000"/>
        </w:rPr>
        <w:t>Veselin</w:t>
      </w:r>
      <w:proofErr w:type="spellEnd"/>
      <w:r w:rsidRPr="00E96E54">
        <w:rPr>
          <w:rStyle w:val="Forte"/>
          <w:rFonts w:asciiTheme="minorHAnsi" w:hAnsiTheme="minorHAnsi"/>
          <w:color w:val="800000"/>
        </w:rPr>
        <w:t xml:space="preserve"> </w:t>
      </w:r>
      <w:proofErr w:type="spellStart"/>
      <w:r w:rsidRPr="00E96E54">
        <w:rPr>
          <w:rStyle w:val="Forte"/>
          <w:rFonts w:asciiTheme="minorHAnsi" w:hAnsiTheme="minorHAnsi"/>
          <w:color w:val="800000"/>
        </w:rPr>
        <w:t>Georgiev</w:t>
      </w:r>
      <w:proofErr w:type="spellEnd"/>
      <w:r w:rsidRPr="00E96E54">
        <w:rPr>
          <w:rStyle w:val="Forte"/>
          <w:rFonts w:asciiTheme="minorHAnsi" w:hAnsiTheme="minorHAnsi"/>
          <w:color w:val="800000"/>
        </w:rPr>
        <w:t>.</w:t>
      </w:r>
    </w:p>
    <w:p w:rsidR="007A3BA2" w:rsidRPr="00E96E54" w:rsidRDefault="007A3BA2" w:rsidP="007A3BA2">
      <w:pPr>
        <w:pStyle w:val="NormalWeb"/>
        <w:jc w:val="both"/>
        <w:rPr>
          <w:rFonts w:asciiTheme="minorHAnsi" w:hAnsiTheme="minorHAnsi"/>
        </w:rPr>
      </w:pPr>
      <w:r w:rsidRPr="00E96E54">
        <w:rPr>
          <w:rFonts w:asciiTheme="minorHAnsi" w:hAnsiTheme="minorHAnsi"/>
          <w:color w:val="000000"/>
        </w:rPr>
        <w:t>Esta é a segunda vez que Portugal organiza este evento depois de Albufeira ter sido a anfitriã em 1986.</w:t>
      </w:r>
    </w:p>
    <w:p w:rsidR="007A3BA2" w:rsidRDefault="007A3BA2" w:rsidP="007A3BA2">
      <w:pPr>
        <w:pStyle w:val="NormalWeb"/>
        <w:jc w:val="both"/>
        <w:rPr>
          <w:rFonts w:asciiTheme="minorHAnsi" w:hAnsiTheme="minorHAnsi"/>
          <w:color w:val="000000"/>
        </w:rPr>
      </w:pPr>
      <w:r w:rsidRPr="00E96E54">
        <w:rPr>
          <w:rFonts w:asciiTheme="minorHAnsi" w:hAnsiTheme="minorHAnsi"/>
          <w:color w:val="000000"/>
        </w:rPr>
        <w:t xml:space="preserve">É de realçar que, em 1980, o português </w:t>
      </w:r>
      <w:r w:rsidRPr="00E96E54">
        <w:rPr>
          <w:rStyle w:val="Forte"/>
          <w:rFonts w:asciiTheme="minorHAnsi" w:hAnsiTheme="minorHAnsi"/>
          <w:color w:val="800000"/>
        </w:rPr>
        <w:t>Renato Pereira</w:t>
      </w:r>
      <w:r w:rsidRPr="00E96E54">
        <w:rPr>
          <w:rFonts w:asciiTheme="minorHAnsi" w:hAnsiTheme="minorHAnsi"/>
          <w:color w:val="000000"/>
        </w:rPr>
        <w:t xml:space="preserve"> sagrou-se campeão mundial de xadrez para surdos, tendo, por isso, obtido o título de </w:t>
      </w:r>
      <w:r w:rsidRPr="00E96E54">
        <w:rPr>
          <w:rStyle w:val="Forte"/>
          <w:rFonts w:asciiTheme="minorHAnsi" w:hAnsiTheme="minorHAnsi"/>
          <w:color w:val="800000"/>
        </w:rPr>
        <w:t>Mestre Internacional</w:t>
      </w:r>
      <w:r w:rsidRPr="00E96E54">
        <w:rPr>
          <w:rFonts w:asciiTheme="minorHAnsi" w:hAnsiTheme="minorHAnsi"/>
          <w:color w:val="000000"/>
        </w:rPr>
        <w:t>. Dois anos depois não obteve apoios necessários para defender o seu título e retirou-se do xadrez competitivo.</w:t>
      </w:r>
    </w:p>
    <w:p w:rsidR="00712BB7" w:rsidRPr="00E96E54" w:rsidRDefault="00712BB7" w:rsidP="007A3BA2">
      <w:pPr>
        <w:pStyle w:val="NormalWeb"/>
        <w:jc w:val="both"/>
        <w:rPr>
          <w:rFonts w:asciiTheme="minorHAnsi" w:hAnsiTheme="minorHAnsi"/>
          <w:color w:val="000000"/>
        </w:rPr>
      </w:pPr>
    </w:p>
    <w:p w:rsidR="007A3BA2" w:rsidRPr="00E96E54" w:rsidRDefault="007A3BA2" w:rsidP="007A3BA2">
      <w:pPr>
        <w:pStyle w:val="NormalWeb"/>
        <w:jc w:val="both"/>
        <w:rPr>
          <w:rFonts w:asciiTheme="minorHAnsi" w:hAnsiTheme="minorHAnsi"/>
        </w:rPr>
      </w:pPr>
      <w:proofErr w:type="gramStart"/>
      <w:r w:rsidRPr="00E96E54">
        <w:rPr>
          <w:rFonts w:asciiTheme="minorHAnsi" w:hAnsiTheme="minorHAnsi"/>
        </w:rPr>
        <w:t>http:</w:t>
      </w:r>
      <w:proofErr w:type="gramEnd"/>
      <w:r w:rsidRPr="00E96E54">
        <w:rPr>
          <w:rFonts w:asciiTheme="minorHAnsi" w:hAnsiTheme="minorHAnsi"/>
        </w:rPr>
        <w:t>//chess2010portugal.webnode.com/</w:t>
      </w:r>
    </w:p>
    <w:p w:rsidR="007A3BA2" w:rsidRPr="00E96E54" w:rsidRDefault="007A3BA2" w:rsidP="007A3BA2">
      <w:pPr>
        <w:pStyle w:val="NormalWeb"/>
        <w:jc w:val="both"/>
        <w:rPr>
          <w:rFonts w:asciiTheme="minorHAnsi" w:hAnsiTheme="minorHAnsi"/>
          <w:color w:val="000000"/>
        </w:rPr>
      </w:pPr>
    </w:p>
    <w:p w:rsidR="007A3BA2" w:rsidRPr="00E96E54" w:rsidRDefault="007A3BA2" w:rsidP="007A3BA2">
      <w:pPr>
        <w:pStyle w:val="NormalWeb"/>
        <w:jc w:val="both"/>
        <w:rPr>
          <w:rFonts w:asciiTheme="minorHAnsi" w:hAnsiTheme="minorHAnsi"/>
        </w:rPr>
      </w:pPr>
      <w:r w:rsidRPr="00E96E54">
        <w:rPr>
          <w:rFonts w:asciiTheme="minorHAnsi" w:hAnsiTheme="minorHAnsi"/>
          <w:noProof/>
        </w:rPr>
        <w:lastRenderedPageBreak/>
        <w:drawing>
          <wp:inline distT="0" distB="0" distL="0" distR="0">
            <wp:extent cx="5313680" cy="6616700"/>
            <wp:effectExtent l="0" t="0" r="1270" b="0"/>
            <wp:docPr id="22" name="Imagem 22" descr="http://files.chess2010portugal.webnode.com/200000010-359e436983/DEAF%20OLYMPIAD%20CHESS%202011_Novo%20pe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http://files.chess2010portugal.webnode.com/200000010-359e436983/DEAF%20OLYMPIAD%20CHESS%202011_Novo%20peq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3680" cy="661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3BA2" w:rsidRPr="00E96E54" w:rsidRDefault="007A3BA2" w:rsidP="007A3BA2">
      <w:pPr>
        <w:pStyle w:val="NormalWeb"/>
        <w:jc w:val="both"/>
        <w:rPr>
          <w:rFonts w:asciiTheme="minorHAnsi" w:hAnsiTheme="minorHAnsi"/>
          <w:lang w:val="en-US"/>
        </w:rPr>
      </w:pPr>
      <w:proofErr w:type="spellStart"/>
      <w:r w:rsidRPr="00E96E54">
        <w:rPr>
          <w:rFonts w:asciiTheme="minorHAnsi" w:hAnsiTheme="minorHAnsi"/>
          <w:lang w:val="en-US"/>
        </w:rPr>
        <w:t>Xadrez</w:t>
      </w:r>
      <w:proofErr w:type="spellEnd"/>
      <w:r w:rsidRPr="00E96E54">
        <w:rPr>
          <w:rFonts w:asciiTheme="minorHAnsi" w:hAnsiTheme="minorHAnsi"/>
          <w:lang w:val="en-US"/>
        </w:rPr>
        <w:t xml:space="preserve"> </w:t>
      </w:r>
      <w:proofErr w:type="spellStart"/>
      <w:proofErr w:type="gramStart"/>
      <w:r w:rsidRPr="00E96E54">
        <w:rPr>
          <w:rFonts w:asciiTheme="minorHAnsi" w:hAnsiTheme="minorHAnsi"/>
          <w:lang w:val="en-US"/>
        </w:rPr>
        <w:t>Silencioso</w:t>
      </w:r>
      <w:proofErr w:type="spellEnd"/>
      <w:r w:rsidRPr="00E96E54">
        <w:rPr>
          <w:rFonts w:asciiTheme="minorHAnsi" w:hAnsiTheme="minorHAnsi"/>
          <w:lang w:val="en-US"/>
        </w:rPr>
        <w:t xml:space="preserve">  Published</w:t>
      </w:r>
      <w:proofErr w:type="gramEnd"/>
      <w:r w:rsidRPr="00E96E54">
        <w:rPr>
          <w:rFonts w:asciiTheme="minorHAnsi" w:hAnsiTheme="minorHAnsi"/>
          <w:lang w:val="en-US"/>
        </w:rPr>
        <w:t xml:space="preserve"> on Mar 18, 2013  </w:t>
      </w:r>
    </w:p>
    <w:p w:rsidR="007A3BA2" w:rsidRPr="00E96E54" w:rsidRDefault="007A3BA2" w:rsidP="007A3BA2">
      <w:pPr>
        <w:pStyle w:val="NormalWeb"/>
        <w:jc w:val="both"/>
        <w:rPr>
          <w:rFonts w:asciiTheme="minorHAnsi" w:hAnsiTheme="minorHAnsi"/>
        </w:rPr>
      </w:pPr>
      <w:r w:rsidRPr="00E96E54">
        <w:rPr>
          <w:rFonts w:asciiTheme="minorHAnsi" w:hAnsiTheme="minorHAnsi"/>
        </w:rPr>
        <w:t>Eis uma história de minha carreira desportiva que conto é sobre todas as modalidades de xadrez onde enfrentei desde 1960 até 1984 Renato Pereira</w:t>
      </w:r>
    </w:p>
    <w:p w:rsidR="007A3BA2" w:rsidRPr="00E96E54" w:rsidRDefault="00627D1E" w:rsidP="007A3BA2">
      <w:pPr>
        <w:pStyle w:val="NormalWeb"/>
        <w:jc w:val="both"/>
        <w:rPr>
          <w:rFonts w:asciiTheme="minorHAnsi" w:hAnsiTheme="minorHAnsi"/>
        </w:rPr>
      </w:pPr>
      <w:hyperlink r:id="rId19" w:history="1">
        <w:r w:rsidR="007A3BA2" w:rsidRPr="00E96E54">
          <w:rPr>
            <w:rStyle w:val="Hiperligao"/>
            <w:rFonts w:asciiTheme="minorHAnsi" w:hAnsiTheme="minorHAnsi"/>
          </w:rPr>
          <w:t>https://issuu.com/renatopereira10/docs/xadrez_silencioso_issuu_-_oficial_</w:t>
        </w:r>
      </w:hyperlink>
      <w:r w:rsidR="007A3BA2" w:rsidRPr="00E96E54">
        <w:rPr>
          <w:rFonts w:asciiTheme="minorHAnsi" w:hAnsiTheme="minorHAnsi"/>
        </w:rPr>
        <w:t>1</w:t>
      </w:r>
    </w:p>
    <w:p w:rsidR="007A3BA2" w:rsidRPr="00E96E54" w:rsidRDefault="00627D1E" w:rsidP="007A3BA2">
      <w:pPr>
        <w:pStyle w:val="NormalWeb"/>
        <w:jc w:val="both"/>
        <w:rPr>
          <w:rFonts w:asciiTheme="minorHAnsi" w:hAnsiTheme="minorHAnsi"/>
        </w:rPr>
      </w:pPr>
      <w:hyperlink r:id="rId20" w:history="1">
        <w:r w:rsidR="007A3BA2" w:rsidRPr="00E96E54">
          <w:rPr>
            <w:rStyle w:val="Hiperligao"/>
            <w:rFonts w:asciiTheme="minorHAnsi" w:hAnsiTheme="minorHAnsi"/>
          </w:rPr>
          <w:t>http://www.apsurdos.org.pt/index.php%3Foption%3Dcom_content%26view%3Darticle%26id%3D8%26Itemid%3D26</w:t>
        </w:r>
      </w:hyperlink>
    </w:p>
    <w:p w:rsidR="007A3BA2" w:rsidRPr="00E96E54" w:rsidRDefault="00627D1E" w:rsidP="007A3BA2">
      <w:pPr>
        <w:pStyle w:val="NormalWeb"/>
        <w:jc w:val="both"/>
        <w:rPr>
          <w:rFonts w:asciiTheme="minorHAnsi" w:hAnsiTheme="minorHAnsi"/>
        </w:rPr>
      </w:pPr>
      <w:hyperlink r:id="rId21" w:history="1">
        <w:r w:rsidR="007A3BA2" w:rsidRPr="00E96E54">
          <w:rPr>
            <w:rStyle w:val="Hiperligao"/>
            <w:rFonts w:asciiTheme="minorHAnsi" w:hAnsiTheme="minorHAnsi"/>
          </w:rPr>
          <w:t>http://docslide.com.br/documents/xadrez-silencioso.html</w:t>
        </w:r>
      </w:hyperlink>
      <w:r w:rsidR="007A3BA2" w:rsidRPr="00E96E54">
        <w:rPr>
          <w:rFonts w:asciiTheme="minorHAnsi" w:hAnsiTheme="minorHAnsi"/>
        </w:rPr>
        <w:t xml:space="preserve"> </w:t>
      </w:r>
      <w:bookmarkStart w:id="0" w:name="_GoBack"/>
      <w:bookmarkEnd w:id="0"/>
    </w:p>
    <w:sectPr w:rsidR="007A3BA2" w:rsidRPr="00E96E54" w:rsidSect="00627D1E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01482F"/>
    <w:multiLevelType w:val="multilevel"/>
    <w:tmpl w:val="C82A99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372357A"/>
    <w:multiLevelType w:val="multilevel"/>
    <w:tmpl w:val="70201D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4E07837"/>
    <w:multiLevelType w:val="multilevel"/>
    <w:tmpl w:val="388EE7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7A3BA2"/>
    <w:rsid w:val="004A523E"/>
    <w:rsid w:val="00627D1E"/>
    <w:rsid w:val="00712BB7"/>
    <w:rsid w:val="007A3BA2"/>
    <w:rsid w:val="00CD5B0A"/>
    <w:rsid w:val="00CF7366"/>
    <w:rsid w:val="00E96E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A3BA2"/>
  </w:style>
  <w:style w:type="paragraph" w:styleId="Ttulo1">
    <w:name w:val="heading 1"/>
    <w:basedOn w:val="Normal"/>
    <w:next w:val="Normal"/>
    <w:link w:val="Ttulo1Carcter"/>
    <w:uiPriority w:val="9"/>
    <w:qFormat/>
    <w:rsid w:val="007A3BA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cter"/>
    <w:uiPriority w:val="9"/>
    <w:semiHidden/>
    <w:unhideWhenUsed/>
    <w:qFormat/>
    <w:rsid w:val="007A3BA2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arcter">
    <w:name w:val="Título 1 Carácter"/>
    <w:basedOn w:val="Tipodeletrapredefinidodopargrafo"/>
    <w:link w:val="Ttulo1"/>
    <w:uiPriority w:val="9"/>
    <w:rsid w:val="007A3BA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tulo4Carcter">
    <w:name w:val="Título 4 Carácter"/>
    <w:basedOn w:val="Tipodeletrapredefinidodopargrafo"/>
    <w:link w:val="Ttulo4"/>
    <w:uiPriority w:val="9"/>
    <w:semiHidden/>
    <w:rsid w:val="007A3BA2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ormalWeb">
    <w:name w:val="Normal (Web)"/>
    <w:basedOn w:val="Normal"/>
    <w:uiPriority w:val="99"/>
    <w:unhideWhenUsed/>
    <w:rsid w:val="007A3B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PT"/>
    </w:rPr>
  </w:style>
  <w:style w:type="character" w:styleId="Hiperligao">
    <w:name w:val="Hyperlink"/>
    <w:basedOn w:val="Tipodeletrapredefinidodopargrafo"/>
    <w:uiPriority w:val="99"/>
    <w:unhideWhenUsed/>
    <w:rsid w:val="007A3BA2"/>
    <w:rPr>
      <w:color w:val="0000FF"/>
      <w:u w:val="single"/>
    </w:rPr>
  </w:style>
  <w:style w:type="character" w:styleId="Forte">
    <w:name w:val="Strong"/>
    <w:basedOn w:val="Tipodeletrapredefinidodopargrafo"/>
    <w:uiPriority w:val="22"/>
    <w:qFormat/>
    <w:rsid w:val="007A3BA2"/>
    <w:rPr>
      <w:b/>
      <w:bCs/>
    </w:rPr>
  </w:style>
  <w:style w:type="paragraph" w:styleId="Textodebalo">
    <w:name w:val="Balloon Text"/>
    <w:basedOn w:val="Normal"/>
    <w:link w:val="TextodebaloCarcter"/>
    <w:uiPriority w:val="99"/>
    <w:semiHidden/>
    <w:unhideWhenUsed/>
    <w:rsid w:val="007A3B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7A3BA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A3BA2"/>
  </w:style>
  <w:style w:type="paragraph" w:styleId="Cabealho1">
    <w:name w:val="heading 1"/>
    <w:basedOn w:val="Normal"/>
    <w:next w:val="Normal"/>
    <w:link w:val="Cabealho1Carcter"/>
    <w:uiPriority w:val="9"/>
    <w:qFormat/>
    <w:rsid w:val="007A3BA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Cabealho4">
    <w:name w:val="heading 4"/>
    <w:basedOn w:val="Normal"/>
    <w:next w:val="Normal"/>
    <w:link w:val="Cabealho4Carcter"/>
    <w:uiPriority w:val="9"/>
    <w:semiHidden/>
    <w:unhideWhenUsed/>
    <w:qFormat/>
    <w:rsid w:val="007A3BA2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bealho1Carcter">
    <w:name w:val="Cabeçalho 1 Carácter"/>
    <w:basedOn w:val="Tipodeletrapredefinidodopargrafo"/>
    <w:link w:val="Cabealho1"/>
    <w:uiPriority w:val="9"/>
    <w:rsid w:val="007A3BA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Cabealho4Carcter">
    <w:name w:val="Cabeçalho 4 Carácter"/>
    <w:basedOn w:val="Tipodeletrapredefinidodopargrafo"/>
    <w:link w:val="Cabealho4"/>
    <w:uiPriority w:val="9"/>
    <w:semiHidden/>
    <w:rsid w:val="007A3BA2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ormalWeb">
    <w:name w:val="Normal (Web)"/>
    <w:basedOn w:val="Normal"/>
    <w:uiPriority w:val="99"/>
    <w:unhideWhenUsed/>
    <w:rsid w:val="007A3B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PT"/>
    </w:rPr>
  </w:style>
  <w:style w:type="character" w:styleId="Hiperligao">
    <w:name w:val="Hyperlink"/>
    <w:basedOn w:val="Tipodeletrapredefinidodopargrafo"/>
    <w:uiPriority w:val="99"/>
    <w:unhideWhenUsed/>
    <w:rsid w:val="007A3BA2"/>
    <w:rPr>
      <w:color w:val="0000FF"/>
      <w:u w:val="single"/>
    </w:rPr>
  </w:style>
  <w:style w:type="character" w:styleId="Forte">
    <w:name w:val="Strong"/>
    <w:basedOn w:val="Tipodeletrapredefinidodopargrafo"/>
    <w:uiPriority w:val="22"/>
    <w:qFormat/>
    <w:rsid w:val="007A3BA2"/>
    <w:rPr>
      <w:b/>
      <w:bCs/>
    </w:rPr>
  </w:style>
  <w:style w:type="paragraph" w:styleId="Textodebalo">
    <w:name w:val="Balloon Text"/>
    <w:basedOn w:val="Normal"/>
    <w:link w:val="TextodebaloCarcter"/>
    <w:uiPriority w:val="99"/>
    <w:semiHidden/>
    <w:unhideWhenUsed/>
    <w:rsid w:val="007A3B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7A3BA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jpeg"/><Relationship Id="rId18" Type="http://schemas.openxmlformats.org/officeDocument/2006/relationships/image" Target="media/image8.jpeg"/><Relationship Id="rId3" Type="http://schemas.openxmlformats.org/officeDocument/2006/relationships/settings" Target="settings.xml"/><Relationship Id="rId21" Type="http://schemas.openxmlformats.org/officeDocument/2006/relationships/hyperlink" Target="http://docslide.com.br/documents/xadrez-silencioso.html" TargetMode="External"/><Relationship Id="rId7" Type="http://schemas.openxmlformats.org/officeDocument/2006/relationships/hyperlink" Target="http://www.fpx.pt" TargetMode="External"/><Relationship Id="rId12" Type="http://schemas.openxmlformats.org/officeDocument/2006/relationships/hyperlink" Target="mailto:chrilubeu@t-online.de" TargetMode="External"/><Relationship Id="rId17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hyperlink" Target="http://www.apsurdos.org.pt/index.php%3Foption%3Dcom_content%26view%3Darticle%26id%3D8%26Itemid%3D26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gif"/><Relationship Id="rId11" Type="http://schemas.openxmlformats.org/officeDocument/2006/relationships/image" Target="media/image4.jpeg"/><Relationship Id="rId24" Type="http://schemas.microsoft.com/office/2007/relationships/stylesWithEffects" Target="stylesWithEffects.xml"/><Relationship Id="rId5" Type="http://schemas.openxmlformats.org/officeDocument/2006/relationships/hyperlink" Target="https://www.fide.com/" TargetMode="External"/><Relationship Id="rId15" Type="http://schemas.openxmlformats.org/officeDocument/2006/relationships/hyperlink" Target="https://chessdeaf.org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://www.ipca.sweb.cz/" TargetMode="External"/><Relationship Id="rId19" Type="http://schemas.openxmlformats.org/officeDocument/2006/relationships/hyperlink" Target="https://issuu.com/renatopereira10/docs/xadrez_silencioso_issuu_-_oficial_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mailto:iccd.gensec@gmail.com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413</Words>
  <Characters>2236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FPX</dc:creator>
  <cp:lastModifiedBy>Paulo Costa</cp:lastModifiedBy>
  <cp:revision>4</cp:revision>
  <cp:lastPrinted>2017-02-23T12:54:00Z</cp:lastPrinted>
  <dcterms:created xsi:type="dcterms:W3CDTF">2017-02-21T17:02:00Z</dcterms:created>
  <dcterms:modified xsi:type="dcterms:W3CDTF">2017-02-23T12:56:00Z</dcterms:modified>
</cp:coreProperties>
</file>