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Y="376"/>
        <w:tblW w:w="9322" w:type="dxa"/>
        <w:tblLook w:val="04A0"/>
      </w:tblPr>
      <w:tblGrid>
        <w:gridCol w:w="3227"/>
        <w:gridCol w:w="2977"/>
        <w:gridCol w:w="3118"/>
      </w:tblGrid>
      <w:tr w:rsidR="004D37B8" w:rsidRPr="004D37B8" w:rsidTr="00C93229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7B8" w:rsidRDefault="00CF72B1" w:rsidP="004D37B8">
            <w:pPr>
              <w:spacing w:after="100"/>
              <w:jc w:val="center"/>
              <w:rPr>
                <w:rStyle w:val="Forte"/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4101465</wp:posOffset>
                  </wp:positionH>
                  <wp:positionV relativeFrom="paragraph">
                    <wp:posOffset>35902</wp:posOffset>
                  </wp:positionV>
                  <wp:extent cx="1009650" cy="621323"/>
                  <wp:effectExtent l="19050" t="0" r="0" b="0"/>
                  <wp:wrapNone/>
                  <wp:docPr id="13" name="Imagem 13" descr="Ver imagem em tamanho real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r imagem em tamanho real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21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37B8" w:rsidRPr="004D37B8" w:rsidRDefault="004D37B8" w:rsidP="004D37B8">
            <w:pPr>
              <w:spacing w:after="100"/>
              <w:jc w:val="center"/>
              <w:rPr>
                <w:rStyle w:val="Forte"/>
                <w:rFonts w:ascii="Gill Sans MT" w:hAnsi="Gill Sans MT"/>
                <w:color w:val="FF0000"/>
                <w:sz w:val="20"/>
                <w:szCs w:val="20"/>
              </w:rPr>
            </w:pPr>
            <w:r w:rsidRPr="004D37B8">
              <w:rPr>
                <w:rStyle w:val="Forte"/>
                <w:rFonts w:ascii="Gill Sans MT" w:hAnsi="Gill Sans MT"/>
                <w:color w:val="008000"/>
                <w:sz w:val="20"/>
                <w:szCs w:val="20"/>
              </w:rPr>
              <w:t>HINO NACIONAL</w:t>
            </w:r>
            <w:r w:rsidRPr="004D37B8">
              <w:rPr>
                <w:rStyle w:val="Forte"/>
                <w:rFonts w:ascii="Gill Sans MT" w:hAnsi="Gill Sans MT"/>
                <w:sz w:val="20"/>
                <w:szCs w:val="20"/>
              </w:rPr>
              <w:t xml:space="preserve"> </w:t>
            </w:r>
            <w:r w:rsidRPr="004D37B8">
              <w:rPr>
                <w:rStyle w:val="Forte"/>
                <w:rFonts w:ascii="Gill Sans MT" w:hAnsi="Gill Sans MT"/>
                <w:i/>
                <w:color w:val="FF0000"/>
                <w:sz w:val="20"/>
                <w:szCs w:val="20"/>
              </w:rPr>
              <w:t>A PORTUGUESA</w:t>
            </w:r>
            <w:r w:rsidR="00CF72B1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4D37B8" w:rsidRPr="004D37B8" w:rsidRDefault="004D37B8" w:rsidP="004D37B8">
            <w:pPr>
              <w:spacing w:after="100"/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</w:pPr>
            <w:r w:rsidRPr="004D37B8">
              <w:rPr>
                <w:rStyle w:val="Forte"/>
                <w:rFonts w:ascii="Gill Sans MT" w:hAnsi="Gill Sans MT"/>
                <w:color w:val="008000"/>
                <w:sz w:val="20"/>
                <w:szCs w:val="20"/>
              </w:rPr>
              <w:t xml:space="preserve">Música: </w:t>
            </w:r>
            <w:hyperlink r:id="rId6" w:anchor="Alfredo Keil" w:history="1">
              <w:r w:rsidRPr="004D37B8">
                <w:rPr>
                  <w:rStyle w:val="Hiperligao"/>
                  <w:rFonts w:ascii="Gill Sans MT" w:hAnsi="Gill Sans MT"/>
                  <w:b/>
                  <w:bCs/>
                  <w:color w:val="008000"/>
                  <w:sz w:val="20"/>
                  <w:szCs w:val="20"/>
                </w:rPr>
                <w:t xml:space="preserve">Alfredo </w:t>
              </w:r>
              <w:proofErr w:type="spellStart"/>
              <w:r w:rsidRPr="004D37B8">
                <w:rPr>
                  <w:rStyle w:val="Hiperligao"/>
                  <w:rFonts w:ascii="Gill Sans MT" w:hAnsi="Gill Sans MT"/>
                  <w:b/>
                  <w:bCs/>
                  <w:color w:val="008000"/>
                  <w:sz w:val="20"/>
                  <w:szCs w:val="20"/>
                </w:rPr>
                <w:t>Keil</w:t>
              </w:r>
              <w:proofErr w:type="spellEnd"/>
            </w:hyperlink>
            <w:r w:rsidRPr="004D37B8">
              <w:rPr>
                <w:rFonts w:ascii="Gill Sans MT" w:hAnsi="Gill Sans MT"/>
                <w:b/>
                <w:bCs/>
                <w:sz w:val="20"/>
                <w:szCs w:val="20"/>
              </w:rPr>
              <w:br/>
            </w:r>
            <w:r w:rsidRPr="004D37B8">
              <w:rPr>
                <w:rStyle w:val="Forte"/>
                <w:rFonts w:ascii="Gill Sans MT" w:hAnsi="Gill Sans MT"/>
                <w:color w:val="FF0000"/>
                <w:sz w:val="20"/>
                <w:szCs w:val="20"/>
              </w:rPr>
              <w:t xml:space="preserve">Letra: </w:t>
            </w:r>
            <w:hyperlink r:id="rId7" w:anchor="Henrique Lopes de Mendonça" w:history="1">
              <w:r w:rsidRPr="004D37B8">
                <w:rPr>
                  <w:rStyle w:val="Hiperligao"/>
                  <w:rFonts w:ascii="Gill Sans MT" w:hAnsi="Gill Sans MT"/>
                  <w:b/>
                  <w:bCs/>
                  <w:color w:val="FF0000"/>
                  <w:sz w:val="20"/>
                  <w:szCs w:val="20"/>
                </w:rPr>
                <w:t>Henrique Lopes de Mendonça</w:t>
              </w:r>
            </w:hyperlink>
          </w:p>
        </w:tc>
      </w:tr>
      <w:tr w:rsidR="004D37B8" w:rsidRPr="004D37B8" w:rsidTr="00C9322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D37B8" w:rsidRPr="004D37B8" w:rsidRDefault="004D37B8" w:rsidP="004D37B8">
            <w:pPr>
              <w:spacing w:after="100"/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</w:pPr>
          </w:p>
          <w:p w:rsidR="00901CA8" w:rsidRPr="00901CA8" w:rsidRDefault="004D37B8" w:rsidP="004D37B8">
            <w:pPr>
              <w:spacing w:after="100"/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</w:pP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t>Heróis do mar, nobre povo,</w:t>
            </w: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  <w:t xml:space="preserve">Nação valente, imortal, </w:t>
            </w: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  <w:t>Levantai hoje de novo</w:t>
            </w: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  <w:t xml:space="preserve">O esplendor de Portugal! </w:t>
            </w: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  <w:t xml:space="preserve">Entre as brumas da memória, </w:t>
            </w: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  <w:t>Ó Pátria sente-se a voz</w:t>
            </w: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  <w:t xml:space="preserve">Dos teus egrégios avós, </w:t>
            </w: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  <w:t xml:space="preserve">Que há-de guiar-te à </w:t>
            </w:r>
            <w:proofErr w:type="gramStart"/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t xml:space="preserve">vitória! </w:t>
            </w: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</w:r>
            <w:proofErr w:type="gramEnd"/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  <w:t xml:space="preserve">Às armas, às armas! </w:t>
            </w: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  <w:t xml:space="preserve">Sobre a terra, sobre o mar, </w:t>
            </w: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  <w:t xml:space="preserve">Às armas, às armas! </w:t>
            </w: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  <w:t>Pela Pátria lutar</w:t>
            </w:r>
            <w:r w:rsidRPr="00EB054B">
              <w:rPr>
                <w:rFonts w:ascii="Gill Sans MT" w:eastAsia="Times New Roman" w:hAnsi="Gill Sans MT" w:cs="Times New Roman"/>
                <w:b/>
                <w:color w:val="0066FF"/>
                <w:sz w:val="20"/>
                <w:szCs w:val="20"/>
                <w:lang w:eastAsia="pt-PT"/>
              </w:rPr>
              <w:br/>
              <w:t>Contra os canhões marchar, marchar!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37B8" w:rsidRDefault="004D37B8" w:rsidP="004D37B8">
            <w:pPr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</w:pPr>
          </w:p>
          <w:p w:rsidR="004D37B8" w:rsidRPr="004D37B8" w:rsidRDefault="004D37B8" w:rsidP="004D37B8">
            <w:pPr>
              <w:rPr>
                <w:rFonts w:ascii="Gill Sans MT" w:hAnsi="Gill Sans MT"/>
                <w:color w:val="0066FF"/>
                <w:sz w:val="20"/>
                <w:szCs w:val="20"/>
              </w:rPr>
            </w:pP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t>Desfralda a invicta Bandeira,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À luz viva do teu céu!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Brade a Europa à terra inteira: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Portugal não pereceu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Beija o solo teu jucundo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 xml:space="preserve">O Oceano, a rugir </w:t>
            </w:r>
            <w:proofErr w:type="spellStart"/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t>d'amor</w:t>
            </w:r>
            <w:proofErr w:type="spellEnd"/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t>,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E teu braço vencedor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Deu mundos novos ao Mundo!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 xml:space="preserve">Às armas, às armas! 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 xml:space="preserve">Sobre a terra, sobre o mar, 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 xml:space="preserve">Às armas, às armas! 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Pela Pátria lutar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 xml:space="preserve">Contra os canhões marchar, marchar!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D37B8" w:rsidRDefault="004D37B8" w:rsidP="004D37B8">
            <w:pPr>
              <w:spacing w:after="100"/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</w:pPr>
          </w:p>
          <w:p w:rsidR="004D37B8" w:rsidRPr="00901CA8" w:rsidRDefault="004D37B8" w:rsidP="00901CA8">
            <w:pPr>
              <w:spacing w:after="100"/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</w:pP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t>Saudai o Sol que desponta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Sobre um ridente porvir;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Seja o eco de uma afronta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O sinal do ressurgir.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Raios dessa aurora forte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São como beijos de mãe,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Que nos guardam, nos sustêm,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Contra as injúrias da sorte.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 xml:space="preserve">Às armas, às armas! 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 xml:space="preserve">Sobre a terra, sobre o mar, 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 xml:space="preserve">Às armas, às armas! 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>Pela Pátria lutar</w:t>
            </w:r>
            <w:r w:rsidRPr="00EB054B">
              <w:rPr>
                <w:rFonts w:ascii="Gill Sans MT" w:eastAsia="Times New Roman" w:hAnsi="Gill Sans MT" w:cs="Times New Roman"/>
                <w:color w:val="0066FF"/>
                <w:sz w:val="20"/>
                <w:szCs w:val="20"/>
                <w:lang w:eastAsia="pt-PT"/>
              </w:rPr>
              <w:br/>
              <w:t xml:space="preserve">Contra os canhões marchar, marchar! </w:t>
            </w:r>
          </w:p>
        </w:tc>
      </w:tr>
    </w:tbl>
    <w:tbl>
      <w:tblPr>
        <w:tblpPr w:leftFromText="141" w:rightFromText="141" w:vertAnchor="page" w:horzAnchor="margin" w:tblpY="11011"/>
        <w:tblW w:w="538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05"/>
        <w:gridCol w:w="2976"/>
        <w:gridCol w:w="2978"/>
      </w:tblGrid>
      <w:tr w:rsidR="00CF72B1" w:rsidRPr="004D37B8" w:rsidTr="00901CA8">
        <w:trPr>
          <w:tblCellSpacing w:w="0" w:type="dxa"/>
        </w:trPr>
        <w:tc>
          <w:tcPr>
            <w:tcW w:w="1785" w:type="pct"/>
            <w:vAlign w:val="center"/>
            <w:hideMark/>
          </w:tcPr>
          <w:p w:rsidR="004D37B8" w:rsidRPr="004D37B8" w:rsidRDefault="004D37B8" w:rsidP="00E60F60">
            <w:pPr>
              <w:spacing w:after="0" w:line="240" w:lineRule="auto"/>
              <w:rPr>
                <w:rFonts w:ascii="Gill Sans MT" w:eastAsia="Times New Roman" w:hAnsi="Gill Sans MT" w:cs="Times New Roman"/>
                <w:color w:val="663300"/>
                <w:sz w:val="20"/>
                <w:szCs w:val="20"/>
                <w:lang w:eastAsia="pt-PT"/>
              </w:rPr>
            </w:pPr>
            <w:r w:rsidRPr="004D37B8">
              <w:rPr>
                <w:rFonts w:ascii="Gill Sans MT" w:eastAsia="Times New Roman" w:hAnsi="Gill Sans MT" w:cs="Arial"/>
                <w:b/>
                <w:bCs/>
                <w:color w:val="663300"/>
                <w:sz w:val="20"/>
                <w:szCs w:val="20"/>
                <w:shd w:val="clear" w:color="auto" w:fill="C0C0C0"/>
                <w:lang w:eastAsia="pt-PT"/>
              </w:rPr>
              <w:t>A 2ª senha</w:t>
            </w:r>
            <w:r w:rsidRPr="004D37B8">
              <w:rPr>
                <w:rFonts w:ascii="Gill Sans MT" w:eastAsia="Times New Roman" w:hAnsi="Gill Sans MT" w:cs="Arial"/>
                <w:color w:val="663300"/>
                <w:sz w:val="20"/>
                <w:szCs w:val="20"/>
                <w:shd w:val="clear" w:color="auto" w:fill="C0C0C0"/>
                <w:lang w:eastAsia="pt-PT"/>
              </w:rPr>
              <w:t>,</w:t>
            </w:r>
            <w:r w:rsidRPr="004D37B8">
              <w:rPr>
                <w:rFonts w:ascii="Gill Sans MT" w:eastAsia="Times New Roman" w:hAnsi="Gill Sans MT" w:cs="Arial"/>
                <w:color w:val="663300"/>
                <w:sz w:val="20"/>
                <w:szCs w:val="20"/>
                <w:lang w:eastAsia="pt-PT"/>
              </w:rPr>
              <w:t xml:space="preserve"> para continuação do golpe foi dada pela canção </w:t>
            </w:r>
            <w:r w:rsidRPr="004D37B8">
              <w:rPr>
                <w:rFonts w:ascii="Gill Sans MT" w:eastAsia="Times New Roman" w:hAnsi="Gill Sans MT" w:cs="Arial"/>
                <w:b/>
                <w:bCs/>
                <w:i/>
                <w:iCs/>
                <w:color w:val="663300"/>
                <w:sz w:val="20"/>
                <w:szCs w:val="20"/>
                <w:lang w:eastAsia="pt-PT"/>
              </w:rPr>
              <w:t>Grândola, Vila Morena</w:t>
            </w:r>
            <w:r w:rsidRPr="004D37B8">
              <w:rPr>
                <w:rFonts w:ascii="Gill Sans MT" w:eastAsia="Times New Roman" w:hAnsi="Gill Sans MT" w:cs="Arial"/>
                <w:i/>
                <w:iCs/>
                <w:color w:val="663300"/>
                <w:sz w:val="20"/>
                <w:szCs w:val="20"/>
                <w:lang w:eastAsia="pt-PT"/>
              </w:rPr>
              <w:t>,</w:t>
            </w:r>
            <w:r w:rsidRPr="004D37B8">
              <w:rPr>
                <w:rFonts w:ascii="Gill Sans MT" w:eastAsia="Times New Roman" w:hAnsi="Gill Sans MT" w:cs="Arial"/>
                <w:color w:val="663300"/>
                <w:sz w:val="20"/>
                <w:szCs w:val="20"/>
                <w:lang w:eastAsia="pt-PT"/>
              </w:rPr>
              <w:t xml:space="preserve"> de José  Afonso, gravada por Leite de Vasconcelos e posta no ar por Manuel </w:t>
            </w:r>
            <w:proofErr w:type="gramStart"/>
            <w:r w:rsidRPr="004D37B8">
              <w:rPr>
                <w:rFonts w:ascii="Gill Sans MT" w:eastAsia="Times New Roman" w:hAnsi="Gill Sans MT" w:cs="Arial"/>
                <w:color w:val="663300"/>
                <w:sz w:val="20"/>
                <w:szCs w:val="20"/>
                <w:lang w:eastAsia="pt-PT"/>
              </w:rPr>
              <w:t>Tomás</w:t>
            </w:r>
            <w:proofErr w:type="gramEnd"/>
            <w:r w:rsidRPr="004D37B8">
              <w:rPr>
                <w:rFonts w:ascii="Gill Sans MT" w:eastAsia="Times New Roman" w:hAnsi="Gill Sans MT" w:cs="Arial"/>
                <w:color w:val="663300"/>
                <w:sz w:val="20"/>
                <w:szCs w:val="20"/>
                <w:lang w:eastAsia="pt-PT"/>
              </w:rPr>
              <w:t xml:space="preserve">, no programa </w:t>
            </w:r>
            <w:r w:rsidRPr="004D37B8">
              <w:rPr>
                <w:rFonts w:ascii="Gill Sans MT" w:eastAsia="Times New Roman" w:hAnsi="Gill Sans MT" w:cs="Arial"/>
                <w:i/>
                <w:iCs/>
                <w:color w:val="663300"/>
                <w:sz w:val="20"/>
                <w:szCs w:val="20"/>
                <w:lang w:eastAsia="pt-PT"/>
              </w:rPr>
              <w:t>Limite</w:t>
            </w:r>
            <w:r w:rsidRPr="004D37B8">
              <w:rPr>
                <w:rFonts w:ascii="Gill Sans MT" w:eastAsia="Times New Roman" w:hAnsi="Gill Sans MT" w:cs="Arial"/>
                <w:color w:val="663300"/>
                <w:sz w:val="20"/>
                <w:szCs w:val="20"/>
                <w:lang w:eastAsia="pt-PT"/>
              </w:rPr>
              <w:t xml:space="preserve"> da Rádio Renascença</w:t>
            </w:r>
            <w:r w:rsidRPr="004D37B8">
              <w:rPr>
                <w:rFonts w:ascii="Gill Sans MT" w:eastAsia="Times New Roman" w:hAnsi="Gill Sans MT" w:cs="Arial"/>
                <w:i/>
                <w:iCs/>
                <w:color w:val="663300"/>
                <w:sz w:val="20"/>
                <w:szCs w:val="20"/>
                <w:lang w:eastAsia="pt-PT"/>
              </w:rPr>
              <w:t>,</w:t>
            </w:r>
            <w:r w:rsidRPr="004D37B8">
              <w:rPr>
                <w:rFonts w:ascii="Gill Sans MT" w:eastAsia="Times New Roman" w:hAnsi="Gill Sans MT" w:cs="Arial"/>
                <w:color w:val="663300"/>
                <w:sz w:val="20"/>
                <w:szCs w:val="20"/>
                <w:lang w:eastAsia="pt-PT"/>
              </w:rPr>
              <w:t xml:space="preserve"> à meia-noite e vinte, sendo antecedida pela leitura da sua primeira quadra.</w:t>
            </w:r>
            <w:r w:rsidRPr="004D37B8">
              <w:rPr>
                <w:rFonts w:ascii="Gill Sans MT" w:eastAsia="Times New Roman" w:hAnsi="Gill Sans MT" w:cs="Arial"/>
                <w:color w:val="663300"/>
                <w:sz w:val="20"/>
                <w:szCs w:val="20"/>
                <w:lang w:eastAsia="pt-PT"/>
              </w:rPr>
              <w:br/>
              <w:t xml:space="preserve">Grândola, Vila Morena foi composta como homenagem à "Sociedade Musical Fraternidade Operária Grandolense", onde no dia 17 de Maio de 1964, «Zeca» Afonso actuou. </w:t>
            </w:r>
          </w:p>
          <w:p w:rsidR="004D37B8" w:rsidRPr="004D37B8" w:rsidRDefault="004D37B8" w:rsidP="00E60F60">
            <w:p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  <w:color w:val="663300"/>
                <w:sz w:val="20"/>
                <w:szCs w:val="20"/>
                <w:lang w:eastAsia="pt-PT"/>
              </w:rPr>
            </w:pPr>
            <w:r w:rsidRPr="004D37B8">
              <w:rPr>
                <w:rFonts w:ascii="Gill Sans MT" w:eastAsia="Times New Roman" w:hAnsi="Gill Sans MT" w:cs="Arial"/>
                <w:color w:val="663300"/>
                <w:sz w:val="20"/>
                <w:szCs w:val="20"/>
                <w:lang w:eastAsia="pt-PT"/>
              </w:rPr>
              <w:t xml:space="preserve">Depois, fez-se a leitura de poemas da autoria de Carlos Albino, jornalista do República e colaborador naquele programa, que, a pedido de Álvaro Guerra e do comandante Almada Contreiras, tinha ficado incumbido de enviar senhas para sincronizar o golpe do MFA. </w:t>
            </w:r>
          </w:p>
        </w:tc>
        <w:tc>
          <w:tcPr>
            <w:tcW w:w="1607" w:type="pct"/>
            <w:vAlign w:val="center"/>
            <w:hideMark/>
          </w:tcPr>
          <w:p w:rsidR="004D37B8" w:rsidRPr="00C93229" w:rsidRDefault="00C93229" w:rsidP="00E60F60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color w:val="663300"/>
                <w:sz w:val="20"/>
                <w:szCs w:val="20"/>
                <w:lang w:eastAsia="pt-PT"/>
              </w:rPr>
            </w:pPr>
            <w:r w:rsidRPr="00C93229">
              <w:rPr>
                <w:rFonts w:ascii="Gill Sans MT" w:eastAsia="Times New Roman" w:hAnsi="Gill Sans MT" w:cs="Arial"/>
                <w:b/>
                <w:bCs/>
                <w:color w:val="663300"/>
                <w:sz w:val="20"/>
                <w:szCs w:val="20"/>
                <w:lang w:eastAsia="pt-PT"/>
              </w:rPr>
              <w:t>GRÂNDOLA, VILA MORENA</w:t>
            </w:r>
            <w:r w:rsidRPr="00C93229">
              <w:rPr>
                <w:rFonts w:ascii="Gill Sans MT" w:eastAsia="Times New Roman" w:hAnsi="Gill Sans MT" w:cs="Arial"/>
                <w:b/>
                <w:bCs/>
                <w:color w:val="663300"/>
                <w:sz w:val="20"/>
                <w:szCs w:val="20"/>
                <w:lang w:eastAsia="pt-PT"/>
              </w:rPr>
              <w:br/>
            </w:r>
            <w:r w:rsidR="00CF72B1">
              <w:t xml:space="preserve"> </w:t>
            </w:r>
            <w:r w:rsidRPr="00C93229">
              <w:rPr>
                <w:rFonts w:ascii="Gill Sans MT" w:eastAsia="Times New Roman" w:hAnsi="Gill Sans MT" w:cs="Arial"/>
                <w:b/>
                <w:bCs/>
                <w:color w:val="663300"/>
                <w:sz w:val="20"/>
                <w:szCs w:val="20"/>
                <w:lang w:eastAsia="pt-PT"/>
              </w:rPr>
              <w:br/>
            </w:r>
            <w:r w:rsidR="004D37B8"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>1.</w:t>
            </w:r>
            <w:r w:rsidR="004D37B8"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Grândola, vila morena</w:t>
            </w:r>
            <w:r w:rsidR="004D37B8"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Terra da fraternidade</w:t>
            </w:r>
            <w:r w:rsidR="004D37B8"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O povo é quem mais ordena</w:t>
            </w:r>
            <w:r w:rsidR="004D37B8"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Dentro de ti, ó cidade</w:t>
            </w:r>
            <w:r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>.</w:t>
            </w:r>
            <w:r w:rsidR="004D37B8"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 xml:space="preserve"> </w:t>
            </w:r>
          </w:p>
          <w:p w:rsidR="004D37B8" w:rsidRPr="00C93229" w:rsidRDefault="004D37B8" w:rsidP="00E60F60">
            <w:p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  <w:b/>
                <w:color w:val="663300"/>
                <w:sz w:val="20"/>
                <w:szCs w:val="20"/>
                <w:lang w:eastAsia="pt-PT"/>
              </w:rPr>
            </w:pP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>2.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Dentro de ti, ó cidade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O povo é quem mais ordena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Terra da fraternidade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 xml:space="preserve">Grândola, vila </w:t>
            </w:r>
            <w:proofErr w:type="gramStart"/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 xml:space="preserve">morena </w:t>
            </w:r>
            <w:r w:rsid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>.</w:t>
            </w:r>
            <w:proofErr w:type="gramEnd"/>
          </w:p>
          <w:p w:rsidR="004D37B8" w:rsidRPr="00C93229" w:rsidRDefault="004D37B8" w:rsidP="00E60F60">
            <w:p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  <w:b/>
                <w:color w:val="663300"/>
                <w:sz w:val="20"/>
                <w:szCs w:val="20"/>
                <w:lang w:eastAsia="pt-PT"/>
              </w:rPr>
            </w:pP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>3.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Em cada esquina um amigo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Em cada rosto igualdade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Grândola, vila morena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Terra da fraternidade</w:t>
            </w:r>
            <w:r w:rsid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>.</w:t>
            </w:r>
          </w:p>
        </w:tc>
        <w:tc>
          <w:tcPr>
            <w:tcW w:w="1608" w:type="pct"/>
            <w:vAlign w:val="center"/>
            <w:hideMark/>
          </w:tcPr>
          <w:p w:rsidR="00CF72B1" w:rsidRDefault="00CF72B1" w:rsidP="00E60F60">
            <w:pPr>
              <w:spacing w:before="100" w:beforeAutospacing="1" w:after="100" w:afterAutospacing="1" w:line="240" w:lineRule="auto"/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</w:pPr>
            <w:r>
              <w:rPr>
                <w:rFonts w:ascii="Gill Sans MT" w:eastAsia="Times New Roman" w:hAnsi="Gill Sans MT" w:cs="Arial"/>
                <w:b/>
                <w:bCs/>
                <w:noProof/>
                <w:color w:val="663300"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-123190</wp:posOffset>
                  </wp:positionV>
                  <wp:extent cx="799465" cy="600075"/>
                  <wp:effectExtent l="19050" t="0" r="635" b="0"/>
                  <wp:wrapNone/>
                  <wp:docPr id="3" name="Imagem 16" descr="http://asletrasdo9d.files.wordpress.com/2009/04/25_abril_5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sletrasdo9d.files.wordpress.com/2009/04/25_abril_5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37B8" w:rsidRPr="00C93229">
              <w:rPr>
                <w:rFonts w:ascii="Gill Sans MT" w:eastAsia="Times New Roman" w:hAnsi="Gill Sans MT" w:cs="Arial"/>
                <w:b/>
                <w:bCs/>
                <w:color w:val="663300"/>
                <w:sz w:val="20"/>
                <w:szCs w:val="20"/>
                <w:lang w:eastAsia="pt-PT"/>
              </w:rPr>
              <w:br/>
            </w:r>
          </w:p>
          <w:p w:rsidR="004D37B8" w:rsidRPr="00C93229" w:rsidRDefault="004D37B8" w:rsidP="00E60F60">
            <w:p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  <w:b/>
                <w:color w:val="663300"/>
                <w:sz w:val="20"/>
                <w:szCs w:val="20"/>
                <w:lang w:eastAsia="pt-PT"/>
              </w:rPr>
            </w:pP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>4.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Terra da fraternidade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Grândola, vila morena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Em cada rosto igualdade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O povo é quem mais ordena</w:t>
            </w:r>
            <w:r w:rsid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>.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5.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 xml:space="preserve">À sombra </w:t>
            </w:r>
            <w:proofErr w:type="spellStart"/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>d’uma</w:t>
            </w:r>
            <w:proofErr w:type="spellEnd"/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 xml:space="preserve"> azinheira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Que já não sabia a idade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Jurei ter por companheira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Grândola a tua vontade</w:t>
            </w:r>
            <w:r w:rsid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>.</w:t>
            </w:r>
          </w:p>
          <w:p w:rsidR="004D37B8" w:rsidRPr="00C93229" w:rsidRDefault="004D37B8" w:rsidP="00E60F60">
            <w:pPr>
              <w:spacing w:before="100" w:beforeAutospacing="1" w:after="100" w:afterAutospacing="1" w:line="240" w:lineRule="auto"/>
              <w:rPr>
                <w:rFonts w:ascii="Gill Sans MT" w:eastAsia="Times New Roman" w:hAnsi="Gill Sans MT" w:cs="Times New Roman"/>
                <w:b/>
                <w:color w:val="663300"/>
                <w:sz w:val="20"/>
                <w:szCs w:val="20"/>
                <w:lang w:eastAsia="pt-PT"/>
              </w:rPr>
            </w:pP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>6.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Grândola a tua vontade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Jurei ter por companheira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À sombra duma azinheira</w:t>
            </w:r>
            <w:r w:rsidRP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br/>
              <w:t>Que já não sabia a idade</w:t>
            </w:r>
            <w:r w:rsidR="00C93229">
              <w:rPr>
                <w:rFonts w:ascii="Gill Sans MT" w:eastAsia="Times New Roman" w:hAnsi="Gill Sans MT" w:cs="Arial"/>
                <w:b/>
                <w:color w:val="663300"/>
                <w:sz w:val="20"/>
                <w:szCs w:val="20"/>
                <w:lang w:eastAsia="pt-PT"/>
              </w:rPr>
              <w:t>.</w:t>
            </w:r>
          </w:p>
        </w:tc>
      </w:tr>
    </w:tbl>
    <w:p w:rsidR="00EB054B" w:rsidRDefault="00EB054B" w:rsidP="00EB054B"/>
    <w:tbl>
      <w:tblPr>
        <w:tblStyle w:val="Tabelacomgrelha"/>
        <w:tblW w:w="9322" w:type="dxa"/>
        <w:tblLayout w:type="fixed"/>
        <w:tblLook w:val="04A0"/>
      </w:tblPr>
      <w:tblGrid>
        <w:gridCol w:w="4219"/>
        <w:gridCol w:w="5103"/>
      </w:tblGrid>
      <w:tr w:rsidR="00C93229" w:rsidRPr="00E60F60" w:rsidTr="00C93229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229" w:rsidRDefault="00901CA8" w:rsidP="00C93229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color w:val="0000FF"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3930015</wp:posOffset>
                  </wp:positionH>
                  <wp:positionV relativeFrom="paragraph">
                    <wp:posOffset>33020</wp:posOffset>
                  </wp:positionV>
                  <wp:extent cx="971550" cy="647700"/>
                  <wp:effectExtent l="19050" t="0" r="0" b="0"/>
                  <wp:wrapNone/>
                  <wp:docPr id="4" name="Imagem 4" descr="http://saber.sapo.ao/w/thumb.php?f=Flag_of_Madeira.svg&amp;w=300&amp;r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aber.sapo.ao/w/thumb.php?f=Flag_of_Madeira.svg&amp;w=300&amp;r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ind w:left="1440"/>
              <w:rPr>
                <w:rFonts w:ascii="Gill Sans MT" w:hAnsi="Gill Sans MT"/>
                <w:b/>
                <w:color w:val="0000FF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00FF"/>
                <w:sz w:val="20"/>
                <w:szCs w:val="20"/>
              </w:rPr>
              <w:t>HINO DA REGIÃO AUTÓNOMA DA MADEIRA</w:t>
            </w:r>
            <w:r w:rsidR="00901CA8">
              <w:t xml:space="preserve"> </w:t>
            </w:r>
          </w:p>
          <w:p w:rsidR="00C93229" w:rsidRDefault="00C93229" w:rsidP="00C93229">
            <w:pPr>
              <w:pStyle w:val="NormalWeb"/>
              <w:spacing w:before="0" w:beforeAutospacing="0" w:after="0" w:afterAutospacing="0"/>
              <w:ind w:left="1440"/>
              <w:jc w:val="both"/>
              <w:rPr>
                <w:rFonts w:ascii="Gill Sans MT" w:hAnsi="Gill Sans MT"/>
                <w:b/>
                <w:color w:val="0000FF"/>
                <w:sz w:val="20"/>
                <w:szCs w:val="20"/>
              </w:rPr>
            </w:pPr>
          </w:p>
          <w:p w:rsidR="00C93229" w:rsidRPr="00C93229" w:rsidRDefault="00C93229" w:rsidP="00C93229">
            <w:pPr>
              <w:pStyle w:val="NormalWeb"/>
              <w:spacing w:before="0" w:beforeAutospacing="0" w:after="0" w:afterAutospacing="0"/>
              <w:ind w:left="1440"/>
              <w:jc w:val="both"/>
              <w:rPr>
                <w:rFonts w:ascii="Gill Sans MT" w:hAnsi="Gill Sans MT"/>
                <w:b/>
                <w:color w:val="0000FF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00FF"/>
                <w:sz w:val="20"/>
                <w:szCs w:val="20"/>
              </w:rPr>
              <w:t xml:space="preserve">Letra: </w:t>
            </w:r>
            <w:proofErr w:type="spellStart"/>
            <w:r w:rsidRPr="00C93229">
              <w:rPr>
                <w:rFonts w:ascii="Gill Sans MT" w:hAnsi="Gill Sans MT"/>
                <w:b/>
                <w:color w:val="0000FF"/>
                <w:sz w:val="20"/>
                <w:szCs w:val="20"/>
                <w:u w:val="single"/>
              </w:rPr>
              <w:t>Ornelas</w:t>
            </w:r>
            <w:proofErr w:type="spellEnd"/>
            <w:r w:rsidRPr="00C93229">
              <w:rPr>
                <w:rFonts w:ascii="Gill Sans MT" w:hAnsi="Gill Sans MT"/>
                <w:b/>
                <w:color w:val="0000FF"/>
                <w:sz w:val="20"/>
                <w:szCs w:val="20"/>
                <w:u w:val="single"/>
              </w:rPr>
              <w:t xml:space="preserve"> Teixeira</w:t>
            </w:r>
          </w:p>
          <w:p w:rsidR="00C93229" w:rsidRPr="00C93229" w:rsidRDefault="00C93229" w:rsidP="00C93229">
            <w:pPr>
              <w:pStyle w:val="NormalWeb"/>
              <w:spacing w:before="0" w:beforeAutospacing="0" w:after="0" w:afterAutospacing="0"/>
              <w:ind w:left="1440"/>
              <w:jc w:val="both"/>
              <w:rPr>
                <w:rFonts w:ascii="Gill Sans MT" w:hAnsi="Gill Sans MT"/>
                <w:b/>
                <w:color w:val="0000FF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00FF"/>
                <w:sz w:val="20"/>
                <w:szCs w:val="20"/>
              </w:rPr>
              <w:t xml:space="preserve">Musica: </w:t>
            </w:r>
            <w:r w:rsidRPr="00C93229">
              <w:rPr>
                <w:rFonts w:ascii="Gill Sans MT" w:hAnsi="Gill Sans MT"/>
                <w:b/>
                <w:color w:val="0000FF"/>
                <w:sz w:val="20"/>
                <w:szCs w:val="20"/>
                <w:u w:val="single"/>
              </w:rPr>
              <w:t>João Victor</w:t>
            </w:r>
            <w:r w:rsidR="00CF72B1">
              <w:rPr>
                <w:rFonts w:ascii="Gill Sans MT" w:hAnsi="Gill Sans MT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Pr="00C93229">
              <w:rPr>
                <w:rFonts w:ascii="Gill Sans MT" w:hAnsi="Gill Sans MT"/>
                <w:b/>
                <w:color w:val="0000FF"/>
                <w:sz w:val="20"/>
                <w:szCs w:val="20"/>
                <w:u w:val="single"/>
              </w:rPr>
              <w:t>Costa</w:t>
            </w:r>
          </w:p>
          <w:p w:rsidR="00C93229" w:rsidRDefault="00C93229" w:rsidP="00C93229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Cs/>
                <w:color w:val="0000FF"/>
                <w:sz w:val="20"/>
                <w:szCs w:val="20"/>
              </w:rPr>
            </w:pPr>
          </w:p>
        </w:tc>
      </w:tr>
      <w:tr w:rsidR="00C93229" w:rsidRPr="00E60F60" w:rsidTr="00E254F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ind w:left="144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> 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Do vale à montanha e do mar à serra, 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Teu povo humilde, estóico e valente, 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Entre a rocha dura te lavrou a terra 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>Para lançar, do pão a semente.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 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Herói do trabalho na montanha agreste 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Que se fez ao mar em vagas </w:t>
            </w:r>
            <w:proofErr w:type="spellStart"/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>procelosas</w:t>
            </w:r>
            <w:proofErr w:type="spellEnd"/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, 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Os louros da vitória em tuas mãos calosas </w:t>
            </w:r>
          </w:p>
          <w:p w:rsidR="00C93229" w:rsidRPr="00C93229" w:rsidRDefault="00C93229" w:rsidP="00C93229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Foram a herança que a teus filhos deste. </w:t>
            </w:r>
          </w:p>
          <w:p w:rsidR="00C93229" w:rsidRPr="00C93229" w:rsidRDefault="00C93229" w:rsidP="00C93229">
            <w:pPr>
              <w:pStyle w:val="NormalWeb"/>
              <w:spacing w:before="0" w:beforeAutospacing="0" w:after="0" w:afterAutospacing="0"/>
              <w:ind w:left="144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ind w:left="1440"/>
              <w:rPr>
                <w:rFonts w:ascii="Gill Sans MT" w:hAnsi="Gill Sans MT"/>
                <w:b/>
                <w:bCs/>
                <w:color w:val="0070C0"/>
                <w:sz w:val="20"/>
                <w:szCs w:val="20"/>
              </w:rPr>
            </w:pP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Por esse mundo além, Madeira teu nome continua 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Em teus, filhos saudosos, 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Que além fronteiras de ti 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>Se mostram orgulhosos.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ind w:left="144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Por esse mundo além, Madeira honraremos tua história 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Na senda do trabalho </w:t>
            </w:r>
          </w:p>
          <w:p w:rsidR="00C93229" w:rsidRPr="00C93229" w:rsidRDefault="00C93229" w:rsidP="00E60F60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Nós lutaremos, alcançaremos </w:t>
            </w:r>
          </w:p>
          <w:p w:rsidR="00C93229" w:rsidRPr="00C93229" w:rsidRDefault="00C93229" w:rsidP="00C93229">
            <w:pPr>
              <w:pStyle w:val="NormalWeb"/>
              <w:spacing w:before="0" w:beforeAutospacing="0" w:after="0" w:afterAutospacing="0"/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C93229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Teu bem-estar e glória. </w:t>
            </w:r>
          </w:p>
        </w:tc>
      </w:tr>
    </w:tbl>
    <w:p w:rsidR="004D37B8" w:rsidRDefault="004D37B8" w:rsidP="00E60F60"/>
    <w:sectPr w:rsidR="004D37B8" w:rsidSect="00C93229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AFA"/>
    <w:rsid w:val="00025D8F"/>
    <w:rsid w:val="0014708A"/>
    <w:rsid w:val="004D37B8"/>
    <w:rsid w:val="00553AFA"/>
    <w:rsid w:val="00575745"/>
    <w:rsid w:val="0063661F"/>
    <w:rsid w:val="00873B45"/>
    <w:rsid w:val="00901CA8"/>
    <w:rsid w:val="009B4B94"/>
    <w:rsid w:val="00A50BAE"/>
    <w:rsid w:val="00C93229"/>
    <w:rsid w:val="00CF72B1"/>
    <w:rsid w:val="00E254FB"/>
    <w:rsid w:val="00E60F60"/>
    <w:rsid w:val="00EB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4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5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53AFA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553AFA"/>
    <w:rPr>
      <w:i/>
      <w:iCs/>
    </w:rPr>
  </w:style>
  <w:style w:type="table" w:styleId="Tabelacomgrelha">
    <w:name w:val="Table Grid"/>
    <w:basedOn w:val="Tabelanormal"/>
    <w:uiPriority w:val="59"/>
    <w:rsid w:val="00EB0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Tipodeletrapredefinidodopargrafo"/>
    <w:uiPriority w:val="22"/>
    <w:qFormat/>
    <w:rsid w:val="00EB054B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EB054B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D37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natura.di.uminho.pt/~jj/musica/indice_autor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tura.di.uminho.pt/~jj/musica/indice_autore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guiageo-portugal.com/imagens/bandeira-portugal.gif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5</cp:revision>
  <cp:lastPrinted>2010-04-26T22:51:00Z</cp:lastPrinted>
  <dcterms:created xsi:type="dcterms:W3CDTF">2010-04-26T20:18:00Z</dcterms:created>
  <dcterms:modified xsi:type="dcterms:W3CDTF">2010-04-26T23:22:00Z</dcterms:modified>
</cp:coreProperties>
</file>