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41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50"/>
        <w:gridCol w:w="3737"/>
      </w:tblGrid>
      <w:tr w:rsidR="00E65D04" w:rsidRPr="00E65D04" w:rsidTr="00E65D04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 água é um líquido abundante na natureza. Não apresenta sempre o mesmo aspecto.</w:t>
            </w: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  <w:t>Conhecem a "História de uma gotinha de água"</w:t>
            </w:r>
            <w:proofErr w:type="gramStart"/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? ...</w:t>
            </w:r>
            <w:proofErr w:type="gramEnd"/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363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184400" cy="1854200"/>
                  <wp:effectExtent l="19050" t="19050" r="25400" b="12700"/>
                  <wp:wrapSquare wrapText="bothSides"/>
                  <wp:docPr id="3" name="Imagem 3" descr="cic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cl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Era uma vez uma gotinha de água pequenina e transparente. Juntamente com outras Salpico formava a água de um lago.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Um dia, o Sol brilhante aqueceu a água do lago. As Salpico separaram-se, subiram e formaram o </w:t>
            </w:r>
            <w:r w:rsidRPr="00E6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vapor de água</w:t>
            </w: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. Já não se viam as Salpico.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46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235200" cy="1892300"/>
                  <wp:effectExtent l="19050" t="19050" r="12700" b="12700"/>
                  <wp:wrapSquare wrapText="bothSides"/>
                  <wp:docPr id="2" name="Imagem 2" descr="cicl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cl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35200" cy="1892300"/>
                  <wp:effectExtent l="19050" t="19050" r="12700" b="12700"/>
                  <wp:wrapSquare wrapText="bothSides"/>
                  <wp:docPr id="4" name="Imagem 4" descr="cicl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cl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No céu, a gotinha juntou-se a muitas outras e formaram as nuvens. O vento empurrou as nuvens e a Gotinha viajou por muitas terras.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lastRenderedPageBreak/>
              <w:t>Quando a nuvem ficou mais pesada e encontrou ar mais frio, algumas Salpico caíram em forma de chuva.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247900" cy="1905000"/>
                  <wp:effectExtent l="19050" t="19050" r="19050" b="19050"/>
                  <wp:wrapSquare wrapText="bothSides"/>
                  <wp:docPr id="5" name="Imagem 5" descr="ciclo%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clo%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32025" cy="1917700"/>
                  <wp:effectExtent l="19050" t="19050" r="15875" b="25400"/>
                  <wp:wrapSquare wrapText="bothSides"/>
                  <wp:docPr id="6" name="Imagem 6" descr="ciclo%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clo%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25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Ao passar pela montanha, o ar era muito, muito frio e a gotinha juntou-se a outras e formaram água sólida. Caíram na terra em forma de neve.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O calor do Sol derreteu a neve e as Salpico voltaram a ser água líquida.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247900" cy="1905000"/>
                  <wp:effectExtent l="19050" t="19050" r="19050" b="19050"/>
                  <wp:wrapSquare wrapText="bothSides"/>
                  <wp:docPr id="7" name="Imagem 7" descr="ciclo%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clo%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9776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73300" cy="1930400"/>
                  <wp:effectExtent l="19050" t="19050" r="12700" b="12700"/>
                  <wp:wrapSquare wrapText="bothSides"/>
                  <wp:docPr id="8" name="Imagem 8" descr="ciclo%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clo%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Parte da água introduziu-se na terra e alimentou as plantas. Outra parte infiltrou-se no solo. Quando encontrou rochas impermeáveis formou um lençol de </w:t>
            </w:r>
            <w:proofErr w:type="gramStart"/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água. </w:t>
            </w:r>
            <w:proofErr w:type="gramEnd"/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65D04" w:rsidRPr="00E65D04" w:rsidRDefault="00E65D04" w:rsidP="00E65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502" w:type="pct"/>
            <w:vAlign w:val="center"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 gotinha, com outras companheiras, correu debaixo da terra e formou uma nascente.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0800" behindDoc="1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171700" cy="1841500"/>
                  <wp:effectExtent l="19050" t="19050" r="19050" b="25400"/>
                  <wp:wrapSquare wrapText="bothSides"/>
                  <wp:docPr id="9" name="Imagem 9" descr="ciclo%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clo%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1824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2215515" cy="1874520"/>
                  <wp:effectExtent l="19050" t="19050" r="13335" b="11430"/>
                  <wp:wrapSquare wrapText="bothSides"/>
                  <wp:docPr id="10" name="Imagem 10" descr="ciclo%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clo%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515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A gotinha de água foi ter ao rio onde conheceu os peixes. O curso da  água levou a gotinha até ao mar.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502" w:type="pct"/>
            <w:vAlign w:val="center"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65D04" w:rsidRPr="00E65D04" w:rsidTr="00E65D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5D04" w:rsidRPr="00E65D04" w:rsidRDefault="00E65D04" w:rsidP="00E65D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65D04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Agora a gotinha faz parte do mar. Vive numa onda à espera que o Sol a aqueça para de novo poder subir e começar uma nova viagem.</w:t>
            </w:r>
          </w:p>
        </w:tc>
        <w:tc>
          <w:tcPr>
            <w:tcW w:w="2502" w:type="pct"/>
            <w:vAlign w:val="center"/>
            <w:hideMark/>
          </w:tcPr>
          <w:p w:rsidR="00E65D04" w:rsidRPr="00E65D04" w:rsidRDefault="00E65D04" w:rsidP="00E6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791970" cy="1524000"/>
                  <wp:effectExtent l="19050" t="19050" r="17780" b="19050"/>
                  <wp:docPr id="1" name="Imagem 1" descr="ciclo%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clo%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4C76CC"/>
                              </a:clrFrom>
                              <a:clrTo>
                                <a:srgbClr val="4C76C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3A3" w:rsidRDefault="00B073A3"/>
    <w:sectPr w:rsidR="00B073A3" w:rsidSect="00B07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65D04"/>
    <w:rsid w:val="00495718"/>
    <w:rsid w:val="005079AE"/>
    <w:rsid w:val="00601A09"/>
    <w:rsid w:val="00B073A3"/>
    <w:rsid w:val="00B90FF7"/>
    <w:rsid w:val="00CE4CDE"/>
    <w:rsid w:val="00D9439F"/>
    <w:rsid w:val="00E65D04"/>
    <w:rsid w:val="00F2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A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3">
    <w:name w:val="Estilo3"/>
    <w:basedOn w:val="TabelaWeb1"/>
    <w:uiPriority w:val="99"/>
    <w:qFormat/>
    <w:rsid w:val="00CE4CD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1">
    <w:name w:val="Table Web 1"/>
    <w:basedOn w:val="Tabelanormal"/>
    <w:uiPriority w:val="99"/>
    <w:semiHidden/>
    <w:unhideWhenUsed/>
    <w:rsid w:val="00CE4C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gao">
    <w:name w:val="Hyperlink"/>
    <w:basedOn w:val="Tipodeletrapredefinidodopargrafo"/>
    <w:uiPriority w:val="99"/>
    <w:semiHidden/>
    <w:unhideWhenUsed/>
    <w:rsid w:val="00E65D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6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Fábia</dc:creator>
  <cp:lastModifiedBy>Fábia</cp:lastModifiedBy>
  <cp:revision>2</cp:revision>
  <cp:lastPrinted>2008-11-05T11:21:00Z</cp:lastPrinted>
  <dcterms:created xsi:type="dcterms:W3CDTF">2008-11-05T11:33:00Z</dcterms:created>
  <dcterms:modified xsi:type="dcterms:W3CDTF">2008-11-05T11:33:00Z</dcterms:modified>
</cp:coreProperties>
</file>