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FD" w:rsidRDefault="00616FFD" w:rsidP="00616FFD">
      <w:pPr>
        <w:ind w:right="799"/>
        <w:jc w:val="both"/>
        <w:rPr>
          <w:b/>
        </w:rPr>
      </w:pPr>
      <w:r>
        <w:t>Observa a figura, lê as legendas e completa-as conforme for devido com:</w:t>
      </w: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ind w:left="360" w:right="799"/>
        <w:jc w:val="center"/>
        <w:rPr>
          <w:b/>
        </w:rPr>
      </w:pPr>
      <w:r>
        <w:rPr>
          <w:b/>
        </w:rPr>
        <w:t>Condensação   Solidificação   Precipitação   Evaporação</w:t>
      </w:r>
    </w:p>
    <w:p w:rsidR="00616FFD" w:rsidRDefault="00616FFD" w:rsidP="00616FFD">
      <w:pPr>
        <w:ind w:right="799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434685</wp:posOffset>
            </wp:positionH>
            <wp:positionV relativeFrom="paragraph">
              <wp:posOffset>74815</wp:posOffset>
            </wp:positionV>
            <wp:extent cx="5952259" cy="394854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086" cy="394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spacing w:line="360" w:lineRule="auto"/>
        <w:ind w:right="799"/>
        <w:jc w:val="both"/>
      </w:pPr>
    </w:p>
    <w:p w:rsidR="00616FFD" w:rsidRDefault="00616FFD" w:rsidP="00616FFD">
      <w:pPr>
        <w:spacing w:line="360" w:lineRule="auto"/>
        <w:ind w:right="799"/>
        <w:jc w:val="both"/>
      </w:pPr>
    </w:p>
    <w:p w:rsidR="00616FFD" w:rsidRDefault="00616FFD" w:rsidP="00616FFD">
      <w:pPr>
        <w:spacing w:line="360" w:lineRule="auto"/>
        <w:ind w:right="799"/>
        <w:jc w:val="both"/>
      </w:pPr>
    </w:p>
    <w:p w:rsidR="00616FFD" w:rsidRDefault="00616FFD" w:rsidP="00616FFD">
      <w:pPr>
        <w:spacing w:line="360" w:lineRule="auto"/>
        <w:ind w:right="799"/>
        <w:jc w:val="both"/>
      </w:pPr>
    </w:p>
    <w:p w:rsidR="00616FFD" w:rsidRDefault="00616FFD" w:rsidP="00616FFD">
      <w:pPr>
        <w:spacing w:line="360" w:lineRule="auto"/>
        <w:ind w:right="799"/>
        <w:jc w:val="both"/>
      </w:pPr>
    </w:p>
    <w:p w:rsidR="00616FFD" w:rsidRDefault="00616FFD" w:rsidP="00616FFD">
      <w:pPr>
        <w:spacing w:line="360" w:lineRule="auto"/>
        <w:ind w:right="799"/>
        <w:jc w:val="both"/>
      </w:pPr>
    </w:p>
    <w:p w:rsidR="00616FFD" w:rsidRDefault="00616FFD" w:rsidP="00616FFD">
      <w:pPr>
        <w:spacing w:line="360" w:lineRule="auto"/>
        <w:ind w:right="799"/>
        <w:jc w:val="both"/>
      </w:pPr>
    </w:p>
    <w:p w:rsidR="00616FFD" w:rsidRDefault="00616FFD" w:rsidP="00616FFD">
      <w:pPr>
        <w:spacing w:line="360" w:lineRule="auto"/>
        <w:ind w:right="799"/>
        <w:jc w:val="both"/>
      </w:pPr>
    </w:p>
    <w:p w:rsidR="00616FFD" w:rsidRDefault="00616FFD" w:rsidP="00616FFD">
      <w:pPr>
        <w:spacing w:line="360" w:lineRule="auto"/>
        <w:ind w:right="799"/>
        <w:jc w:val="both"/>
      </w:pPr>
    </w:p>
    <w:p w:rsidR="00616FFD" w:rsidRDefault="00616FFD" w:rsidP="00616FFD">
      <w:pPr>
        <w:ind w:right="799"/>
        <w:jc w:val="both"/>
        <w:rPr>
          <w:b/>
        </w:rPr>
      </w:pPr>
      <w:r>
        <w:t>Observa a figura, lê as legendas e completa-as conforme for devido com:</w:t>
      </w: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ind w:left="360" w:right="799"/>
        <w:jc w:val="center"/>
        <w:rPr>
          <w:b/>
        </w:rPr>
      </w:pPr>
      <w:r>
        <w:rPr>
          <w:b/>
        </w:rPr>
        <w:t>Condensação   Solidificação   Precipitação   Evaporação</w:t>
      </w:r>
    </w:p>
    <w:p w:rsidR="00616FFD" w:rsidRDefault="00616FFD" w:rsidP="00616FFD">
      <w:pPr>
        <w:ind w:right="799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434685</wp:posOffset>
            </wp:positionH>
            <wp:positionV relativeFrom="paragraph">
              <wp:posOffset>74815</wp:posOffset>
            </wp:positionV>
            <wp:extent cx="5952259" cy="3948545"/>
            <wp:effectExtent l="19050" t="0" r="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086" cy="394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ind w:right="799"/>
        <w:jc w:val="both"/>
        <w:rPr>
          <w:b/>
        </w:rPr>
      </w:pPr>
    </w:p>
    <w:p w:rsidR="00616FFD" w:rsidRDefault="00616FFD" w:rsidP="00616FFD">
      <w:pPr>
        <w:spacing w:line="360" w:lineRule="auto"/>
        <w:ind w:right="799"/>
        <w:jc w:val="both"/>
      </w:pPr>
    </w:p>
    <w:p w:rsidR="00616FFD" w:rsidRDefault="00616FFD" w:rsidP="00616FFD">
      <w:pPr>
        <w:spacing w:line="360" w:lineRule="auto"/>
        <w:ind w:right="799"/>
        <w:jc w:val="both"/>
      </w:pPr>
    </w:p>
    <w:p w:rsidR="00616FFD" w:rsidRDefault="00616FFD" w:rsidP="00616FFD">
      <w:pPr>
        <w:spacing w:line="360" w:lineRule="auto"/>
        <w:ind w:right="799"/>
        <w:jc w:val="both"/>
      </w:pPr>
    </w:p>
    <w:p w:rsidR="00616FFD" w:rsidRDefault="00616FFD" w:rsidP="00616FFD">
      <w:pPr>
        <w:spacing w:line="360" w:lineRule="auto"/>
        <w:ind w:right="799"/>
        <w:jc w:val="both"/>
      </w:pPr>
    </w:p>
    <w:p w:rsidR="00616FFD" w:rsidRDefault="00616FFD" w:rsidP="00616FFD">
      <w:pPr>
        <w:spacing w:line="360" w:lineRule="auto"/>
        <w:ind w:right="799"/>
        <w:jc w:val="both"/>
      </w:pPr>
    </w:p>
    <w:p w:rsidR="00616FFD" w:rsidRDefault="00616FFD" w:rsidP="00616FFD">
      <w:pPr>
        <w:spacing w:line="360" w:lineRule="auto"/>
        <w:ind w:right="799"/>
        <w:jc w:val="both"/>
      </w:pPr>
    </w:p>
    <w:p w:rsidR="00616FFD" w:rsidRDefault="00616FFD" w:rsidP="00616FFD">
      <w:pPr>
        <w:spacing w:line="360" w:lineRule="auto"/>
        <w:ind w:right="799"/>
        <w:jc w:val="both"/>
      </w:pPr>
    </w:p>
    <w:p w:rsidR="00616FFD" w:rsidRDefault="00616FFD" w:rsidP="00616FFD">
      <w:pPr>
        <w:spacing w:line="360" w:lineRule="auto"/>
        <w:ind w:right="799"/>
        <w:jc w:val="both"/>
      </w:pPr>
    </w:p>
    <w:p w:rsidR="00616FFD" w:rsidRDefault="00616FFD" w:rsidP="00616FFD">
      <w:pPr>
        <w:spacing w:line="360" w:lineRule="auto"/>
        <w:ind w:right="799"/>
        <w:jc w:val="both"/>
      </w:pPr>
    </w:p>
    <w:p w:rsidR="00616FFD" w:rsidRDefault="00616FFD" w:rsidP="00616FFD">
      <w:pPr>
        <w:spacing w:line="360" w:lineRule="auto"/>
        <w:ind w:right="799"/>
        <w:jc w:val="both"/>
      </w:pPr>
    </w:p>
    <w:p w:rsidR="00616FFD" w:rsidRDefault="00616FFD" w:rsidP="00616FFD">
      <w:pPr>
        <w:spacing w:line="360" w:lineRule="auto"/>
        <w:ind w:right="799"/>
        <w:jc w:val="both"/>
      </w:pPr>
    </w:p>
    <w:p w:rsidR="00616FFD" w:rsidRDefault="00616FFD" w:rsidP="00616FFD">
      <w:pPr>
        <w:spacing w:line="360" w:lineRule="auto"/>
        <w:ind w:right="799"/>
        <w:jc w:val="both"/>
        <w:rPr>
          <w:b/>
          <w:bCs/>
        </w:rPr>
      </w:pPr>
    </w:p>
    <w:p w:rsidR="00616FFD" w:rsidRDefault="00616FFD" w:rsidP="00616FFD">
      <w:pPr>
        <w:spacing w:line="360" w:lineRule="auto"/>
        <w:ind w:right="799"/>
        <w:jc w:val="both"/>
        <w:rPr>
          <w:b/>
          <w:bCs/>
        </w:rPr>
      </w:pPr>
    </w:p>
    <w:p w:rsidR="00616FFD" w:rsidRDefault="00616FFD" w:rsidP="00616FFD">
      <w:pPr>
        <w:spacing w:line="360" w:lineRule="auto"/>
        <w:ind w:right="799"/>
        <w:jc w:val="both"/>
        <w:rPr>
          <w:b/>
          <w:bCs/>
        </w:rPr>
      </w:pPr>
    </w:p>
    <w:p w:rsidR="00BE3426" w:rsidRDefault="00BE3426"/>
    <w:sectPr w:rsidR="00BE3426" w:rsidSect="00616F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6FFD"/>
    <w:rsid w:val="00616FFD"/>
    <w:rsid w:val="00BE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2</cp:revision>
  <cp:lastPrinted>2012-01-19T11:15:00Z</cp:lastPrinted>
  <dcterms:created xsi:type="dcterms:W3CDTF">2012-01-19T11:15:00Z</dcterms:created>
  <dcterms:modified xsi:type="dcterms:W3CDTF">2012-01-19T11:16:00Z</dcterms:modified>
</cp:coreProperties>
</file>