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A1" w:rsidRPr="003E3CA1" w:rsidRDefault="003E3CA1" w:rsidP="003E3CA1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2B4A8A"/>
          <w:kern w:val="36"/>
          <w:sz w:val="27"/>
          <w:szCs w:val="27"/>
          <w:lang w:eastAsia="pt-PT"/>
        </w:rPr>
      </w:pPr>
      <w:r w:rsidRPr="003E3CA1">
        <w:rPr>
          <w:rFonts w:ascii="Arial" w:eastAsia="Times New Roman" w:hAnsi="Arial" w:cs="Arial"/>
          <w:b/>
          <w:bCs/>
          <w:color w:val="2B4A8A"/>
          <w:kern w:val="36"/>
          <w:sz w:val="27"/>
          <w:szCs w:val="27"/>
          <w:lang w:eastAsia="pt-PT"/>
        </w:rPr>
        <w:t xml:space="preserve">1 </w:t>
      </w:r>
      <w:proofErr w:type="gramStart"/>
      <w:r w:rsidRPr="003E3CA1">
        <w:rPr>
          <w:rFonts w:ascii="Arial" w:eastAsia="Times New Roman" w:hAnsi="Arial" w:cs="Arial"/>
          <w:b/>
          <w:bCs/>
          <w:color w:val="2B4A8A"/>
          <w:kern w:val="36"/>
          <w:sz w:val="27"/>
          <w:szCs w:val="27"/>
          <w:lang w:eastAsia="pt-PT"/>
        </w:rPr>
        <w:t>de</w:t>
      </w:r>
      <w:proofErr w:type="gramEnd"/>
      <w:r w:rsidRPr="003E3CA1">
        <w:rPr>
          <w:rFonts w:ascii="Arial" w:eastAsia="Times New Roman" w:hAnsi="Arial" w:cs="Arial"/>
          <w:b/>
          <w:bCs/>
          <w:color w:val="2B4A8A"/>
          <w:kern w:val="36"/>
          <w:sz w:val="27"/>
          <w:szCs w:val="27"/>
          <w:lang w:eastAsia="pt-PT"/>
        </w:rPr>
        <w:t xml:space="preserve"> Outubro - Dia Nacional da Água</w:t>
      </w:r>
    </w:p>
    <w:p w:rsidR="003E3CA1" w:rsidRPr="003E3CA1" w:rsidRDefault="003E3CA1" w:rsidP="003E3CA1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  <w:r w:rsidRPr="003E3CA1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O primeiro dia de Outubro marca o início de um novo ano hidrológico em Portugal,</w:t>
      </w:r>
      <w:r w:rsidRPr="003E3CA1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pt-PT"/>
        </w:rPr>
        <w:t xml:space="preserve"> </w:t>
      </w:r>
      <w:r w:rsidRPr="003E3CA1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sendo assinalado como Dia Nacional da Água. Com uma actividade profundamente ligada à sustentabilidade na utilização dos recursos naturais e à preservação da água enquanto bem essencial à vida, as empresas do Grupo </w:t>
      </w:r>
      <w:proofErr w:type="spellStart"/>
      <w:r w:rsidRPr="003E3CA1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AdP</w:t>
      </w:r>
      <w:proofErr w:type="spellEnd"/>
      <w:r w:rsidRPr="003E3CA1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que operam nas áreas do abastecimento de água e saneamento de águas residuais comemoram este dia</w:t>
      </w:r>
      <w:r w:rsidRPr="003E3CA1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pt-PT"/>
        </w:rPr>
        <w:t xml:space="preserve"> </w:t>
      </w:r>
      <w:r w:rsidRPr="003E3CA1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com a realização de acções de educação e sensibilização ambiental junto das populações, um pouco por todo o País. </w:t>
      </w:r>
    </w:p>
    <w:p w:rsidR="003E3CA1" w:rsidRPr="003E3CA1" w:rsidRDefault="003E3CA1" w:rsidP="003E3CA1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</w:p>
    <w:p w:rsidR="003E3CA1" w:rsidRPr="003E3CA1" w:rsidRDefault="003E3CA1" w:rsidP="003E3CA1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  <w:r w:rsidRPr="003E3CA1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PT"/>
        </w:rPr>
        <w:t>Águas do Cávado em Póvoa de Varzim</w:t>
      </w:r>
    </w:p>
    <w:p w:rsidR="003E3CA1" w:rsidRPr="003E3CA1" w:rsidRDefault="003E3CA1" w:rsidP="003E3CA1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  <w:r w:rsidRPr="003E3CA1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Em parceria com a Câmara Municipal da Póvoa de Varzim, a </w:t>
      </w:r>
      <w:hyperlink r:id="rId4" w:tgtFrame="_blank" w:tooltip="" w:history="1">
        <w:r w:rsidRPr="003E3CA1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pt-PT"/>
          </w:rPr>
          <w:t>Águas do Cávado</w:t>
        </w:r>
      </w:hyperlink>
      <w:r w:rsidRPr="003E3CA1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realiza uma actividade dirigida aos mais pequenos, que visa trabalhar o tema da qualidade da água da rede pública e que será acompanhada da exposição de banda desenhada "A Epopeia da Água do Cávado" e de experiências laboratoriais simples.</w:t>
      </w:r>
    </w:p>
    <w:p w:rsidR="003E3CA1" w:rsidRPr="003E3CA1" w:rsidRDefault="003E3CA1" w:rsidP="003E3CA1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</w:p>
    <w:p w:rsidR="003E3CA1" w:rsidRPr="003E3CA1" w:rsidRDefault="003E3CA1" w:rsidP="003E3CA1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  <w:proofErr w:type="gramStart"/>
      <w:r w:rsidRPr="003E3CA1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PT"/>
        </w:rPr>
        <w:t>Águas do Ave promove</w:t>
      </w:r>
      <w:proofErr w:type="gramEnd"/>
      <w:r w:rsidRPr="003E3CA1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PT"/>
        </w:rPr>
        <w:t xml:space="preserve"> visitas às infra-estruturas</w:t>
      </w:r>
    </w:p>
    <w:p w:rsidR="003E3CA1" w:rsidRPr="003E3CA1" w:rsidRDefault="003E3CA1" w:rsidP="003E3CA1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  <w:r w:rsidRPr="003E3CA1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À semelhança de anos anteriores, a </w:t>
      </w:r>
      <w:hyperlink r:id="rId5" w:tgtFrame="_blank" w:tooltip="" w:history="1">
        <w:r w:rsidRPr="003E3CA1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pt-PT"/>
          </w:rPr>
          <w:t>Águas do Ave</w:t>
        </w:r>
      </w:hyperlink>
      <w:r w:rsidRPr="003E3CA1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, a empresa concessionária do sistema multimunicipal do Vale do Ave, volta a abrir as “portas” das infra-estruturas de abastecimento de água e saneamento de águas residuais à população.  Esta acção tem como principal objectivo despertar no público a consciência ambiental e paralelamente dedicar especial atenção à temática do acesso a serviços básicos de abastecimento de água potável e recolha de tratamento de águas residuais, enquanto factor vital para o bem-estar social.</w:t>
      </w:r>
    </w:p>
    <w:p w:rsidR="003E3CA1" w:rsidRPr="003E3CA1" w:rsidRDefault="003E3CA1" w:rsidP="003E3CA1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  <w:r w:rsidRPr="003E3CA1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 par desta iniciativa, a Águas do Ave vai apoiar nesse mesmo dia o Clube de Protecção Civil do Externato de Vila Meã, localizado no município de Amarante. A acção, que está subordinada ao tema “A importância da água”, realiza-se pelas 17 horas no Espaço do Conhecimento, destinando-se a toda a comunidade escolar.</w:t>
      </w:r>
    </w:p>
    <w:p w:rsidR="003E3CA1" w:rsidRPr="003E3CA1" w:rsidRDefault="003E3CA1" w:rsidP="003E3CA1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</w:p>
    <w:p w:rsidR="003E3CA1" w:rsidRPr="003E3CA1" w:rsidRDefault="003E3CA1" w:rsidP="003E3CA1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  <w:proofErr w:type="spellStart"/>
      <w:r w:rsidRPr="003E3CA1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PT"/>
        </w:rPr>
        <w:t>Simria</w:t>
      </w:r>
      <w:proofErr w:type="spellEnd"/>
      <w:r w:rsidRPr="003E3CA1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PT"/>
        </w:rPr>
        <w:t xml:space="preserve"> com actividades na ETAR Norte</w:t>
      </w:r>
    </w:p>
    <w:p w:rsidR="003E3CA1" w:rsidRPr="003E3CA1" w:rsidRDefault="003E3CA1" w:rsidP="003E3CA1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  <w:r w:rsidRPr="003E3CA1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A </w:t>
      </w:r>
      <w:hyperlink r:id="rId6" w:tgtFrame="_blank" w:tooltip="" w:history="1">
        <w:proofErr w:type="spellStart"/>
        <w:r w:rsidRPr="003E3CA1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pt-PT"/>
          </w:rPr>
          <w:t>Simria</w:t>
        </w:r>
        <w:proofErr w:type="spellEnd"/>
      </w:hyperlink>
      <w:r w:rsidRPr="003E3CA1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recebe na ETAR Norte, localizada no concelho de Aveiro, o Colégio da Nossa Senhora da Apresentação, de Vagos, que ganhou o primeiro prémio de desempenho ambiental, no âmbito de um projecto do FAPAS - Fundo para a Protecção dos Animais Selvagens. Os alunos vão </w:t>
      </w:r>
      <w:proofErr w:type="gramStart"/>
      <w:r w:rsidRPr="003E3CA1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poder</w:t>
      </w:r>
      <w:proofErr w:type="gramEnd"/>
      <w:r w:rsidRPr="003E3CA1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gramStart"/>
      <w:r w:rsidRPr="003E3CA1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ficar</w:t>
      </w:r>
      <w:proofErr w:type="gramEnd"/>
      <w:r w:rsidRPr="003E3CA1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a conhecer esta infra-estrutura de tratamento de águas residuais e ainda participar no jogo “Água aos saltos”, que consiste num tabuleiro gigante com várias provas a superar.</w:t>
      </w:r>
    </w:p>
    <w:p w:rsidR="003E3CA1" w:rsidRPr="003E3CA1" w:rsidRDefault="003E3CA1" w:rsidP="003E3CA1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</w:p>
    <w:p w:rsidR="003E3CA1" w:rsidRPr="003E3CA1" w:rsidRDefault="003E3CA1" w:rsidP="003E3CA1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  <w:proofErr w:type="gramStart"/>
      <w:r w:rsidRPr="003E3CA1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PT"/>
        </w:rPr>
        <w:t>Águas do Mondego promove</w:t>
      </w:r>
      <w:proofErr w:type="gramEnd"/>
      <w:r w:rsidRPr="003E3CA1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PT"/>
        </w:rPr>
        <w:t xml:space="preserve"> uso eficiente da água</w:t>
      </w:r>
    </w:p>
    <w:p w:rsidR="003E3CA1" w:rsidRPr="003E3CA1" w:rsidRDefault="003E3CA1" w:rsidP="003E3CA1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  <w:r w:rsidRPr="003E3CA1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A Escola Básica Rainha Santa Isabel, no concelho de Coimbra, foi a escolhida pela </w:t>
      </w:r>
      <w:hyperlink r:id="rId7" w:tgtFrame="_blank" w:tooltip="" w:history="1">
        <w:r w:rsidRPr="003E3CA1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pt-PT"/>
          </w:rPr>
          <w:t>Águas do Mondego</w:t>
        </w:r>
      </w:hyperlink>
      <w:r w:rsidRPr="003E3CA1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para comemorar este ano o Dia Nacional da Água. O programa de actividades integra uma explicação dirigida aos alunos do primeiro ciclo sobre o ciclo da água, o ciclo urbano e o funcionamento das ETA e ETAR, sem esquecer alguns conselhos práticos sobre uso eficiente da água. Os alunos vão poder ainda divertir-se com o jogo “Glória da Água”. </w:t>
      </w:r>
    </w:p>
    <w:p w:rsidR="003E3CA1" w:rsidRPr="003E3CA1" w:rsidRDefault="003E3CA1" w:rsidP="003E3CA1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  <w:r w:rsidRPr="003E3CA1">
        <w:rPr>
          <w:rFonts w:ascii="Arial" w:eastAsia="Times New Roman" w:hAnsi="Arial" w:cs="Arial"/>
          <w:color w:val="333333"/>
          <w:sz w:val="20"/>
          <w:szCs w:val="20"/>
          <w:lang w:eastAsia="pt-PT"/>
        </w:rPr>
        <w:lastRenderedPageBreak/>
        <w:t xml:space="preserve">Além desta actividade, a Águas do Mondego vai lançar, no site </w:t>
      </w:r>
      <w:proofErr w:type="spellStart"/>
      <w:r w:rsidRPr="003E3CA1">
        <w:rPr>
          <w:rFonts w:ascii="Arial" w:eastAsia="Times New Roman" w:hAnsi="Arial" w:cs="Arial"/>
          <w:color w:val="333333"/>
          <w:sz w:val="20"/>
          <w:szCs w:val="20"/>
          <w:u w:val="single"/>
          <w:lang w:eastAsia="pt-PT"/>
        </w:rPr>
        <w:t>www.aguasdomondego.pt</w:t>
      </w:r>
      <w:proofErr w:type="spellEnd"/>
      <w:r w:rsidRPr="003E3CA1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, a nova área de informação “Pequenos gestos para poupar água”, dedicada ao uso eficiente da água.</w:t>
      </w:r>
    </w:p>
    <w:p w:rsidR="003E3CA1" w:rsidRPr="003E3CA1" w:rsidRDefault="003E3CA1" w:rsidP="003E3CA1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</w:p>
    <w:p w:rsidR="003E3CA1" w:rsidRPr="003E3CA1" w:rsidRDefault="003E3CA1" w:rsidP="003E3CA1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  <w:proofErr w:type="spellStart"/>
      <w:r w:rsidRPr="003E3CA1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PT"/>
        </w:rPr>
        <w:t>Simlis</w:t>
      </w:r>
      <w:proofErr w:type="spellEnd"/>
      <w:r w:rsidRPr="003E3CA1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PT"/>
        </w:rPr>
        <w:t xml:space="preserve"> apresenta novo Plano de Educação Ambiental</w:t>
      </w:r>
    </w:p>
    <w:p w:rsidR="003E3CA1" w:rsidRPr="003E3CA1" w:rsidRDefault="003E3CA1" w:rsidP="003E3CA1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  <w:r w:rsidRPr="003E3CA1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Com o objectivo de dar a conhecer o Plano de Educação Ambiental (PEA) para o ano lectivo 2008/2009, a </w:t>
      </w:r>
      <w:hyperlink r:id="rId8" w:tgtFrame="_blank" w:tooltip="" w:history="1">
        <w:proofErr w:type="spellStart"/>
        <w:r w:rsidRPr="003E3CA1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pt-PT"/>
          </w:rPr>
          <w:t>Simlis</w:t>
        </w:r>
        <w:proofErr w:type="spellEnd"/>
      </w:hyperlink>
      <w:r w:rsidRPr="003E3CA1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reúne no dia 1 de Outubro os principais órgãos de comunicação regionais. Dirigido às escolas do 1º e 2º ciclos dos municípios da Batalha, Leiria, Marinha Grande, Ourém e Porto de Mós o novo PEA tem o tema “Conhecer os nossos Rios” e prevê, entre outras actividades, a observação da Fábrica da Água (maqueta interactiva de uma ETAR); a participação no Laboratório de Ideias (atelier experimental); a realização de visitas de estudo às ETAR de Fátima e de </w:t>
      </w:r>
      <w:proofErr w:type="spellStart"/>
      <w:r w:rsidRPr="003E3CA1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Olhalvas</w:t>
      </w:r>
      <w:proofErr w:type="spellEnd"/>
      <w:r w:rsidRPr="003E3CA1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e de acções de formação aos professores.</w:t>
      </w:r>
    </w:p>
    <w:p w:rsidR="003E3CA1" w:rsidRPr="003E3CA1" w:rsidRDefault="003E3CA1" w:rsidP="003E3CA1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</w:p>
    <w:p w:rsidR="003E3CA1" w:rsidRPr="003E3CA1" w:rsidRDefault="003E3CA1" w:rsidP="003E3CA1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  <w:proofErr w:type="gramStart"/>
      <w:r w:rsidRPr="003E3CA1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PT"/>
        </w:rPr>
        <w:t>Águas do Oeste reúne</w:t>
      </w:r>
      <w:proofErr w:type="gramEnd"/>
      <w:r w:rsidRPr="003E3CA1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PT"/>
        </w:rPr>
        <w:t xml:space="preserve"> 500 crianças e apresenta novos projectos</w:t>
      </w:r>
    </w:p>
    <w:p w:rsidR="003E3CA1" w:rsidRPr="003E3CA1" w:rsidRDefault="003E3CA1" w:rsidP="003E3CA1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  <w:r w:rsidRPr="003E3CA1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A </w:t>
      </w:r>
      <w:hyperlink r:id="rId9" w:tgtFrame="_blank" w:tooltip="" w:history="1">
        <w:r w:rsidRPr="003E3CA1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pt-PT"/>
          </w:rPr>
          <w:t>Águas do Oeste</w:t>
        </w:r>
      </w:hyperlink>
      <w:r w:rsidRPr="003E3CA1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vai reunir cerca de 500 crianças de várias escolas da região do Oeste para um programa de actividades a realizar na ETAR da Charneca, durante a manhã. Deste programa fazem parte diversos jogos relacionados com as actividades de abastecimento de água e saneamento de águas residuais.</w:t>
      </w:r>
    </w:p>
    <w:p w:rsidR="003E3CA1" w:rsidRPr="003E3CA1" w:rsidRDefault="003E3CA1" w:rsidP="003E3CA1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  <w:r w:rsidRPr="003E3CA1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Com o arranque do novo ano lectivo, a Águas do Oeste aproveita também esta data para divulgar, pelo sexto ano consecutivo, o seu Plano de Educação Ambiental para 2008/2009, assim como irá apresentar publicamente dois grandes projectos, que pretende desenvolver em parceria com Associações Nacionais, o Projecto Rios, da ASPEA e o Projecto </w:t>
      </w:r>
      <w:proofErr w:type="spellStart"/>
      <w:r w:rsidRPr="003E3CA1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EcoCasa</w:t>
      </w:r>
      <w:proofErr w:type="spellEnd"/>
      <w:r w:rsidRPr="003E3CA1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– Água, da QUERCUS.</w:t>
      </w:r>
    </w:p>
    <w:p w:rsidR="003E3CA1" w:rsidRPr="003E3CA1" w:rsidRDefault="003E3CA1" w:rsidP="003E3CA1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</w:p>
    <w:p w:rsidR="003E3CA1" w:rsidRPr="003E3CA1" w:rsidRDefault="003E3CA1" w:rsidP="003E3CA1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  <w:proofErr w:type="spellStart"/>
      <w:r w:rsidRPr="003E3CA1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PT"/>
        </w:rPr>
        <w:t>Simarsul</w:t>
      </w:r>
      <w:proofErr w:type="spellEnd"/>
      <w:r w:rsidRPr="003E3CA1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PT"/>
        </w:rPr>
        <w:t xml:space="preserve"> levou tema da água ao “De volta à Escola”</w:t>
      </w:r>
    </w:p>
    <w:p w:rsidR="003E3CA1" w:rsidRPr="003E3CA1" w:rsidRDefault="003E3CA1" w:rsidP="003E3CA1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  <w:r w:rsidRPr="003E3CA1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A </w:t>
      </w:r>
      <w:hyperlink r:id="rId10" w:tgtFrame="_blank" w:tooltip="" w:history="1">
        <w:proofErr w:type="spellStart"/>
        <w:r w:rsidRPr="003E3CA1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pt-PT"/>
          </w:rPr>
          <w:t>Simarsul</w:t>
        </w:r>
        <w:proofErr w:type="spellEnd"/>
        <w:r w:rsidRPr="003E3CA1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pt-PT"/>
          </w:rPr>
          <w:t xml:space="preserve"> </w:t>
        </w:r>
      </w:hyperlink>
      <w:r w:rsidRPr="003E3CA1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comemorou o Dia Nacional da Água participando no programa de actividades do evento de recepção à comunidade educativa "De Volta à Escola", promovido pela COSAP - Federação Concelhia de Setúbal das Associações de pais e Encarregados de Educação e que se realizou no largo José Afonso, em Setúbal, no dia 27 de Setembro. Para este evento, que reúne anualmente cerca de 5.700 crianças do 1º ciclo e 12.000 crianças do 2º e 3º ciclo, a </w:t>
      </w:r>
      <w:proofErr w:type="spellStart"/>
      <w:r w:rsidRPr="003E3CA1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Simarsul</w:t>
      </w:r>
      <w:proofErr w:type="spellEnd"/>
      <w:r w:rsidRPr="003E3CA1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levou o “Espaço Crianças </w:t>
      </w:r>
      <w:proofErr w:type="spellStart"/>
      <w:r w:rsidRPr="003E3CA1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Simarsul</w:t>
      </w:r>
      <w:proofErr w:type="spellEnd"/>
      <w:r w:rsidRPr="003E3CA1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”, com jogos e materiais </w:t>
      </w:r>
      <w:proofErr w:type="spellStart"/>
      <w:r w:rsidRPr="003E3CA1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lúdico-pedagógicos</w:t>
      </w:r>
      <w:proofErr w:type="spellEnd"/>
      <w:r w:rsidRPr="003E3CA1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sobre a temática da água.</w:t>
      </w:r>
    </w:p>
    <w:p w:rsidR="003E3CA1" w:rsidRPr="003E3CA1" w:rsidRDefault="003E3CA1" w:rsidP="003E3CA1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</w:p>
    <w:p w:rsidR="003E3CA1" w:rsidRPr="003E3CA1" w:rsidRDefault="003E3CA1" w:rsidP="003E3CA1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  <w:proofErr w:type="gramStart"/>
      <w:r w:rsidRPr="003E3CA1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PT"/>
        </w:rPr>
        <w:t>Águas do Norte Alentejano promove</w:t>
      </w:r>
      <w:proofErr w:type="gramEnd"/>
      <w:r w:rsidRPr="003E3CA1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PT"/>
        </w:rPr>
        <w:t xml:space="preserve"> acção de limpeza da Albufeira de </w:t>
      </w:r>
      <w:proofErr w:type="spellStart"/>
      <w:r w:rsidRPr="003E3CA1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PT"/>
        </w:rPr>
        <w:t>Apartadura</w:t>
      </w:r>
      <w:proofErr w:type="spellEnd"/>
    </w:p>
    <w:p w:rsidR="003E3CA1" w:rsidRPr="003E3CA1" w:rsidRDefault="003E3CA1" w:rsidP="003E3CA1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  <w:r w:rsidRPr="003E3CA1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Em parceria com o Município de Marvão e as Juntas de freguesia de São Salvador da </w:t>
      </w:r>
      <w:proofErr w:type="spellStart"/>
      <w:r w:rsidRPr="003E3CA1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Aramenha</w:t>
      </w:r>
      <w:proofErr w:type="spellEnd"/>
      <w:r w:rsidRPr="003E3CA1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, Beirã, Santa Maria e Santo António das Areias, a </w:t>
      </w:r>
      <w:hyperlink r:id="rId11" w:tgtFrame="_blank" w:tooltip="" w:history="1">
        <w:r w:rsidRPr="003E3CA1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pt-PT"/>
          </w:rPr>
          <w:t>Águas do Norte Alentejano</w:t>
        </w:r>
      </w:hyperlink>
      <w:r w:rsidRPr="003E3CA1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vai promover uma acção conjunta de limpeza das margens da Albufeira da </w:t>
      </w:r>
      <w:proofErr w:type="spellStart"/>
      <w:r w:rsidRPr="003E3CA1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Apartadura</w:t>
      </w:r>
      <w:proofErr w:type="spellEnd"/>
      <w:r w:rsidRPr="003E3CA1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.</w:t>
      </w:r>
    </w:p>
    <w:p w:rsidR="003E3CA1" w:rsidRPr="003E3CA1" w:rsidRDefault="003E3CA1" w:rsidP="003E3CA1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  <w:r w:rsidRPr="003E3CA1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Também no dia 1, a Águas do Norte Alentejano irá oferecer ao Município de Marvão contentores de lixo e placas de sinalização/sensibilização “lixo no chão não, utilize o contentor”, a colocar em lugares estratégicos da referida albufeira.</w:t>
      </w:r>
    </w:p>
    <w:p w:rsidR="003E3CA1" w:rsidRPr="003E3CA1" w:rsidRDefault="003E3CA1" w:rsidP="003E3CA1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  <w:r w:rsidRPr="003E3CA1">
        <w:rPr>
          <w:rFonts w:ascii="Arial" w:eastAsia="Times New Roman" w:hAnsi="Arial" w:cs="Arial"/>
          <w:color w:val="333333"/>
          <w:sz w:val="20"/>
          <w:szCs w:val="20"/>
          <w:lang w:eastAsia="pt-PT"/>
        </w:rPr>
        <w:lastRenderedPageBreak/>
        <w:t>No final da manhã, será pesado o lixo retirado, de forma a dar a conhecer os resultados desta iniciativa, aproveitando ainda para sensibilizar a população para a situação do abandono dos lixos em locais inadequados.</w:t>
      </w:r>
    </w:p>
    <w:p w:rsidR="003E3CA1" w:rsidRPr="003E3CA1" w:rsidRDefault="003E3CA1" w:rsidP="003E3CA1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</w:p>
    <w:p w:rsidR="003E3CA1" w:rsidRPr="003E3CA1" w:rsidRDefault="003E3CA1" w:rsidP="003E3CA1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  <w:proofErr w:type="gramStart"/>
      <w:r w:rsidRPr="003E3CA1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PT"/>
        </w:rPr>
        <w:t>Águas do Centro Alentejo lança</w:t>
      </w:r>
      <w:proofErr w:type="gramEnd"/>
      <w:r w:rsidRPr="003E3CA1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PT"/>
        </w:rPr>
        <w:t xml:space="preserve"> concurso escolar </w:t>
      </w:r>
    </w:p>
    <w:p w:rsidR="003E3CA1" w:rsidRPr="003E3CA1" w:rsidRDefault="003E3CA1" w:rsidP="003E3CA1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  <w:r w:rsidRPr="003E3CA1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No âmbito do Plano de Educação Ambiental, a</w:t>
      </w:r>
      <w:r w:rsidRPr="003E3CA1">
        <w:rPr>
          <w:rFonts w:ascii="Arial" w:eastAsia="Times New Roman" w:hAnsi="Arial" w:cs="Arial"/>
          <w:color w:val="333333"/>
          <w:sz w:val="20"/>
          <w:szCs w:val="20"/>
          <w:u w:val="single"/>
          <w:lang w:eastAsia="pt-PT"/>
        </w:rPr>
        <w:t xml:space="preserve"> </w:t>
      </w:r>
      <w:hyperlink r:id="rId12" w:tgtFrame="_blank" w:tooltip="" w:history="1">
        <w:r w:rsidRPr="003E3CA1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pt-PT"/>
          </w:rPr>
          <w:t>Águas do Centro Alentejo</w:t>
        </w:r>
      </w:hyperlink>
      <w:r w:rsidRPr="003E3CA1">
        <w:rPr>
          <w:rFonts w:ascii="Arial" w:eastAsia="Times New Roman" w:hAnsi="Arial" w:cs="Arial"/>
          <w:color w:val="333333"/>
          <w:sz w:val="20"/>
          <w:szCs w:val="20"/>
          <w:u w:val="single"/>
          <w:lang w:eastAsia="pt-PT"/>
        </w:rPr>
        <w:t xml:space="preserve"> </w:t>
      </w:r>
      <w:r w:rsidRPr="003E3CA1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lança, neste dia, um desafio a todos os alunos do 2º ciclo das escolas da sua área de abrangência que passa pela elaboração de uma curta-metragem acerca do uso racional da água elaborada pelas crianças com a ajuda de professores, familiares e amigos. Os trabalhos serão avaliados com o apoio da Direcção Regional de Educação do Alentejo (DRE-A).</w:t>
      </w:r>
    </w:p>
    <w:p w:rsidR="003E3CA1" w:rsidRPr="003E3CA1" w:rsidRDefault="003E3CA1" w:rsidP="003E3CA1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</w:p>
    <w:p w:rsidR="003E3CA1" w:rsidRPr="003E3CA1" w:rsidRDefault="003E3CA1" w:rsidP="003E3CA1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  <w:proofErr w:type="gramStart"/>
      <w:r w:rsidRPr="003E3CA1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PT"/>
        </w:rPr>
        <w:t>Águas de Santo André promove</w:t>
      </w:r>
      <w:proofErr w:type="gramEnd"/>
      <w:r w:rsidRPr="003E3CA1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PT"/>
        </w:rPr>
        <w:t xml:space="preserve"> visitas às infra-estruturas</w:t>
      </w:r>
    </w:p>
    <w:p w:rsidR="003E3CA1" w:rsidRPr="003E3CA1" w:rsidRDefault="003E3CA1" w:rsidP="003E3CA1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  <w:r w:rsidRPr="003E3CA1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A </w:t>
      </w:r>
      <w:hyperlink r:id="rId13" w:tgtFrame="_blank" w:tooltip="" w:history="1">
        <w:r w:rsidRPr="003E3CA1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pt-PT"/>
          </w:rPr>
          <w:t>Águas de Santo André</w:t>
        </w:r>
      </w:hyperlink>
      <w:r w:rsidRPr="003E3CA1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vai receber os alunos da Escola EB 1 de Santo André que vão poder visitar algumas das principais infra-estruturas deste sistema multimunicipal, nomeadamente o posto de captação do Moinho Novo, assim como a ETA de </w:t>
      </w:r>
      <w:proofErr w:type="spellStart"/>
      <w:r w:rsidRPr="003E3CA1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Morgavel</w:t>
      </w:r>
      <w:proofErr w:type="spellEnd"/>
      <w:r w:rsidRPr="003E3CA1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e ETAR de Ribeira dos Moinhos</w:t>
      </w:r>
    </w:p>
    <w:p w:rsidR="003E3CA1" w:rsidRPr="003E3CA1" w:rsidRDefault="003E3CA1" w:rsidP="003E3CA1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  <w:r w:rsidRPr="003E3CA1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Esta iniciativa pretende dar a conhecer a estes jovens alunos a actividade desenvolvida pela empresa, assim como sensibilizar os mais pequenos para a temática da água e promover bons hábitos de consumo desde cedo.</w:t>
      </w:r>
    </w:p>
    <w:p w:rsidR="003E3CA1" w:rsidRPr="003E3CA1" w:rsidRDefault="003E3CA1" w:rsidP="003E3CA1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</w:p>
    <w:p w:rsidR="003E3CA1" w:rsidRPr="003E3CA1" w:rsidRDefault="003E3CA1" w:rsidP="003E3CA1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  <w:proofErr w:type="gramStart"/>
      <w:r w:rsidRPr="003E3CA1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PT"/>
        </w:rPr>
        <w:t>Águas do Algarve convida população a visitar</w:t>
      </w:r>
      <w:proofErr w:type="gramEnd"/>
      <w:r w:rsidRPr="003E3CA1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PT"/>
        </w:rPr>
        <w:t xml:space="preserve"> ETA de </w:t>
      </w:r>
      <w:proofErr w:type="spellStart"/>
      <w:r w:rsidRPr="003E3CA1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PT"/>
        </w:rPr>
        <w:t>Alcantarilha</w:t>
      </w:r>
      <w:proofErr w:type="spellEnd"/>
    </w:p>
    <w:p w:rsidR="003E3CA1" w:rsidRPr="003E3CA1" w:rsidRDefault="003E3CA1" w:rsidP="003E3CA1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  <w:r w:rsidRPr="003E3CA1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“Venha comemorar connosco o Dia Nacional da Água” é o convite que a </w:t>
      </w:r>
      <w:hyperlink r:id="rId14" w:tgtFrame="_blank" w:tooltip="" w:history="1">
        <w:r w:rsidRPr="003E3CA1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pt-PT"/>
          </w:rPr>
          <w:t>Águas do Algarve</w:t>
        </w:r>
      </w:hyperlink>
      <w:r w:rsidRPr="003E3CA1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lança à população em geral no site </w:t>
      </w:r>
      <w:proofErr w:type="spellStart"/>
      <w:r w:rsidRPr="003E3CA1">
        <w:rPr>
          <w:rFonts w:ascii="Arial" w:eastAsia="Times New Roman" w:hAnsi="Arial" w:cs="Arial"/>
          <w:color w:val="333333"/>
          <w:sz w:val="20"/>
          <w:szCs w:val="20"/>
          <w:u w:val="single"/>
          <w:lang w:eastAsia="pt-PT"/>
        </w:rPr>
        <w:t>www.aguasdoalgarve.</w:t>
      </w:r>
      <w:proofErr w:type="gramStart"/>
      <w:r w:rsidRPr="003E3CA1">
        <w:rPr>
          <w:rFonts w:ascii="Arial" w:eastAsia="Times New Roman" w:hAnsi="Arial" w:cs="Arial"/>
          <w:color w:val="333333"/>
          <w:sz w:val="20"/>
          <w:szCs w:val="20"/>
          <w:u w:val="single"/>
          <w:lang w:eastAsia="pt-PT"/>
        </w:rPr>
        <w:t>pt</w:t>
      </w:r>
      <w:proofErr w:type="spellEnd"/>
      <w:r w:rsidRPr="003E3CA1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,</w:t>
      </w:r>
      <w:proofErr w:type="gramEnd"/>
      <w:r w:rsidRPr="003E3CA1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promovendo uma visita guiada, durante a tarde, à Estação de Tratamento de Água de </w:t>
      </w:r>
      <w:proofErr w:type="spellStart"/>
      <w:r w:rsidRPr="003E3CA1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Alcantarilha</w:t>
      </w:r>
      <w:proofErr w:type="spellEnd"/>
      <w:r w:rsidRPr="003E3CA1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, concelho de Silves. A mesma visita realizar-se-á de manhã para jornalistas.</w:t>
      </w:r>
    </w:p>
    <w:p w:rsidR="003E3CA1" w:rsidRPr="003E3CA1" w:rsidRDefault="003E3CA1" w:rsidP="003E3CA1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  <w:r w:rsidRPr="003E3CA1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Neste dia, a Águas do Algarve vai ainda lançar a primeira fase da campanha de comunicação institucional “Águas do Algarve. O reflexo de uma Região” – com presença na imprensa, rádio e internet.</w:t>
      </w:r>
    </w:p>
    <w:p w:rsidR="003E3CA1" w:rsidRPr="003E3CA1" w:rsidRDefault="003E3CA1" w:rsidP="003E3CA1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</w:p>
    <w:p w:rsidR="003E3CA1" w:rsidRPr="003E3CA1" w:rsidRDefault="003E3CA1" w:rsidP="003E3CA1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  <w:r w:rsidRPr="003E3CA1">
        <w:rPr>
          <w:rFonts w:ascii="Arial" w:eastAsia="Times New Roman" w:hAnsi="Arial" w:cs="Arial"/>
          <w:i/>
          <w:iCs/>
          <w:color w:val="333333"/>
          <w:sz w:val="20"/>
          <w:szCs w:val="20"/>
          <w:lang w:eastAsia="pt-PT"/>
        </w:rPr>
        <w:t xml:space="preserve">29 </w:t>
      </w:r>
      <w:proofErr w:type="gramStart"/>
      <w:r w:rsidRPr="003E3CA1">
        <w:rPr>
          <w:rFonts w:ascii="Arial" w:eastAsia="Times New Roman" w:hAnsi="Arial" w:cs="Arial"/>
          <w:i/>
          <w:iCs/>
          <w:color w:val="333333"/>
          <w:sz w:val="20"/>
          <w:szCs w:val="20"/>
          <w:lang w:eastAsia="pt-PT"/>
        </w:rPr>
        <w:t>de</w:t>
      </w:r>
      <w:proofErr w:type="gramEnd"/>
      <w:r w:rsidRPr="003E3CA1">
        <w:rPr>
          <w:rFonts w:ascii="Arial" w:eastAsia="Times New Roman" w:hAnsi="Arial" w:cs="Arial"/>
          <w:i/>
          <w:iCs/>
          <w:color w:val="333333"/>
          <w:sz w:val="20"/>
          <w:szCs w:val="20"/>
          <w:lang w:eastAsia="pt-PT"/>
        </w:rPr>
        <w:t xml:space="preserve"> Setembro de 2008</w:t>
      </w:r>
    </w:p>
    <w:p w:rsidR="003E3CA1" w:rsidRPr="003E3CA1" w:rsidRDefault="003E3CA1" w:rsidP="003E3CA1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</w:p>
    <w:p w:rsidR="00F257CF" w:rsidRDefault="00F257CF"/>
    <w:sectPr w:rsidR="00F257CF" w:rsidSect="00F257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3CA1"/>
    <w:rsid w:val="003E3CA1"/>
    <w:rsid w:val="00EF6AB8"/>
    <w:rsid w:val="00F2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7C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3CA1"/>
    <w:pPr>
      <w:spacing w:after="0" w:line="360" w:lineRule="auto"/>
      <w:jc w:val="both"/>
    </w:pPr>
    <w:rPr>
      <w:rFonts w:ascii="Arial" w:eastAsia="Times New Roman" w:hAnsi="Arial" w:cs="Arial"/>
      <w:color w:val="333333"/>
      <w:sz w:val="20"/>
      <w:szCs w:val="20"/>
      <w:lang w:eastAsia="pt-PT"/>
    </w:rPr>
  </w:style>
  <w:style w:type="character" w:styleId="nfase">
    <w:name w:val="Emphasis"/>
    <w:basedOn w:val="Tipodeletrapredefinidodopargrafo"/>
    <w:uiPriority w:val="20"/>
    <w:qFormat/>
    <w:rsid w:val="003E3C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p.pt/content/index.php?rec1=1961&amp;rec2=&amp;rec=1961&amp;action=detailfo" TargetMode="External"/><Relationship Id="rId13" Type="http://schemas.openxmlformats.org/officeDocument/2006/relationships/hyperlink" Target="http://www.adp.pt/content/index.php?rec1=1831&amp;rec2=&amp;rec=1831&amp;action=detail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dp.pt/content/index.php?rec1=1841&amp;rec2=&amp;rec=1841&amp;action=detailfo" TargetMode="External"/><Relationship Id="rId12" Type="http://schemas.openxmlformats.org/officeDocument/2006/relationships/hyperlink" Target="http://www.adp.pt/content/index.php?rec1=1837&amp;rec2=&amp;rec=1837&amp;action=detailf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dp.pt/content/index.php?rec1=1904&amp;rec2=&amp;rec=1904&amp;action=detailfo" TargetMode="External"/><Relationship Id="rId11" Type="http://schemas.openxmlformats.org/officeDocument/2006/relationships/hyperlink" Target="http://www.adp.pt/content/index.php?rec1=1907&amp;rec2=&amp;rec=1907&amp;action=detailfo" TargetMode="External"/><Relationship Id="rId5" Type="http://schemas.openxmlformats.org/officeDocument/2006/relationships/hyperlink" Target="http://www.adp.pt/content/index.php?rec1=1834&amp;rec2=&amp;rec=1834&amp;action=detailfo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adp.pt/content/index.php?rec1=1872&amp;rec2=&amp;rec=1872&amp;action=detailfo" TargetMode="External"/><Relationship Id="rId4" Type="http://schemas.openxmlformats.org/officeDocument/2006/relationships/hyperlink" Target="http://www.adp.pt/content/index.php?rec1=1835&amp;rec2=&amp;rec=1835&amp;action=detailfo" TargetMode="External"/><Relationship Id="rId9" Type="http://schemas.openxmlformats.org/officeDocument/2006/relationships/hyperlink" Target="http://www.adp.pt/content/index.php?rec1=1842&amp;rec2=&amp;rec=1842&amp;action=detailfo" TargetMode="External"/><Relationship Id="rId14" Type="http://schemas.openxmlformats.org/officeDocument/2006/relationships/hyperlink" Target="http://www.adp.pt/content/index.php?rec1=1833&amp;rec2=&amp;rec=1833&amp;action=detailf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1339</Words>
  <Characters>7232</Characters>
  <Application>Microsoft Office Word</Application>
  <DocSecurity>0</DocSecurity>
  <Lines>60</Lines>
  <Paragraphs>17</Paragraphs>
  <ScaleCrop>false</ScaleCrop>
  <Company/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 EB1/PE da Quinta Grande</dc:creator>
  <cp:keywords/>
  <dc:description/>
  <cp:lastModifiedBy>Escola EB1/PE da Quinta Grande</cp:lastModifiedBy>
  <cp:revision>1</cp:revision>
  <dcterms:created xsi:type="dcterms:W3CDTF">2009-10-08T11:53:00Z</dcterms:created>
  <dcterms:modified xsi:type="dcterms:W3CDTF">2009-10-08T11:55:00Z</dcterms:modified>
</cp:coreProperties>
</file>