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E8" w:rsidRPr="000B2AE8" w:rsidRDefault="000B2AE8" w:rsidP="000B2AE8">
      <w:pPr>
        <w:jc w:val="center"/>
        <w:rPr>
          <w:rFonts w:ascii="Segoe Print" w:hAnsi="Segoe Print"/>
          <w:b/>
          <w:i/>
          <w:sz w:val="24"/>
          <w:szCs w:val="24"/>
        </w:rPr>
      </w:pPr>
      <w:r w:rsidRPr="000B2AE8">
        <w:rPr>
          <w:rFonts w:ascii="Segoe Print" w:hAnsi="Segoe Print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-118110</wp:posOffset>
            </wp:positionV>
            <wp:extent cx="666750" cy="584200"/>
            <wp:effectExtent l="1905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i/>
          <w:sz w:val="24"/>
          <w:szCs w:val="24"/>
        </w:rPr>
        <w:t xml:space="preserve">  </w:t>
      </w:r>
      <w:r w:rsidRPr="000B2AE8">
        <w:rPr>
          <w:rFonts w:ascii="Segoe Print" w:hAnsi="Segoe Print"/>
          <w:i/>
          <w:sz w:val="24"/>
          <w:szCs w:val="24"/>
        </w:rPr>
        <w:t>Exercícios de aplicação</w:t>
      </w:r>
      <w:r>
        <w:rPr>
          <w:rFonts w:ascii="Segoe Print" w:hAnsi="Segoe Print"/>
          <w:b/>
          <w:sz w:val="24"/>
          <w:szCs w:val="24"/>
        </w:rPr>
        <w:t xml:space="preserve"> – </w:t>
      </w:r>
      <w:r w:rsidRPr="000B2AE8">
        <w:rPr>
          <w:rFonts w:ascii="Segoe Print" w:hAnsi="Segoe Print"/>
          <w:b/>
          <w:i/>
          <w:sz w:val="24"/>
          <w:szCs w:val="24"/>
        </w:rPr>
        <w:t>Principais elevações portuguesas</w:t>
      </w:r>
    </w:p>
    <w:p w:rsidR="000B2AE8" w:rsidRPr="000B2AE8" w:rsidRDefault="000B2AE8" w:rsidP="000B2AE8">
      <w:pPr>
        <w:rPr>
          <w:rFonts w:asciiTheme="minorHAnsi" w:hAnsiTheme="minorHAnsi"/>
          <w:sz w:val="24"/>
          <w:szCs w:val="24"/>
        </w:rPr>
      </w:pPr>
    </w:p>
    <w:p w:rsidR="000B2AE8" w:rsidRDefault="000B2AE8" w:rsidP="000B2AE8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Completa o quadro.</w:t>
      </w:r>
    </w:p>
    <w:p w:rsidR="000B2AE8" w:rsidRDefault="000B2AE8" w:rsidP="000B2AE8">
      <w:pPr>
        <w:rPr>
          <w:rFonts w:asciiTheme="minorHAnsi" w:hAnsiTheme="minorHAnsi"/>
          <w:sz w:val="24"/>
          <w:szCs w:val="24"/>
        </w:rPr>
      </w:pPr>
    </w:p>
    <w:tbl>
      <w:tblPr>
        <w:tblStyle w:val="Tabelacomgrelha"/>
        <w:tblW w:w="0" w:type="auto"/>
        <w:tblInd w:w="-318" w:type="dxa"/>
        <w:tblLayout w:type="fixed"/>
        <w:tblLook w:val="04A0"/>
      </w:tblPr>
      <w:tblGrid>
        <w:gridCol w:w="3120"/>
        <w:gridCol w:w="3260"/>
        <w:gridCol w:w="3260"/>
      </w:tblGrid>
      <w:tr w:rsidR="000B2AE8" w:rsidTr="000B2AE8">
        <w:tc>
          <w:tcPr>
            <w:tcW w:w="9640" w:type="dxa"/>
            <w:gridSpan w:val="3"/>
            <w:vAlign w:val="bottom"/>
          </w:tcPr>
          <w:p w:rsidR="000B2AE8" w:rsidRPr="000B2AE8" w:rsidRDefault="000B2AE8" w:rsidP="000B2AE8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</w:p>
          <w:p w:rsidR="000B2AE8" w:rsidRDefault="000B2AE8" w:rsidP="000B2AE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2AE8">
              <w:rPr>
                <w:rFonts w:asciiTheme="minorHAnsi" w:hAnsiTheme="minorHAnsi"/>
                <w:b/>
                <w:sz w:val="28"/>
                <w:szCs w:val="24"/>
              </w:rPr>
              <w:t xml:space="preserve">Elevações mais altas </w:t>
            </w:r>
            <w:proofErr w:type="gramStart"/>
            <w:r w:rsidRPr="000B2AE8">
              <w:rPr>
                <w:rFonts w:asciiTheme="minorHAnsi" w:hAnsiTheme="minorHAnsi"/>
                <w:b/>
                <w:sz w:val="28"/>
                <w:szCs w:val="24"/>
              </w:rPr>
              <w:t>de</w:t>
            </w:r>
            <w:proofErr w:type="gramEnd"/>
            <w:r w:rsidRPr="000B2AE8">
              <w:rPr>
                <w:rFonts w:asciiTheme="minorHAnsi" w:hAnsiTheme="minorHAnsi"/>
                <w:b/>
                <w:sz w:val="28"/>
                <w:szCs w:val="24"/>
              </w:rPr>
              <w:t>:</w:t>
            </w:r>
          </w:p>
        </w:tc>
      </w:tr>
      <w:tr w:rsidR="000B2AE8" w:rsidTr="000B2AE8">
        <w:tc>
          <w:tcPr>
            <w:tcW w:w="3120" w:type="dxa"/>
            <w:vAlign w:val="bottom"/>
          </w:tcPr>
          <w:p w:rsidR="000B2AE8" w:rsidRDefault="000B2AE8" w:rsidP="000B2A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B2AE8" w:rsidRPr="000B2AE8" w:rsidRDefault="000B2AE8" w:rsidP="000B2A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2AE8">
              <w:rPr>
                <w:rFonts w:asciiTheme="minorHAnsi" w:hAnsiTheme="minorHAnsi"/>
                <w:b/>
                <w:sz w:val="24"/>
                <w:szCs w:val="24"/>
              </w:rPr>
              <w:t>Portugal Continental</w:t>
            </w:r>
          </w:p>
        </w:tc>
        <w:tc>
          <w:tcPr>
            <w:tcW w:w="3260" w:type="dxa"/>
            <w:vAlign w:val="bottom"/>
          </w:tcPr>
          <w:p w:rsidR="000B2AE8" w:rsidRPr="000B2AE8" w:rsidRDefault="000B2AE8" w:rsidP="000B2A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2AE8">
              <w:rPr>
                <w:rFonts w:asciiTheme="minorHAnsi" w:hAnsiTheme="minorHAnsi"/>
                <w:b/>
                <w:sz w:val="24"/>
                <w:szCs w:val="24"/>
              </w:rPr>
              <w:t>Madeira</w:t>
            </w:r>
          </w:p>
        </w:tc>
        <w:tc>
          <w:tcPr>
            <w:tcW w:w="3260" w:type="dxa"/>
            <w:vAlign w:val="bottom"/>
          </w:tcPr>
          <w:p w:rsidR="000B2AE8" w:rsidRPr="000B2AE8" w:rsidRDefault="000B2AE8" w:rsidP="000B2AE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2AE8">
              <w:rPr>
                <w:rFonts w:asciiTheme="minorHAnsi" w:hAnsiTheme="minorHAnsi"/>
                <w:b/>
                <w:sz w:val="24"/>
                <w:szCs w:val="24"/>
              </w:rPr>
              <w:t>Açores</w:t>
            </w:r>
          </w:p>
        </w:tc>
      </w:tr>
      <w:tr w:rsidR="000B2AE8" w:rsidTr="000B2AE8">
        <w:tc>
          <w:tcPr>
            <w:tcW w:w="3120" w:type="dxa"/>
          </w:tcPr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Tr="000B2AE8">
        <w:tc>
          <w:tcPr>
            <w:tcW w:w="3120" w:type="dxa"/>
          </w:tcPr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Mede: __________metros</w:t>
            </w:r>
          </w:p>
        </w:tc>
        <w:tc>
          <w:tcPr>
            <w:tcW w:w="3260" w:type="dxa"/>
          </w:tcPr>
          <w:p w:rsid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</w:rPr>
              <w:t>____________metros</w:t>
            </w:r>
          </w:p>
        </w:tc>
        <w:tc>
          <w:tcPr>
            <w:tcW w:w="3260" w:type="dxa"/>
          </w:tcPr>
          <w:p w:rsid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2AE8" w:rsidRDefault="000B2AE8" w:rsidP="000B2AE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____________metros</w:t>
            </w:r>
          </w:p>
        </w:tc>
      </w:tr>
    </w:tbl>
    <w:p w:rsidR="000B2AE8" w:rsidRDefault="000B2AE8" w:rsidP="000B2AE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p w:rsidR="000B2AE8" w:rsidRPr="000B2AE8" w:rsidRDefault="000B2AE8" w:rsidP="000B2AE8">
      <w:pPr>
        <w:pStyle w:val="Pargrafoda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0B2AE8">
        <w:rPr>
          <w:rFonts w:asciiTheme="minorHAnsi" w:hAnsiTheme="minorHAnsi"/>
          <w:b/>
          <w:sz w:val="24"/>
          <w:szCs w:val="24"/>
        </w:rPr>
        <w:t xml:space="preserve">Completa com </w:t>
      </w:r>
      <w:r w:rsidRPr="000B2AE8">
        <w:rPr>
          <w:rFonts w:asciiTheme="minorHAnsi" w:hAnsiTheme="minorHAnsi"/>
          <w:b/>
          <w:sz w:val="24"/>
          <w:szCs w:val="24"/>
          <w:u w:val="single"/>
        </w:rPr>
        <w:t>Verdadeiro</w:t>
      </w:r>
      <w:r w:rsidRPr="000B2AE8">
        <w:rPr>
          <w:rFonts w:asciiTheme="minorHAnsi" w:hAnsiTheme="minorHAnsi"/>
          <w:b/>
          <w:sz w:val="24"/>
          <w:szCs w:val="24"/>
        </w:rPr>
        <w:t xml:space="preserve"> ou </w:t>
      </w:r>
      <w:r w:rsidRPr="000B2AE8">
        <w:rPr>
          <w:rFonts w:asciiTheme="minorHAnsi" w:hAnsiTheme="minorHAnsi"/>
          <w:b/>
          <w:sz w:val="24"/>
          <w:szCs w:val="24"/>
          <w:u w:val="single"/>
        </w:rPr>
        <w:t>Falso</w:t>
      </w:r>
      <w:r w:rsidRPr="000B2AE8">
        <w:rPr>
          <w:rFonts w:asciiTheme="minorHAnsi" w:hAnsiTheme="minorHAnsi"/>
          <w:b/>
          <w:sz w:val="24"/>
          <w:szCs w:val="24"/>
        </w:rPr>
        <w:t>.</w:t>
      </w:r>
    </w:p>
    <w:p w:rsidR="000B2AE8" w:rsidRPr="000B2AE8" w:rsidRDefault="000B2AE8" w:rsidP="000B2AE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Ind w:w="-15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6882"/>
        <w:gridCol w:w="1989"/>
      </w:tblGrid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B2AE8">
              <w:rPr>
                <w:rFonts w:asciiTheme="minorHAnsi" w:hAnsiTheme="minorHAnsi"/>
                <w:i/>
                <w:sz w:val="24"/>
                <w:szCs w:val="24"/>
              </w:rPr>
              <w:t>O ponto mais alto de Portugal situa-se na ilha da Madeira.</w:t>
            </w:r>
          </w:p>
        </w:tc>
        <w:tc>
          <w:tcPr>
            <w:tcW w:w="1989" w:type="dxa"/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B2AE8">
              <w:rPr>
                <w:rFonts w:asciiTheme="minorHAnsi" w:hAnsiTheme="minorHAnsi"/>
                <w:i/>
                <w:sz w:val="24"/>
                <w:szCs w:val="24"/>
              </w:rPr>
              <w:t>A Serra da Estrela tem uma altitude superior a 2000 metros.</w:t>
            </w:r>
          </w:p>
        </w:tc>
        <w:tc>
          <w:tcPr>
            <w:tcW w:w="1989" w:type="dxa"/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B2AE8">
              <w:rPr>
                <w:rFonts w:asciiTheme="minorHAnsi" w:hAnsiTheme="minorHAnsi"/>
                <w:i/>
                <w:sz w:val="24"/>
                <w:szCs w:val="24"/>
              </w:rPr>
              <w:t>Na Serra da Estrela produz-se Queijo da Serra da Estrela.</w:t>
            </w:r>
          </w:p>
        </w:tc>
        <w:tc>
          <w:tcPr>
            <w:tcW w:w="1989" w:type="dxa"/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B2AE8">
              <w:rPr>
                <w:rFonts w:asciiTheme="minorHAnsi" w:hAnsiTheme="minorHAnsi"/>
                <w:i/>
                <w:sz w:val="24"/>
                <w:szCs w:val="24"/>
              </w:rPr>
              <w:t>O sopé é a parte mais alta de uma montanha.</w:t>
            </w:r>
          </w:p>
        </w:tc>
        <w:tc>
          <w:tcPr>
            <w:tcW w:w="1989" w:type="dxa"/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2AE8" w:rsidRPr="000B2AE8" w:rsidTr="000B2AE8">
        <w:trPr>
          <w:jc w:val="center"/>
        </w:trPr>
        <w:tc>
          <w:tcPr>
            <w:tcW w:w="6882" w:type="dxa"/>
            <w:tcBorders>
              <w:top w:val="nil"/>
              <w:left w:val="nil"/>
              <w:bottom w:val="nil"/>
            </w:tcBorders>
          </w:tcPr>
          <w:p w:rsidR="000B2AE8" w:rsidRPr="000B2AE8" w:rsidRDefault="000B2AE8" w:rsidP="003D26A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0B2AE8">
              <w:rPr>
                <w:rFonts w:asciiTheme="minorHAnsi" w:hAnsiTheme="minorHAnsi"/>
                <w:i/>
                <w:sz w:val="24"/>
                <w:szCs w:val="24"/>
              </w:rPr>
              <w:t>Uma montanha pode ter menos de 400 metros.</w:t>
            </w:r>
          </w:p>
        </w:tc>
        <w:tc>
          <w:tcPr>
            <w:tcW w:w="1989" w:type="dxa"/>
          </w:tcPr>
          <w:p w:rsidR="000B2AE8" w:rsidRPr="000B2AE8" w:rsidRDefault="000B2AE8" w:rsidP="003D26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B2AE8" w:rsidRPr="000B2AE8" w:rsidRDefault="000B2AE8" w:rsidP="000B2AE8">
      <w:pPr>
        <w:rPr>
          <w:rFonts w:asciiTheme="minorHAnsi" w:hAnsiTheme="minorHAnsi"/>
          <w:sz w:val="24"/>
          <w:szCs w:val="24"/>
        </w:rPr>
      </w:pPr>
    </w:p>
    <w:p w:rsidR="000B2AE8" w:rsidRPr="000B2AE8" w:rsidRDefault="000B2AE8" w:rsidP="000B2AE8">
      <w:pPr>
        <w:rPr>
          <w:rFonts w:asciiTheme="minorHAnsi" w:hAnsiTheme="minorHAnsi"/>
          <w:b/>
          <w:sz w:val="24"/>
          <w:szCs w:val="24"/>
        </w:rPr>
      </w:pPr>
      <w:r w:rsidRPr="000B2AE8">
        <w:rPr>
          <w:rFonts w:asciiTheme="minorHAnsi" w:hAnsiTheme="minorHAnsi"/>
          <w:b/>
          <w:sz w:val="24"/>
          <w:szCs w:val="24"/>
        </w:rPr>
        <w:t>6 – A partir de que altitude uma elevação de terreno é considerada uma montanha?</w:t>
      </w:r>
    </w:p>
    <w:p w:rsidR="000B2AE8" w:rsidRPr="000B2AE8" w:rsidRDefault="000B2AE8" w:rsidP="000B2AE8">
      <w:pPr>
        <w:rPr>
          <w:rFonts w:asciiTheme="minorHAnsi" w:hAnsiTheme="minorHAnsi"/>
          <w:sz w:val="24"/>
          <w:szCs w:val="24"/>
        </w:rPr>
      </w:pPr>
      <w:r w:rsidRPr="000B2AE8">
        <w:rPr>
          <w:rFonts w:asciiTheme="minorHAnsi" w:hAnsiTheme="minorHAnsi"/>
          <w:sz w:val="24"/>
          <w:szCs w:val="24"/>
        </w:rPr>
        <w:t>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</w:t>
      </w:r>
    </w:p>
    <w:p w:rsidR="000B2AE8" w:rsidRPr="000B2AE8" w:rsidRDefault="000B2AE8" w:rsidP="000B2AE8">
      <w:pPr>
        <w:rPr>
          <w:rFonts w:asciiTheme="minorHAnsi" w:hAnsiTheme="minorHAnsi"/>
          <w:sz w:val="24"/>
          <w:szCs w:val="24"/>
        </w:rPr>
      </w:pPr>
    </w:p>
    <w:p w:rsidR="00B103FA" w:rsidRDefault="000B2AE8"/>
    <w:sectPr w:rsidR="00B103FA" w:rsidSect="000B2AE8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3BE1"/>
    <w:multiLevelType w:val="hybridMultilevel"/>
    <w:tmpl w:val="A6EC3EEA"/>
    <w:lvl w:ilvl="0" w:tplc="E1E0E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hyphenationZone w:val="425"/>
  <w:characterSpacingControl w:val="doNotCompress"/>
  <w:compat/>
  <w:rsids>
    <w:rsidRoot w:val="000B2AE8"/>
    <w:rsid w:val="000B2AE8"/>
    <w:rsid w:val="002A44F6"/>
    <w:rsid w:val="00550259"/>
    <w:rsid w:val="00FA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E8"/>
    <w:pPr>
      <w:spacing w:after="0" w:line="240" w:lineRule="auto"/>
      <w:jc w:val="both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2AE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2AE8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B2AE8"/>
    <w:pPr>
      <w:ind w:left="720"/>
      <w:contextualSpacing/>
    </w:pPr>
  </w:style>
  <w:style w:type="table" w:styleId="Tabelacomgrelha">
    <w:name w:val="Table Grid"/>
    <w:basedOn w:val="Tabelanormal"/>
    <w:uiPriority w:val="59"/>
    <w:rsid w:val="000B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2011-03-25T00:10:00Z</dcterms:created>
  <dcterms:modified xsi:type="dcterms:W3CDTF">2011-03-25T00:24:00Z</dcterms:modified>
</cp:coreProperties>
</file>