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E9" w:rsidRDefault="00735392" w:rsidP="002C6FA9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9.95pt;margin-top:15.5pt;width:385.9pt;height:54.4pt;z-index:251658240">
            <v:textbox style="mso-next-textbox:#_x0000_s1026">
              <w:txbxContent>
                <w:p w:rsidR="00F719E9" w:rsidRDefault="00F719E9" w:rsidP="00F719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Multiplicar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dividir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0,1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F719E9" w:rsidRPr="00F719E9" w:rsidRDefault="00F719E9" w:rsidP="00F719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>1 casa para a DIREITA</w:t>
                  </w:r>
                </w:p>
                <w:p w:rsidR="00F719E9" w:rsidRDefault="00F719E9"/>
              </w:txbxContent>
            </v:textbox>
          </v:shape>
        </w:pict>
      </w:r>
    </w:p>
    <w:p w:rsidR="00F719E9" w:rsidRDefault="00F719E9" w:rsidP="002C6FA9"/>
    <w:p w:rsidR="00F719E9" w:rsidRPr="00F719E9" w:rsidRDefault="00735392" w:rsidP="00F719E9">
      <w:r>
        <w:rPr>
          <w:noProof/>
          <w:lang w:eastAsia="pt-PT"/>
        </w:rPr>
        <w:pict>
          <v:shape id="_x0000_s1028" type="#_x0000_t202" style="position:absolute;margin-left:-69.95pt;margin-top:24.9pt;width:385.9pt;height:54.4pt;z-index:251660288">
            <v:textbox>
              <w:txbxContent>
                <w:p w:rsidR="00F719E9" w:rsidRDefault="00F719E9" w:rsidP="00F719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Multiplicar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10</w:t>
                  </w: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dividir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0,</w:t>
                  </w: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F719E9" w:rsidRPr="00F719E9" w:rsidRDefault="00F719E9" w:rsidP="00F719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F719E9">
                    <w:rPr>
                      <w:color w:val="FF0000"/>
                      <w:sz w:val="24"/>
                      <w:szCs w:val="24"/>
                      <w:u w:val="single"/>
                    </w:rPr>
                    <w:t>2 casas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 xml:space="preserve"> para a DIREITA</w:t>
                  </w:r>
                </w:p>
                <w:p w:rsidR="00F719E9" w:rsidRDefault="00F719E9" w:rsidP="00F719E9"/>
              </w:txbxContent>
            </v:textbox>
          </v:shape>
        </w:pict>
      </w:r>
    </w:p>
    <w:p w:rsidR="00F719E9" w:rsidRPr="00F719E9" w:rsidRDefault="00F719E9" w:rsidP="00F719E9"/>
    <w:p w:rsidR="00F719E9" w:rsidRPr="00F719E9" w:rsidRDefault="00F719E9" w:rsidP="00F719E9"/>
    <w:p w:rsidR="00F719E9" w:rsidRDefault="00735392" w:rsidP="001E1280">
      <w:pPr>
        <w:tabs>
          <w:tab w:val="left" w:pos="7334"/>
        </w:tabs>
      </w:pPr>
      <w:r>
        <w:rPr>
          <w:noProof/>
          <w:lang w:eastAsia="pt-PT"/>
        </w:rPr>
        <w:pict>
          <v:shape id="_x0000_s1027" type="#_x0000_t202" style="position:absolute;margin-left:-69.95pt;margin-top:8.9pt;width:385.9pt;height:54.4pt;z-index:251659264">
            <v:textbox style="mso-next-textbox:#_x0000_s1027">
              <w:txbxContent>
                <w:p w:rsidR="00F719E9" w:rsidRDefault="00F719E9" w:rsidP="00F719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Multiplicar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10</w:t>
                  </w:r>
                  <w:r>
                    <w:rPr>
                      <w:color w:val="FF0000"/>
                      <w:sz w:val="24"/>
                      <w:szCs w:val="24"/>
                    </w:rPr>
                    <w:t>00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dividir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0,</w:t>
                  </w:r>
                  <w:r>
                    <w:rPr>
                      <w:color w:val="FF0000"/>
                      <w:sz w:val="24"/>
                      <w:szCs w:val="24"/>
                    </w:rPr>
                    <w:t>00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F719E9" w:rsidRPr="00F719E9" w:rsidRDefault="00F719E9" w:rsidP="00F719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 w:rsidRPr="00F719E9">
                    <w:rPr>
                      <w:color w:val="FF0000"/>
                      <w:sz w:val="24"/>
                      <w:szCs w:val="24"/>
                      <w:u w:val="single"/>
                    </w:rPr>
                    <w:t>3 casas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 xml:space="preserve"> para a DIREITA</w:t>
                  </w:r>
                </w:p>
                <w:p w:rsidR="00F719E9" w:rsidRDefault="00F719E9" w:rsidP="00F719E9"/>
              </w:txbxContent>
            </v:textbox>
          </v:shape>
        </w:pict>
      </w:r>
      <w:r w:rsidR="001E1280">
        <w:tab/>
      </w:r>
    </w:p>
    <w:p w:rsidR="00415B5C" w:rsidRDefault="00415B5C" w:rsidP="00F719E9"/>
    <w:p w:rsidR="00415B5C" w:rsidRPr="00F719E9" w:rsidRDefault="00415B5C" w:rsidP="00F719E9"/>
    <w:p w:rsidR="00F719E9" w:rsidRDefault="00735392" w:rsidP="00F719E9">
      <w:r>
        <w:rPr>
          <w:noProof/>
          <w:lang w:eastAsia="pt-PT"/>
        </w:rPr>
        <w:pict>
          <v:shape id="_x0000_s1029" type="#_x0000_t202" style="position:absolute;margin-left:-69.95pt;margin-top:8.4pt;width:385.9pt;height:54.4pt;z-index:251661312">
            <v:textbox>
              <w:txbxContent>
                <w:p w:rsidR="00F719E9" w:rsidRDefault="00332C4C" w:rsidP="00F719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33CC33"/>
                      <w:sz w:val="24"/>
                      <w:szCs w:val="24"/>
                    </w:rPr>
                    <w:t>Dividir</w:t>
                  </w:r>
                  <w:r w:rsidR="00F719E9"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F719E9" w:rsidRPr="00F719E9">
                    <w:rPr>
                      <w:sz w:val="24"/>
                      <w:szCs w:val="24"/>
                    </w:rPr>
                    <w:t xml:space="preserve">um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10</w:t>
                  </w:r>
                  <w:r w:rsidR="00F719E9" w:rsidRPr="00F719E9">
                    <w:rPr>
                      <w:sz w:val="24"/>
                      <w:szCs w:val="24"/>
                    </w:rPr>
                    <w:t xml:space="preserve"> equivale a </w:t>
                  </w:r>
                  <w:r>
                    <w:rPr>
                      <w:color w:val="33CC33"/>
                      <w:sz w:val="24"/>
                      <w:szCs w:val="24"/>
                    </w:rPr>
                    <w:t>multiplicar</w:t>
                  </w:r>
                  <w:r w:rsidR="00F719E9"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F719E9"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0,1</w:t>
                  </w:r>
                  <w:r w:rsidR="00F719E9"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F719E9" w:rsidRPr="00F719E9" w:rsidRDefault="00F719E9" w:rsidP="00F719E9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>1 casa para a ESQUERDA</w:t>
                  </w:r>
                </w:p>
                <w:p w:rsidR="00F719E9" w:rsidRDefault="00F719E9" w:rsidP="00F719E9"/>
              </w:txbxContent>
            </v:textbox>
          </v:shape>
        </w:pict>
      </w:r>
    </w:p>
    <w:p w:rsidR="00415B5C" w:rsidRDefault="00415B5C" w:rsidP="00F719E9"/>
    <w:p w:rsidR="00415B5C" w:rsidRPr="00415B5C" w:rsidRDefault="00735392" w:rsidP="00415B5C">
      <w:r>
        <w:rPr>
          <w:noProof/>
          <w:lang w:eastAsia="pt-PT"/>
        </w:rPr>
        <w:pict>
          <v:shape id="_x0000_s1030" type="#_x0000_t202" style="position:absolute;margin-left:-69.95pt;margin-top:19.45pt;width:385.9pt;height:54.4pt;z-index:251662336">
            <v:textbox>
              <w:txbxContent>
                <w:p w:rsidR="00415B5C" w:rsidRDefault="00332C4C" w:rsidP="00415B5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33CC33"/>
                      <w:sz w:val="24"/>
                      <w:szCs w:val="24"/>
                    </w:rPr>
                    <w:t>Dividir</w:t>
                  </w:r>
                  <w:r w:rsidR="00415B5C"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415B5C" w:rsidRPr="00F719E9">
                    <w:rPr>
                      <w:sz w:val="24"/>
                      <w:szCs w:val="24"/>
                    </w:rPr>
                    <w:t xml:space="preserve">um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100</w:t>
                  </w:r>
                  <w:r w:rsidR="00415B5C" w:rsidRPr="00F719E9">
                    <w:rPr>
                      <w:sz w:val="24"/>
                      <w:szCs w:val="24"/>
                    </w:rPr>
                    <w:t xml:space="preserve"> equivale a </w:t>
                  </w:r>
                  <w:r>
                    <w:rPr>
                      <w:color w:val="33CC33"/>
                      <w:sz w:val="24"/>
                      <w:szCs w:val="24"/>
                    </w:rPr>
                    <w:t>multiplicar</w:t>
                  </w:r>
                  <w:r w:rsidR="00415B5C"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415B5C"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 w:rsidR="00415B5C" w:rsidRPr="00415B5C">
                    <w:rPr>
                      <w:color w:val="33CC33"/>
                      <w:sz w:val="24"/>
                      <w:szCs w:val="24"/>
                    </w:rPr>
                    <w:t>0</w:t>
                  </w:r>
                  <w:r>
                    <w:rPr>
                      <w:color w:val="33CC33"/>
                      <w:sz w:val="24"/>
                      <w:szCs w:val="24"/>
                    </w:rPr>
                    <w:t>,</w:t>
                  </w:r>
                  <w:r w:rsidR="00415B5C">
                    <w:rPr>
                      <w:color w:val="33CC33"/>
                      <w:sz w:val="24"/>
                      <w:szCs w:val="24"/>
                    </w:rPr>
                    <w:t>0</w:t>
                  </w:r>
                  <w:r>
                    <w:rPr>
                      <w:color w:val="33CC33"/>
                      <w:sz w:val="24"/>
                      <w:szCs w:val="24"/>
                    </w:rPr>
                    <w:t>1</w:t>
                  </w:r>
                  <w:r w:rsidR="00415B5C"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415B5C" w:rsidRPr="00F719E9" w:rsidRDefault="00415B5C" w:rsidP="00415B5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>
                    <w:rPr>
                      <w:color w:val="33CC33"/>
                      <w:sz w:val="24"/>
                      <w:szCs w:val="24"/>
                      <w:u w:val="single"/>
                    </w:rPr>
                    <w:t>2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 xml:space="preserve"> casa</w:t>
                  </w:r>
                  <w:r>
                    <w:rPr>
                      <w:color w:val="33CC33"/>
                      <w:sz w:val="24"/>
                      <w:szCs w:val="24"/>
                      <w:u w:val="single"/>
                    </w:rPr>
                    <w:t>s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 xml:space="preserve"> para a ESQUERDA</w:t>
                  </w:r>
                </w:p>
                <w:p w:rsidR="00415B5C" w:rsidRDefault="00415B5C" w:rsidP="00415B5C"/>
              </w:txbxContent>
            </v:textbox>
          </v:shape>
        </w:pict>
      </w:r>
    </w:p>
    <w:p w:rsidR="00415B5C" w:rsidRDefault="00415B5C" w:rsidP="00415B5C"/>
    <w:p w:rsidR="00415B5C" w:rsidRDefault="00735392" w:rsidP="00415B5C">
      <w:r>
        <w:rPr>
          <w:noProof/>
          <w:lang w:eastAsia="pt-PT"/>
        </w:rPr>
        <w:pict>
          <v:shape id="_x0000_s1031" type="#_x0000_t202" style="position:absolute;margin-left:-69.95pt;margin-top:30.55pt;width:385.9pt;height:54.4pt;z-index:251663360">
            <v:textbox style="mso-next-textbox:#_x0000_s1031">
              <w:txbxContent>
                <w:p w:rsidR="00415B5C" w:rsidRDefault="00332C4C" w:rsidP="00415B5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33CC33"/>
                      <w:sz w:val="24"/>
                      <w:szCs w:val="24"/>
                    </w:rPr>
                    <w:t>Dividir</w:t>
                  </w:r>
                  <w:r w:rsidR="00415B5C"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415B5C" w:rsidRPr="00F719E9">
                    <w:rPr>
                      <w:sz w:val="24"/>
                      <w:szCs w:val="24"/>
                    </w:rPr>
                    <w:t xml:space="preserve">um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1</w:t>
                  </w:r>
                  <w:r w:rsidR="00415B5C">
                    <w:rPr>
                      <w:color w:val="33CC33"/>
                      <w:sz w:val="24"/>
                      <w:szCs w:val="24"/>
                    </w:rPr>
                    <w:t>00</w:t>
                  </w:r>
                  <w:r>
                    <w:rPr>
                      <w:color w:val="33CC33"/>
                      <w:sz w:val="24"/>
                      <w:szCs w:val="24"/>
                    </w:rPr>
                    <w:t>0</w:t>
                  </w:r>
                  <w:r w:rsidR="00415B5C" w:rsidRPr="00F719E9">
                    <w:rPr>
                      <w:sz w:val="24"/>
                      <w:szCs w:val="24"/>
                    </w:rPr>
                    <w:t xml:space="preserve"> equivale a </w:t>
                  </w:r>
                  <w:r>
                    <w:rPr>
                      <w:color w:val="33CC33"/>
                      <w:sz w:val="24"/>
                      <w:szCs w:val="24"/>
                    </w:rPr>
                    <w:t>multiplicar</w:t>
                  </w:r>
                  <w:r w:rsidR="00415B5C"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="00415B5C"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0,001</w:t>
                  </w:r>
                  <w:r w:rsidR="00415B5C"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415B5C" w:rsidRPr="00F719E9" w:rsidRDefault="00415B5C" w:rsidP="00415B5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>
                    <w:rPr>
                      <w:color w:val="33CC33"/>
                      <w:sz w:val="24"/>
                      <w:szCs w:val="24"/>
                      <w:u w:val="single"/>
                    </w:rPr>
                    <w:t>3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 xml:space="preserve"> casa</w:t>
                  </w:r>
                  <w:r>
                    <w:rPr>
                      <w:color w:val="33CC33"/>
                      <w:sz w:val="24"/>
                      <w:szCs w:val="24"/>
                      <w:u w:val="single"/>
                    </w:rPr>
                    <w:t>s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 xml:space="preserve"> para a ESQUERDA</w:t>
                  </w:r>
                </w:p>
                <w:p w:rsidR="00415B5C" w:rsidRDefault="00415B5C" w:rsidP="00415B5C"/>
              </w:txbxContent>
            </v:textbox>
          </v:shape>
        </w:pict>
      </w:r>
    </w:p>
    <w:p w:rsidR="00415B5C" w:rsidRPr="00415B5C" w:rsidRDefault="00415B5C" w:rsidP="00415B5C"/>
    <w:p w:rsidR="00332C4C" w:rsidRDefault="00332C4C" w:rsidP="00415B5C"/>
    <w:p w:rsidR="00332C4C" w:rsidRDefault="00332C4C" w:rsidP="00332C4C"/>
    <w:p w:rsidR="00332C4C" w:rsidRDefault="00332C4C" w:rsidP="00332C4C">
      <w:r>
        <w:rPr>
          <w:noProof/>
          <w:lang w:eastAsia="pt-PT"/>
        </w:rPr>
        <w:pict>
          <v:shape id="_x0000_s1060" type="#_x0000_t202" style="position:absolute;margin-left:-69.95pt;margin-top:15.5pt;width:385.9pt;height:54.4pt;z-index:251687936">
            <v:textbox style="mso-next-textbox:#_x0000_s1060">
              <w:txbxContent>
                <w:p w:rsidR="00332C4C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Multiplicar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dividir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0,1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332C4C" w:rsidRPr="00F719E9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>1 casa para a DIREITA</w:t>
                  </w:r>
                </w:p>
                <w:p w:rsidR="00332C4C" w:rsidRDefault="00332C4C" w:rsidP="00332C4C"/>
              </w:txbxContent>
            </v:textbox>
          </v:shape>
        </w:pict>
      </w:r>
    </w:p>
    <w:p w:rsidR="00332C4C" w:rsidRDefault="00332C4C" w:rsidP="00332C4C"/>
    <w:p w:rsidR="00332C4C" w:rsidRPr="00F719E9" w:rsidRDefault="00332C4C" w:rsidP="00332C4C">
      <w:r>
        <w:rPr>
          <w:noProof/>
          <w:lang w:eastAsia="pt-PT"/>
        </w:rPr>
        <w:pict>
          <v:shape id="_x0000_s1062" type="#_x0000_t202" style="position:absolute;margin-left:-69.95pt;margin-top:24.9pt;width:385.9pt;height:54.4pt;z-index:251689984">
            <v:textbox>
              <w:txbxContent>
                <w:p w:rsidR="00332C4C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Multiplicar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10</w:t>
                  </w: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dividir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0,</w:t>
                  </w:r>
                  <w:r>
                    <w:rPr>
                      <w:color w:val="FF0000"/>
                      <w:sz w:val="24"/>
                      <w:szCs w:val="24"/>
                    </w:rPr>
                    <w:t>0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332C4C" w:rsidRPr="00F719E9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F719E9">
                    <w:rPr>
                      <w:color w:val="FF0000"/>
                      <w:sz w:val="24"/>
                      <w:szCs w:val="24"/>
                      <w:u w:val="single"/>
                    </w:rPr>
                    <w:t>2 casas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 xml:space="preserve"> para a DIREITA</w:t>
                  </w:r>
                </w:p>
                <w:p w:rsidR="00332C4C" w:rsidRDefault="00332C4C" w:rsidP="00332C4C"/>
              </w:txbxContent>
            </v:textbox>
          </v:shape>
        </w:pict>
      </w:r>
    </w:p>
    <w:p w:rsidR="00332C4C" w:rsidRPr="00F719E9" w:rsidRDefault="00332C4C" w:rsidP="00332C4C"/>
    <w:p w:rsidR="00332C4C" w:rsidRPr="00F719E9" w:rsidRDefault="00332C4C" w:rsidP="00332C4C"/>
    <w:p w:rsidR="00332C4C" w:rsidRDefault="00332C4C" w:rsidP="00332C4C">
      <w:pPr>
        <w:tabs>
          <w:tab w:val="left" w:pos="7334"/>
        </w:tabs>
      </w:pPr>
      <w:r>
        <w:rPr>
          <w:noProof/>
          <w:lang w:eastAsia="pt-PT"/>
        </w:rPr>
        <w:pict>
          <v:shape id="_x0000_s1061" type="#_x0000_t202" style="position:absolute;margin-left:-69.95pt;margin-top:8.9pt;width:385.9pt;height:54.4pt;z-index:251688960">
            <v:textbox style="mso-next-textbox:#_x0000_s1061">
              <w:txbxContent>
                <w:p w:rsidR="00332C4C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Multiplicar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10</w:t>
                  </w:r>
                  <w:r>
                    <w:rPr>
                      <w:color w:val="FF0000"/>
                      <w:sz w:val="24"/>
                      <w:szCs w:val="24"/>
                    </w:rPr>
                    <w:t>00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dividir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0,</w:t>
                  </w:r>
                  <w:r>
                    <w:rPr>
                      <w:color w:val="FF0000"/>
                      <w:sz w:val="24"/>
                      <w:szCs w:val="24"/>
                    </w:rPr>
                    <w:t>00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332C4C" w:rsidRPr="00F719E9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 w:rsidRPr="00F719E9">
                    <w:rPr>
                      <w:color w:val="FF0000"/>
                      <w:sz w:val="24"/>
                      <w:szCs w:val="24"/>
                      <w:u w:val="single"/>
                    </w:rPr>
                    <w:t>3 casas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 xml:space="preserve"> para a DIREITA</w:t>
                  </w:r>
                </w:p>
                <w:p w:rsidR="00332C4C" w:rsidRDefault="00332C4C" w:rsidP="00332C4C"/>
              </w:txbxContent>
            </v:textbox>
          </v:shape>
        </w:pict>
      </w:r>
      <w:r>
        <w:tab/>
      </w:r>
    </w:p>
    <w:p w:rsidR="00332C4C" w:rsidRDefault="00332C4C" w:rsidP="00332C4C"/>
    <w:p w:rsidR="00332C4C" w:rsidRPr="00F719E9" w:rsidRDefault="00332C4C" w:rsidP="00332C4C"/>
    <w:p w:rsidR="00332C4C" w:rsidRDefault="00332C4C" w:rsidP="00332C4C">
      <w:r>
        <w:rPr>
          <w:noProof/>
          <w:lang w:eastAsia="pt-PT"/>
        </w:rPr>
        <w:pict>
          <v:shape id="_x0000_s1063" type="#_x0000_t202" style="position:absolute;margin-left:-69.95pt;margin-top:8.4pt;width:385.9pt;height:54.4pt;z-index:251691008">
            <v:textbox>
              <w:txbxContent>
                <w:p w:rsidR="00332C4C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33CC33"/>
                      <w:sz w:val="24"/>
                      <w:szCs w:val="24"/>
                    </w:rPr>
                    <w:t>Dividir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10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>
                    <w:rPr>
                      <w:color w:val="33CC33"/>
                      <w:sz w:val="24"/>
                      <w:szCs w:val="24"/>
                    </w:rPr>
                    <w:t>multiplicar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0,1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332C4C" w:rsidRPr="00F719E9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>1 casa para a ESQUERDA</w:t>
                  </w:r>
                </w:p>
                <w:p w:rsidR="00332C4C" w:rsidRDefault="00332C4C" w:rsidP="00332C4C"/>
              </w:txbxContent>
            </v:textbox>
          </v:shape>
        </w:pict>
      </w:r>
    </w:p>
    <w:p w:rsidR="00332C4C" w:rsidRDefault="00332C4C" w:rsidP="00332C4C"/>
    <w:p w:rsidR="00332C4C" w:rsidRPr="00415B5C" w:rsidRDefault="00332C4C" w:rsidP="00332C4C">
      <w:r>
        <w:rPr>
          <w:noProof/>
          <w:lang w:eastAsia="pt-PT"/>
        </w:rPr>
        <w:pict>
          <v:shape id="_x0000_s1064" type="#_x0000_t202" style="position:absolute;margin-left:-69.95pt;margin-top:19.45pt;width:385.9pt;height:54.4pt;z-index:251692032">
            <v:textbox>
              <w:txbxContent>
                <w:p w:rsidR="00332C4C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33CC33"/>
                      <w:sz w:val="24"/>
                      <w:szCs w:val="24"/>
                    </w:rPr>
                    <w:t>Dividir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100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>
                    <w:rPr>
                      <w:color w:val="33CC33"/>
                      <w:sz w:val="24"/>
                      <w:szCs w:val="24"/>
                    </w:rPr>
                    <w:t>multiplicar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 w:rsidRPr="00415B5C">
                    <w:rPr>
                      <w:color w:val="33CC33"/>
                      <w:sz w:val="24"/>
                      <w:szCs w:val="24"/>
                    </w:rPr>
                    <w:t>0</w:t>
                  </w:r>
                  <w:r>
                    <w:rPr>
                      <w:color w:val="33CC33"/>
                      <w:sz w:val="24"/>
                      <w:szCs w:val="24"/>
                    </w:rPr>
                    <w:t>0,1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332C4C" w:rsidRPr="00F719E9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>
                    <w:rPr>
                      <w:color w:val="33CC33"/>
                      <w:sz w:val="24"/>
                      <w:szCs w:val="24"/>
                      <w:u w:val="single"/>
                    </w:rPr>
                    <w:t>2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 xml:space="preserve"> casa</w:t>
                  </w:r>
                  <w:r>
                    <w:rPr>
                      <w:color w:val="33CC33"/>
                      <w:sz w:val="24"/>
                      <w:szCs w:val="24"/>
                      <w:u w:val="single"/>
                    </w:rPr>
                    <w:t>s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 xml:space="preserve"> para a ESQUERDA</w:t>
                  </w:r>
                </w:p>
                <w:p w:rsidR="00332C4C" w:rsidRDefault="00332C4C" w:rsidP="00332C4C"/>
              </w:txbxContent>
            </v:textbox>
          </v:shape>
        </w:pict>
      </w:r>
    </w:p>
    <w:p w:rsidR="00332C4C" w:rsidRDefault="00332C4C" w:rsidP="00332C4C"/>
    <w:p w:rsidR="00332C4C" w:rsidRDefault="00332C4C" w:rsidP="00332C4C">
      <w:r>
        <w:rPr>
          <w:noProof/>
          <w:lang w:eastAsia="pt-PT"/>
        </w:rPr>
        <w:pict>
          <v:shape id="_x0000_s1065" type="#_x0000_t202" style="position:absolute;margin-left:-69.95pt;margin-top:30.55pt;width:385.9pt;height:54.4pt;z-index:251693056">
            <v:textbox>
              <w:txbxContent>
                <w:p w:rsidR="00332C4C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color w:val="33CC33"/>
                      <w:sz w:val="24"/>
                      <w:szCs w:val="24"/>
                    </w:rPr>
                    <w:t>Dividir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F719E9">
                    <w:rPr>
                      <w:sz w:val="24"/>
                      <w:szCs w:val="24"/>
                    </w:rPr>
                    <w:t xml:space="preserve">um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1000</w:t>
                  </w:r>
                  <w:r w:rsidRPr="00F719E9">
                    <w:rPr>
                      <w:sz w:val="24"/>
                      <w:szCs w:val="24"/>
                    </w:rPr>
                    <w:t xml:space="preserve"> equivale a </w:t>
                  </w:r>
                  <w:r>
                    <w:rPr>
                      <w:color w:val="33CC33"/>
                      <w:sz w:val="24"/>
                      <w:szCs w:val="24"/>
                    </w:rPr>
                    <w:t>multiplicar</w:t>
                  </w:r>
                  <w:r w:rsidRPr="00F719E9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F719E9">
                    <w:rPr>
                      <w:sz w:val="24"/>
                      <w:szCs w:val="24"/>
                    </w:rPr>
                    <w:t xml:space="preserve">esse número por </w:t>
                  </w:r>
                  <w:r>
                    <w:rPr>
                      <w:color w:val="33CC33"/>
                      <w:sz w:val="24"/>
                      <w:szCs w:val="24"/>
                    </w:rPr>
                    <w:t>0,001</w:t>
                  </w:r>
                  <w:r w:rsidRPr="00F719E9">
                    <w:rPr>
                      <w:sz w:val="24"/>
                      <w:szCs w:val="24"/>
                    </w:rPr>
                    <w:t xml:space="preserve">; </w:t>
                  </w:r>
                </w:p>
                <w:p w:rsidR="00332C4C" w:rsidRPr="00F719E9" w:rsidRDefault="00332C4C" w:rsidP="00332C4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proofErr w:type="gramStart"/>
                  <w:r w:rsidRPr="00F719E9">
                    <w:rPr>
                      <w:sz w:val="24"/>
                      <w:szCs w:val="24"/>
                    </w:rPr>
                    <w:t>desloca-se</w:t>
                  </w:r>
                  <w:proofErr w:type="gramEnd"/>
                  <w:r w:rsidRPr="00F719E9">
                    <w:rPr>
                      <w:sz w:val="24"/>
                      <w:szCs w:val="24"/>
                    </w:rPr>
                    <w:t xml:space="preserve"> a vírgula </w:t>
                  </w:r>
                  <w:r>
                    <w:rPr>
                      <w:color w:val="33CC33"/>
                      <w:sz w:val="24"/>
                      <w:szCs w:val="24"/>
                      <w:u w:val="single"/>
                    </w:rPr>
                    <w:t>3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 xml:space="preserve"> casa</w:t>
                  </w:r>
                  <w:r>
                    <w:rPr>
                      <w:color w:val="33CC33"/>
                      <w:sz w:val="24"/>
                      <w:szCs w:val="24"/>
                      <w:u w:val="single"/>
                    </w:rPr>
                    <w:t>s</w:t>
                  </w:r>
                  <w:r w:rsidRPr="00415B5C">
                    <w:rPr>
                      <w:color w:val="33CC33"/>
                      <w:sz w:val="24"/>
                      <w:szCs w:val="24"/>
                      <w:u w:val="single"/>
                    </w:rPr>
                    <w:t xml:space="preserve"> para a ESQUERDA</w:t>
                  </w:r>
                </w:p>
                <w:p w:rsidR="00332C4C" w:rsidRDefault="00332C4C" w:rsidP="00332C4C"/>
              </w:txbxContent>
            </v:textbox>
          </v:shape>
        </w:pict>
      </w:r>
    </w:p>
    <w:p w:rsidR="00332C4C" w:rsidRPr="00415B5C" w:rsidRDefault="00332C4C" w:rsidP="00332C4C"/>
    <w:p w:rsidR="00332C4C" w:rsidRPr="00415B5C" w:rsidRDefault="00332C4C" w:rsidP="00332C4C"/>
    <w:p w:rsidR="00415B5C" w:rsidRPr="00332C4C" w:rsidRDefault="00415B5C" w:rsidP="00332C4C"/>
    <w:sectPr w:rsidR="00415B5C" w:rsidRPr="00332C4C" w:rsidSect="00415B5C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D46"/>
    <w:multiLevelType w:val="multilevel"/>
    <w:tmpl w:val="A0AEA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C6FA9"/>
    <w:rsid w:val="0001197C"/>
    <w:rsid w:val="000A75C8"/>
    <w:rsid w:val="001E1280"/>
    <w:rsid w:val="002C6FA9"/>
    <w:rsid w:val="00321741"/>
    <w:rsid w:val="00332C4C"/>
    <w:rsid w:val="00415B5C"/>
    <w:rsid w:val="00525B82"/>
    <w:rsid w:val="005D3EC9"/>
    <w:rsid w:val="006D3ACE"/>
    <w:rsid w:val="00735392"/>
    <w:rsid w:val="00F361A0"/>
    <w:rsid w:val="00F7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semiHidden/>
    <w:rsid w:val="002C6FA9"/>
    <w:pPr>
      <w:tabs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2C6FA9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E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1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2</cp:revision>
  <cp:lastPrinted>2009-12-06T03:44:00Z</cp:lastPrinted>
  <dcterms:created xsi:type="dcterms:W3CDTF">2009-12-08T00:03:00Z</dcterms:created>
  <dcterms:modified xsi:type="dcterms:W3CDTF">2009-12-08T00:03:00Z</dcterms:modified>
</cp:coreProperties>
</file>