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E9F" w:rsidRDefault="00397884" w:rsidP="00397884">
      <w:pPr>
        <w:jc w:val="center"/>
      </w:pPr>
      <w:r>
        <w:rPr>
          <w:noProof/>
          <w:lang w:eastAsia="pt-PT"/>
        </w:rPr>
        <w:drawing>
          <wp:inline distT="0" distB="0" distL="0" distR="0">
            <wp:extent cx="8274345" cy="5433237"/>
            <wp:effectExtent l="19050" t="0" r="0" b="0"/>
            <wp:docPr id="7" name="irc_mi" descr="http://www.lugli.com.br/wp-content/uploads/2009/01/12triangul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lugli.com.br/wp-content/uploads/2009/01/12triangulo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940" cy="5441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884" w:rsidRDefault="00397884" w:rsidP="00397884">
      <w:pPr>
        <w:jc w:val="center"/>
      </w:pPr>
      <w:r>
        <w:rPr>
          <w:noProof/>
          <w:lang w:eastAsia="pt-PT"/>
        </w:rPr>
        <w:lastRenderedPageBreak/>
        <w:drawing>
          <wp:inline distT="0" distB="0" distL="0" distR="0">
            <wp:extent cx="7211089" cy="4972615"/>
            <wp:effectExtent l="19050" t="0" r="8861" b="0"/>
            <wp:docPr id="16" name="irc_mi" descr="http://3.bp.blogspot.com/-zrR7okklxxg/UKAeKcOtBPI/AAAAAAAACLA/RyIN7B6BfBU/s1600/TRI%C3%82NGULO+ESCALENO+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3.bp.blogspot.com/-zrR7okklxxg/UKAeKcOtBPI/AAAAAAAACLA/RyIN7B6BfBU/s1600/TRI%C3%82NGULO+ESCALENO+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5795" cy="4975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884" w:rsidRDefault="00397884" w:rsidP="00397884">
      <w:pPr>
        <w:jc w:val="center"/>
      </w:pPr>
    </w:p>
    <w:p w:rsidR="00397884" w:rsidRDefault="00397884" w:rsidP="00397884">
      <w:pPr>
        <w:jc w:val="center"/>
      </w:pPr>
      <w:r>
        <w:rPr>
          <w:noProof/>
          <w:lang w:eastAsia="pt-PT"/>
        </w:rPr>
        <w:lastRenderedPageBreak/>
        <w:drawing>
          <wp:inline distT="0" distB="0" distL="0" distR="0">
            <wp:extent cx="7285517" cy="4972615"/>
            <wp:effectExtent l="19050" t="0" r="0" b="0"/>
            <wp:docPr id="19" name="irc_mi" descr="http://3.bp.blogspot.com/-a7CBy16rT2E/UKAd3-nXlcI/AAAAAAAACK4/bwUfqB7WthE/s1600/TRI%C3%82NGULO+IS%C3%93SCELES+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3.bp.blogspot.com/-a7CBy16rT2E/UKAd3-nXlcI/AAAAAAAACK4/bwUfqB7WthE/s1600/TRI%C3%82NGULO+IS%C3%93SCELES+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0271" cy="4975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884" w:rsidRDefault="00397884" w:rsidP="00397884">
      <w:pPr>
        <w:jc w:val="center"/>
      </w:pPr>
    </w:p>
    <w:p w:rsidR="00711CC2" w:rsidRDefault="00711CC2" w:rsidP="00711CC2">
      <w:pPr>
        <w:jc w:val="center"/>
        <w:rPr>
          <w:rFonts w:ascii="Times New Roman" w:hAnsi="Times New Roman" w:cs="Times New Roman"/>
          <w:sz w:val="96"/>
          <w:szCs w:val="96"/>
        </w:rPr>
      </w:pPr>
      <w:r w:rsidRPr="00711CC2">
        <w:rPr>
          <w:rFonts w:ascii="Times New Roman" w:hAnsi="Times New Roman" w:cs="Times New Roman"/>
          <w:sz w:val="96"/>
          <w:szCs w:val="96"/>
        </w:rPr>
        <w:lastRenderedPageBreak/>
        <w:t>Triângulo Equilátero</w:t>
      </w:r>
    </w:p>
    <w:p w:rsidR="00711CC2" w:rsidRPr="00711CC2" w:rsidRDefault="00711CC2" w:rsidP="00711CC2">
      <w:pPr>
        <w:jc w:val="center"/>
        <w:rPr>
          <w:rFonts w:ascii="Times New Roman" w:hAnsi="Times New Roman" w:cs="Times New Roman"/>
          <w:sz w:val="96"/>
          <w:szCs w:val="96"/>
          <w:u w:val="single"/>
        </w:rPr>
      </w:pPr>
      <w:r w:rsidRPr="00711CC2">
        <w:rPr>
          <w:rStyle w:val="st"/>
          <w:rFonts w:ascii="Times New Roman" w:hAnsi="Times New Roman" w:cs="Times New Roman"/>
          <w:sz w:val="72"/>
          <w:szCs w:val="72"/>
          <w:u w:val="single"/>
        </w:rPr>
        <w:t>Todos os lados e os ângulos são iguais.</w:t>
      </w:r>
    </w:p>
    <w:p w:rsidR="00711CC2" w:rsidRDefault="00711CC2" w:rsidP="00397884">
      <w:pPr>
        <w:jc w:val="center"/>
      </w:pPr>
      <w:r>
        <w:rPr>
          <w:noProof/>
          <w:lang w:eastAsia="pt-PT"/>
        </w:rPr>
        <w:drawing>
          <wp:inline distT="0" distB="0" distL="0" distR="0">
            <wp:extent cx="3633911" cy="3498112"/>
            <wp:effectExtent l="19050" t="0" r="4639" b="0"/>
            <wp:docPr id="25" name="irc_mi" descr="http://upload.wikimedia.org/wikipedia/commons/8/88/Triangolo-Equilate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pload.wikimedia.org/wikipedia/commons/8/88/Triangolo-Equilater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870" cy="3498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CC2" w:rsidRDefault="00711CC2" w:rsidP="00397884">
      <w:pPr>
        <w:jc w:val="center"/>
      </w:pPr>
    </w:p>
    <w:p w:rsidR="00397884" w:rsidRDefault="00711CC2" w:rsidP="00711CC2">
      <w:pPr>
        <w:jc w:val="center"/>
      </w:pPr>
      <w:r>
        <w:rPr>
          <w:noProof/>
          <w:lang w:eastAsia="pt-PT"/>
        </w:rPr>
        <w:drawing>
          <wp:inline distT="0" distB="0" distL="0" distR="0">
            <wp:extent cx="7577923" cy="4980512"/>
            <wp:effectExtent l="19050" t="0" r="3977" b="0"/>
            <wp:docPr id="2" name="irc_mi" descr="http://cmapspublic3.ihmc.us/rid=1240604266553_525482026_9902/Triangulos.cmap?rid=1240604266553_525482026_9902&amp;partName=html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mapspublic3.ihmc.us/rid=1240604266553_525482026_9902/Triangulos.cmap?rid=1240604266553_525482026_9902&amp;partName=html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8097" cy="4980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7884" w:rsidSect="0039788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97884"/>
    <w:rsid w:val="00277858"/>
    <w:rsid w:val="00326461"/>
    <w:rsid w:val="00397884"/>
    <w:rsid w:val="004D7E9F"/>
    <w:rsid w:val="00711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E9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397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97884"/>
    <w:rPr>
      <w:rFonts w:ascii="Tahoma" w:hAnsi="Tahoma" w:cs="Tahoma"/>
      <w:sz w:val="16"/>
      <w:szCs w:val="16"/>
    </w:rPr>
  </w:style>
  <w:style w:type="character" w:customStyle="1" w:styleId="st">
    <w:name w:val="st"/>
    <w:basedOn w:val="Tipodeletrapredefinidodopargrafo"/>
    <w:rsid w:val="00711C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simoes</dc:creator>
  <cp:lastModifiedBy>simoes</cp:lastModifiedBy>
  <cp:revision>2</cp:revision>
  <dcterms:created xsi:type="dcterms:W3CDTF">2013-11-10T21:09:00Z</dcterms:created>
  <dcterms:modified xsi:type="dcterms:W3CDTF">2013-11-10T21:09:00Z</dcterms:modified>
</cp:coreProperties>
</file>