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FD7" w:rsidRPr="00683FD7" w:rsidRDefault="00683FD7" w:rsidP="00683FD7">
      <w:pPr>
        <w:pStyle w:val="PargrafodaList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683FD7">
        <w:rPr>
          <w:sz w:val="24"/>
          <w:szCs w:val="24"/>
        </w:rPr>
        <w:t>Polígonos são figuras geométricas</w:t>
      </w:r>
      <w:r w:rsidR="00866604">
        <w:rPr>
          <w:sz w:val="24"/>
          <w:szCs w:val="24"/>
        </w:rPr>
        <w:t xml:space="preserve"> </w:t>
      </w:r>
    </w:p>
    <w:p w:rsidR="002260DE" w:rsidRPr="00683FD7" w:rsidRDefault="00683FD7" w:rsidP="00683FD7">
      <w:pPr>
        <w:pStyle w:val="PargrafodaList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683FD7">
        <w:rPr>
          <w:sz w:val="24"/>
          <w:szCs w:val="24"/>
        </w:rPr>
        <w:t>Polígono é uma superfície plana limitada por linhas rectas (lados).</w:t>
      </w:r>
    </w:p>
    <w:p w:rsidR="00683FD7" w:rsidRDefault="00683FD7" w:rsidP="00683FD7">
      <w:pPr>
        <w:spacing w:line="360" w:lineRule="auto"/>
        <w:jc w:val="center"/>
        <w:rPr>
          <w:rStyle w:val="mw-headline"/>
          <w:sz w:val="24"/>
          <w:szCs w:val="24"/>
          <w:u w:val="single"/>
        </w:rPr>
      </w:pPr>
      <w:r w:rsidRPr="00683FD7">
        <w:rPr>
          <w:rStyle w:val="mw-headline"/>
          <w:sz w:val="24"/>
          <w:szCs w:val="24"/>
          <w:u w:val="single"/>
        </w:rPr>
        <w:t>Classificação dos polígonos quanto ao número de lados</w:t>
      </w:r>
      <w:r>
        <w:rPr>
          <w:rStyle w:val="mw-headline"/>
          <w:sz w:val="24"/>
          <w:szCs w:val="24"/>
          <w:u w:val="single"/>
        </w:rPr>
        <w:t>:</w:t>
      </w:r>
    </w:p>
    <w:tbl>
      <w:tblPr>
        <w:tblW w:w="0" w:type="auto"/>
        <w:jc w:val="center"/>
        <w:tblCellSpacing w:w="15" w:type="dxa"/>
        <w:tblInd w:w="-861" w:type="dxa"/>
        <w:tblBorders>
          <w:top w:val="single" w:sz="8" w:space="0" w:color="7070FF"/>
          <w:left w:val="single" w:sz="8" w:space="0" w:color="7070FF"/>
          <w:bottom w:val="single" w:sz="8" w:space="0" w:color="7070FF"/>
          <w:right w:val="single" w:sz="8" w:space="0" w:color="7070F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1"/>
        <w:gridCol w:w="2406"/>
      </w:tblGrid>
      <w:tr w:rsidR="009E3775" w:rsidRPr="009E3775" w:rsidTr="00A3509F">
        <w:trPr>
          <w:tblCellSpacing w:w="15" w:type="dxa"/>
          <w:jc w:val="center"/>
        </w:trPr>
        <w:tc>
          <w:tcPr>
            <w:tcW w:w="1796" w:type="dxa"/>
            <w:shd w:val="clear" w:color="auto" w:fill="auto"/>
            <w:vAlign w:val="center"/>
            <w:hideMark/>
          </w:tcPr>
          <w:p w:rsidR="009E3775" w:rsidRPr="009E3775" w:rsidRDefault="009E3775" w:rsidP="00A350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PT"/>
              </w:rPr>
            </w:pPr>
            <w:r w:rsidRPr="009E37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PT"/>
              </w:rPr>
              <w:t>Número de lados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:rsidR="009E3775" w:rsidRPr="009E3775" w:rsidRDefault="009E3775" w:rsidP="00A350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PT"/>
              </w:rPr>
            </w:pPr>
            <w:r w:rsidRPr="009E37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PT"/>
              </w:rPr>
              <w:t>Polígono</w:t>
            </w:r>
          </w:p>
        </w:tc>
      </w:tr>
      <w:tr w:rsidR="009E3775" w:rsidRPr="009E3775" w:rsidTr="00A3509F">
        <w:trPr>
          <w:tblCellSpacing w:w="15" w:type="dxa"/>
          <w:jc w:val="center"/>
        </w:trPr>
        <w:tc>
          <w:tcPr>
            <w:tcW w:w="1796" w:type="dxa"/>
            <w:shd w:val="clear" w:color="auto" w:fill="E8E8FF"/>
            <w:vAlign w:val="center"/>
            <w:hideMark/>
          </w:tcPr>
          <w:p w:rsidR="009E3775" w:rsidRPr="009E3775" w:rsidRDefault="009E3775" w:rsidP="00A350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9E3775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>1</w:t>
            </w:r>
          </w:p>
        </w:tc>
        <w:tc>
          <w:tcPr>
            <w:tcW w:w="2361" w:type="dxa"/>
            <w:shd w:val="clear" w:color="auto" w:fill="E8E8FF"/>
            <w:vAlign w:val="center"/>
            <w:hideMark/>
          </w:tcPr>
          <w:p w:rsidR="009E3775" w:rsidRPr="009E3775" w:rsidRDefault="009E3775" w:rsidP="00A350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proofErr w:type="gramStart"/>
            <w:r w:rsidRPr="009E3775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>não</w:t>
            </w:r>
            <w:proofErr w:type="gramEnd"/>
            <w:r w:rsidRPr="009E3775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 xml:space="preserve"> existe</w:t>
            </w:r>
          </w:p>
        </w:tc>
      </w:tr>
      <w:tr w:rsidR="009E3775" w:rsidRPr="009E3775" w:rsidTr="00A3509F">
        <w:trPr>
          <w:tblCellSpacing w:w="15" w:type="dxa"/>
          <w:jc w:val="center"/>
        </w:trPr>
        <w:tc>
          <w:tcPr>
            <w:tcW w:w="1796" w:type="dxa"/>
            <w:shd w:val="clear" w:color="auto" w:fill="E8E8FF"/>
            <w:vAlign w:val="center"/>
            <w:hideMark/>
          </w:tcPr>
          <w:p w:rsidR="009E3775" w:rsidRPr="009E3775" w:rsidRDefault="009E3775" w:rsidP="00A350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9E3775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>2</w:t>
            </w:r>
          </w:p>
        </w:tc>
        <w:tc>
          <w:tcPr>
            <w:tcW w:w="2361" w:type="dxa"/>
            <w:shd w:val="clear" w:color="auto" w:fill="E8E8FF"/>
            <w:vAlign w:val="center"/>
            <w:hideMark/>
          </w:tcPr>
          <w:p w:rsidR="009E3775" w:rsidRPr="009E3775" w:rsidRDefault="009E3775" w:rsidP="00A350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proofErr w:type="gramStart"/>
            <w:r w:rsidRPr="009E3775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>não</w:t>
            </w:r>
            <w:proofErr w:type="gramEnd"/>
            <w:r w:rsidRPr="009E3775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 xml:space="preserve"> existe</w:t>
            </w:r>
          </w:p>
        </w:tc>
      </w:tr>
      <w:tr w:rsidR="009E3775" w:rsidRPr="009E3775" w:rsidTr="00A3509F">
        <w:trPr>
          <w:tblCellSpacing w:w="15" w:type="dxa"/>
          <w:jc w:val="center"/>
        </w:trPr>
        <w:tc>
          <w:tcPr>
            <w:tcW w:w="1796" w:type="dxa"/>
            <w:shd w:val="clear" w:color="auto" w:fill="E8E8FF"/>
            <w:vAlign w:val="center"/>
            <w:hideMark/>
          </w:tcPr>
          <w:p w:rsidR="009E3775" w:rsidRPr="009E3775" w:rsidRDefault="009E3775" w:rsidP="00A350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9E3775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>3</w:t>
            </w:r>
          </w:p>
        </w:tc>
        <w:tc>
          <w:tcPr>
            <w:tcW w:w="2361" w:type="dxa"/>
            <w:shd w:val="clear" w:color="auto" w:fill="E8E8FF"/>
            <w:vAlign w:val="center"/>
            <w:hideMark/>
          </w:tcPr>
          <w:p w:rsidR="009E3775" w:rsidRPr="009E3775" w:rsidRDefault="009E3775" w:rsidP="00A350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hyperlink r:id="rId5" w:tooltip="Triângulo" w:history="1">
              <w:proofErr w:type="gramStart"/>
              <w:r w:rsidRPr="009E377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pt-PT"/>
                </w:rPr>
                <w:t>triângulo</w:t>
              </w:r>
            </w:hyperlink>
            <w:proofErr w:type="gramEnd"/>
          </w:p>
        </w:tc>
      </w:tr>
      <w:tr w:rsidR="009E3775" w:rsidRPr="009E3775" w:rsidTr="00A3509F">
        <w:trPr>
          <w:tblCellSpacing w:w="15" w:type="dxa"/>
          <w:jc w:val="center"/>
        </w:trPr>
        <w:tc>
          <w:tcPr>
            <w:tcW w:w="1796" w:type="dxa"/>
            <w:shd w:val="clear" w:color="auto" w:fill="E8E8FF"/>
            <w:vAlign w:val="center"/>
            <w:hideMark/>
          </w:tcPr>
          <w:p w:rsidR="009E3775" w:rsidRPr="009E3775" w:rsidRDefault="009E3775" w:rsidP="00A350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9E3775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>4</w:t>
            </w:r>
          </w:p>
        </w:tc>
        <w:tc>
          <w:tcPr>
            <w:tcW w:w="2361" w:type="dxa"/>
            <w:shd w:val="clear" w:color="auto" w:fill="E8E8FF"/>
            <w:vAlign w:val="center"/>
            <w:hideMark/>
          </w:tcPr>
          <w:p w:rsidR="009E3775" w:rsidRPr="009E3775" w:rsidRDefault="009E3775" w:rsidP="00A350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hyperlink r:id="rId6" w:tooltip="Quadrilátero" w:history="1">
              <w:proofErr w:type="gramStart"/>
              <w:r w:rsidRPr="009E377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pt-PT"/>
                </w:rPr>
                <w:t>quadrilátero</w:t>
              </w:r>
            </w:hyperlink>
            <w:proofErr w:type="gramEnd"/>
          </w:p>
        </w:tc>
      </w:tr>
      <w:tr w:rsidR="009E3775" w:rsidRPr="009E3775" w:rsidTr="00A3509F">
        <w:trPr>
          <w:tblCellSpacing w:w="15" w:type="dxa"/>
          <w:jc w:val="center"/>
        </w:trPr>
        <w:tc>
          <w:tcPr>
            <w:tcW w:w="1796" w:type="dxa"/>
            <w:shd w:val="clear" w:color="auto" w:fill="E8E8FF"/>
            <w:vAlign w:val="center"/>
            <w:hideMark/>
          </w:tcPr>
          <w:p w:rsidR="009E3775" w:rsidRPr="009E3775" w:rsidRDefault="009E3775" w:rsidP="00A350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9E3775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>5</w:t>
            </w:r>
          </w:p>
        </w:tc>
        <w:tc>
          <w:tcPr>
            <w:tcW w:w="2361" w:type="dxa"/>
            <w:shd w:val="clear" w:color="auto" w:fill="E8E8FF"/>
            <w:vAlign w:val="center"/>
            <w:hideMark/>
          </w:tcPr>
          <w:p w:rsidR="009E3775" w:rsidRPr="009E3775" w:rsidRDefault="009E3775" w:rsidP="00A350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hyperlink r:id="rId7" w:tooltip="Pentágono" w:history="1">
              <w:proofErr w:type="gramStart"/>
              <w:r w:rsidRPr="009E377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pt-PT"/>
                </w:rPr>
                <w:t>pentágono</w:t>
              </w:r>
            </w:hyperlink>
            <w:proofErr w:type="gramEnd"/>
          </w:p>
        </w:tc>
      </w:tr>
      <w:tr w:rsidR="009E3775" w:rsidRPr="009E3775" w:rsidTr="00A3509F">
        <w:trPr>
          <w:tblCellSpacing w:w="15" w:type="dxa"/>
          <w:jc w:val="center"/>
        </w:trPr>
        <w:tc>
          <w:tcPr>
            <w:tcW w:w="1796" w:type="dxa"/>
            <w:shd w:val="clear" w:color="auto" w:fill="E8E8FF"/>
            <w:vAlign w:val="center"/>
            <w:hideMark/>
          </w:tcPr>
          <w:p w:rsidR="009E3775" w:rsidRPr="009E3775" w:rsidRDefault="009E3775" w:rsidP="00A350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9E3775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>6</w:t>
            </w:r>
          </w:p>
        </w:tc>
        <w:tc>
          <w:tcPr>
            <w:tcW w:w="2361" w:type="dxa"/>
            <w:shd w:val="clear" w:color="auto" w:fill="E8E8FF"/>
            <w:vAlign w:val="center"/>
            <w:hideMark/>
          </w:tcPr>
          <w:p w:rsidR="009E3775" w:rsidRPr="009E3775" w:rsidRDefault="009E3775" w:rsidP="00A350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hyperlink r:id="rId8" w:tooltip="Hexágono" w:history="1">
              <w:proofErr w:type="gramStart"/>
              <w:r w:rsidRPr="009E377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pt-PT"/>
                </w:rPr>
                <w:t>hexágono</w:t>
              </w:r>
            </w:hyperlink>
            <w:proofErr w:type="gramEnd"/>
          </w:p>
        </w:tc>
      </w:tr>
    </w:tbl>
    <w:p w:rsidR="00A3509F" w:rsidRDefault="00A3509F" w:rsidP="00683FD7">
      <w:pPr>
        <w:spacing w:line="360" w:lineRule="auto"/>
        <w:jc w:val="center"/>
        <w:rPr>
          <w:sz w:val="24"/>
          <w:szCs w:val="24"/>
          <w:u w:val="single"/>
        </w:rPr>
      </w:pPr>
    </w:p>
    <w:p w:rsidR="009E3775" w:rsidRDefault="00A3509F" w:rsidP="00683FD7">
      <w:pPr>
        <w:spacing w:line="360" w:lineRule="auto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EXEMPLOS DE POLÍGONOS:</w:t>
      </w:r>
    </w:p>
    <w:p w:rsidR="00866604" w:rsidRDefault="00A3509F" w:rsidP="006A4FAC">
      <w:pPr>
        <w:spacing w:line="360" w:lineRule="auto"/>
        <w:jc w:val="center"/>
        <w:rPr>
          <w:sz w:val="24"/>
          <w:szCs w:val="24"/>
          <w:u w:val="single"/>
        </w:rPr>
      </w:pPr>
      <w:r>
        <w:rPr>
          <w:rFonts w:ascii="Arial" w:hAnsi="Arial" w:cs="Arial"/>
          <w:noProof/>
          <w:color w:val="000000"/>
          <w:lang w:eastAsia="pt-PT"/>
        </w:rPr>
        <w:drawing>
          <wp:inline distT="0" distB="0" distL="0" distR="0">
            <wp:extent cx="5443747" cy="1466218"/>
            <wp:effectExtent l="19050" t="0" r="4553" b="0"/>
            <wp:docPr id="1" name="Imagem 1" descr="Poligon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igonos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747" cy="1466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604" w:rsidRDefault="00CE0C47" w:rsidP="00CE0C47">
      <w:pPr>
        <w:spacing w:line="360" w:lineRule="auto"/>
        <w:jc w:val="center"/>
        <w:rPr>
          <w:sz w:val="24"/>
          <w:szCs w:val="24"/>
          <w:u w:val="single"/>
        </w:rPr>
      </w:pPr>
      <w:r>
        <w:rPr>
          <w:noProof/>
          <w:lang w:eastAsia="pt-PT"/>
        </w:rPr>
        <w:drawing>
          <wp:inline distT="0" distB="0" distL="0" distR="0">
            <wp:extent cx="4725478" cy="2932981"/>
            <wp:effectExtent l="19050" t="0" r="0" b="0"/>
            <wp:docPr id="7" name="Imagem 7" descr="http://www.matematiques.com.br/image/geompos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atematiques.com.br/image/geompos2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5478" cy="2932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C47" w:rsidRPr="005702BD" w:rsidRDefault="00CE0C47" w:rsidP="005702BD">
      <w:pPr>
        <w:pStyle w:val="NormalWeb"/>
        <w:spacing w:line="360" w:lineRule="auto"/>
        <w:jc w:val="both"/>
      </w:pPr>
      <w:r w:rsidRPr="005702BD">
        <w:lastRenderedPageBreak/>
        <w:t xml:space="preserve">Um </w:t>
      </w:r>
      <w:r w:rsidRPr="005702BD">
        <w:rPr>
          <w:b/>
          <w:bCs/>
        </w:rPr>
        <w:t>paralelogramo</w:t>
      </w:r>
      <w:r w:rsidRPr="005702BD">
        <w:t xml:space="preserve"> é um </w:t>
      </w:r>
      <w:hyperlink r:id="rId11" w:tooltip="Polígono" w:history="1">
        <w:r w:rsidRPr="005702BD">
          <w:rPr>
            <w:rStyle w:val="Hiperligao"/>
            <w:color w:val="auto"/>
          </w:rPr>
          <w:t>polígono</w:t>
        </w:r>
      </w:hyperlink>
      <w:r w:rsidRPr="005702BD">
        <w:t xml:space="preserve"> de quatro lados (</w:t>
      </w:r>
      <w:hyperlink r:id="rId12" w:tooltip="Quadrilátero" w:history="1">
        <w:r w:rsidRPr="005702BD">
          <w:rPr>
            <w:rStyle w:val="Hiperligao"/>
            <w:color w:val="auto"/>
          </w:rPr>
          <w:t>quadrilátero</w:t>
        </w:r>
      </w:hyperlink>
      <w:r w:rsidRPr="005702BD">
        <w:t xml:space="preserve">) cujos lados opostos são iguais e </w:t>
      </w:r>
      <w:hyperlink r:id="rId13" w:tooltip="Paralelismo" w:history="1">
        <w:r w:rsidRPr="005702BD">
          <w:rPr>
            <w:rStyle w:val="Hiperligao"/>
            <w:color w:val="auto"/>
          </w:rPr>
          <w:t>paralelos</w:t>
        </w:r>
      </w:hyperlink>
      <w:r w:rsidRPr="005702BD">
        <w:t>. Por conseguinte, tem ângulos opostos iguais.</w:t>
      </w:r>
    </w:p>
    <w:p w:rsidR="00CE0C47" w:rsidRPr="00F9796A" w:rsidRDefault="00CE0C47" w:rsidP="005702BD">
      <w:pPr>
        <w:spacing w:before="100" w:beforeAutospacing="1" w:after="100" w:afterAutospacing="1" w:line="36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PT"/>
        </w:rPr>
      </w:pPr>
      <w:r w:rsidRPr="00F9796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PT"/>
        </w:rPr>
        <w:t xml:space="preserve">Tipos de </w:t>
      </w:r>
      <w:proofErr w:type="spellStart"/>
      <w:r w:rsidRPr="00F9796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PT"/>
        </w:rPr>
        <w:t>Paralelogramas</w:t>
      </w:r>
      <w:proofErr w:type="spellEnd"/>
      <w:r w:rsidR="005702BD" w:rsidRPr="00F9796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PT"/>
        </w:rPr>
        <w:t>:</w:t>
      </w:r>
    </w:p>
    <w:tbl>
      <w:tblPr>
        <w:tblStyle w:val="Tabelacomgrelha"/>
        <w:tblW w:w="0" w:type="auto"/>
        <w:tblLook w:val="04A0"/>
      </w:tblPr>
      <w:tblGrid>
        <w:gridCol w:w="4322"/>
        <w:gridCol w:w="4322"/>
      </w:tblGrid>
      <w:tr w:rsidR="005702BD" w:rsidTr="005702BD">
        <w:tc>
          <w:tcPr>
            <w:tcW w:w="4322" w:type="dxa"/>
          </w:tcPr>
          <w:p w:rsidR="005702BD" w:rsidRPr="005702BD" w:rsidRDefault="00F9796A" w:rsidP="005702B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F9796A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pt-PT"/>
              </w:rPr>
              <w:pict>
                <v:rect id="_x0000_s1026" style="position:absolute;left:0;text-align:left;margin-left:56.25pt;margin-top:65.95pt;width:84.2pt;height:48.95pt;z-index:251658240"/>
              </w:pict>
            </w:r>
            <w:hyperlink r:id="rId14" w:tooltip="Retângulo" w:history="1">
              <w:r w:rsidR="005702BD" w:rsidRPr="00F9796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pt-PT"/>
                </w:rPr>
                <w:t>Re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pt-PT"/>
                </w:rPr>
                <w:t>c</w:t>
              </w:r>
              <w:r w:rsidR="005702BD" w:rsidRPr="00F9796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pt-PT"/>
                </w:rPr>
                <w:t>tângulo</w:t>
              </w:r>
            </w:hyperlink>
            <w:r w:rsidR="005702BD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>: Possui quatro ângulos de 90°</w:t>
            </w:r>
            <w:r w:rsidR="005702BD" w:rsidRPr="00CE0C47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 xml:space="preserve"> e os lad</w:t>
            </w:r>
            <w:r w:rsidR="005702BD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>os opostos são iguais entre si.</w:t>
            </w:r>
          </w:p>
        </w:tc>
        <w:tc>
          <w:tcPr>
            <w:tcW w:w="4322" w:type="dxa"/>
          </w:tcPr>
          <w:p w:rsidR="005702BD" w:rsidRDefault="00F9796A" w:rsidP="005702B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PT"/>
              </w:rPr>
              <w:pict>
                <v:rect id="_x0000_s1027" style="position:absolute;left:0;text-align:left;margin-left:158.7pt;margin-top:84.95pt;width:47.5pt;height:44.15pt;z-index:251659264;mso-position-horizontal-relative:text;mso-position-vertical-relative:text"/>
              </w:pict>
            </w:r>
            <w:hyperlink r:id="rId15" w:tooltip="Quadrado" w:history="1">
              <w:r w:rsidR="005702BD" w:rsidRPr="005702B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pt-PT"/>
                </w:rPr>
                <w:t>Quadrado</w:t>
              </w:r>
            </w:hyperlink>
            <w:r w:rsidR="005702BD" w:rsidRPr="005702BD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>: Possui quatro ângulos de 90°</w:t>
            </w:r>
            <w:r w:rsidR="005702BD" w:rsidRPr="00CE0C47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 xml:space="preserve"> e todos os lados são iguais entre si. Por ser um losango e um quadrado simultaneamente, as diagonais são congruentes e perpendiculares. </w:t>
            </w:r>
          </w:p>
          <w:p w:rsidR="00F9796A" w:rsidRPr="005702BD" w:rsidRDefault="00F9796A" w:rsidP="005702B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</w:p>
        </w:tc>
      </w:tr>
      <w:tr w:rsidR="00F9796A" w:rsidTr="005702BD">
        <w:trPr>
          <w:trHeight w:val="64"/>
        </w:trPr>
        <w:tc>
          <w:tcPr>
            <w:tcW w:w="4322" w:type="dxa"/>
          </w:tcPr>
          <w:p w:rsidR="00F9796A" w:rsidRPr="00CE0C47" w:rsidRDefault="00F9796A" w:rsidP="008A3D8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proofErr w:type="spellStart"/>
            <w:r w:rsidRPr="00CE0C4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pt-PT"/>
              </w:rPr>
              <w:t>Paralelograma</w:t>
            </w:r>
            <w:proofErr w:type="spellEnd"/>
            <w:r w:rsidRPr="00CE0C4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pt-PT"/>
              </w:rPr>
              <w:t xml:space="preserve"> Obliquângulo</w:t>
            </w:r>
            <w:r w:rsidRPr="00CE0C47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>: Os lad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>os opostos são iguais entre si.</w:t>
            </w:r>
          </w:p>
          <w:p w:rsidR="00F9796A" w:rsidRDefault="00F9796A" w:rsidP="00F9796A">
            <w:pPr>
              <w:spacing w:before="100" w:beforeAutospacing="1" w:after="100" w:afterAutospacing="1" w:line="36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PT"/>
              </w:rPr>
            </w:pPr>
            <w:r>
              <w:rPr>
                <w:b/>
                <w:bCs/>
                <w:noProof/>
                <w:lang w:eastAsia="pt-PT"/>
              </w:rPr>
              <w:drawing>
                <wp:inline distT="0" distB="0" distL="0" distR="0">
                  <wp:extent cx="1664970" cy="577850"/>
                  <wp:effectExtent l="19050" t="0" r="0" b="0"/>
                  <wp:docPr id="10" name="Imagem 10" descr="jpf3.gif (1287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jpf3.gif (1287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4970" cy="577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2" w:type="dxa"/>
          </w:tcPr>
          <w:p w:rsidR="00F9796A" w:rsidRDefault="00F9796A" w:rsidP="008A3D8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hyperlink r:id="rId17" w:tooltip="Losango" w:history="1">
              <w:r w:rsidRPr="005702B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pt-PT"/>
                </w:rPr>
                <w:t>Losango</w:t>
              </w:r>
            </w:hyperlink>
            <w:r w:rsidRPr="00CE0C47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>: Todos os lados são iguais entre si; 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 xml:space="preserve"> diagonais são perpendiculares</w:t>
            </w:r>
            <w:r w:rsidRPr="00CE0C47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 xml:space="preserve">. </w:t>
            </w:r>
          </w:p>
          <w:p w:rsidR="00F9796A" w:rsidRPr="005702BD" w:rsidRDefault="00F9796A" w:rsidP="00F9796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noProof/>
                <w:color w:val="0000FF"/>
                <w:lang w:eastAsia="pt-PT"/>
              </w:rPr>
              <w:drawing>
                <wp:inline distT="0" distB="0" distL="0" distR="0">
                  <wp:extent cx="832102" cy="785004"/>
                  <wp:effectExtent l="19050" t="0" r="6098" b="0"/>
                  <wp:docPr id="13" name="Imagem 13" descr="http://t0.gstatic.com/images?q=tbn:ANd9GcQH-1NmB09jSOsl1QVia7F12DHKRP2ovXpOfV1B--SOuG6p_glTP1GMfqmw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t0.gstatic.com/images?q=tbn:ANd9GcQH-1NmB09jSOsl1QVia7F12DHKRP2ovXpOfV1B--SOuG6p_glTP1GMfqmw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006" cy="7849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0C47" w:rsidRDefault="00CE0C47" w:rsidP="005702BD">
      <w:pPr>
        <w:spacing w:line="360" w:lineRule="auto"/>
        <w:jc w:val="both"/>
        <w:rPr>
          <w:sz w:val="24"/>
          <w:szCs w:val="24"/>
          <w:u w:val="single"/>
        </w:rPr>
      </w:pPr>
    </w:p>
    <w:p w:rsidR="006A4FAC" w:rsidRPr="006F3BB3" w:rsidRDefault="006A4FAC" w:rsidP="006A4FAC">
      <w:pPr>
        <w:spacing w:line="360" w:lineRule="auto"/>
        <w:jc w:val="center"/>
        <w:rPr>
          <w:sz w:val="28"/>
          <w:szCs w:val="28"/>
          <w:u w:val="single"/>
        </w:rPr>
      </w:pPr>
      <w:r w:rsidRPr="006F3BB3">
        <w:rPr>
          <w:sz w:val="28"/>
          <w:szCs w:val="28"/>
          <w:u w:val="single"/>
        </w:rPr>
        <w:t>Os sólidos geométricos formados apenas por polígonos são POLIEDROS.</w:t>
      </w:r>
    </w:p>
    <w:p w:rsidR="006A4FAC" w:rsidRPr="006A4FAC" w:rsidRDefault="006A4FAC" w:rsidP="006A4FAC">
      <w:pPr>
        <w:spacing w:line="360" w:lineRule="auto"/>
        <w:jc w:val="center"/>
        <w:rPr>
          <w:sz w:val="28"/>
          <w:szCs w:val="28"/>
        </w:rPr>
      </w:pPr>
      <w:r>
        <w:rPr>
          <w:rFonts w:ascii="Arial" w:hAnsi="Arial" w:cs="Arial"/>
          <w:noProof/>
          <w:color w:val="0000FF"/>
          <w:lang w:eastAsia="pt-PT"/>
        </w:rPr>
        <w:drawing>
          <wp:inline distT="0" distB="0" distL="0" distR="0">
            <wp:extent cx="2434703" cy="1746913"/>
            <wp:effectExtent l="19050" t="0" r="3697" b="0"/>
            <wp:docPr id="16" name="Imagem 16" descr="http://t0.gstatic.com/images?q=tbn:ANd9GcQ_fKIErK42aB1LairnFcgDlRbGz9BD6gbSYSqutzhsoGY1oW2HJVZhmgc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t0.gstatic.com/images?q=tbn:ANd9GcQ_fKIErK42aB1LairnFcgDlRbGz9BD6gbSYSqutzhsoGY1oW2HJVZhmgc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237" cy="1755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FAC" w:rsidRDefault="006F3BB3" w:rsidP="006A4FAC">
      <w:pPr>
        <w:spacing w:line="360" w:lineRule="auto"/>
        <w:jc w:val="center"/>
        <w:rPr>
          <w:sz w:val="28"/>
          <w:szCs w:val="28"/>
        </w:rPr>
      </w:pPr>
      <w:r w:rsidRPr="006F3BB3">
        <w:rPr>
          <w:sz w:val="28"/>
          <w:szCs w:val="28"/>
          <w:u w:val="single"/>
        </w:rPr>
        <w:t>Não poliedros</w:t>
      </w:r>
      <w:r>
        <w:rPr>
          <w:sz w:val="28"/>
          <w:szCs w:val="28"/>
        </w:rPr>
        <w:t xml:space="preserve">: </w:t>
      </w:r>
      <w:r w:rsidR="006A4FAC" w:rsidRPr="006A4FAC">
        <w:rPr>
          <w:sz w:val="28"/>
          <w:szCs w:val="28"/>
        </w:rPr>
        <w:t>A esfera, o cone e o cilindro não são poliedros.</w:t>
      </w:r>
    </w:p>
    <w:p w:rsidR="006F3BB3" w:rsidRPr="006A4FAC" w:rsidRDefault="006F3BB3" w:rsidP="006A4FAC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rFonts w:ascii="Arial" w:hAnsi="Arial" w:cs="Arial"/>
          <w:noProof/>
          <w:color w:val="0000FF"/>
          <w:lang w:eastAsia="pt-PT"/>
        </w:rPr>
        <w:drawing>
          <wp:inline distT="0" distB="0" distL="0" distR="0">
            <wp:extent cx="2819684" cy="859809"/>
            <wp:effectExtent l="19050" t="0" r="0" b="0"/>
            <wp:docPr id="19" name="Imagem 19" descr="http://t3.gstatic.com/images?q=tbn:ANd9GcR8peM65Bvjcn_yJXZ68XsCnXwx97PcVzGDMD161PQ87UUXOXxz1ThST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t3.gstatic.com/images?q=tbn:ANd9GcR8peM65Bvjcn_yJXZ68XsCnXwx97PcVzGDMD161PQ87UUXOXxz1ThST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799" cy="863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3BB3" w:rsidRPr="006A4FAC" w:rsidSect="002260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7" type="#_x0000_t75" style="width:10.75pt;height:10.75pt" o:bullet="t">
        <v:imagedata r:id="rId1" o:title="BD10253_"/>
        <o:lock v:ext="edit" cropping="t"/>
      </v:shape>
    </w:pict>
  </w:numPicBullet>
  <w:abstractNum w:abstractNumId="0">
    <w:nsid w:val="58660D44"/>
    <w:multiLevelType w:val="multilevel"/>
    <w:tmpl w:val="57FE3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57741D"/>
    <w:multiLevelType w:val="hybridMultilevel"/>
    <w:tmpl w:val="75E431D0"/>
    <w:lvl w:ilvl="0" w:tplc="6AB04D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683FD7"/>
    <w:rsid w:val="002260DE"/>
    <w:rsid w:val="005702BD"/>
    <w:rsid w:val="00683FD7"/>
    <w:rsid w:val="006A4FAC"/>
    <w:rsid w:val="006F3BB3"/>
    <w:rsid w:val="00866604"/>
    <w:rsid w:val="009E3775"/>
    <w:rsid w:val="00A3509F"/>
    <w:rsid w:val="00CE0C47"/>
    <w:rsid w:val="00F97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0DE"/>
  </w:style>
  <w:style w:type="paragraph" w:styleId="Ttulo5">
    <w:name w:val="heading 5"/>
    <w:basedOn w:val="Normal"/>
    <w:link w:val="Ttulo5Carcter"/>
    <w:uiPriority w:val="9"/>
    <w:qFormat/>
    <w:rsid w:val="00CE0C4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mw-headline">
    <w:name w:val="mw-headline"/>
    <w:basedOn w:val="Tipodeletrapredefinidodopargrafo"/>
    <w:rsid w:val="00683FD7"/>
  </w:style>
  <w:style w:type="paragraph" w:styleId="PargrafodaLista">
    <w:name w:val="List Paragraph"/>
    <w:basedOn w:val="Normal"/>
    <w:uiPriority w:val="34"/>
    <w:qFormat/>
    <w:rsid w:val="00683FD7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semiHidden/>
    <w:unhideWhenUsed/>
    <w:rsid w:val="009E3775"/>
    <w:rPr>
      <w:color w:val="0000FF"/>
      <w:u w:val="singl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A35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3509F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8666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E0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Ttulo5Carcter">
    <w:name w:val="Título 5 Carácter"/>
    <w:basedOn w:val="Tipodeletrapredefinidodopargrafo"/>
    <w:link w:val="Ttulo5"/>
    <w:uiPriority w:val="9"/>
    <w:rsid w:val="00CE0C47"/>
    <w:rPr>
      <w:rFonts w:ascii="Times New Roman" w:eastAsia="Times New Roman" w:hAnsi="Times New Roman" w:cs="Times New Roman"/>
      <w:b/>
      <w:bCs/>
      <w:sz w:val="20"/>
      <w:szCs w:val="20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0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4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60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t.wikipedia.org/wiki/Hex%C3%A1gono" TargetMode="External"/><Relationship Id="rId13" Type="http://schemas.openxmlformats.org/officeDocument/2006/relationships/hyperlink" Target="http://pt.wikipedia.org/wiki/Paralelismo" TargetMode="External"/><Relationship Id="rId18" Type="http://schemas.openxmlformats.org/officeDocument/2006/relationships/hyperlink" Target="http://www.google.pt/imgres?imgurl=http://thainaracasas.pbworks.com/f/1214711036/losango01.gif&amp;imgrefurl=http://thainaracasas.pbworks.com/w/page/12082094/Quadril%25C3%25A1teros&amp;usg=__QJYkZi91wgYuanfuiRCwcDG0iQs=&amp;h=379&amp;w=504&amp;sz=3&amp;hl=pt-pt&amp;start=5&amp;zoom=1&amp;um=1&amp;itbs=1&amp;tbnid=XrNguhzRsSqS8M:&amp;tbnh=98&amp;tbnw=130&amp;prev=/images%3Fq%3Dlosango%26um%3D1%26hl%3Dpt-pt%26tbs%3Disch:1&amp;ei=KD08TeeAAsz_4AaNqZSXC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6.jpeg"/><Relationship Id="rId7" Type="http://schemas.openxmlformats.org/officeDocument/2006/relationships/hyperlink" Target="http://pt.wikipedia.org/wiki/Pent%C3%A1gono" TargetMode="External"/><Relationship Id="rId12" Type="http://schemas.openxmlformats.org/officeDocument/2006/relationships/hyperlink" Target="http://pt.wikipedia.org/wiki/Quadril%C3%A1tero" TargetMode="External"/><Relationship Id="rId17" Type="http://schemas.openxmlformats.org/officeDocument/2006/relationships/hyperlink" Target="http://pt.wikipedia.org/wiki/Losango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4.gif"/><Relationship Id="rId20" Type="http://schemas.openxmlformats.org/officeDocument/2006/relationships/hyperlink" Target="http://www.google.pt/imgres?imgurl=http://3.bp.blogspot.com/_x1vw2bMd788/TKev5JOa9CI/AAAAAAAAACw/AJtZnVb0WDo/s1600/poliedros.png&amp;imgrefurl=http://sempreamathematicarcommusica.blogspot.com/2010/10/solidos-geometricos.html&amp;usg=__nZSSO_uvy7zHHtFcpgzbjRE6SL8=&amp;h=260&amp;w=288&amp;sz=53&amp;hl=pt-pt&amp;start=5&amp;zoom=1&amp;um=1&amp;itbs=1&amp;tbnid=p5VUAz4N66cnPM:&amp;tbnh=104&amp;tbnw=115&amp;prev=/images%3Fq%3Dpoliedros%26um%3D1%26hl%3Dpt-pt%26sa%3DN%26tbs%3Disch:1&amp;ei=-0E8Ta0CjPXhBsvBoZA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t.wikipedia.org/wiki/Quadril%C3%A1tero" TargetMode="External"/><Relationship Id="rId11" Type="http://schemas.openxmlformats.org/officeDocument/2006/relationships/hyperlink" Target="http://pt.wikipedia.org/wiki/Pol%C3%ADgono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pt.wikipedia.org/wiki/Tri%C3%A2ngulo" TargetMode="External"/><Relationship Id="rId15" Type="http://schemas.openxmlformats.org/officeDocument/2006/relationships/hyperlink" Target="http://pt.wikipedia.org/wiki/Quadrado" TargetMode="External"/><Relationship Id="rId23" Type="http://schemas.openxmlformats.org/officeDocument/2006/relationships/image" Target="media/image7.jpeg"/><Relationship Id="rId10" Type="http://schemas.openxmlformats.org/officeDocument/2006/relationships/image" Target="media/image3.gif"/><Relationship Id="rId19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hyperlink" Target="http://pt.wikipedia.org/wiki/Ret%C3%A2ngulo" TargetMode="External"/><Relationship Id="rId22" Type="http://schemas.openxmlformats.org/officeDocument/2006/relationships/hyperlink" Target="http://www.google.pt/imgres?imgurl=http://www.junior.te.pt/Final/Escolinha/5ano/matematica/poliedros4_apr.gif&amp;imgrefurl=http://www.junior.te.pt/escolinha/anosLista.jsp%3Fid%3D196%26p%3D5%26d%3Dmat%26t%3Dapr&amp;usg=__ISXLnXNygGamwnpOi_cppXmmEHE=&amp;h=131&amp;w=418&amp;sz=4&amp;hl=pt-pt&amp;start=4&amp;zoom=1&amp;um=1&amp;itbs=1&amp;tbnid=aZWftBp2IonP3M:&amp;tbnh=39&amp;tbnw=125&amp;prev=/images%3Fq%3Dn%25C3%25A3o%2Bpoliedros%26um%3D1%26hl%3Dpt-pt%26tbs%3Disch:1&amp;ei=M0I8TfWhB-GW4gbMn9GTC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275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Celeste</dc:creator>
  <cp:lastModifiedBy>Celeste</cp:lastModifiedBy>
  <cp:revision>6</cp:revision>
  <dcterms:created xsi:type="dcterms:W3CDTF">2011-01-23T12:21:00Z</dcterms:created>
  <dcterms:modified xsi:type="dcterms:W3CDTF">2011-01-23T14:59:00Z</dcterms:modified>
</cp:coreProperties>
</file>