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X="-176" w:tblpY="276"/>
        <w:tblW w:w="14320" w:type="dxa"/>
        <w:tblLook w:val="04A0" w:firstRow="1" w:lastRow="0" w:firstColumn="1" w:lastColumn="0" w:noHBand="0" w:noVBand="1"/>
      </w:tblPr>
      <w:tblGrid>
        <w:gridCol w:w="6805"/>
        <w:gridCol w:w="2126"/>
        <w:gridCol w:w="1559"/>
        <w:gridCol w:w="1001"/>
        <w:gridCol w:w="2829"/>
      </w:tblGrid>
      <w:tr w:rsidR="0078381F" w:rsidRPr="00E00156" w:rsidTr="0078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78381F" w:rsidRPr="008D5E57" w:rsidRDefault="0078381F" w:rsidP="0078381F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78381F" w:rsidRPr="00E86B5B" w:rsidRDefault="0078381F" w:rsidP="00783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78381F" w:rsidRPr="00E86B5B" w:rsidRDefault="0078381F" w:rsidP="00783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78381F" w:rsidRPr="00E86B5B" w:rsidRDefault="0078381F" w:rsidP="00783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78381F" w:rsidRPr="00E86B5B" w:rsidRDefault="0078381F" w:rsidP="00783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78381F" w:rsidTr="0069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ORALIDADE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Escutar (discursos breves) para aprender e construir conhecimentos.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Identificar ideias-chave de um texto ouvido.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78381F">
              <w:rPr>
                <w:rFonts w:cs="HelveticaLTStd-BoldCond"/>
                <w:b w:val="0"/>
                <w:bCs w:val="0"/>
              </w:rPr>
              <w:t>Produzir discursos com diferentes finalidades</w:t>
            </w:r>
            <w:proofErr w:type="gramStart"/>
            <w:r>
              <w:rPr>
                <w:rFonts w:cs="HelveticaLTStd-BoldCond"/>
                <w:b w:val="0"/>
                <w:bCs w:val="0"/>
              </w:rPr>
              <w:t>,</w:t>
            </w:r>
            <w:proofErr w:type="gramEnd"/>
            <w:r>
              <w:rPr>
                <w:rFonts w:cs="HelveticaLTStd-BoldCond"/>
                <w:b w:val="0"/>
                <w:bCs w:val="0"/>
              </w:rPr>
              <w:t xml:space="preserve"> tendo em conta a situação e o </w:t>
            </w:r>
            <w:r w:rsidRPr="0078381F">
              <w:rPr>
                <w:rFonts w:cs="HelveticaLTStd-BoldCond"/>
                <w:b w:val="0"/>
                <w:bCs w:val="0"/>
              </w:rPr>
              <w:t>interlocutor.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Fazer perguntas sobre a apresentação de um trabalho de colegas.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Debater ideias (por exemplo, por solicitação do professor, apresentar “prós e contras” de uma posição).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Utilizar técnicas para registar e reter a informação.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Preencher grelhas de registo.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Participar em atividades de expressão oral orientada, respeitando regras e papéis específicos.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Interpretar pontos de vista diferentes.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Justificar opiniões, atitudes, opções.</w:t>
            </w:r>
          </w:p>
          <w:p w:rsidR="00690DCA" w:rsidRPr="0078381F" w:rsidRDefault="00690DCA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LEITURA E ESCRITA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Ler em voz alta palavras, (</w:t>
            </w:r>
            <w:proofErr w:type="spellStart"/>
            <w:r w:rsidRPr="0078381F">
              <w:rPr>
                <w:rFonts w:cs="HelveticaLTStd-BoldCond"/>
                <w:bCs w:val="0"/>
              </w:rPr>
              <w:t>pseudo-palavras</w:t>
            </w:r>
            <w:proofErr w:type="spellEnd"/>
            <w:r w:rsidRPr="0078381F">
              <w:rPr>
                <w:rFonts w:cs="HelveticaLTStd-BoldCond"/>
                <w:bCs w:val="0"/>
              </w:rPr>
              <w:t>) e textos.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Ler um texto com articulação e entoação corretas e uma velocidade de leitura de, no mínimo, 125 palavras por minuto.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Ler textos diversos.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78381F">
              <w:rPr>
                <w:rFonts w:cs="HelveticaLTStd-Cond"/>
                <w:b w:val="0"/>
              </w:rPr>
              <w:t>enciclopédias e de dicionários, e banda desenhada.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Organizar a informação de um texto lido. (os conhecimentos do texto)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Realizar, ao longo da leitura, oralmente ou por escrito, sínteses parciais (de parágrafos ou secções).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Monitorizar a compreensão.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Identificar segmentos de texto que não compreendeu.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lastRenderedPageBreak/>
              <w:t>Elaborar e aprofundar ideias e conhecimentos.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Procurar informação em suportes de escrita variados, segundo princípios e objetivos de pesquisa previamente definidos.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Preencher grelhas de registo, fornecidas pelo professor, tira</w:t>
            </w:r>
            <w:r>
              <w:rPr>
                <w:rFonts w:cs="HelveticaLTStd-Cond"/>
                <w:b w:val="0"/>
              </w:rPr>
              <w:t>r notas e identificar palavras-</w:t>
            </w:r>
            <w:r w:rsidRPr="0078381F">
              <w:rPr>
                <w:rFonts w:cs="HelveticaLTStd-Cond"/>
                <w:b w:val="0"/>
              </w:rPr>
              <w:t>chave que permitam reconstituir a informação.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Desenvolver o conhecimento da ortografia.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 xml:space="preserve">Escrever um texto, em situação de ditado, sem cometer erros, com </w:t>
            </w:r>
            <w:r w:rsidRPr="0078381F">
              <w:rPr>
                <w:rFonts w:cs="HelveticaLTStd-Cond"/>
              </w:rPr>
              <w:t>especial atenção a homófonas mais comuns.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Mobilizar o conhecimento (da representação gráfica e) da pontuação.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Utilizar adequadamente os seguintes sinais de pontua</w:t>
            </w:r>
            <w:r>
              <w:rPr>
                <w:rFonts w:cs="HelveticaLTStd-Cond"/>
                <w:b w:val="0"/>
              </w:rPr>
              <w:t xml:space="preserve">ção: dois pontos (introdução de </w:t>
            </w:r>
            <w:r w:rsidRPr="0078381F">
              <w:rPr>
                <w:rFonts w:cs="HelveticaLTStd-Cond"/>
                <w:b w:val="0"/>
              </w:rPr>
              <w:t>enumerações); reticências; vírgula (deslocação de elementos na frase).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Utilizar os parênteses curvos.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  <w:b w:val="0"/>
              </w:rPr>
              <w:t>• Fazer a translineação de palavras em consoantes seguidas pe</w:t>
            </w:r>
            <w:r>
              <w:rPr>
                <w:rFonts w:cs="HelveticaLTStd-Cond"/>
                <w:b w:val="0"/>
              </w:rPr>
              <w:t xml:space="preserve">rtencentes a sílabas diferentes </w:t>
            </w:r>
            <w:r w:rsidRPr="0078381F">
              <w:rPr>
                <w:rFonts w:cs="HelveticaLTStd-Cond"/>
                <w:b w:val="0"/>
              </w:rPr>
              <w:t>e em palavras com hífen.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Escrever textos narrativos.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 xml:space="preserve">Escrever pequenas narrativas, integrando os elementos </w:t>
            </w:r>
            <w:r>
              <w:rPr>
                <w:rFonts w:cs="HelveticaLTStd-Cond"/>
                <w:b w:val="0"/>
              </w:rPr>
              <w:t xml:space="preserve">quem, quando, onde, o quê, como </w:t>
            </w:r>
            <w:r w:rsidRPr="0078381F">
              <w:rPr>
                <w:rFonts w:cs="HelveticaLTStd-Cond"/>
                <w:b w:val="0"/>
              </w:rPr>
              <w:t>e respeitando a sequência que contemple: apresentação do</w:t>
            </w:r>
            <w:r>
              <w:rPr>
                <w:rFonts w:cs="HelveticaLTStd-Cond"/>
                <w:b w:val="0"/>
              </w:rPr>
              <w:t xml:space="preserve"> cenário, das personagens, ação </w:t>
            </w:r>
            <w:r w:rsidRPr="0078381F">
              <w:rPr>
                <w:rFonts w:cs="HelveticaLTStd-Cond"/>
                <w:b w:val="0"/>
              </w:rPr>
              <w:t>e conclusão.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Escrever textos descritivos.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Escrever descrições de pessoas, objetos ou paisagens, referindo características essenciais.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78381F">
              <w:rPr>
                <w:rFonts w:cs="HelveticaLTStd-BoldCond"/>
                <w:b w:val="0"/>
                <w:bCs w:val="0"/>
              </w:rPr>
              <w:t>• Escrever textos diversos.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Escrever avisos, convites e cartas.</w:t>
            </w:r>
          </w:p>
          <w:p w:rsidR="00690DCA" w:rsidRPr="0078381F" w:rsidRDefault="00690DCA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EDUCAÇÃO LITERÁRIA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Ler e ouvir ler obras de literatura para a infância e textos da tradição popular.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Compreender o essencial dos textos escutados e lidos.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lastRenderedPageBreak/>
              <w:t xml:space="preserve">• </w:t>
            </w:r>
            <w:r w:rsidRPr="0078381F">
              <w:rPr>
                <w:rFonts w:cs="HelveticaLTStd-Cond"/>
                <w:b w:val="0"/>
              </w:rPr>
              <w:t>Interpretar sentidos da linguagem figurada.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Ler para apreciar textos literários. (v. Lista em anexo e Listagem PNL)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>Ler e ouvir ler obras de literatura para a infância e textos da tradição popular.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Dizer e escrever, em termos pessoais e criativos.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78381F">
              <w:rPr>
                <w:rFonts w:cs="HelveticaLTStd-Cond"/>
              </w:rPr>
              <w:t xml:space="preserve">• </w:t>
            </w:r>
            <w:r w:rsidRPr="0078381F">
              <w:rPr>
                <w:rFonts w:cs="HelveticaLTStd-Cond"/>
                <w:b w:val="0"/>
              </w:rPr>
              <w:t xml:space="preserve">Escrever pequenas narrativas, a partir de ajudas, que identifiquem a sequência: apresentação do cenário (tempo e lugar); das personagens, acontecimento </w:t>
            </w:r>
            <w:proofErr w:type="spellStart"/>
            <w:r w:rsidRPr="0078381F">
              <w:rPr>
                <w:rFonts w:cs="HelveticaLTStd-Cond"/>
                <w:b w:val="0"/>
              </w:rPr>
              <w:t>desencadeador</w:t>
            </w:r>
            <w:proofErr w:type="spellEnd"/>
            <w:r w:rsidRPr="0078381F">
              <w:rPr>
                <w:rFonts w:cs="HelveticaLTStd-Cond"/>
                <w:b w:val="0"/>
              </w:rPr>
              <w:t xml:space="preserve"> da ação; ação; conclusão; emoções/sentimentos provocadas pelo desfecho da narrativa.</w:t>
            </w:r>
          </w:p>
          <w:p w:rsidR="00690DCA" w:rsidRPr="0078381F" w:rsidRDefault="00690DCA" w:rsidP="0078381F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GRAMÁTICA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78381F">
              <w:rPr>
                <w:rFonts w:cs="HelveticaLTStd-BoldCond"/>
                <w:bCs w:val="0"/>
              </w:rPr>
              <w:t>Conhecer propriedades das palavras e explicar aspetos fundamentais da sua morfologia e do seu comportamento sintático.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Formar o feminino de nomes e adjetivos terminados em consoante.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Formar o plural dos nomes e adjetivos terminados em consoante.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Fazer variar os nomes em grau (aumentativo e diminutivo).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Relacionar os pronomes pessoais com os nomes que substituem.</w:t>
            </w:r>
          </w:p>
          <w:p w:rsidR="0078381F" w:rsidRPr="00690DCA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Identificar radicais.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690DCA">
              <w:rPr>
                <w:rFonts w:cs="HelveticaLTStd-Cond"/>
                <w:b w:val="0"/>
              </w:rPr>
              <w:t>• Organizar famílias de palavras.</w:t>
            </w:r>
          </w:p>
          <w:p w:rsidR="001270F3" w:rsidRPr="009E5E3A" w:rsidRDefault="001270F3" w:rsidP="001270F3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Conjugar verbos regulares e verbos irregulares muito freq</w:t>
            </w:r>
            <w:r>
              <w:rPr>
                <w:rFonts w:cs="HelveticaLTStd-Cond"/>
                <w:b w:val="0"/>
              </w:rPr>
              <w:t xml:space="preserve">uentes no indicativo (pretérito </w:t>
            </w:r>
            <w:r w:rsidRPr="009E5E3A">
              <w:rPr>
                <w:rFonts w:cs="HelveticaLTStd-Cond"/>
                <w:b w:val="0"/>
              </w:rPr>
              <w:t>perfeito, pretérito imperfeito e futuro) e no imperativo.</w:t>
            </w:r>
          </w:p>
          <w:p w:rsidR="001270F3" w:rsidRPr="009E5E3A" w:rsidRDefault="001270F3" w:rsidP="001270F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Reconhecer classes de palavras.</w:t>
            </w:r>
          </w:p>
          <w:p w:rsidR="001270F3" w:rsidRPr="009E5E3A" w:rsidRDefault="001270F3" w:rsidP="001270F3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adjetivo: qualificativo e numeral</w:t>
            </w:r>
          </w:p>
          <w:p w:rsidR="001270F3" w:rsidRPr="009E5E3A" w:rsidRDefault="001270F3" w:rsidP="001270F3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verbo</w:t>
            </w:r>
          </w:p>
          <w:p w:rsidR="001270F3" w:rsidRPr="00690DCA" w:rsidRDefault="001270F3" w:rsidP="001270F3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quantificador numeral</w:t>
            </w:r>
          </w:p>
          <w:p w:rsidR="0078381F" w:rsidRPr="0078381F" w:rsidRDefault="0078381F" w:rsidP="0078381F">
            <w:pPr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690DCA">
              <w:rPr>
                <w:rFonts w:cs="HelveticaLTStd-Cond"/>
                <w:b w:val="0"/>
              </w:rPr>
              <w:t>• Integrar palavras na classe do nome: próprio e comum (coletivo).</w:t>
            </w:r>
          </w:p>
        </w:tc>
        <w:tc>
          <w:tcPr>
            <w:tcW w:w="2126" w:type="dxa"/>
          </w:tcPr>
          <w:p w:rsidR="0078381F" w:rsidRP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78381F">
              <w:rPr>
                <w:rFonts w:cs="HelveticaLTStd-Cond"/>
                <w:sz w:val="24"/>
                <w:szCs w:val="24"/>
              </w:rPr>
              <w:lastRenderedPageBreak/>
              <w:t>Família de</w:t>
            </w:r>
            <w:r w:rsidR="00B86838">
              <w:rPr>
                <w:rFonts w:cs="HelveticaLTStd-Cond"/>
                <w:sz w:val="24"/>
                <w:szCs w:val="24"/>
              </w:rPr>
              <w:t xml:space="preserve"> p</w:t>
            </w:r>
            <w:r w:rsidRPr="0078381F">
              <w:rPr>
                <w:rFonts w:cs="HelveticaLTStd-Cond"/>
                <w:sz w:val="24"/>
                <w:szCs w:val="24"/>
              </w:rPr>
              <w:t>alavras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78381F">
              <w:rPr>
                <w:rFonts w:cs="HelveticaLTStd-Cond"/>
                <w:sz w:val="24"/>
                <w:szCs w:val="24"/>
              </w:rPr>
              <w:t>Sinónimos e</w:t>
            </w:r>
            <w:r w:rsidR="00B86838">
              <w:rPr>
                <w:rFonts w:cs="HelveticaLTStd-Cond"/>
                <w:sz w:val="24"/>
                <w:szCs w:val="24"/>
              </w:rPr>
              <w:t xml:space="preserve"> a</w:t>
            </w:r>
            <w:r w:rsidRPr="0078381F">
              <w:rPr>
                <w:rFonts w:cs="HelveticaLTStd-Cond"/>
                <w:sz w:val="24"/>
                <w:szCs w:val="24"/>
              </w:rPr>
              <w:t>ntónimos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78381F">
              <w:rPr>
                <w:rFonts w:cs="HelveticaLTStd-Cond"/>
                <w:sz w:val="24"/>
                <w:szCs w:val="24"/>
              </w:rPr>
              <w:t>Nomes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comuns,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próprios e</w:t>
            </w:r>
            <w:r>
              <w:rPr>
                <w:rFonts w:cs="HelveticaLTStd-Cond"/>
                <w:sz w:val="24"/>
                <w:szCs w:val="24"/>
              </w:rPr>
              <w:t xml:space="preserve"> comuns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coletivos</w:t>
            </w:r>
          </w:p>
          <w:p w:rsidR="0078381F" w:rsidRP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Pr="00B86838" w:rsidRDefault="0078381F" w:rsidP="00B8683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Nomes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variação em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número,</w:t>
            </w:r>
            <w:r w:rsidR="00B86838">
              <w:rPr>
                <w:rFonts w:cs="HelveticaLTStd-Cond"/>
                <w:sz w:val="24"/>
                <w:szCs w:val="24"/>
              </w:rPr>
              <w:t xml:space="preserve"> </w:t>
            </w:r>
            <w:r w:rsidRPr="0078381F">
              <w:rPr>
                <w:rFonts w:cs="HelveticaLTStd-Cond"/>
                <w:sz w:val="24"/>
                <w:szCs w:val="24"/>
              </w:rPr>
              <w:t>género e grau</w:t>
            </w:r>
          </w:p>
        </w:tc>
        <w:tc>
          <w:tcPr>
            <w:tcW w:w="1559" w:type="dxa"/>
          </w:tcPr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23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Pr="00E86B5B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27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34</w:t>
            </w: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Pr="00E86B5B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>35</w:t>
            </w:r>
          </w:p>
          <w:p w:rsidR="0078381F" w:rsidRPr="00E86B5B" w:rsidRDefault="0078381F" w:rsidP="0078381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78381F" w:rsidRPr="00E86B5B" w:rsidRDefault="0078381F" w:rsidP="0078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8381F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8381F" w:rsidRPr="00E86B5B" w:rsidRDefault="0078381F" w:rsidP="0078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8381F" w:rsidRPr="00E86B5B" w:rsidRDefault="0078381F" w:rsidP="0078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 xml:space="preserve">Ficha de </w:t>
            </w:r>
            <w:r w:rsidR="00B86838">
              <w:rPr>
                <w:sz w:val="24"/>
                <w:szCs w:val="24"/>
              </w:rPr>
              <w:t>A</w:t>
            </w:r>
            <w:r w:rsidRPr="00E86B5B">
              <w:rPr>
                <w:sz w:val="24"/>
                <w:szCs w:val="24"/>
              </w:rPr>
              <w:t>valiação</w:t>
            </w:r>
          </w:p>
          <w:p w:rsidR="0078381F" w:rsidRPr="00E86B5B" w:rsidRDefault="0078381F" w:rsidP="0078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D330A" w:rsidRDefault="00AD330A"/>
    <w:sectPr w:rsidR="00AD330A" w:rsidSect="00783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E1" w:rsidRDefault="009140E1" w:rsidP="0078381F">
      <w:pPr>
        <w:spacing w:after="0" w:line="240" w:lineRule="auto"/>
      </w:pPr>
      <w:r>
        <w:separator/>
      </w:r>
    </w:p>
  </w:endnote>
  <w:endnote w:type="continuationSeparator" w:id="0">
    <w:p w:rsidR="009140E1" w:rsidRDefault="009140E1" w:rsidP="0078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D" w:rsidRDefault="00943C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01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C6D" w:rsidRDefault="00943C6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0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C6D" w:rsidRDefault="00943C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D" w:rsidRDefault="00943C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E1" w:rsidRDefault="009140E1" w:rsidP="0078381F">
      <w:pPr>
        <w:spacing w:after="0" w:line="240" w:lineRule="auto"/>
      </w:pPr>
      <w:r>
        <w:separator/>
      </w:r>
    </w:p>
  </w:footnote>
  <w:footnote w:type="continuationSeparator" w:id="0">
    <w:p w:rsidR="009140E1" w:rsidRDefault="009140E1" w:rsidP="0078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D" w:rsidRDefault="00943C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1F" w:rsidRPr="0073039D" w:rsidRDefault="0078381F" w:rsidP="0078381F">
    <w:pPr>
      <w:pStyle w:val="Cabealho"/>
      <w:rPr>
        <w:color w:val="548DD4" w:themeColor="text2" w:themeTint="99"/>
      </w:rPr>
    </w:pPr>
    <w:r w:rsidRPr="0073039D">
      <w:rPr>
        <w:color w:val="548DD4" w:themeColor="text2" w:themeTint="99"/>
        <w:sz w:val="28"/>
        <w:szCs w:val="28"/>
      </w:rPr>
      <w:t>PORTUGUÊS</w:t>
    </w:r>
    <w:r w:rsidRPr="0073039D">
      <w:rPr>
        <w:color w:val="548DD4" w:themeColor="text2" w:themeTint="99"/>
        <w:sz w:val="28"/>
        <w:szCs w:val="28"/>
      </w:rPr>
      <w:tab/>
    </w:r>
    <w:r w:rsidRPr="0073039D">
      <w:rPr>
        <w:color w:val="548DD4" w:themeColor="text2" w:themeTint="99"/>
        <w:sz w:val="28"/>
        <w:szCs w:val="28"/>
      </w:rPr>
      <w:tab/>
      <w:t>PLANIFICAÇÃO MENSAL OUTUBRO</w:t>
    </w:r>
    <w:r w:rsidRPr="0073039D">
      <w:rPr>
        <w:color w:val="548DD4" w:themeColor="text2" w:themeTint="99"/>
        <w:sz w:val="28"/>
        <w:szCs w:val="28"/>
      </w:rPr>
      <w:tab/>
      <w:t xml:space="preserve">  </w:t>
    </w:r>
    <w:r w:rsidRPr="0073039D">
      <w:rPr>
        <w:color w:val="548DD4" w:themeColor="text2" w:themeTint="99"/>
        <w:sz w:val="28"/>
        <w:szCs w:val="28"/>
      </w:rPr>
      <w:tab/>
    </w:r>
    <w:r w:rsidRPr="0073039D">
      <w:rPr>
        <w:color w:val="548DD4" w:themeColor="text2" w:themeTint="99"/>
        <w:sz w:val="28"/>
        <w:szCs w:val="28"/>
      </w:rPr>
      <w:tab/>
    </w:r>
    <w:r w:rsidRPr="0073039D">
      <w:rPr>
        <w:color w:val="548DD4" w:themeColor="text2" w:themeTint="99"/>
        <w:sz w:val="28"/>
        <w:szCs w:val="28"/>
      </w:rPr>
      <w:tab/>
    </w:r>
    <w:r w:rsidRPr="0073039D">
      <w:rPr>
        <w:noProof/>
        <w:color w:val="548DD4" w:themeColor="text2" w:themeTint="99"/>
        <w:lang w:eastAsia="pt-PT"/>
      </w:rPr>
      <w:drawing>
        <wp:inline distT="0" distB="0" distL="0" distR="0" wp14:anchorId="592199E7" wp14:editId="791A0F9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81F" w:rsidRDefault="0078381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D" w:rsidRDefault="00943C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2"/>
    <w:rsid w:val="001270F3"/>
    <w:rsid w:val="00690DCA"/>
    <w:rsid w:val="0073039D"/>
    <w:rsid w:val="0078381F"/>
    <w:rsid w:val="009140E1"/>
    <w:rsid w:val="00943C6D"/>
    <w:rsid w:val="00AD330A"/>
    <w:rsid w:val="00B86838"/>
    <w:rsid w:val="00D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8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381F"/>
  </w:style>
  <w:style w:type="paragraph" w:styleId="Rodap">
    <w:name w:val="footer"/>
    <w:basedOn w:val="Normal"/>
    <w:link w:val="RodapCarcter"/>
    <w:uiPriority w:val="99"/>
    <w:unhideWhenUsed/>
    <w:rsid w:val="0078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381F"/>
  </w:style>
  <w:style w:type="paragraph" w:styleId="Textodebalo">
    <w:name w:val="Balloon Text"/>
    <w:basedOn w:val="Normal"/>
    <w:link w:val="TextodebaloCarcter"/>
    <w:uiPriority w:val="99"/>
    <w:semiHidden/>
    <w:unhideWhenUsed/>
    <w:rsid w:val="0078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381F"/>
    <w:rPr>
      <w:rFonts w:ascii="Tahoma" w:hAnsi="Tahoma" w:cs="Tahoma"/>
      <w:sz w:val="16"/>
      <w:szCs w:val="16"/>
    </w:rPr>
  </w:style>
  <w:style w:type="table" w:styleId="SombreadoClaro-Cor1">
    <w:name w:val="Light Shading Accent 1"/>
    <w:basedOn w:val="Tabelanormal"/>
    <w:uiPriority w:val="60"/>
    <w:rsid w:val="007838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8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8381F"/>
  </w:style>
  <w:style w:type="paragraph" w:styleId="Rodap">
    <w:name w:val="footer"/>
    <w:basedOn w:val="Normal"/>
    <w:link w:val="RodapCarcter"/>
    <w:uiPriority w:val="99"/>
    <w:unhideWhenUsed/>
    <w:rsid w:val="0078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8381F"/>
  </w:style>
  <w:style w:type="paragraph" w:styleId="Textodebalo">
    <w:name w:val="Balloon Text"/>
    <w:basedOn w:val="Normal"/>
    <w:link w:val="TextodebaloCarcter"/>
    <w:uiPriority w:val="99"/>
    <w:semiHidden/>
    <w:unhideWhenUsed/>
    <w:rsid w:val="0078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381F"/>
    <w:rPr>
      <w:rFonts w:ascii="Tahoma" w:hAnsi="Tahoma" w:cs="Tahoma"/>
      <w:sz w:val="16"/>
      <w:szCs w:val="16"/>
    </w:rPr>
  </w:style>
  <w:style w:type="table" w:styleId="SombreadoClaro-Cor1">
    <w:name w:val="Light Shading Accent 1"/>
    <w:basedOn w:val="Tabelanormal"/>
    <w:uiPriority w:val="60"/>
    <w:rsid w:val="007838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2</cp:revision>
  <dcterms:created xsi:type="dcterms:W3CDTF">2013-09-12T10:24:00Z</dcterms:created>
  <dcterms:modified xsi:type="dcterms:W3CDTF">2013-09-12T10:24:00Z</dcterms:modified>
</cp:coreProperties>
</file>