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pPr w:leftFromText="141" w:rightFromText="141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6629"/>
        <w:gridCol w:w="2126"/>
        <w:gridCol w:w="1559"/>
        <w:gridCol w:w="1001"/>
        <w:gridCol w:w="2829"/>
      </w:tblGrid>
      <w:tr w:rsidR="00E00156" w:rsidRPr="00E00156" w:rsidTr="008D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E00156" w:rsidRPr="008D5E57" w:rsidRDefault="00E00156" w:rsidP="00E00156">
            <w:pPr>
              <w:rPr>
                <w:sz w:val="28"/>
                <w:szCs w:val="28"/>
              </w:rPr>
            </w:pPr>
            <w:r w:rsidRPr="008D5E57">
              <w:rPr>
                <w:sz w:val="28"/>
                <w:szCs w:val="28"/>
              </w:rPr>
              <w:t>Domínios/Objetivos</w:t>
            </w:r>
          </w:p>
        </w:tc>
        <w:tc>
          <w:tcPr>
            <w:tcW w:w="2126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Conteúdos</w:t>
            </w:r>
          </w:p>
        </w:tc>
        <w:tc>
          <w:tcPr>
            <w:tcW w:w="1559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Páginas</w:t>
            </w:r>
          </w:p>
        </w:tc>
        <w:tc>
          <w:tcPr>
            <w:tcW w:w="1001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</w:t>
            </w:r>
          </w:p>
        </w:tc>
        <w:tc>
          <w:tcPr>
            <w:tcW w:w="2829" w:type="dxa"/>
          </w:tcPr>
          <w:p w:rsidR="00E00156" w:rsidRPr="00E86B5B" w:rsidRDefault="00E00156" w:rsidP="00E0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86B5B">
              <w:rPr>
                <w:sz w:val="28"/>
                <w:szCs w:val="28"/>
              </w:rPr>
              <w:t>Fichas de Avaliação</w:t>
            </w:r>
          </w:p>
        </w:tc>
      </w:tr>
      <w:tr w:rsidR="00E00156" w:rsidRPr="00A944D4" w:rsidTr="008D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ORALIDADE</w:t>
            </w:r>
          </w:p>
          <w:p w:rsidR="00A944D4" w:rsidRPr="00A944D4" w:rsidRDefault="00A944D4" w:rsidP="00A944D4">
            <w:pPr>
              <w:rPr>
                <w:b w:val="0"/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Escutar (discursos breves) para aprender e construir conhecimentos.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Distinguir informação essencial de acessória.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Identificar ideias-chave de um texto ouvido.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Produzir um discurso oral com correção.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Usar a palavra de forma audível, com boa articulação, entoação e ritmos adequados e olhando o interlocutor.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Produzir discursos com diferentes finalidades</w:t>
            </w:r>
            <w:proofErr w:type="gramStart"/>
            <w:r w:rsidRPr="00A944D4">
              <w:rPr>
                <w:color w:val="548DD4" w:themeColor="text2" w:themeTint="99"/>
              </w:rPr>
              <w:t>,</w:t>
            </w:r>
            <w:proofErr w:type="gramEnd"/>
            <w:r w:rsidRPr="00A944D4">
              <w:rPr>
                <w:color w:val="548DD4" w:themeColor="text2" w:themeTint="99"/>
              </w:rPr>
              <w:t xml:space="preserve"> tendo em conta a situação e o interlocutor.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Adaptar o discurso às situações de comunicação e à natureza dos interlocutores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Formular avisos, recados, perguntas, convites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Informar, explicar.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 xml:space="preserve">• Fazer um pequeno </w:t>
            </w:r>
            <w:proofErr w:type="gramStart"/>
            <w:r w:rsidRPr="00A944D4">
              <w:rPr>
                <w:rFonts w:cs="HelveticaLTStd-Cond"/>
                <w:b w:val="0"/>
                <w:color w:val="548DD4" w:themeColor="text2" w:themeTint="99"/>
              </w:rPr>
              <w:t>discurso</w:t>
            </w:r>
            <w:proofErr w:type="gramEnd"/>
            <w:r w:rsidRPr="00A944D4">
              <w:rPr>
                <w:rFonts w:cs="HelveticaLTStd-Cond"/>
                <w:b w:val="0"/>
                <w:color w:val="548DD4" w:themeColor="text2" w:themeTint="99"/>
              </w:rPr>
              <w:t xml:space="preserve"> com intenção persuasiva.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Debater ideias (por exemplo, por solicitação do professor, apresentar “prós e contras” de uma posição).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Utilizar técnicas para registar e reter a informação.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Preencher grelhas de registo.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Assumir diferentes papéis (entrevistador, entrevistado, porta-voz…).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Interpretar pontos de vista diferentes.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Retomar o assunto, em situação de interação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Justificar opiniões, atitudes, opções.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LEITURA E ESCRITA</w:t>
            </w:r>
          </w:p>
          <w:p w:rsidR="00A944D4" w:rsidRPr="00A944D4" w:rsidRDefault="00A944D4" w:rsidP="00A944D4">
            <w:pPr>
              <w:rPr>
                <w:b w:val="0"/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Ler em voz alta palavras, (</w:t>
            </w:r>
            <w:proofErr w:type="spellStart"/>
            <w:r w:rsidRPr="00A944D4">
              <w:rPr>
                <w:color w:val="548DD4" w:themeColor="text2" w:themeTint="99"/>
              </w:rPr>
              <w:t>pseudo-palavras</w:t>
            </w:r>
            <w:proofErr w:type="spellEnd"/>
            <w:r w:rsidRPr="00A944D4">
              <w:rPr>
                <w:color w:val="548DD4" w:themeColor="text2" w:themeTint="99"/>
              </w:rPr>
              <w:t>) e textos.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Ler corretamente um mínimo de 95 palavras por minuto de uma lista de palavras de um texto apresentadas quase aleatoriamente.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Ler textos diversos.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 xml:space="preserve">• Ler textos narrativos, descrições, retratos, notícias, cartas, convites, </w:t>
            </w:r>
            <w:r w:rsidRPr="00A944D4">
              <w:rPr>
                <w:rFonts w:cs="HelveticaLTStd-Cond"/>
                <w:b w:val="0"/>
                <w:color w:val="548DD4" w:themeColor="text2" w:themeTint="99"/>
              </w:rPr>
              <w:lastRenderedPageBreak/>
              <w:t>avisos, textos de enciclopédias e de dicionários, e banda desenhada.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Apropriar-se de novos vocábulos.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Reconhecer o significado de novas palavras, relativas a temas do quotidiano, áreas do interesse dos alunos e conhecimento do mundo (por exemplo, países e regiões, meios de comunicação, ambiente, geografia, história, símbolos das nações).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Organizar a informação de um texto lido. (os conhecimentos do texto)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 xml:space="preserve">• Identificar o tema ou assunto do texto (do que trata) e distinguir os </w:t>
            </w:r>
            <w:proofErr w:type="spellStart"/>
            <w:r w:rsidRPr="00A944D4">
              <w:rPr>
                <w:rFonts w:cs="HelveticaLTStd-Cond"/>
                <w:b w:val="0"/>
                <w:color w:val="548DD4" w:themeColor="text2" w:themeTint="99"/>
              </w:rPr>
              <w:t>sub-temas</w:t>
            </w:r>
            <w:proofErr w:type="spellEnd"/>
            <w:r w:rsidRPr="00A944D4">
              <w:rPr>
                <w:rFonts w:cs="HelveticaLTStd-Cond"/>
                <w:b w:val="0"/>
                <w:color w:val="548DD4" w:themeColor="text2" w:themeTint="99"/>
              </w:rPr>
              <w:t>, relacionando-os, de modo a mostrar que compreendeu a organização interna das informações.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Realizar, ao longo da leitura, oralmente ou por escrito, sínteses parciais (de parágrafos ou secções).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Monitorizar a compreensão.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Identificar segmentos de texto que não compreendeu.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Elaborar e aprofundar ideias e conhecimentos.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Preencher grelhas de registo, fornecidas pelo professor, tirar notas e identificar palavras-chave que permitam reconstituir a informação.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Mobilizar o conhecimento (da representação gráfica e) da pontuação.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Utilizar adequadamente os seguintes sinais de pontuação: dois pontos (introdução de enumerações); reticências; vírgula (deslocação de elementos na frase).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Planificar a escrita de textos.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Registar ideias relacionadas com o tema, organizando-as e hierarquizando-as.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Redigir corretamente.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Usar vocabulário adequado e específico dos temas tratados no texto.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Redigir textos, utilizando os mecanismos de coesão e coerência adequados: retomas nominais e pronominais; adequação dos tempos verbais; conectores discursivos.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Escrever textos narrativos.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 xml:space="preserve">• Escrever pequenas narrativas, integrando os elementos quem, </w:t>
            </w:r>
            <w:r w:rsidRPr="00A944D4">
              <w:rPr>
                <w:rFonts w:cs="HelveticaLTStd-Cond"/>
                <w:b w:val="0"/>
                <w:color w:val="548DD4" w:themeColor="text2" w:themeTint="99"/>
              </w:rPr>
              <w:lastRenderedPageBreak/>
              <w:t>quando, onde, o quê, como e respeitando a sequência que contemple: apresentação do cenário, das personagens, ação e conclusão.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Escrever textos informativos.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Escrever pequenos textos informativos com uma introdução ao tópico; o desenvolvimento deste, com a informação agrupada em parágrafos; e uma conclusão.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Escrever textos descritivos.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Escrever descrições de pessoas, objetos ou paisagens, referindo características essenciais.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Rever textos escritos.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Verificar se o texto inclui as partes necessárias e se estas estão devidamente ordenadas.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Verificar se as frases estão completas e se respeitam as relações de concordância entre os seus elementos; proceder às correções necessárias.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EDUCAÇÃO LITERÁRIA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Ouvir ler e ler textos literários. (v. Lista em anexo)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Ler e ouvir ler obras de literatura para a infância e textos da tradição popular.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Fazer a leitura expressiva de pequenos textos, após preparação da mesma.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Compreender o essencial dos textos escutados e lidos.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Fazer inferências (de agente-ação, de causa-efeito, de problema-solução, de lugar e de tempo).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Interpretar sentidos da linguagem figurada.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Responder, oralmente e por escrito, de forma completa, a questões sobre os textos.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Ler para apreciar textos literários. (v. Lista em anexo e Listagem PNL)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Ler e ouvir ler obras de literatura para a infância e textos da tradição popular.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 xml:space="preserve">• Manifestar sentimentos e ideias suscitados por histórias e poemas </w:t>
            </w:r>
            <w:r w:rsidRPr="00A944D4">
              <w:rPr>
                <w:rFonts w:cs="HelveticaLTStd-Cond"/>
                <w:b w:val="0"/>
                <w:color w:val="548DD4" w:themeColor="text2" w:themeTint="99"/>
              </w:rPr>
              <w:lastRenderedPageBreak/>
              <w:t>ouvidos.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Ler em termos pessoais. (v. Listagem PNL)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Apresentar à turma livros lidos, justificando a escolha e recomendando a sua leitura.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GRAMÁTICA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Conhecer propriedades das palavras e explicar aspetos fundamentais da sua morfologia e do seu comportamento sintático.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Identificar os graus dos adjetivos e proceder a alterações de grau.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Conjugar verbos regulares e verbos irregulares muito frequentes no indicativo (pretérito perfeito, pretérito imperfeito e futuro) e no imperativo.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Reconhecer classes de palavras</w:t>
            </w:r>
          </w:p>
          <w:p w:rsidR="00A944D4" w:rsidRPr="00A944D4" w:rsidRDefault="00A944D4" w:rsidP="00A944D4">
            <w:pPr>
              <w:rPr>
                <w:rFonts w:cs="HelveticaLTStd-Cond"/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Integrar palavras na classe do adjetivo: qualificativo e numeral</w:t>
            </w:r>
          </w:p>
          <w:p w:rsidR="00A944D4" w:rsidRPr="00A944D4" w:rsidRDefault="00A944D4" w:rsidP="00A944D4">
            <w:pPr>
              <w:rPr>
                <w:color w:val="548DD4" w:themeColor="text2" w:themeTint="99"/>
              </w:rPr>
            </w:pPr>
            <w:r w:rsidRPr="00A944D4">
              <w:rPr>
                <w:color w:val="548DD4" w:themeColor="text2" w:themeTint="99"/>
              </w:rPr>
              <w:t>Analisar e estruturar unidades sintáticas.</w:t>
            </w:r>
          </w:p>
          <w:p w:rsidR="00E00156" w:rsidRPr="00A944D4" w:rsidRDefault="00A944D4" w:rsidP="00A944D4">
            <w:pPr>
              <w:rPr>
                <w:b w:val="0"/>
                <w:color w:val="548DD4" w:themeColor="text2" w:themeTint="99"/>
              </w:rPr>
            </w:pPr>
            <w:r w:rsidRPr="00A944D4">
              <w:rPr>
                <w:rFonts w:cs="HelveticaLTStd-Cond"/>
                <w:b w:val="0"/>
                <w:color w:val="548DD4" w:themeColor="text2" w:themeTint="99"/>
              </w:rPr>
              <w:t>• Identificar o tipo de frase imperativa.</w:t>
            </w:r>
          </w:p>
        </w:tc>
        <w:tc>
          <w:tcPr>
            <w:tcW w:w="2126" w:type="dxa"/>
          </w:tcPr>
          <w:p w:rsidR="00A944D4" w:rsidRPr="00A944D4" w:rsidRDefault="00A944D4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A944D4">
              <w:rPr>
                <w:rFonts w:cs="HelveticaLTStd-Cond"/>
                <w:color w:val="548DD4" w:themeColor="text2" w:themeTint="99"/>
              </w:rPr>
              <w:lastRenderedPageBreak/>
              <w:t>Tipo de frases</w:t>
            </w:r>
          </w:p>
          <w:p w:rsidR="00A944D4" w:rsidRPr="00A944D4" w:rsidRDefault="00A944D4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</w:p>
          <w:p w:rsidR="00A944D4" w:rsidRPr="00A944D4" w:rsidRDefault="00A944D4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A944D4">
              <w:rPr>
                <w:rFonts w:cs="HelveticaLTStd-Cond"/>
                <w:color w:val="548DD4" w:themeColor="text2" w:themeTint="99"/>
              </w:rPr>
              <w:t>Frase</w:t>
            </w:r>
            <w:r w:rsidR="0027636D">
              <w:rPr>
                <w:rFonts w:cs="HelveticaLTStd-Cond"/>
                <w:color w:val="548DD4" w:themeColor="text2" w:themeTint="99"/>
              </w:rPr>
              <w:t xml:space="preserve"> </w:t>
            </w:r>
            <w:r w:rsidRPr="00A944D4">
              <w:rPr>
                <w:rFonts w:cs="HelveticaLTStd-Cond"/>
                <w:color w:val="548DD4" w:themeColor="text2" w:themeTint="99"/>
              </w:rPr>
              <w:t>afirmativa e</w:t>
            </w:r>
            <w:r w:rsidR="0027636D">
              <w:rPr>
                <w:rFonts w:cs="HelveticaLTStd-Cond"/>
                <w:color w:val="548DD4" w:themeColor="text2" w:themeTint="99"/>
              </w:rPr>
              <w:t xml:space="preserve"> </w:t>
            </w:r>
            <w:r w:rsidRPr="00A944D4">
              <w:rPr>
                <w:rFonts w:cs="HelveticaLTStd-Cond"/>
                <w:color w:val="548DD4" w:themeColor="text2" w:themeTint="99"/>
              </w:rPr>
              <w:t>negativa</w:t>
            </w:r>
          </w:p>
          <w:p w:rsidR="00E00156" w:rsidRPr="00A944D4" w:rsidRDefault="00E00156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A944D4" w:rsidRPr="00A944D4" w:rsidRDefault="00A944D4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A944D4">
              <w:rPr>
                <w:rFonts w:cs="HelveticaLTStd-Cond"/>
                <w:color w:val="548DD4" w:themeColor="text2" w:themeTint="99"/>
              </w:rPr>
              <w:t>136</w:t>
            </w:r>
          </w:p>
          <w:p w:rsidR="00A944D4" w:rsidRPr="00A944D4" w:rsidRDefault="00A944D4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</w:p>
          <w:p w:rsidR="00A944D4" w:rsidRPr="00A944D4" w:rsidRDefault="00A944D4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A944D4">
              <w:rPr>
                <w:rFonts w:cs="HelveticaLTStd-Cond"/>
                <w:color w:val="548DD4" w:themeColor="text2" w:themeTint="99"/>
              </w:rPr>
              <w:t>137</w:t>
            </w:r>
          </w:p>
          <w:p w:rsidR="00E00156" w:rsidRPr="00A944D4" w:rsidRDefault="00E00156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</w:rPr>
            </w:pPr>
          </w:p>
        </w:tc>
        <w:tc>
          <w:tcPr>
            <w:tcW w:w="1001" w:type="dxa"/>
          </w:tcPr>
          <w:p w:rsidR="00A944D4" w:rsidRPr="00A944D4" w:rsidRDefault="00A944D4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A944D4">
              <w:rPr>
                <w:rFonts w:cs="HelveticaLTStd-Cond"/>
                <w:color w:val="548DD4" w:themeColor="text2" w:themeTint="99"/>
              </w:rPr>
              <w:t>48</w:t>
            </w:r>
          </w:p>
          <w:p w:rsidR="00A944D4" w:rsidRPr="00A944D4" w:rsidRDefault="00A944D4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A944D4">
              <w:rPr>
                <w:rFonts w:cs="HelveticaLTStd-Cond"/>
                <w:color w:val="548DD4" w:themeColor="text2" w:themeTint="99"/>
              </w:rPr>
              <w:t>49</w:t>
            </w:r>
          </w:p>
          <w:p w:rsidR="00A944D4" w:rsidRPr="00A944D4" w:rsidRDefault="00A944D4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A944D4">
              <w:rPr>
                <w:rFonts w:cs="HelveticaLTStd-Cond"/>
                <w:color w:val="548DD4" w:themeColor="text2" w:themeTint="99"/>
              </w:rPr>
              <w:t>50</w:t>
            </w:r>
          </w:p>
          <w:p w:rsidR="00A944D4" w:rsidRPr="00A944D4" w:rsidRDefault="00A944D4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A944D4">
              <w:rPr>
                <w:rFonts w:cs="HelveticaLTStd-Cond"/>
                <w:color w:val="548DD4" w:themeColor="text2" w:themeTint="99"/>
              </w:rPr>
              <w:t>51</w:t>
            </w:r>
          </w:p>
          <w:p w:rsidR="00A944D4" w:rsidRPr="00A944D4" w:rsidRDefault="00A944D4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A944D4">
              <w:rPr>
                <w:rFonts w:cs="HelveticaLTStd-Cond"/>
                <w:color w:val="548DD4" w:themeColor="text2" w:themeTint="99"/>
              </w:rPr>
              <w:t>52</w:t>
            </w:r>
          </w:p>
          <w:p w:rsidR="00A944D4" w:rsidRPr="00A944D4" w:rsidRDefault="00A944D4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A944D4">
              <w:rPr>
                <w:rFonts w:cs="HelveticaLTStd-Cond"/>
                <w:color w:val="548DD4" w:themeColor="text2" w:themeTint="99"/>
              </w:rPr>
              <w:t>53</w:t>
            </w:r>
          </w:p>
          <w:p w:rsidR="00A944D4" w:rsidRPr="00A944D4" w:rsidRDefault="00A944D4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A944D4">
              <w:rPr>
                <w:rFonts w:cs="HelveticaLTStd-Cond"/>
                <w:color w:val="548DD4" w:themeColor="text2" w:themeTint="99"/>
              </w:rPr>
              <w:t>54</w:t>
            </w:r>
          </w:p>
          <w:p w:rsidR="00A944D4" w:rsidRPr="00A944D4" w:rsidRDefault="00A944D4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A944D4">
              <w:rPr>
                <w:rFonts w:cs="HelveticaLTStd-Cond"/>
                <w:color w:val="548DD4" w:themeColor="text2" w:themeTint="99"/>
              </w:rPr>
              <w:t>73</w:t>
            </w:r>
            <w:bookmarkStart w:id="0" w:name="_GoBack"/>
            <w:bookmarkEnd w:id="0"/>
          </w:p>
          <w:p w:rsidR="00E00156" w:rsidRPr="00A944D4" w:rsidRDefault="00E00156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</w:rPr>
            </w:pPr>
          </w:p>
        </w:tc>
        <w:tc>
          <w:tcPr>
            <w:tcW w:w="2829" w:type="dxa"/>
          </w:tcPr>
          <w:p w:rsidR="00A944D4" w:rsidRPr="00A944D4" w:rsidRDefault="00A944D4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LTStd-Cond"/>
                <w:color w:val="548DD4" w:themeColor="text2" w:themeTint="99"/>
              </w:rPr>
            </w:pPr>
            <w:r w:rsidRPr="00A944D4">
              <w:rPr>
                <w:rFonts w:cs="HelveticaLTStd-Cond"/>
                <w:color w:val="548DD4" w:themeColor="text2" w:themeTint="99"/>
              </w:rPr>
              <w:t>Ficha de</w:t>
            </w:r>
            <w:r w:rsidR="0027636D">
              <w:rPr>
                <w:rFonts w:cs="HelveticaLTStd-Cond"/>
                <w:color w:val="548DD4" w:themeColor="text2" w:themeTint="99"/>
              </w:rPr>
              <w:t xml:space="preserve"> </w:t>
            </w:r>
            <w:r w:rsidRPr="00A944D4">
              <w:rPr>
                <w:rFonts w:cs="HelveticaLTStd-Cond"/>
                <w:color w:val="548DD4" w:themeColor="text2" w:themeTint="99"/>
              </w:rPr>
              <w:t>avaliação</w:t>
            </w:r>
            <w:r w:rsidR="0027636D">
              <w:rPr>
                <w:rFonts w:cs="HelveticaLTStd-Cond"/>
                <w:color w:val="548DD4" w:themeColor="text2" w:themeTint="99"/>
              </w:rPr>
              <w:t xml:space="preserve"> </w:t>
            </w:r>
            <w:r w:rsidRPr="00A944D4">
              <w:rPr>
                <w:rFonts w:cs="HelveticaLTStd-Cond"/>
                <w:color w:val="548DD4" w:themeColor="text2" w:themeTint="99"/>
              </w:rPr>
              <w:t>intermédia</w:t>
            </w:r>
          </w:p>
          <w:p w:rsidR="00E00156" w:rsidRPr="00A944D4" w:rsidRDefault="00E00156" w:rsidP="00A9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</w:rPr>
            </w:pPr>
          </w:p>
        </w:tc>
      </w:tr>
    </w:tbl>
    <w:p w:rsidR="00AD330A" w:rsidRPr="00A944D4" w:rsidRDefault="00AD330A" w:rsidP="00A944D4"/>
    <w:sectPr w:rsidR="00AD330A" w:rsidRPr="00A944D4" w:rsidSect="00E00156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57" w:rsidRDefault="008D5E57" w:rsidP="00E00156">
      <w:pPr>
        <w:spacing w:after="0" w:line="240" w:lineRule="auto"/>
      </w:pPr>
      <w:r>
        <w:separator/>
      </w:r>
    </w:p>
  </w:endnote>
  <w:endnote w:type="continuationSeparator" w:id="0">
    <w:p w:rsidR="008D5E57" w:rsidRDefault="008D5E57" w:rsidP="00E0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57" w:rsidRDefault="008D5E57" w:rsidP="00E00156">
      <w:pPr>
        <w:spacing w:after="0" w:line="240" w:lineRule="auto"/>
      </w:pPr>
      <w:r>
        <w:separator/>
      </w:r>
    </w:p>
  </w:footnote>
  <w:footnote w:type="continuationSeparator" w:id="0">
    <w:p w:rsidR="008D5E57" w:rsidRDefault="008D5E57" w:rsidP="00E0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57" w:rsidRPr="00BD0309" w:rsidRDefault="008D5E57" w:rsidP="00E00156">
    <w:pPr>
      <w:pStyle w:val="Header"/>
    </w:pPr>
    <w:r w:rsidRPr="00C73078">
      <w:rPr>
        <w:b/>
        <w:color w:val="548DD4" w:themeColor="text2" w:themeTint="99"/>
        <w:sz w:val="28"/>
        <w:szCs w:val="28"/>
      </w:rPr>
      <w:t>PORTUGUÊS</w:t>
    </w:r>
    <w:r w:rsidRPr="00C73078">
      <w:rPr>
        <w:b/>
        <w:color w:val="548DD4" w:themeColor="text2" w:themeTint="99"/>
        <w:sz w:val="28"/>
        <w:szCs w:val="28"/>
      </w:rPr>
      <w:tab/>
    </w:r>
    <w:r w:rsidRPr="00C73078">
      <w:rPr>
        <w:b/>
        <w:color w:val="548DD4" w:themeColor="text2" w:themeTint="99"/>
        <w:sz w:val="28"/>
        <w:szCs w:val="28"/>
      </w:rPr>
      <w:tab/>
      <w:t xml:space="preserve">PLANIFICAÇÃO MENSAL </w:t>
    </w:r>
    <w:r w:rsidR="00A944D4">
      <w:rPr>
        <w:b/>
        <w:color w:val="548DD4" w:themeColor="text2" w:themeTint="99"/>
        <w:sz w:val="28"/>
        <w:szCs w:val="28"/>
      </w:rPr>
      <w:t>ABRIL</w:t>
    </w:r>
    <w:r w:rsidRPr="00BD0309">
      <w:rPr>
        <w:sz w:val="28"/>
        <w:szCs w:val="28"/>
      </w:rPr>
      <w:tab/>
      <w:t xml:space="preserve">  </w:t>
    </w:r>
    <w:r w:rsidRPr="00BD0309">
      <w:rPr>
        <w:sz w:val="28"/>
        <w:szCs w:val="28"/>
      </w:rPr>
      <w:tab/>
    </w:r>
    <w:r w:rsidRPr="00BD0309">
      <w:rPr>
        <w:sz w:val="28"/>
        <w:szCs w:val="28"/>
      </w:rPr>
      <w:tab/>
    </w:r>
    <w:r w:rsidRPr="00BD0309">
      <w:rPr>
        <w:sz w:val="28"/>
        <w:szCs w:val="28"/>
      </w:rPr>
      <w:tab/>
    </w:r>
    <w:r w:rsidRPr="00BD0309">
      <w:rPr>
        <w:noProof/>
        <w:lang w:eastAsia="pt-PT"/>
      </w:rPr>
      <w:drawing>
        <wp:inline distT="0" distB="0" distL="0" distR="0" wp14:anchorId="3D2BD556" wp14:editId="55A4164A">
          <wp:extent cx="619125" cy="600075"/>
          <wp:effectExtent l="0" t="0" r="9525" b="9525"/>
          <wp:docPr id="1" name="Picture 1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E9"/>
    <w:rsid w:val="0027636D"/>
    <w:rsid w:val="004E32C5"/>
    <w:rsid w:val="005B35CE"/>
    <w:rsid w:val="007264A4"/>
    <w:rsid w:val="008D5E57"/>
    <w:rsid w:val="00A944D4"/>
    <w:rsid w:val="00AD330A"/>
    <w:rsid w:val="00BD0309"/>
    <w:rsid w:val="00C73078"/>
    <w:rsid w:val="00D2277F"/>
    <w:rsid w:val="00E00156"/>
    <w:rsid w:val="00E86B5B"/>
    <w:rsid w:val="00F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156"/>
  </w:style>
  <w:style w:type="paragraph" w:styleId="Footer">
    <w:name w:val="footer"/>
    <w:basedOn w:val="Normal"/>
    <w:link w:val="FooterCha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156"/>
  </w:style>
  <w:style w:type="paragraph" w:styleId="BalloonText">
    <w:name w:val="Balloon Text"/>
    <w:basedOn w:val="Normal"/>
    <w:link w:val="BalloonTextChar"/>
    <w:uiPriority w:val="99"/>
    <w:semiHidden/>
    <w:unhideWhenUsed/>
    <w:rsid w:val="00E0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">
    <w:name w:val="Medium Grid 1"/>
    <w:basedOn w:val="TableNormal"/>
    <w:uiPriority w:val="67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List">
    <w:name w:val="Light List"/>
    <w:basedOn w:val="TableNormal"/>
    <w:uiPriority w:val="61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2-Accent1">
    <w:name w:val="Medium Grid 2 Accent 1"/>
    <w:basedOn w:val="TableNormal"/>
    <w:uiPriority w:val="68"/>
    <w:rsid w:val="00E001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1">
    <w:name w:val="Light Shading Accent 1"/>
    <w:basedOn w:val="TableNormal"/>
    <w:uiPriority w:val="60"/>
    <w:rsid w:val="008D5E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156"/>
  </w:style>
  <w:style w:type="paragraph" w:styleId="Footer">
    <w:name w:val="footer"/>
    <w:basedOn w:val="Normal"/>
    <w:link w:val="FooterChar"/>
    <w:uiPriority w:val="99"/>
    <w:unhideWhenUsed/>
    <w:rsid w:val="00E0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156"/>
  </w:style>
  <w:style w:type="paragraph" w:styleId="BalloonText">
    <w:name w:val="Balloon Text"/>
    <w:basedOn w:val="Normal"/>
    <w:link w:val="BalloonTextChar"/>
    <w:uiPriority w:val="99"/>
    <w:semiHidden/>
    <w:unhideWhenUsed/>
    <w:rsid w:val="00E0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">
    <w:name w:val="Medium Grid 1"/>
    <w:basedOn w:val="TableNormal"/>
    <w:uiPriority w:val="67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List">
    <w:name w:val="Light List"/>
    <w:basedOn w:val="TableNormal"/>
    <w:uiPriority w:val="61"/>
    <w:rsid w:val="00E001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2-Accent1">
    <w:name w:val="Medium Grid 2 Accent 1"/>
    <w:basedOn w:val="TableNormal"/>
    <w:uiPriority w:val="68"/>
    <w:rsid w:val="00E001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1">
    <w:name w:val="Light Shading Accent 1"/>
    <w:basedOn w:val="TableNormal"/>
    <w:uiPriority w:val="60"/>
    <w:rsid w:val="008D5E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815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Bloco Grafico, LDA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 Gabriela Moreira</cp:lastModifiedBy>
  <cp:revision>4</cp:revision>
  <dcterms:created xsi:type="dcterms:W3CDTF">2013-04-30T15:45:00Z</dcterms:created>
  <dcterms:modified xsi:type="dcterms:W3CDTF">2013-05-02T13:32:00Z</dcterms:modified>
</cp:coreProperties>
</file>