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40" w:rsidRPr="00E16397" w:rsidRDefault="00AA4340" w:rsidP="001D502B">
      <w:pPr>
        <w:ind w:left="720" w:hanging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 w:rsidRPr="00E16397">
        <w:rPr>
          <w:rFonts w:ascii="Arial" w:hAnsi="Arial"/>
          <w:b/>
          <w:sz w:val="28"/>
        </w:rPr>
        <w:t>.° PERÍODO – PLANIFICAÇÃO</w:t>
      </w:r>
    </w:p>
    <w:p w:rsidR="00AA4340" w:rsidRDefault="00AA4340" w:rsidP="00782871"/>
    <w:tbl>
      <w:tblPr>
        <w:tblW w:w="15734" w:type="dxa"/>
        <w:tblInd w:w="108" w:type="dxa"/>
        <w:tblBorders>
          <w:top w:val="single" w:sz="18" w:space="0" w:color="0093D3"/>
          <w:left w:val="single" w:sz="18" w:space="0" w:color="0093D3"/>
          <w:bottom w:val="single" w:sz="18" w:space="0" w:color="0093D3"/>
          <w:right w:val="single" w:sz="18" w:space="0" w:color="0093D3"/>
          <w:insideH w:val="single" w:sz="4" w:space="0" w:color="auto"/>
          <w:insideV w:val="single" w:sz="4" w:space="0" w:color="auto"/>
        </w:tblBorders>
        <w:tblLook w:val="00BF"/>
      </w:tblPr>
      <w:tblGrid>
        <w:gridCol w:w="1358"/>
        <w:gridCol w:w="2266"/>
        <w:gridCol w:w="2046"/>
        <w:gridCol w:w="3402"/>
        <w:gridCol w:w="4543"/>
        <w:gridCol w:w="2119"/>
      </w:tblGrid>
      <w:tr w:rsidR="00AA4340" w:rsidRPr="002B20E7" w:rsidTr="009F024C">
        <w:tc>
          <w:tcPr>
            <w:tcW w:w="1358" w:type="dxa"/>
            <w:tcBorders>
              <w:top w:val="single" w:sz="18" w:space="0" w:color="0093D3"/>
            </w:tcBorders>
          </w:tcPr>
          <w:p w:rsidR="00AA4340" w:rsidRPr="002B20E7" w:rsidRDefault="00AA4340" w:rsidP="00782871">
            <w:pPr>
              <w:rPr>
                <w:rFonts w:ascii="Arial" w:hAnsi="Arial"/>
                <w:b/>
                <w:color w:val="333333"/>
                <w:sz w:val="15"/>
              </w:rPr>
            </w:pPr>
            <w:r w:rsidRPr="002B20E7">
              <w:rPr>
                <w:rFonts w:ascii="Arial" w:hAnsi="Arial"/>
                <w:b/>
                <w:color w:val="333333"/>
                <w:sz w:val="15"/>
              </w:rPr>
              <w:t>Meses</w:t>
            </w:r>
          </w:p>
        </w:tc>
        <w:tc>
          <w:tcPr>
            <w:tcW w:w="2266" w:type="dxa"/>
            <w:tcBorders>
              <w:top w:val="single" w:sz="18" w:space="0" w:color="0093D3"/>
            </w:tcBorders>
          </w:tcPr>
          <w:p w:rsidR="00AA4340" w:rsidRPr="002B20E7" w:rsidRDefault="00AA4340" w:rsidP="00782871">
            <w:pPr>
              <w:rPr>
                <w:rFonts w:ascii="Arial" w:hAnsi="Arial"/>
                <w:b/>
                <w:color w:val="333333"/>
                <w:sz w:val="15"/>
              </w:rPr>
            </w:pPr>
            <w:r w:rsidRPr="002B20E7">
              <w:rPr>
                <w:rFonts w:ascii="Arial" w:hAnsi="Arial"/>
                <w:b/>
                <w:color w:val="333333"/>
                <w:sz w:val="15"/>
              </w:rPr>
              <w:t>Tema</w:t>
            </w:r>
            <w:r w:rsidR="000E38A3">
              <w:rPr>
                <w:rFonts w:ascii="Arial" w:hAnsi="Arial"/>
                <w:b/>
                <w:color w:val="333333"/>
                <w:sz w:val="15"/>
              </w:rPr>
              <w:t>s</w:t>
            </w:r>
            <w:r w:rsidRPr="002B20E7">
              <w:rPr>
                <w:rFonts w:ascii="Arial" w:hAnsi="Arial"/>
                <w:b/>
                <w:color w:val="333333"/>
                <w:sz w:val="15"/>
              </w:rPr>
              <w:t>/Tópico</w:t>
            </w:r>
            <w:r w:rsidR="000E38A3">
              <w:rPr>
                <w:rFonts w:ascii="Arial" w:hAnsi="Arial"/>
                <w:b/>
                <w:color w:val="333333"/>
                <w:sz w:val="15"/>
              </w:rPr>
              <w:t>s</w:t>
            </w:r>
            <w:r>
              <w:rPr>
                <w:rFonts w:ascii="Arial" w:hAnsi="Arial"/>
                <w:b/>
                <w:color w:val="333333"/>
                <w:sz w:val="15"/>
              </w:rPr>
              <w:t>/Subtópicos</w:t>
            </w:r>
          </w:p>
        </w:tc>
        <w:tc>
          <w:tcPr>
            <w:tcW w:w="2046" w:type="dxa"/>
            <w:tcBorders>
              <w:top w:val="single" w:sz="18" w:space="0" w:color="0093D3"/>
            </w:tcBorders>
          </w:tcPr>
          <w:p w:rsidR="00AA4340" w:rsidRPr="002B20E7" w:rsidRDefault="00AA4340" w:rsidP="00782871">
            <w:pPr>
              <w:rPr>
                <w:rFonts w:ascii="Arial" w:hAnsi="Arial"/>
                <w:b/>
                <w:color w:val="333333"/>
                <w:sz w:val="15"/>
              </w:rPr>
            </w:pPr>
            <w:r>
              <w:rPr>
                <w:rFonts w:ascii="Arial" w:hAnsi="Arial"/>
                <w:b/>
                <w:color w:val="333333"/>
                <w:sz w:val="15"/>
              </w:rPr>
              <w:t>Objetivos gerais</w:t>
            </w:r>
          </w:p>
        </w:tc>
        <w:tc>
          <w:tcPr>
            <w:tcW w:w="3402" w:type="dxa"/>
            <w:tcBorders>
              <w:top w:val="single" w:sz="18" w:space="0" w:color="0093D3"/>
            </w:tcBorders>
          </w:tcPr>
          <w:p w:rsidR="00AA4340" w:rsidRPr="002B20E7" w:rsidRDefault="000E38A3" w:rsidP="00782871">
            <w:pPr>
              <w:rPr>
                <w:rFonts w:ascii="Arial" w:hAnsi="Arial"/>
                <w:b/>
                <w:color w:val="333333"/>
                <w:sz w:val="15"/>
              </w:rPr>
            </w:pPr>
            <w:r>
              <w:rPr>
                <w:rFonts w:ascii="Arial" w:hAnsi="Arial"/>
                <w:b/>
                <w:color w:val="333333"/>
                <w:sz w:val="15"/>
              </w:rPr>
              <w:t>Obje</w:t>
            </w:r>
            <w:r w:rsidR="00AA4340" w:rsidRPr="002B20E7">
              <w:rPr>
                <w:rFonts w:ascii="Arial" w:hAnsi="Arial"/>
                <w:b/>
                <w:color w:val="333333"/>
                <w:sz w:val="15"/>
              </w:rPr>
              <w:t>tivos específicos</w:t>
            </w:r>
          </w:p>
        </w:tc>
        <w:tc>
          <w:tcPr>
            <w:tcW w:w="4543" w:type="dxa"/>
            <w:tcBorders>
              <w:top w:val="single" w:sz="18" w:space="0" w:color="0093D3"/>
            </w:tcBorders>
          </w:tcPr>
          <w:p w:rsidR="00AA4340" w:rsidRPr="002B20E7" w:rsidRDefault="00AA4340" w:rsidP="000E38A3">
            <w:pPr>
              <w:rPr>
                <w:rFonts w:ascii="Arial" w:hAnsi="Arial"/>
                <w:b/>
                <w:color w:val="333333"/>
                <w:sz w:val="15"/>
              </w:rPr>
            </w:pPr>
            <w:r w:rsidRPr="002B20E7">
              <w:rPr>
                <w:rFonts w:ascii="Arial" w:hAnsi="Arial"/>
                <w:b/>
                <w:color w:val="333333"/>
                <w:sz w:val="15"/>
              </w:rPr>
              <w:t>Atividades</w:t>
            </w:r>
          </w:p>
        </w:tc>
        <w:tc>
          <w:tcPr>
            <w:tcW w:w="2119" w:type="dxa"/>
            <w:tcBorders>
              <w:top w:val="single" w:sz="18" w:space="0" w:color="0093D3"/>
            </w:tcBorders>
          </w:tcPr>
          <w:p w:rsidR="00AA4340" w:rsidRPr="002B20E7" w:rsidRDefault="000E38A3" w:rsidP="000E38A3">
            <w:pPr>
              <w:rPr>
                <w:rFonts w:ascii="Arial" w:hAnsi="Arial"/>
                <w:b/>
                <w:color w:val="333333"/>
                <w:sz w:val="15"/>
              </w:rPr>
            </w:pPr>
            <w:r>
              <w:rPr>
                <w:rFonts w:ascii="Arial" w:hAnsi="Arial"/>
                <w:b/>
                <w:color w:val="333333"/>
                <w:sz w:val="15"/>
              </w:rPr>
              <w:t>Competências</w:t>
            </w:r>
            <w:r w:rsidR="00AA4340" w:rsidRPr="002B20E7">
              <w:rPr>
                <w:rFonts w:ascii="Arial" w:hAnsi="Arial"/>
                <w:b/>
                <w:color w:val="333333"/>
                <w:sz w:val="15"/>
              </w:rPr>
              <w:t xml:space="preserve"> transversais</w:t>
            </w:r>
          </w:p>
        </w:tc>
      </w:tr>
      <w:tr w:rsidR="008E063D" w:rsidRPr="002B20E7" w:rsidTr="009F024C">
        <w:trPr>
          <w:trHeight w:val="1693"/>
        </w:trPr>
        <w:tc>
          <w:tcPr>
            <w:tcW w:w="1358" w:type="dxa"/>
          </w:tcPr>
          <w:p w:rsidR="008E063D" w:rsidRPr="002B20E7" w:rsidRDefault="00CE2227" w:rsidP="002B20E7">
            <w:pPr>
              <w:spacing w:before="80"/>
              <w:rPr>
                <w:rFonts w:ascii="Arial" w:hAnsi="Arial"/>
                <w:b/>
                <w:color w:val="E78E24"/>
              </w:rPr>
            </w:pPr>
            <w:proofErr w:type="gramStart"/>
            <w:r>
              <w:rPr>
                <w:rFonts w:ascii="Arial" w:hAnsi="Arial"/>
                <w:b/>
                <w:color w:val="E78E24"/>
                <w:sz w:val="22"/>
              </w:rPr>
              <w:t>s</w:t>
            </w:r>
            <w:r w:rsidR="008E063D" w:rsidRPr="002B20E7">
              <w:rPr>
                <w:rFonts w:ascii="Arial" w:hAnsi="Arial"/>
                <w:b/>
                <w:color w:val="E78E24"/>
                <w:sz w:val="22"/>
              </w:rPr>
              <w:t>etembro</w:t>
            </w:r>
            <w:proofErr w:type="gramEnd"/>
          </w:p>
          <w:p w:rsidR="008E063D" w:rsidRPr="002B20E7" w:rsidRDefault="00B76ECA" w:rsidP="002B20E7">
            <w:pPr>
              <w:spacing w:before="80"/>
              <w:rPr>
                <w:rFonts w:ascii="Arial" w:hAnsi="Arial"/>
                <w:b/>
                <w:color w:val="E78E24"/>
              </w:rPr>
            </w:pPr>
            <w:r>
              <w:rPr>
                <w:rFonts w:ascii="Arial" w:hAnsi="Arial"/>
                <w:b/>
                <w:noProof/>
                <w:color w:val="E78E24"/>
                <w:lang w:eastAsia="pt-PT"/>
              </w:rPr>
              <w:drawing>
                <wp:inline distT="0" distB="0" distL="0" distR="0">
                  <wp:extent cx="704427" cy="704427"/>
                  <wp:effectExtent l="19050" t="0" r="423" b="0"/>
                  <wp:docPr id="7" name="Picture 6" descr="20103809_RPD_ER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81" cy="70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8E063D" w:rsidRPr="002B20E7" w:rsidRDefault="008E063D" w:rsidP="002B20E7">
            <w:pPr>
              <w:spacing w:before="80"/>
              <w:rPr>
                <w:rFonts w:ascii="Arial" w:hAnsi="Arial"/>
                <w:b/>
                <w:color w:val="E78E24"/>
                <w:sz w:val="16"/>
              </w:rPr>
            </w:pPr>
            <w:r w:rsidRPr="002B20E7">
              <w:rPr>
                <w:rFonts w:ascii="Arial" w:hAnsi="Arial"/>
                <w:b/>
                <w:color w:val="E78E24"/>
                <w:sz w:val="16"/>
              </w:rPr>
              <w:t>NÚMEROS E OPERAÇÕES</w:t>
            </w:r>
          </w:p>
          <w:p w:rsidR="008E063D" w:rsidRPr="002B20E7" w:rsidRDefault="008E063D" w:rsidP="002B20E7">
            <w:pPr>
              <w:spacing w:before="80"/>
              <w:rPr>
                <w:rFonts w:ascii="Arial" w:hAnsi="Arial"/>
                <w:b/>
                <w:sz w:val="16"/>
              </w:rPr>
            </w:pPr>
            <w:r w:rsidRPr="002B20E7">
              <w:rPr>
                <w:rFonts w:ascii="Arial" w:hAnsi="Arial"/>
                <w:b/>
                <w:sz w:val="16"/>
              </w:rPr>
              <w:t>Números naturais</w:t>
            </w:r>
          </w:p>
          <w:p w:rsidR="008E063D" w:rsidRDefault="008E063D" w:rsidP="002B20E7">
            <w:pPr>
              <w:spacing w:before="80"/>
              <w:rPr>
                <w:rFonts w:ascii="Arial" w:hAnsi="Arial"/>
                <w:sz w:val="16"/>
                <w:szCs w:val="18"/>
              </w:rPr>
            </w:pPr>
            <w:r w:rsidRPr="002B20E7">
              <w:rPr>
                <w:rFonts w:ascii="Arial" w:hAnsi="Arial"/>
                <w:sz w:val="16"/>
                <w:szCs w:val="18"/>
              </w:rPr>
              <w:t xml:space="preserve">Relações numéricas </w:t>
            </w:r>
          </w:p>
          <w:p w:rsidR="008E063D" w:rsidRPr="002B20E7" w:rsidRDefault="00052F95" w:rsidP="00B017C3">
            <w:pPr>
              <w:spacing w:before="1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com números naturais</w:t>
            </w:r>
          </w:p>
          <w:p w:rsidR="008E063D" w:rsidRPr="00052F95" w:rsidRDefault="00052F95" w:rsidP="00B017C3">
            <w:pPr>
              <w:spacing w:before="80"/>
              <w:rPr>
                <w:rFonts w:ascii="Arial" w:hAnsi="Arial"/>
                <w:sz w:val="16"/>
                <w:szCs w:val="16"/>
              </w:rPr>
            </w:pPr>
            <w:r w:rsidRPr="00052F95">
              <w:rPr>
                <w:rFonts w:ascii="Arial" w:hAnsi="Arial"/>
                <w:sz w:val="16"/>
                <w:szCs w:val="16"/>
              </w:rPr>
              <w:t>Adição</w:t>
            </w:r>
          </w:p>
          <w:p w:rsidR="00052F95" w:rsidRPr="00052F95" w:rsidRDefault="00052F95" w:rsidP="00B017C3">
            <w:pPr>
              <w:spacing w:before="80"/>
              <w:rPr>
                <w:rFonts w:ascii="Arial" w:hAnsi="Arial"/>
                <w:sz w:val="16"/>
                <w:szCs w:val="16"/>
              </w:rPr>
            </w:pPr>
            <w:r w:rsidRPr="00052F95">
              <w:rPr>
                <w:rFonts w:ascii="Arial" w:hAnsi="Arial"/>
                <w:sz w:val="16"/>
                <w:szCs w:val="16"/>
              </w:rPr>
              <w:t>Subtração</w:t>
            </w:r>
          </w:p>
          <w:p w:rsidR="008E063D" w:rsidRPr="002B20E7" w:rsidRDefault="008E063D" w:rsidP="002B20E7">
            <w:pPr>
              <w:spacing w:before="8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046" w:type="dxa"/>
          </w:tcPr>
          <w:p w:rsidR="00052F95" w:rsidRDefault="00052F95" w:rsidP="00052F95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052F95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2F95">
              <w:rPr>
                <w:rFonts w:ascii="Arial" w:hAnsi="Arial" w:cs="Arial"/>
                <w:sz w:val="16"/>
                <w:szCs w:val="16"/>
              </w:rPr>
              <w:t>Compreender e ser capazes de usar propriedades dos números naturais;</w:t>
            </w:r>
          </w:p>
          <w:p w:rsidR="00052F95" w:rsidRPr="00052F95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052F95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2F95">
              <w:rPr>
                <w:rFonts w:ascii="Arial" w:hAnsi="Arial" w:cs="Arial"/>
                <w:sz w:val="16"/>
                <w:szCs w:val="16"/>
              </w:rPr>
              <w:t>Compreender o sistema de numeração decimal;</w:t>
            </w:r>
          </w:p>
          <w:p w:rsidR="00052F95" w:rsidRPr="00052F95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052F95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2F95">
              <w:rPr>
                <w:rFonts w:ascii="Arial" w:hAnsi="Arial" w:cs="Arial"/>
                <w:sz w:val="16"/>
                <w:szCs w:val="16"/>
              </w:rPr>
              <w:t>Compreender as operações e ser capazes de operar com números naturais;</w:t>
            </w:r>
          </w:p>
          <w:p w:rsidR="00052F95" w:rsidRPr="00052F95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052F95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2F95">
              <w:rPr>
                <w:rFonts w:ascii="Arial" w:hAnsi="Arial" w:cs="Arial"/>
                <w:sz w:val="16"/>
                <w:szCs w:val="16"/>
              </w:rPr>
              <w:t>Ser capazes de apreciar ordens de grandeza de números e compreender o efeito das operações;</w:t>
            </w:r>
          </w:p>
          <w:p w:rsidR="00052F95" w:rsidRPr="00052F95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052F95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2F95">
              <w:rPr>
                <w:rFonts w:ascii="Arial" w:hAnsi="Arial" w:cs="Arial"/>
                <w:sz w:val="16"/>
                <w:szCs w:val="16"/>
              </w:rPr>
              <w:t>Ser capazes de estimar e de avaliar a razoabilidade dos resultados;</w:t>
            </w:r>
          </w:p>
          <w:p w:rsidR="00052F95" w:rsidRPr="00052F95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052F95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2F95">
              <w:rPr>
                <w:rFonts w:ascii="Arial" w:hAnsi="Arial" w:cs="Arial"/>
                <w:sz w:val="16"/>
                <w:szCs w:val="16"/>
              </w:rPr>
              <w:t>Desenvolver destrezas de cálculo numérico mental e escrito;</w:t>
            </w:r>
          </w:p>
          <w:p w:rsidR="00052F95" w:rsidRPr="00052F95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E063D" w:rsidRPr="00940DBC" w:rsidRDefault="00052F95" w:rsidP="00BF6C91">
            <w:pPr>
              <w:pStyle w:val="PargrafodaLista"/>
              <w:numPr>
                <w:ilvl w:val="0"/>
                <w:numId w:val="10"/>
              </w:numPr>
              <w:spacing w:before="80"/>
              <w:contextualSpacing w:val="0"/>
              <w:rPr>
                <w:rFonts w:ascii="Arial" w:hAnsi="Arial"/>
                <w:sz w:val="16"/>
              </w:rPr>
            </w:pPr>
            <w:r w:rsidRPr="00052F95">
              <w:rPr>
                <w:rFonts w:ascii="Arial" w:hAnsi="Arial" w:cs="Arial"/>
                <w:sz w:val="16"/>
                <w:szCs w:val="16"/>
              </w:rPr>
              <w:t>Ser capazes de resolver problemas, raciocinar e comunicar em contextos numéricos.</w:t>
            </w:r>
          </w:p>
        </w:tc>
        <w:tc>
          <w:tcPr>
            <w:tcW w:w="3402" w:type="dxa"/>
          </w:tcPr>
          <w:p w:rsidR="00052F95" w:rsidRDefault="00052F95" w:rsidP="00052F95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Realizar contagens progressivas e regressivas a partir de números dados.</w:t>
            </w:r>
          </w:p>
          <w:p w:rsidR="00052F95" w:rsidRPr="00461416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Comparar números e ordená-los em sequências crescentes e decrescentes.</w:t>
            </w:r>
          </w:p>
          <w:p w:rsidR="00052F95" w:rsidRPr="00461416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Ler e representar números, pelo menos até ao milhão.</w:t>
            </w:r>
          </w:p>
          <w:p w:rsidR="00052F95" w:rsidRPr="00461416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Compreender o sistema de numeração decimal.</w:t>
            </w:r>
          </w:p>
          <w:p w:rsidR="00052F95" w:rsidRPr="00461416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Utilizar estratégias de cálculo mental e escrito para as quatro operações usando as suas propriedades.</w:t>
            </w:r>
          </w:p>
          <w:p w:rsidR="00052F95" w:rsidRPr="00461416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Compreender e realizar algoritmos para as operações de adição e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subtração</w:t>
            </w:r>
            <w:r w:rsidRPr="0046141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2F95" w:rsidRPr="00461416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Compreender os efeitos das operações sobre os números.</w:t>
            </w:r>
          </w:p>
          <w:p w:rsidR="00052F95" w:rsidRPr="00461416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Realizar estimativas e avaliar a razoabilidade de um dado resultado em situações de cálculo.</w:t>
            </w:r>
          </w:p>
          <w:p w:rsidR="00052F95" w:rsidRPr="00461416" w:rsidRDefault="00052F95" w:rsidP="00052F9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Resolver problemas que envolvam as operações em contextos diversos.</w:t>
            </w:r>
          </w:p>
          <w:p w:rsidR="008E063D" w:rsidRPr="002B20E7" w:rsidRDefault="008E063D" w:rsidP="00052F95">
            <w:pPr>
              <w:pStyle w:val="PargrafodaLista"/>
              <w:spacing w:before="80"/>
              <w:ind w:left="113"/>
              <w:contextualSpacing w:val="0"/>
              <w:rPr>
                <w:rFonts w:ascii="Arial" w:hAnsi="Arial"/>
                <w:sz w:val="16"/>
              </w:rPr>
            </w:pPr>
          </w:p>
        </w:tc>
        <w:tc>
          <w:tcPr>
            <w:tcW w:w="4543" w:type="dxa"/>
          </w:tcPr>
          <w:p w:rsidR="00052F95" w:rsidRDefault="00052F95" w:rsidP="00052F95">
            <w:pPr>
              <w:pStyle w:val="PargrafodaLista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052F95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Representar números utilizando materiais estruturados (MAB e ábaco).</w:t>
            </w:r>
          </w:p>
          <w:p w:rsidR="009F024C" w:rsidRPr="00461416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Compor e decompor números até ao milhão.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Ler e escrever números por ordens, por classes e por extenso.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Completar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retas</w:t>
            </w:r>
            <w:r w:rsidRPr="00461416">
              <w:rPr>
                <w:rFonts w:ascii="Arial" w:hAnsi="Arial" w:cs="Arial"/>
                <w:sz w:val="16"/>
                <w:szCs w:val="16"/>
              </w:rPr>
              <w:t xml:space="preserve"> numéricas.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Utilizar tabelas com números como apoio na contagem de números até ao milhão.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Completar sequências (+1000, -1000…).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Identificar o valor absoluto e posicional dos algarismos de um número.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Estabelecer relações de grandeza entre os números utilizando a simbologia &gt;, &lt;  e =.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Representar um número através de diferentes expressões numéricas.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Utilizar a calculadora na exploração de regularidades numéricas, em tarefas de investigação e na resolução de problemas.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Descobrir e explicar critérios de formação de sequências e completar tabelas de acordo com esses critérios.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Investigar regularidades numéricas.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Formular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conjeturas</w:t>
            </w:r>
            <w:r w:rsidRPr="00461416">
              <w:rPr>
                <w:rFonts w:ascii="Arial" w:hAnsi="Arial" w:cs="Arial"/>
                <w:sz w:val="16"/>
                <w:szCs w:val="16"/>
              </w:rPr>
              <w:t xml:space="preserve"> matemáticas.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Arredondar números à dezena mais próxima, à centena mais próxima e ao milhar mais próximo.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Fazer estimativas.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BF6C91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Efetuar</w:t>
            </w:r>
            <w:r w:rsidR="00052F95" w:rsidRPr="00461416">
              <w:rPr>
                <w:rFonts w:ascii="Arial" w:hAnsi="Arial" w:cs="Arial"/>
                <w:sz w:val="16"/>
                <w:szCs w:val="16"/>
              </w:rPr>
              <w:t xml:space="preserve"> o algoritmo da adição e da </w:t>
            </w:r>
            <w:r w:rsidRPr="00461416">
              <w:rPr>
                <w:rFonts w:ascii="Arial" w:hAnsi="Arial" w:cs="Arial"/>
                <w:sz w:val="16"/>
                <w:szCs w:val="16"/>
              </w:rPr>
              <w:t>subtração</w:t>
            </w:r>
            <w:r w:rsidR="00052F95" w:rsidRPr="0046141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Realizar adições e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subtrações</w:t>
            </w:r>
            <w:r w:rsidRPr="00461416">
              <w:rPr>
                <w:rFonts w:ascii="Arial" w:hAnsi="Arial" w:cs="Arial"/>
                <w:sz w:val="16"/>
                <w:szCs w:val="16"/>
              </w:rPr>
              <w:t xml:space="preserve"> através de diferentes estratégias de cálculo.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Calcular mentalmente adições e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subtrações</w:t>
            </w:r>
            <w:r w:rsidRPr="0046141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BF6C91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Efetuar</w:t>
            </w:r>
            <w:r w:rsidR="00052F95" w:rsidRPr="00461416">
              <w:rPr>
                <w:rFonts w:ascii="Arial" w:hAnsi="Arial" w:cs="Arial"/>
                <w:sz w:val="16"/>
                <w:szCs w:val="16"/>
              </w:rPr>
              <w:t xml:space="preserve"> operações utilizando processos de </w:t>
            </w:r>
            <w:r w:rsidRPr="00461416">
              <w:rPr>
                <w:rFonts w:ascii="Arial" w:hAnsi="Arial" w:cs="Arial"/>
                <w:sz w:val="16"/>
                <w:szCs w:val="16"/>
              </w:rPr>
              <w:t>subtração</w:t>
            </w:r>
            <w:r w:rsidR="00052F95" w:rsidRPr="00461416">
              <w:rPr>
                <w:rFonts w:ascii="Arial" w:hAnsi="Arial" w:cs="Arial"/>
                <w:sz w:val="16"/>
                <w:szCs w:val="16"/>
              </w:rPr>
              <w:t xml:space="preserve"> por decomposição e por compensação.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Resolver problemas envolvendo a adição e a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subtração</w:t>
            </w:r>
            <w:r w:rsidRPr="0046141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Realizar jogos de raciocínio lógico.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Realizar pesquisas, envolvendo conexões matemáticas e a relação da matemática com o real.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Comunicar descobertas e explicitar situações vivenciadas.</w:t>
            </w:r>
          </w:p>
          <w:p w:rsidR="009F024C" w:rsidRPr="009F024C" w:rsidRDefault="009F024C" w:rsidP="009F024C">
            <w:pPr>
              <w:pStyle w:val="PargrafodaLista"/>
              <w:autoSpaceDE w:val="0"/>
              <w:autoSpaceDN w:val="0"/>
              <w:adjustRightInd w:val="0"/>
              <w:spacing w:before="80"/>
              <w:ind w:left="113"/>
              <w:rPr>
                <w:rFonts w:ascii="Arial" w:hAnsi="Arial"/>
                <w:sz w:val="16"/>
              </w:rPr>
            </w:pPr>
          </w:p>
          <w:p w:rsidR="008E063D" w:rsidRPr="00461416" w:rsidRDefault="00052F95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80"/>
              <w:rPr>
                <w:rFonts w:ascii="Arial" w:hAnsi="Arial"/>
                <w:sz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Refletir</w:t>
            </w:r>
            <w:r w:rsidRPr="00461416">
              <w:rPr>
                <w:rFonts w:ascii="Arial" w:hAnsi="Arial" w:cs="Arial"/>
                <w:sz w:val="16"/>
                <w:szCs w:val="16"/>
              </w:rPr>
              <w:t xml:space="preserve"> sobre as aprendizagens.</w:t>
            </w:r>
          </w:p>
          <w:p w:rsidR="00461416" w:rsidRPr="00052F95" w:rsidRDefault="00461416" w:rsidP="00461416">
            <w:pPr>
              <w:pStyle w:val="PargrafodaLista"/>
              <w:autoSpaceDE w:val="0"/>
              <w:autoSpaceDN w:val="0"/>
              <w:adjustRightInd w:val="0"/>
              <w:spacing w:before="80"/>
              <w:ind w:left="113"/>
              <w:rPr>
                <w:rFonts w:ascii="Arial" w:hAnsi="Arial"/>
                <w:sz w:val="16"/>
              </w:rPr>
            </w:pPr>
          </w:p>
        </w:tc>
        <w:tc>
          <w:tcPr>
            <w:tcW w:w="2119" w:type="dxa"/>
            <w:vMerge w:val="restart"/>
          </w:tcPr>
          <w:p w:rsidR="009F024C" w:rsidRDefault="009F024C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1416">
              <w:rPr>
                <w:rFonts w:ascii="Arial" w:hAnsi="Arial" w:cs="Arial"/>
                <w:b/>
                <w:sz w:val="16"/>
                <w:szCs w:val="16"/>
              </w:rPr>
              <w:t>RESOLUÇÃO DE PROBLEMAS</w:t>
            </w:r>
          </w:p>
          <w:p w:rsidR="00052F95" w:rsidRPr="00461416" w:rsidRDefault="00052F95" w:rsidP="00052F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1416">
              <w:rPr>
                <w:rFonts w:ascii="Arial" w:hAnsi="Arial" w:cs="Arial"/>
                <w:b/>
                <w:sz w:val="16"/>
                <w:szCs w:val="16"/>
              </w:rPr>
              <w:t>Compreensão do problema</w:t>
            </w: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Identificar o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objetivo</w:t>
            </w:r>
            <w:r w:rsidRPr="00461416">
              <w:rPr>
                <w:rFonts w:ascii="Arial" w:hAnsi="Arial" w:cs="Arial"/>
                <w:sz w:val="16"/>
                <w:szCs w:val="16"/>
              </w:rPr>
              <w:t xml:space="preserve"> e a informação relevante para a resolução de um dado problema.</w:t>
            </w:r>
          </w:p>
          <w:p w:rsidR="00052F95" w:rsidRPr="00461416" w:rsidRDefault="00052F95" w:rsidP="00052F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BF6C91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</w:t>
            </w:r>
            <w:r w:rsidRPr="00461416">
              <w:rPr>
                <w:rFonts w:ascii="Arial" w:hAnsi="Arial" w:cs="Arial"/>
                <w:b/>
                <w:sz w:val="16"/>
                <w:szCs w:val="16"/>
              </w:rPr>
              <w:t>ção</w:t>
            </w:r>
            <w:r w:rsidR="00052F95" w:rsidRPr="00461416">
              <w:rPr>
                <w:rFonts w:ascii="Arial" w:hAnsi="Arial" w:cs="Arial"/>
                <w:b/>
                <w:sz w:val="16"/>
                <w:szCs w:val="16"/>
              </w:rPr>
              <w:t>, aplicação e justificação de estratégias</w:t>
            </w: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Conceber e pôr em prática estratégias de resolução de problemas, verificando a adequação dos resultados obtidos e dos processos utilizados.</w:t>
            </w:r>
          </w:p>
          <w:p w:rsidR="00052F95" w:rsidRPr="00461416" w:rsidRDefault="00052F95" w:rsidP="00052F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DD33B0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RACIOCÍNIO MATEMÁ</w:t>
            </w:r>
            <w:r w:rsidR="00052F95" w:rsidRPr="00461416">
              <w:rPr>
                <w:rFonts w:ascii="Arial" w:hAnsi="Arial" w:cs="Arial"/>
                <w:b/>
                <w:sz w:val="16"/>
                <w:szCs w:val="16"/>
              </w:rPr>
              <w:t>TICO</w:t>
            </w: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1416">
              <w:rPr>
                <w:rFonts w:ascii="Arial" w:hAnsi="Arial" w:cs="Arial"/>
                <w:b/>
                <w:sz w:val="16"/>
                <w:szCs w:val="16"/>
              </w:rPr>
              <w:t>Justificação</w:t>
            </w: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Explicar ideias e processos e justificar resultados matemáticos.</w:t>
            </w:r>
          </w:p>
          <w:p w:rsidR="00052F95" w:rsidRPr="00461416" w:rsidRDefault="00052F95" w:rsidP="00052F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1416">
              <w:rPr>
                <w:rFonts w:ascii="Arial" w:hAnsi="Arial" w:cs="Arial"/>
                <w:b/>
                <w:sz w:val="16"/>
                <w:szCs w:val="16"/>
              </w:rPr>
              <w:t xml:space="preserve">Formulação e teste de </w:t>
            </w:r>
            <w:r w:rsidR="00BF6C91" w:rsidRPr="00461416">
              <w:rPr>
                <w:rFonts w:ascii="Arial" w:hAnsi="Arial" w:cs="Arial"/>
                <w:b/>
                <w:sz w:val="16"/>
                <w:szCs w:val="16"/>
              </w:rPr>
              <w:t>conjeturas</w:t>
            </w: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Formular e testar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conjeturas</w:t>
            </w:r>
            <w:r w:rsidRPr="00461416">
              <w:rPr>
                <w:rFonts w:ascii="Arial" w:hAnsi="Arial" w:cs="Arial"/>
                <w:sz w:val="16"/>
                <w:szCs w:val="16"/>
              </w:rPr>
              <w:t xml:space="preserve"> relativas a situações matemáticas simples.</w:t>
            </w:r>
          </w:p>
          <w:p w:rsidR="00052F95" w:rsidRPr="00461416" w:rsidRDefault="00052F95" w:rsidP="00052F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1416">
              <w:rPr>
                <w:rFonts w:ascii="Arial" w:hAnsi="Arial" w:cs="Arial"/>
                <w:b/>
                <w:sz w:val="16"/>
                <w:szCs w:val="16"/>
              </w:rPr>
              <w:t>COMUNICAÇÃO MATEMÁTICA</w:t>
            </w: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1416">
              <w:rPr>
                <w:rFonts w:ascii="Arial" w:hAnsi="Arial" w:cs="Arial"/>
                <w:b/>
                <w:sz w:val="16"/>
                <w:szCs w:val="16"/>
              </w:rPr>
              <w:t>Interpretação</w:t>
            </w: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Interpretar informação</w:t>
            </w:r>
            <w:r w:rsidRPr="00052F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416">
              <w:rPr>
                <w:rFonts w:ascii="Arial" w:hAnsi="Arial" w:cs="Arial"/>
                <w:sz w:val="16"/>
                <w:szCs w:val="16"/>
              </w:rPr>
              <w:t>e</w:t>
            </w:r>
            <w:r w:rsidRPr="00461416">
              <w:rPr>
                <w:rFonts w:cs="Arial"/>
                <w:sz w:val="16"/>
                <w:szCs w:val="16"/>
              </w:rPr>
              <w:t xml:space="preserve"> </w:t>
            </w:r>
            <w:r w:rsidRPr="00461416">
              <w:rPr>
                <w:rFonts w:ascii="Arial" w:hAnsi="Arial" w:cs="Arial"/>
                <w:sz w:val="16"/>
                <w:szCs w:val="16"/>
              </w:rPr>
              <w:t>ideias matemáticas representadas de diversas formas</w:t>
            </w: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1416">
              <w:rPr>
                <w:rFonts w:ascii="Arial" w:hAnsi="Arial" w:cs="Arial"/>
                <w:b/>
                <w:sz w:val="16"/>
                <w:szCs w:val="16"/>
              </w:rPr>
              <w:t>Representação</w:t>
            </w: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Representar informação e ideias matemáticas de diversas formas</w:t>
            </w:r>
          </w:p>
          <w:p w:rsidR="00052F95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024C" w:rsidRPr="00461416" w:rsidRDefault="009F024C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1416">
              <w:rPr>
                <w:rFonts w:ascii="Arial" w:hAnsi="Arial" w:cs="Arial"/>
                <w:b/>
                <w:sz w:val="16"/>
                <w:szCs w:val="16"/>
              </w:rPr>
              <w:t>Expressão</w:t>
            </w:r>
          </w:p>
          <w:p w:rsidR="00052F95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Expressar ideias e processos matemáticos, oralmente e por escrito, utilizando linguagem e vocabulário próprios</w:t>
            </w:r>
          </w:p>
          <w:p w:rsidR="00052F95" w:rsidRPr="00461416" w:rsidRDefault="00052F95" w:rsidP="00052F95">
            <w:pPr>
              <w:rPr>
                <w:rFonts w:ascii="Arial" w:hAnsi="Arial" w:cs="Arial"/>
                <w:sz w:val="16"/>
                <w:szCs w:val="16"/>
              </w:rPr>
            </w:pPr>
          </w:p>
          <w:p w:rsidR="00052F95" w:rsidRPr="00461416" w:rsidRDefault="00052F95" w:rsidP="00052F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1416">
              <w:rPr>
                <w:rFonts w:ascii="Arial" w:hAnsi="Arial" w:cs="Arial"/>
                <w:b/>
                <w:sz w:val="16"/>
                <w:szCs w:val="16"/>
              </w:rPr>
              <w:t>Discussão</w:t>
            </w:r>
          </w:p>
          <w:p w:rsidR="008E063D" w:rsidRPr="00461416" w:rsidRDefault="00052F95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Discutir resultados, processos e ideias matemáticos.</w:t>
            </w:r>
          </w:p>
          <w:p w:rsidR="008E063D" w:rsidRPr="002B20E7" w:rsidRDefault="008E063D" w:rsidP="00052F95">
            <w:pPr>
              <w:pStyle w:val="PargrafodaLista"/>
              <w:spacing w:before="80"/>
              <w:ind w:left="113"/>
              <w:contextualSpacing w:val="0"/>
              <w:rPr>
                <w:rFonts w:ascii="Arial" w:hAnsi="Arial"/>
                <w:sz w:val="16"/>
              </w:rPr>
            </w:pPr>
          </w:p>
        </w:tc>
      </w:tr>
      <w:tr w:rsidR="008E063D" w:rsidRPr="002B20E7" w:rsidTr="009F024C">
        <w:trPr>
          <w:trHeight w:val="2402"/>
        </w:trPr>
        <w:tc>
          <w:tcPr>
            <w:tcW w:w="1358" w:type="dxa"/>
          </w:tcPr>
          <w:p w:rsidR="008E063D" w:rsidRPr="002B20E7" w:rsidRDefault="00CE2227" w:rsidP="00F201D9">
            <w:pPr>
              <w:spacing w:before="80"/>
              <w:rPr>
                <w:rFonts w:ascii="Arial" w:hAnsi="Arial"/>
                <w:b/>
                <w:color w:val="6B3F80"/>
              </w:rPr>
            </w:pPr>
            <w:proofErr w:type="gramStart"/>
            <w:r>
              <w:rPr>
                <w:rFonts w:ascii="Arial" w:hAnsi="Arial"/>
                <w:b/>
                <w:color w:val="6B3F80"/>
                <w:sz w:val="22"/>
              </w:rPr>
              <w:lastRenderedPageBreak/>
              <w:t>o</w:t>
            </w:r>
            <w:r w:rsidR="008E063D" w:rsidRPr="002B20E7">
              <w:rPr>
                <w:rFonts w:ascii="Arial" w:hAnsi="Arial"/>
                <w:b/>
                <w:color w:val="6B3F80"/>
                <w:sz w:val="22"/>
              </w:rPr>
              <w:t>utubro</w:t>
            </w:r>
            <w:proofErr w:type="gramEnd"/>
          </w:p>
          <w:p w:rsidR="008E063D" w:rsidRPr="002B20E7" w:rsidRDefault="00B76ECA" w:rsidP="00F201D9">
            <w:pPr>
              <w:spacing w:before="80"/>
              <w:rPr>
                <w:rFonts w:ascii="Arial" w:hAnsi="Arial"/>
                <w:b/>
                <w:color w:val="6B3F80"/>
              </w:rPr>
            </w:pPr>
            <w:r>
              <w:rPr>
                <w:rFonts w:ascii="Arial" w:hAnsi="Arial"/>
                <w:b/>
                <w:noProof/>
                <w:color w:val="6B3F80"/>
                <w:lang w:eastAsia="pt-PT"/>
              </w:rPr>
              <w:drawing>
                <wp:inline distT="0" distB="0" distL="0" distR="0">
                  <wp:extent cx="705697" cy="705697"/>
                  <wp:effectExtent l="19050" t="0" r="0" b="0"/>
                  <wp:docPr id="21" name="Picture 20" descr="20103809_RPD_ER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7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989" cy="70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8E063D" w:rsidRPr="002B20E7" w:rsidRDefault="008E063D" w:rsidP="00F201D9">
            <w:pPr>
              <w:spacing w:before="80"/>
              <w:rPr>
                <w:rFonts w:ascii="Arial" w:hAnsi="Arial"/>
                <w:b/>
                <w:color w:val="6B3F80"/>
                <w:sz w:val="16"/>
              </w:rPr>
            </w:pPr>
            <w:r w:rsidRPr="002B20E7">
              <w:rPr>
                <w:rFonts w:ascii="Arial" w:hAnsi="Arial"/>
                <w:b/>
                <w:color w:val="6B3F80"/>
                <w:sz w:val="16"/>
              </w:rPr>
              <w:t>NÚMEROS E OPERAÇÕES</w:t>
            </w:r>
          </w:p>
          <w:p w:rsidR="008E063D" w:rsidRPr="002B20E7" w:rsidRDefault="008E063D" w:rsidP="00F201D9">
            <w:pPr>
              <w:spacing w:before="80"/>
              <w:rPr>
                <w:rFonts w:ascii="Arial" w:hAnsi="Arial"/>
                <w:b/>
                <w:sz w:val="16"/>
              </w:rPr>
            </w:pPr>
            <w:r w:rsidRPr="002B20E7">
              <w:rPr>
                <w:rFonts w:ascii="Arial" w:hAnsi="Arial"/>
                <w:b/>
                <w:sz w:val="16"/>
              </w:rPr>
              <w:t>Números naturais</w:t>
            </w:r>
          </w:p>
          <w:p w:rsidR="008E063D" w:rsidRDefault="00461416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Múltiplos e divisores</w:t>
            </w:r>
          </w:p>
          <w:p w:rsidR="008E063D" w:rsidRPr="002B20E7" w:rsidRDefault="008E063D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</w:p>
          <w:p w:rsidR="008E063D" w:rsidRPr="00743EEC" w:rsidRDefault="00461416" w:rsidP="00F201D9">
            <w:pPr>
              <w:spacing w:before="80"/>
              <w:rPr>
                <w:rFonts w:ascii="Arial" w:hAnsi="Arial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z w:val="16"/>
                <w:szCs w:val="18"/>
              </w:rPr>
              <w:t>Operações com números naturais</w:t>
            </w:r>
          </w:p>
          <w:p w:rsidR="00461416" w:rsidRDefault="00461416" w:rsidP="00461416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 xml:space="preserve">Multiplicação </w:t>
            </w:r>
          </w:p>
          <w:p w:rsidR="00461416" w:rsidRDefault="00461416" w:rsidP="00461416">
            <w:pPr>
              <w:spacing w:before="80"/>
              <w:rPr>
                <w:rFonts w:ascii="Arial" w:hAnsi="Arial"/>
                <w:sz w:val="16"/>
                <w:szCs w:val="18"/>
              </w:rPr>
            </w:pPr>
          </w:p>
          <w:p w:rsidR="00461416" w:rsidRPr="00461416" w:rsidRDefault="00461416" w:rsidP="00461416">
            <w:pPr>
              <w:spacing w:before="80"/>
              <w:rPr>
                <w:rFonts w:ascii="Arial" w:hAnsi="Arial"/>
                <w:b/>
                <w:sz w:val="16"/>
                <w:szCs w:val="18"/>
              </w:rPr>
            </w:pPr>
            <w:r w:rsidRPr="00461416">
              <w:rPr>
                <w:rFonts w:ascii="Arial" w:hAnsi="Arial"/>
                <w:b/>
                <w:sz w:val="16"/>
                <w:szCs w:val="18"/>
              </w:rPr>
              <w:t>Regularidades</w:t>
            </w:r>
          </w:p>
          <w:p w:rsidR="00461416" w:rsidRPr="00690D55" w:rsidRDefault="00461416" w:rsidP="00461416">
            <w:pPr>
              <w:spacing w:before="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Sequências</w:t>
            </w:r>
          </w:p>
          <w:p w:rsidR="008E063D" w:rsidRPr="00690D55" w:rsidRDefault="008E063D" w:rsidP="00F201D9">
            <w:pPr>
              <w:spacing w:before="8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</w:tcPr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Compreender e ser capazes de usar propriedades dos números naturais;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Compreender o sistema de numeração decimal;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Compreender as operações e ser capazes de operar com números naturais;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Ser capazes de apreciar ordens de grandeza de números e compreender o efeito das operações;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Ser capazes de estimar e de avaliar a razoabilidade dos resultados;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Desenvolver destrezas de cálculo numérico mental e escrito;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E063D" w:rsidRPr="00461416" w:rsidRDefault="00461416" w:rsidP="00BF6C91">
            <w:pPr>
              <w:pStyle w:val="PargrafodaLista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Ser capazes de resolver problemas, raciocinar e comunicar em contextos numéricos.</w:t>
            </w:r>
          </w:p>
          <w:p w:rsidR="008E063D" w:rsidRPr="002B20E7" w:rsidRDefault="008E063D" w:rsidP="00F201D9">
            <w:pPr>
              <w:pStyle w:val="PargrafodaLista"/>
              <w:spacing w:before="80"/>
              <w:ind w:left="113" w:right="490"/>
              <w:contextualSpacing w:val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Utilizar estratégias de cálculo mental e escrito para as quatro operações usando as suas propriedades.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Compreender, construir e memorizar as tabuadas da multiplicação.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Compreender e realizar algoritmos para a multiplicação.</w:t>
            </w:r>
          </w:p>
          <w:p w:rsidR="00461416" w:rsidRPr="00461416" w:rsidRDefault="00461416" w:rsidP="00461416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Compreender os efeitos das operações sobre os números.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Realizar estimativas e avaliar a razoabilidade de um dado resultado em situações de cálculo.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Resolver problemas que envolvam as operações em contextos diversos.</w:t>
            </w:r>
          </w:p>
          <w:p w:rsidR="00461416" w:rsidRPr="00461416" w:rsidRDefault="00461416" w:rsidP="0046141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Investigar regularidades numéricas.</w:t>
            </w:r>
          </w:p>
          <w:p w:rsidR="008E063D" w:rsidRPr="00461416" w:rsidRDefault="008E063D" w:rsidP="00461416">
            <w:pPr>
              <w:spacing w:before="40" w:after="80"/>
              <w:rPr>
                <w:rFonts w:ascii="Arial" w:hAnsi="Arial"/>
                <w:sz w:val="16"/>
              </w:rPr>
            </w:pPr>
          </w:p>
        </w:tc>
        <w:tc>
          <w:tcPr>
            <w:tcW w:w="4543" w:type="dxa"/>
          </w:tcPr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Identificar múltiplos de um número natural.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Marcar os múltiplos de um número em tabelas numéricas.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Utilizar diferentes estratégias de cálculo para encontrar um produto na multiplicação.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Usar diferentes representações para o mesmo produto.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Construir as tabuadas do 11 e do 12.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Observar e completar tabelas da multiplicação.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Descobrir padrões numéricos e geométricos para as tabuadas.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Fazer jogos de cálculo mental.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Realizar multiplicações utilizando diferentes estratégias de cálculo.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Utilizar o algoritmo convencional da multiplicação e explorar outros algoritmos.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Resolver problemas envolvendo a multiplicação.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Realizar jogos de raciocínio lógico.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 xml:space="preserve">Realizar </w:t>
            </w:r>
            <w:r w:rsidR="00BF6C91" w:rsidRPr="00461416">
              <w:rPr>
                <w:rFonts w:ascii="Arial" w:hAnsi="Arial" w:cs="Arial"/>
                <w:sz w:val="16"/>
                <w:szCs w:val="16"/>
              </w:rPr>
              <w:t>projetos</w:t>
            </w:r>
            <w:r w:rsidRPr="00461416">
              <w:rPr>
                <w:rFonts w:ascii="Arial" w:hAnsi="Arial" w:cs="Arial"/>
                <w:sz w:val="16"/>
                <w:szCs w:val="16"/>
              </w:rPr>
              <w:t>, envolvendo conexões matemáticas e a relação da matemática com o real.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461416" w:rsidP="00BF6C91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Comunicar descobertas e explicitar situações vivenciadas.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461416" w:rsidRPr="00461416" w:rsidRDefault="00BF6C91" w:rsidP="00BF6C9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461416">
              <w:rPr>
                <w:rFonts w:ascii="Arial" w:hAnsi="Arial" w:cs="Arial"/>
                <w:sz w:val="16"/>
                <w:szCs w:val="16"/>
              </w:rPr>
              <w:t>Refletir</w:t>
            </w:r>
            <w:r w:rsidR="00461416" w:rsidRPr="00461416">
              <w:rPr>
                <w:rFonts w:ascii="Arial" w:hAnsi="Arial" w:cs="Arial"/>
                <w:sz w:val="16"/>
                <w:szCs w:val="16"/>
              </w:rPr>
              <w:t xml:space="preserve"> sobre as aprendizagens.</w:t>
            </w:r>
          </w:p>
          <w:p w:rsidR="008E063D" w:rsidRPr="00EE381B" w:rsidRDefault="008E063D" w:rsidP="00461416">
            <w:pPr>
              <w:pStyle w:val="PargrafodaLista"/>
              <w:spacing w:before="80" w:after="80"/>
              <w:ind w:left="113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:rsidR="008E063D" w:rsidRPr="002B20E7" w:rsidRDefault="008E063D" w:rsidP="00BF6C91">
            <w:pPr>
              <w:pStyle w:val="PargrafodaLista"/>
              <w:numPr>
                <w:ilvl w:val="0"/>
                <w:numId w:val="2"/>
              </w:numPr>
              <w:spacing w:before="80"/>
              <w:contextualSpacing w:val="0"/>
              <w:rPr>
                <w:rFonts w:ascii="Arial" w:hAnsi="Arial"/>
                <w:sz w:val="16"/>
              </w:rPr>
            </w:pPr>
          </w:p>
        </w:tc>
      </w:tr>
      <w:tr w:rsidR="008E063D" w:rsidRPr="002B20E7" w:rsidTr="009F024C">
        <w:trPr>
          <w:trHeight w:val="67"/>
        </w:trPr>
        <w:tc>
          <w:tcPr>
            <w:tcW w:w="1358" w:type="dxa"/>
          </w:tcPr>
          <w:p w:rsidR="00DC029E" w:rsidRDefault="00DC029E" w:rsidP="00F201D9">
            <w:pPr>
              <w:spacing w:before="80"/>
              <w:rPr>
                <w:rFonts w:ascii="Arial" w:hAnsi="Arial"/>
                <w:b/>
                <w:noProof/>
                <w:color w:val="DE652D"/>
                <w:sz w:val="22"/>
                <w:lang w:eastAsia="pt-PT"/>
              </w:rPr>
            </w:pPr>
          </w:p>
          <w:p w:rsidR="008E063D" w:rsidRPr="002B20E7" w:rsidRDefault="00CE2227" w:rsidP="00F201D9">
            <w:pPr>
              <w:spacing w:before="80"/>
              <w:rPr>
                <w:rFonts w:ascii="Arial" w:hAnsi="Arial"/>
                <w:b/>
                <w:color w:val="DE652D"/>
              </w:rPr>
            </w:pPr>
            <w:proofErr w:type="gramStart"/>
            <w:r>
              <w:rPr>
                <w:rFonts w:ascii="Arial" w:hAnsi="Arial"/>
                <w:b/>
                <w:color w:val="DE652D"/>
                <w:sz w:val="22"/>
              </w:rPr>
              <w:t>n</w:t>
            </w:r>
            <w:r w:rsidR="008E063D" w:rsidRPr="002B20E7">
              <w:rPr>
                <w:rFonts w:ascii="Arial" w:hAnsi="Arial"/>
                <w:b/>
                <w:color w:val="DE652D"/>
                <w:sz w:val="22"/>
              </w:rPr>
              <w:t>ovembro</w:t>
            </w:r>
            <w:proofErr w:type="gramEnd"/>
          </w:p>
          <w:p w:rsidR="008E063D" w:rsidRPr="002B20E7" w:rsidRDefault="00B76ECA" w:rsidP="00F201D9">
            <w:pPr>
              <w:spacing w:before="80"/>
              <w:rPr>
                <w:rFonts w:ascii="Arial" w:hAnsi="Arial"/>
                <w:b/>
                <w:color w:val="DE652D"/>
              </w:rPr>
            </w:pPr>
            <w:r>
              <w:rPr>
                <w:rFonts w:ascii="Arial" w:hAnsi="Arial"/>
                <w:b/>
                <w:noProof/>
                <w:color w:val="DE652D"/>
                <w:lang w:eastAsia="pt-PT"/>
              </w:rPr>
              <w:lastRenderedPageBreak/>
              <w:drawing>
                <wp:inline distT="0" distB="0" distL="0" distR="0">
                  <wp:extent cx="705697" cy="705697"/>
                  <wp:effectExtent l="19050" t="0" r="0" b="0"/>
                  <wp:docPr id="23" name="Picture 22" descr="20103809_RPD_ER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65" cy="70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8E063D" w:rsidRPr="002B20E7" w:rsidRDefault="008E063D" w:rsidP="00F201D9">
            <w:pPr>
              <w:spacing w:before="80"/>
              <w:rPr>
                <w:rFonts w:ascii="Arial" w:hAnsi="Arial"/>
                <w:b/>
                <w:color w:val="DE652D"/>
                <w:sz w:val="16"/>
              </w:rPr>
            </w:pPr>
            <w:r w:rsidRPr="002B20E7">
              <w:rPr>
                <w:rFonts w:ascii="Arial" w:hAnsi="Arial"/>
                <w:b/>
                <w:color w:val="DE652D"/>
                <w:sz w:val="16"/>
              </w:rPr>
              <w:lastRenderedPageBreak/>
              <w:t>NÚMEROS E OPERAÇÕES</w:t>
            </w:r>
          </w:p>
          <w:p w:rsidR="008E063D" w:rsidRPr="009943C8" w:rsidRDefault="008E063D" w:rsidP="00F201D9">
            <w:pPr>
              <w:spacing w:before="80"/>
              <w:rPr>
                <w:rFonts w:ascii="Arial" w:hAnsi="Arial"/>
                <w:sz w:val="16"/>
              </w:rPr>
            </w:pPr>
            <w:r w:rsidRPr="002B20E7">
              <w:rPr>
                <w:rFonts w:ascii="Arial" w:hAnsi="Arial"/>
                <w:b/>
                <w:sz w:val="16"/>
              </w:rPr>
              <w:t>Operaç</w:t>
            </w:r>
            <w:r w:rsidRPr="009943C8">
              <w:rPr>
                <w:rFonts w:ascii="Arial" w:hAnsi="Arial"/>
                <w:b/>
                <w:sz w:val="16"/>
              </w:rPr>
              <w:t>õ</w:t>
            </w:r>
            <w:r w:rsidRPr="002B20E7">
              <w:rPr>
                <w:rFonts w:ascii="Arial" w:hAnsi="Arial"/>
                <w:b/>
                <w:sz w:val="16"/>
              </w:rPr>
              <w:t>es c</w:t>
            </w:r>
            <w:r w:rsidRPr="009943C8">
              <w:rPr>
                <w:rFonts w:ascii="Arial" w:hAnsi="Arial"/>
                <w:b/>
                <w:sz w:val="16"/>
              </w:rPr>
              <w:t>om</w:t>
            </w:r>
            <w:r w:rsidRPr="002B20E7">
              <w:rPr>
                <w:rFonts w:ascii="Arial" w:hAnsi="Arial"/>
                <w:b/>
                <w:sz w:val="16"/>
              </w:rPr>
              <w:t xml:space="preserve"> números </w:t>
            </w:r>
            <w:r w:rsidRPr="009943C8">
              <w:rPr>
                <w:rFonts w:ascii="Arial" w:hAnsi="Arial"/>
                <w:b/>
                <w:sz w:val="16"/>
              </w:rPr>
              <w:t>naturais</w:t>
            </w:r>
          </w:p>
          <w:p w:rsidR="008E063D" w:rsidRDefault="009F024C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Multiplica</w:t>
            </w:r>
            <w:r w:rsidR="008E063D" w:rsidRPr="009943C8">
              <w:rPr>
                <w:rFonts w:ascii="Arial" w:hAnsi="Arial"/>
                <w:sz w:val="16"/>
                <w:szCs w:val="18"/>
              </w:rPr>
              <w:t>ção</w:t>
            </w:r>
          </w:p>
          <w:p w:rsidR="009F024C" w:rsidRPr="009943C8" w:rsidRDefault="009F024C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lastRenderedPageBreak/>
              <w:t>Divisão</w:t>
            </w:r>
          </w:p>
          <w:p w:rsidR="008E063D" w:rsidRPr="002B20E7" w:rsidRDefault="008E063D" w:rsidP="009F024C">
            <w:pPr>
              <w:rPr>
                <w:rFonts w:ascii="Arial" w:hAnsi="Arial"/>
                <w:sz w:val="16"/>
              </w:rPr>
            </w:pPr>
          </w:p>
        </w:tc>
        <w:tc>
          <w:tcPr>
            <w:tcW w:w="2046" w:type="dxa"/>
          </w:tcPr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e ser capazes de usar propriedades dos números naturais;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lastRenderedPageBreak/>
              <w:t>Compreender o sistema de numeração decimal;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as operações e ser capazes de operar com números naturais;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Ser capazes de apreciar ordens de grandeza de números e compreender o efeito das operações;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Ser capazes de estimar e de avaliar a razoabilidade dos resultados;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Desenvolver destrezas de cálculo numérico mental e escrito;</w:t>
            </w:r>
          </w:p>
          <w:p w:rsidR="009F024C" w:rsidRPr="009F024C" w:rsidRDefault="009F024C" w:rsidP="009F024C">
            <w:pPr>
              <w:rPr>
                <w:rFonts w:ascii="Arial" w:hAnsi="Arial" w:cs="Arial"/>
                <w:sz w:val="16"/>
                <w:szCs w:val="16"/>
              </w:rPr>
            </w:pPr>
          </w:p>
          <w:p w:rsidR="00B160DA" w:rsidRPr="005A5A93" w:rsidRDefault="009F024C" w:rsidP="00BF6C91">
            <w:pPr>
              <w:pStyle w:val="PargrafodaLista"/>
              <w:numPr>
                <w:ilvl w:val="0"/>
                <w:numId w:val="11"/>
              </w:numPr>
              <w:spacing w:before="80" w:after="80"/>
              <w:contextualSpacing w:val="0"/>
              <w:rPr>
                <w:rFonts w:ascii="Arial" w:hAnsi="Arial"/>
                <w:sz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Ser capazes de resolver problemas, raciocinar e comunicar em contextos numéricos.</w:t>
            </w:r>
          </w:p>
        </w:tc>
        <w:tc>
          <w:tcPr>
            <w:tcW w:w="3402" w:type="dxa"/>
          </w:tcPr>
          <w:p w:rsidR="009F024C" w:rsidRPr="00820C03" w:rsidRDefault="009F024C" w:rsidP="009F024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Utilizar estratégias de cálculo mental e escrito para as quatro operações usando as suas propriedades.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 xml:space="preserve">Compreender a divisão nos sentidos de </w:t>
            </w:r>
            <w:r w:rsidRPr="009F024C">
              <w:rPr>
                <w:rFonts w:ascii="Arial" w:hAnsi="Arial" w:cs="Arial"/>
                <w:sz w:val="16"/>
                <w:szCs w:val="16"/>
              </w:rPr>
              <w:lastRenderedPageBreak/>
              <w:t>medida, partilha e razão.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Compreender, na divisão inteira, o significado do quociente e do resto.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Resolver problemas tirando partido da relação entre a multiplicação e a divisão.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e realizar algoritmos para as operações multiplicação e divisão (apenas com divisores até dois dígitos).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os efeitos das operações sobre os números.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Realizar estimativas e avaliar a razoabilidade de um dado resultado em situações de cálculo.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e usar a regra para calcular o produto e o quociente de um número por 10, 100 e 1000.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Resolver problemas que envolvam as operações em contextos diversos.</w:t>
            </w:r>
          </w:p>
          <w:p w:rsidR="008E063D" w:rsidRPr="005A5A93" w:rsidRDefault="008E063D" w:rsidP="009F024C">
            <w:pPr>
              <w:pStyle w:val="PargrafodaLista"/>
              <w:spacing w:before="80" w:after="80"/>
              <w:ind w:left="113"/>
              <w:contextualSpacing w:val="0"/>
              <w:rPr>
                <w:rFonts w:ascii="Arial" w:hAnsi="Arial"/>
                <w:sz w:val="16"/>
              </w:rPr>
            </w:pPr>
          </w:p>
          <w:p w:rsidR="008E063D" w:rsidRPr="006F3D11" w:rsidRDefault="008E063D" w:rsidP="00F201D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8E063D" w:rsidRPr="002B20E7" w:rsidRDefault="008E063D" w:rsidP="00F201D9">
            <w:pPr>
              <w:pStyle w:val="PargrafodaLista"/>
              <w:spacing w:before="80"/>
              <w:ind w:left="113"/>
              <w:rPr>
                <w:rFonts w:ascii="Arial" w:hAnsi="Arial"/>
                <w:sz w:val="16"/>
              </w:rPr>
            </w:pPr>
          </w:p>
        </w:tc>
        <w:tc>
          <w:tcPr>
            <w:tcW w:w="4543" w:type="dxa"/>
          </w:tcPr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BF6C91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Efetuar</w:t>
            </w:r>
            <w:r w:rsidR="009F024C" w:rsidRPr="009F024C">
              <w:rPr>
                <w:rFonts w:ascii="Arial" w:hAnsi="Arial" w:cs="Arial"/>
                <w:sz w:val="16"/>
                <w:szCs w:val="16"/>
              </w:rPr>
              <w:t xml:space="preserve"> cálculos, utilizando a relação entre a divisão e a multiplicação.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 xml:space="preserve">Completar tabelas da multiplicação com </w:t>
            </w:r>
            <w:r w:rsidR="00BF6C91" w:rsidRPr="009F024C">
              <w:rPr>
                <w:rFonts w:ascii="Arial" w:hAnsi="Arial" w:cs="Arial"/>
                <w:sz w:val="16"/>
                <w:szCs w:val="16"/>
              </w:rPr>
              <w:t>fatores</w:t>
            </w:r>
            <w:r w:rsidRPr="009F024C">
              <w:rPr>
                <w:rFonts w:ascii="Arial" w:hAnsi="Arial" w:cs="Arial"/>
                <w:sz w:val="16"/>
                <w:szCs w:val="16"/>
              </w:rPr>
              <w:t xml:space="preserve"> e produtos, como forma de </w:t>
            </w:r>
            <w:r w:rsidR="00BF6C91" w:rsidRPr="009F024C">
              <w:rPr>
                <w:rFonts w:ascii="Arial" w:hAnsi="Arial" w:cs="Arial"/>
                <w:sz w:val="16"/>
                <w:szCs w:val="16"/>
              </w:rPr>
              <w:t>efetuar</w:t>
            </w:r>
            <w:r w:rsidRPr="009F024C">
              <w:rPr>
                <w:rFonts w:ascii="Arial" w:hAnsi="Arial" w:cs="Arial"/>
                <w:sz w:val="16"/>
                <w:szCs w:val="16"/>
              </w:rPr>
              <w:t xml:space="preserve"> divisões e registar </w:t>
            </w:r>
            <w:r w:rsidRPr="009F024C">
              <w:rPr>
                <w:rFonts w:ascii="Arial" w:hAnsi="Arial" w:cs="Arial"/>
                <w:sz w:val="16"/>
                <w:szCs w:val="16"/>
              </w:rPr>
              <w:lastRenderedPageBreak/>
              <w:t>quocientes.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Explorar estratégias de cálculo mental para obter quocientes na divisão.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Utilizar a regra para calcular o produto e o quociente de um número por 10, 100 e 1000.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Estimar o quociente de uma divisão.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Completar tabelas identificando o dividendo, divisor, quociente e o resto na divisão.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Utilizar o algoritmo da divisão por divisores de um algarismo.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Recorrer a jogos de cálculo mental para a divisão e para a multiplicação.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Explorar cadeias de números e descobrir regularidades.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Resolver problemas envolvendo a multiplicação e a divisão.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Realizar jogos de raciocínio lógico.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 xml:space="preserve">Realizar investigações e </w:t>
            </w:r>
            <w:r w:rsidR="00BF6C91" w:rsidRPr="009F024C">
              <w:rPr>
                <w:rFonts w:ascii="Arial" w:hAnsi="Arial" w:cs="Arial"/>
                <w:sz w:val="16"/>
                <w:szCs w:val="16"/>
              </w:rPr>
              <w:t>projetos</w:t>
            </w:r>
            <w:r w:rsidRPr="009F024C">
              <w:rPr>
                <w:rFonts w:ascii="Arial" w:hAnsi="Arial" w:cs="Arial"/>
                <w:sz w:val="16"/>
                <w:szCs w:val="16"/>
              </w:rPr>
              <w:t xml:space="preserve"> interdisciplinares, envolvendo conexões matemáticas.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Comunicar descobertas e explicitar situações vivenciadas.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BF6C91" w:rsidP="00BF6C9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Refletir</w:t>
            </w:r>
            <w:r w:rsidR="009F024C" w:rsidRPr="009F024C">
              <w:rPr>
                <w:rFonts w:ascii="Arial" w:hAnsi="Arial" w:cs="Arial"/>
                <w:sz w:val="16"/>
                <w:szCs w:val="16"/>
              </w:rPr>
              <w:t xml:space="preserve"> sobre as aprendizagens.</w:t>
            </w:r>
          </w:p>
          <w:p w:rsidR="008E063D" w:rsidRPr="009C1083" w:rsidRDefault="008E063D" w:rsidP="00F201D9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19" w:type="dxa"/>
            <w:vMerge/>
          </w:tcPr>
          <w:p w:rsidR="008E063D" w:rsidRPr="002B20E7" w:rsidRDefault="008E063D" w:rsidP="00F201D9">
            <w:pPr>
              <w:spacing w:before="80"/>
              <w:ind w:right="82"/>
              <w:rPr>
                <w:rFonts w:ascii="Arial" w:hAnsi="Arial"/>
                <w:b/>
                <w:sz w:val="16"/>
              </w:rPr>
            </w:pPr>
          </w:p>
        </w:tc>
      </w:tr>
      <w:tr w:rsidR="008E063D" w:rsidRPr="002B20E7" w:rsidTr="009F024C">
        <w:trPr>
          <w:trHeight w:val="2402"/>
        </w:trPr>
        <w:tc>
          <w:tcPr>
            <w:tcW w:w="1358" w:type="dxa"/>
            <w:tcBorders>
              <w:bottom w:val="single" w:sz="18" w:space="0" w:color="0093D3"/>
            </w:tcBorders>
          </w:tcPr>
          <w:p w:rsidR="008E063D" w:rsidRPr="002B20E7" w:rsidRDefault="00F32B3C" w:rsidP="00F201D9">
            <w:pPr>
              <w:spacing w:before="80"/>
              <w:rPr>
                <w:rFonts w:ascii="Arial" w:hAnsi="Arial"/>
                <w:b/>
                <w:color w:val="2F9F38"/>
              </w:rPr>
            </w:pPr>
            <w:r w:rsidRPr="00F32B3C">
              <w:rPr>
                <w:rFonts w:ascii="Arial" w:hAnsi="Arial"/>
                <w:b/>
                <w:noProof/>
                <w:color w:val="2F9F38"/>
                <w:sz w:val="22"/>
                <w:lang w:eastAsia="pt-PT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815.6pt;margin-top:204.5pt;width:13.6pt;height:243pt;z-index:251661312;mso-wrap-edited:f;mso-position-horizontal-relative:text;mso-position-vertical-relative:text" wrapcoords="0 0 21600 0 21600 21600 0 21600 0 0" filled="f" stroked="f">
                  <v:fill o:detectmouseclick="t"/>
                  <v:textbox style="layout-flow:vertical;mso-layout-flow-alt:bottom-to-top;mso-next-textbox:#_x0000_s1029" inset="0,0,0,0">
                    <w:txbxContent>
                      <w:p w:rsidR="00921D4C" w:rsidRPr="00054FBB" w:rsidRDefault="00921D4C" w:rsidP="004351F9">
                        <w:pPr>
                          <w:spacing w:before="100"/>
                          <w:rPr>
                            <w:rFonts w:ascii="Arial" w:hAnsi="Arial"/>
                            <w:sz w:val="14"/>
                          </w:rPr>
                        </w:pPr>
                        <w:r w:rsidRPr="00054FBB">
                          <w:rPr>
                            <w:rFonts w:ascii="Arial" w:hAnsi="Arial"/>
                            <w:sz w:val="14"/>
                          </w:rPr>
                          <w:t>–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Col.</w:t>
                        </w:r>
                        <w:r w:rsidRPr="00054FBB">
                          <w:rPr>
                            <w:rFonts w:ascii="Arial" w:hAnsi="Arial"/>
                            <w:sz w:val="14"/>
                          </w:rPr>
                          <w:t xml:space="preserve"> ALFA – Planificações –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Matemática 2</w:t>
                        </w:r>
                        <w:r w:rsidRPr="00054FBB">
                          <w:rPr>
                            <w:rFonts w:ascii="Arial" w:hAnsi="Arial"/>
                            <w:sz w:val="14"/>
                          </w:rPr>
                          <w:t>.° ano</w:t>
                        </w:r>
                      </w:p>
                    </w:txbxContent>
                  </v:textbox>
                </v:shape>
              </w:pict>
            </w:r>
            <w:proofErr w:type="gramStart"/>
            <w:r w:rsidR="00CE2227">
              <w:rPr>
                <w:rFonts w:ascii="Arial" w:hAnsi="Arial"/>
                <w:b/>
                <w:color w:val="2F9F38"/>
                <w:sz w:val="22"/>
              </w:rPr>
              <w:t>d</w:t>
            </w:r>
            <w:r w:rsidR="008E063D" w:rsidRPr="002B20E7">
              <w:rPr>
                <w:rFonts w:ascii="Arial" w:hAnsi="Arial"/>
                <w:b/>
                <w:color w:val="2F9F38"/>
                <w:sz w:val="22"/>
              </w:rPr>
              <w:t>ezembro</w:t>
            </w:r>
            <w:proofErr w:type="gramEnd"/>
          </w:p>
          <w:p w:rsidR="008E063D" w:rsidRPr="002B20E7" w:rsidRDefault="00B76ECA" w:rsidP="00F201D9">
            <w:pPr>
              <w:spacing w:before="80"/>
              <w:rPr>
                <w:rFonts w:ascii="Arial" w:hAnsi="Arial"/>
                <w:b/>
                <w:color w:val="2F9F38"/>
              </w:rPr>
            </w:pPr>
            <w:r>
              <w:rPr>
                <w:rFonts w:ascii="Arial" w:hAnsi="Arial"/>
                <w:b/>
                <w:noProof/>
                <w:color w:val="2F9F38"/>
                <w:lang w:eastAsia="pt-PT"/>
              </w:rPr>
              <w:drawing>
                <wp:inline distT="0" distB="0" distL="0" distR="0">
                  <wp:extent cx="690880" cy="690880"/>
                  <wp:effectExtent l="19050" t="0" r="0" b="0"/>
                  <wp:docPr id="24" name="Picture 23" descr="20103809_RPD_ER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9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49" cy="69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single" w:sz="18" w:space="0" w:color="0093D3"/>
            </w:tcBorders>
          </w:tcPr>
          <w:p w:rsidR="008E063D" w:rsidRPr="002B20E7" w:rsidRDefault="008E063D" w:rsidP="00F201D9">
            <w:pPr>
              <w:spacing w:before="80"/>
              <w:rPr>
                <w:rFonts w:ascii="Arial" w:hAnsi="Arial"/>
                <w:b/>
                <w:color w:val="2F9F38"/>
                <w:sz w:val="16"/>
              </w:rPr>
            </w:pPr>
            <w:r w:rsidRPr="002B20E7">
              <w:rPr>
                <w:rFonts w:ascii="Arial" w:hAnsi="Arial"/>
                <w:b/>
                <w:color w:val="2F9F38"/>
                <w:sz w:val="16"/>
              </w:rPr>
              <w:t>NÚMEROS E OPERAÇÕES</w:t>
            </w:r>
          </w:p>
          <w:p w:rsidR="008E063D" w:rsidRPr="002B20E7" w:rsidRDefault="008E063D" w:rsidP="00F201D9">
            <w:pPr>
              <w:spacing w:before="80"/>
              <w:rPr>
                <w:rFonts w:ascii="Arial" w:hAnsi="Arial"/>
                <w:b/>
                <w:sz w:val="16"/>
              </w:rPr>
            </w:pPr>
            <w:r w:rsidRPr="002B20E7">
              <w:rPr>
                <w:rFonts w:ascii="Arial" w:hAnsi="Arial"/>
                <w:b/>
                <w:sz w:val="16"/>
              </w:rPr>
              <w:t>Operações com números naturais</w:t>
            </w:r>
          </w:p>
          <w:p w:rsidR="008E063D" w:rsidRDefault="009F024C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Divis</w:t>
            </w:r>
            <w:r w:rsidR="008E063D" w:rsidRPr="00534B46">
              <w:rPr>
                <w:rFonts w:ascii="Arial" w:hAnsi="Arial"/>
                <w:sz w:val="16"/>
                <w:szCs w:val="18"/>
              </w:rPr>
              <w:t>ão</w:t>
            </w:r>
          </w:p>
          <w:p w:rsidR="009F024C" w:rsidRPr="009F024C" w:rsidRDefault="009F024C" w:rsidP="00F201D9">
            <w:pPr>
              <w:spacing w:before="80"/>
              <w:rPr>
                <w:rFonts w:ascii="Arial" w:hAnsi="Arial"/>
                <w:b/>
                <w:sz w:val="16"/>
                <w:szCs w:val="18"/>
              </w:rPr>
            </w:pPr>
            <w:r w:rsidRPr="009F024C">
              <w:rPr>
                <w:rFonts w:ascii="Arial" w:hAnsi="Arial"/>
                <w:b/>
                <w:sz w:val="16"/>
                <w:szCs w:val="18"/>
              </w:rPr>
              <w:t>Regularidades</w:t>
            </w:r>
          </w:p>
          <w:p w:rsidR="009F024C" w:rsidRPr="00534B46" w:rsidRDefault="009F024C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Sequências</w:t>
            </w:r>
          </w:p>
          <w:p w:rsidR="008E063D" w:rsidRPr="002B20E7" w:rsidRDefault="008E063D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</w:p>
          <w:p w:rsidR="008E063D" w:rsidRPr="002B20E7" w:rsidRDefault="008E063D" w:rsidP="00F201D9">
            <w:pPr>
              <w:spacing w:before="80"/>
              <w:rPr>
                <w:rFonts w:ascii="Arial" w:hAnsi="Arial"/>
                <w:sz w:val="16"/>
              </w:rPr>
            </w:pPr>
          </w:p>
          <w:p w:rsidR="008E063D" w:rsidRPr="002B20E7" w:rsidRDefault="008E063D" w:rsidP="00A407F1">
            <w:pPr>
              <w:spacing w:before="80"/>
              <w:rPr>
                <w:rFonts w:ascii="Arial" w:hAnsi="Arial"/>
                <w:b/>
                <w:color w:val="DE652D"/>
                <w:sz w:val="16"/>
              </w:rPr>
            </w:pPr>
          </w:p>
        </w:tc>
        <w:tc>
          <w:tcPr>
            <w:tcW w:w="2046" w:type="dxa"/>
            <w:tcBorders>
              <w:bottom w:val="single" w:sz="18" w:space="0" w:color="0093D3"/>
            </w:tcBorders>
          </w:tcPr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e ser capazes de usar propriedades dos números naturais;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o sistema de numeração decimal;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as operações e ser capazes de operar com números naturais;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Ser capazes de apreciar ordens de grandeza de números e compreender o efeito das operações;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 xml:space="preserve">Ser capazes de estimar </w:t>
            </w:r>
            <w:r w:rsidRPr="009F024C">
              <w:rPr>
                <w:rFonts w:ascii="Arial" w:hAnsi="Arial" w:cs="Arial"/>
                <w:sz w:val="16"/>
                <w:szCs w:val="16"/>
              </w:rPr>
              <w:lastRenderedPageBreak/>
              <w:t>e de avaliar a razoabilidade dos resultados;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Desenvolver destrezas de cálculo numérico mental e escrito;</w:t>
            </w:r>
          </w:p>
          <w:p w:rsidR="009F024C" w:rsidRPr="009F024C" w:rsidRDefault="009F024C" w:rsidP="009F024C">
            <w:pPr>
              <w:rPr>
                <w:rFonts w:ascii="Arial" w:hAnsi="Arial" w:cs="Arial"/>
                <w:sz w:val="16"/>
                <w:szCs w:val="16"/>
              </w:rPr>
            </w:pPr>
          </w:p>
          <w:p w:rsidR="008E063D" w:rsidRPr="002B20E7" w:rsidRDefault="009F024C" w:rsidP="00BF6C91">
            <w:pPr>
              <w:pStyle w:val="PargrafodaLista"/>
              <w:numPr>
                <w:ilvl w:val="0"/>
                <w:numId w:val="12"/>
              </w:numPr>
              <w:spacing w:before="80"/>
              <w:contextualSpacing w:val="0"/>
              <w:rPr>
                <w:rFonts w:ascii="Arial" w:hAnsi="Arial"/>
                <w:sz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Ser capazes de resolver problemas, raciocinar e comunicar em contextos numéricos.</w:t>
            </w:r>
          </w:p>
        </w:tc>
        <w:tc>
          <w:tcPr>
            <w:tcW w:w="3402" w:type="dxa"/>
            <w:tcBorders>
              <w:bottom w:val="single" w:sz="18" w:space="0" w:color="0093D3"/>
            </w:tcBorders>
          </w:tcPr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Utilizar estratégias de cálculo mental e escrito para as quatro operações usando as suas propriedades.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Resolver problemas tirando partido da relação entre a multiplicação e a divisão.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e realizar algoritmos para a divisão (apenas com divisores até dois dígitos).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Compreender os efeitos das operações sobre os números.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Realizar estimativas e avaliar a razoabilidade de um dado resultado em situações de cálculo.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Resolver problemas que envolvam as operações em contextos diversos.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Investigar regularidades numéricas.</w:t>
            </w:r>
          </w:p>
          <w:p w:rsidR="009F024C" w:rsidRPr="009F024C" w:rsidRDefault="009F024C" w:rsidP="009F02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E063D" w:rsidRPr="002B20E7" w:rsidRDefault="009F024C" w:rsidP="00BF6C91">
            <w:pPr>
              <w:pStyle w:val="PargrafodaLista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/>
                <w:sz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Resolver problemas que envolvam o raciocínio proporcional.</w:t>
            </w:r>
          </w:p>
        </w:tc>
        <w:tc>
          <w:tcPr>
            <w:tcW w:w="4543" w:type="dxa"/>
            <w:tcBorders>
              <w:bottom w:val="single" w:sz="18" w:space="0" w:color="0093D3"/>
            </w:tcBorders>
          </w:tcPr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Utilizar o algoritmo da divisão por divisores de um e de dois algarismos.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Resolver problemas envolvendo a multiplicação e a divisão.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Estimar o quociente de divisões e resolvê-las.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Utilizar a máquina de calcular para descobrir o efeito das operações sobre os números e regularidades numéricas.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Resolver problemas envolvendo o raciocínio proporcional.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Realizar jogos de raciocínio lógico.</w:t>
            </w:r>
          </w:p>
          <w:p w:rsidR="009F024C" w:rsidRDefault="009F024C" w:rsidP="009F024C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Pr="009F024C" w:rsidRDefault="009F024C" w:rsidP="00BF6C9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 xml:space="preserve">Realizar </w:t>
            </w:r>
            <w:r w:rsidR="00BF6C91" w:rsidRPr="009F024C">
              <w:rPr>
                <w:rFonts w:ascii="Arial" w:hAnsi="Arial" w:cs="Arial"/>
                <w:sz w:val="16"/>
                <w:szCs w:val="16"/>
              </w:rPr>
              <w:t>projetos</w:t>
            </w:r>
            <w:r w:rsidRPr="009F024C">
              <w:rPr>
                <w:rFonts w:ascii="Arial" w:hAnsi="Arial" w:cs="Arial"/>
                <w:sz w:val="16"/>
                <w:szCs w:val="16"/>
              </w:rPr>
              <w:t xml:space="preserve"> interdisciplinares, envolvendo conexões matemáticas.</w:t>
            </w:r>
          </w:p>
          <w:p w:rsidR="009F024C" w:rsidRDefault="009F024C" w:rsidP="009F02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F024C" w:rsidRDefault="009F024C" w:rsidP="00BF6C91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t>Comunicar descobertas e explicitar situações vivenciadas.</w:t>
            </w:r>
          </w:p>
          <w:p w:rsidR="009F024C" w:rsidRPr="009F024C" w:rsidRDefault="009F024C" w:rsidP="009F024C">
            <w:pPr>
              <w:pStyle w:val="PargrafodaLista"/>
              <w:rPr>
                <w:rFonts w:ascii="Arial" w:hAnsi="Arial" w:cs="Arial"/>
                <w:sz w:val="16"/>
                <w:szCs w:val="16"/>
              </w:rPr>
            </w:pPr>
          </w:p>
          <w:p w:rsidR="008E063D" w:rsidRPr="009F024C" w:rsidRDefault="00BF6C91" w:rsidP="00BF6C91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9F024C">
              <w:rPr>
                <w:rFonts w:ascii="Arial" w:hAnsi="Arial" w:cs="Arial"/>
                <w:sz w:val="16"/>
                <w:szCs w:val="16"/>
              </w:rPr>
              <w:lastRenderedPageBreak/>
              <w:t>Refletir</w:t>
            </w:r>
            <w:r w:rsidR="009F024C" w:rsidRPr="009F024C">
              <w:rPr>
                <w:rFonts w:ascii="Arial" w:hAnsi="Arial" w:cs="Arial"/>
                <w:sz w:val="16"/>
                <w:szCs w:val="16"/>
              </w:rPr>
              <w:t xml:space="preserve"> sobre as aprendizagens.</w:t>
            </w:r>
          </w:p>
        </w:tc>
        <w:tc>
          <w:tcPr>
            <w:tcW w:w="2119" w:type="dxa"/>
            <w:vMerge/>
            <w:tcBorders>
              <w:bottom w:val="single" w:sz="18" w:space="0" w:color="0093D3"/>
            </w:tcBorders>
          </w:tcPr>
          <w:p w:rsidR="008E063D" w:rsidRPr="002B20E7" w:rsidRDefault="008E063D" w:rsidP="00F201D9">
            <w:pPr>
              <w:spacing w:before="80"/>
              <w:rPr>
                <w:rFonts w:ascii="Arial" w:hAnsi="Arial"/>
                <w:sz w:val="16"/>
                <w:u w:val="single"/>
              </w:rPr>
            </w:pPr>
          </w:p>
        </w:tc>
      </w:tr>
    </w:tbl>
    <w:p w:rsidR="00AA4340" w:rsidRDefault="00AA4340" w:rsidP="00782871">
      <w:pPr>
        <w:ind w:left="-567"/>
      </w:pPr>
    </w:p>
    <w:p w:rsidR="00AA4340" w:rsidRDefault="00AA4340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3C24FC" w:rsidRDefault="003C24FC" w:rsidP="00E74BEA"/>
    <w:p w:rsidR="009F024C" w:rsidRDefault="009F024C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:rsidR="003C24FC" w:rsidRPr="00E16397" w:rsidRDefault="003C24FC" w:rsidP="003C24FC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2</w:t>
      </w:r>
      <w:r w:rsidRPr="00E16397">
        <w:rPr>
          <w:rFonts w:ascii="Arial" w:hAnsi="Arial"/>
          <w:b/>
          <w:sz w:val="28"/>
        </w:rPr>
        <w:t>.° PERÍODO – PLANIFICAÇÃO</w:t>
      </w:r>
    </w:p>
    <w:p w:rsidR="003C24FC" w:rsidRDefault="003C24FC" w:rsidP="003C24FC"/>
    <w:tbl>
      <w:tblPr>
        <w:tblW w:w="15734" w:type="dxa"/>
        <w:tblInd w:w="108" w:type="dxa"/>
        <w:tblBorders>
          <w:top w:val="single" w:sz="18" w:space="0" w:color="0093D3"/>
          <w:left w:val="single" w:sz="18" w:space="0" w:color="0093D3"/>
          <w:bottom w:val="single" w:sz="18" w:space="0" w:color="0093D3"/>
          <w:right w:val="single" w:sz="18" w:space="0" w:color="0093D3"/>
          <w:insideH w:val="single" w:sz="4" w:space="0" w:color="auto"/>
          <w:insideV w:val="single" w:sz="4" w:space="0" w:color="auto"/>
        </w:tblBorders>
        <w:tblLook w:val="00BF"/>
      </w:tblPr>
      <w:tblGrid>
        <w:gridCol w:w="1336"/>
        <w:gridCol w:w="2269"/>
        <w:gridCol w:w="1979"/>
        <w:gridCol w:w="3382"/>
        <w:gridCol w:w="4647"/>
        <w:gridCol w:w="2121"/>
      </w:tblGrid>
      <w:tr w:rsidR="003C24FC" w:rsidRPr="00151FAC" w:rsidTr="00F201D9">
        <w:tc>
          <w:tcPr>
            <w:tcW w:w="1262" w:type="dxa"/>
            <w:tcBorders>
              <w:top w:val="single" w:sz="18" w:space="0" w:color="0093D3"/>
            </w:tcBorders>
          </w:tcPr>
          <w:p w:rsidR="003C24FC" w:rsidRPr="00151FAC" w:rsidRDefault="003C24FC" w:rsidP="00F201D9">
            <w:pPr>
              <w:rPr>
                <w:rFonts w:ascii="Arial" w:hAnsi="Arial"/>
                <w:b/>
                <w:color w:val="333333"/>
                <w:sz w:val="15"/>
              </w:rPr>
            </w:pPr>
            <w:r w:rsidRPr="00151FAC">
              <w:rPr>
                <w:rFonts w:ascii="Arial" w:hAnsi="Arial"/>
                <w:b/>
                <w:color w:val="333333"/>
                <w:sz w:val="15"/>
              </w:rPr>
              <w:t>Meses</w:t>
            </w:r>
          </w:p>
        </w:tc>
        <w:tc>
          <w:tcPr>
            <w:tcW w:w="2270" w:type="dxa"/>
            <w:tcBorders>
              <w:top w:val="single" w:sz="18" w:space="0" w:color="0093D3"/>
            </w:tcBorders>
          </w:tcPr>
          <w:p w:rsidR="003C24FC" w:rsidRPr="00151FAC" w:rsidRDefault="003C24FC" w:rsidP="00F201D9">
            <w:pPr>
              <w:rPr>
                <w:rFonts w:ascii="Arial" w:hAnsi="Arial"/>
                <w:b/>
                <w:color w:val="333333"/>
                <w:sz w:val="15"/>
              </w:rPr>
            </w:pPr>
            <w:r w:rsidRPr="00151FAC">
              <w:rPr>
                <w:rFonts w:ascii="Arial" w:hAnsi="Arial"/>
                <w:b/>
                <w:color w:val="333333"/>
                <w:sz w:val="15"/>
              </w:rPr>
              <w:t>Tema</w:t>
            </w:r>
            <w:r w:rsidR="00743EEC">
              <w:rPr>
                <w:rFonts w:ascii="Arial" w:hAnsi="Arial"/>
                <w:b/>
                <w:color w:val="333333"/>
                <w:sz w:val="15"/>
              </w:rPr>
              <w:t>s</w:t>
            </w:r>
            <w:r w:rsidRPr="00151FAC">
              <w:rPr>
                <w:rFonts w:ascii="Arial" w:hAnsi="Arial"/>
                <w:b/>
                <w:color w:val="333333"/>
                <w:sz w:val="15"/>
              </w:rPr>
              <w:t>/Tópico</w:t>
            </w:r>
            <w:r w:rsidR="00743EEC">
              <w:rPr>
                <w:rFonts w:ascii="Arial" w:hAnsi="Arial"/>
                <w:b/>
                <w:color w:val="333333"/>
                <w:sz w:val="15"/>
              </w:rPr>
              <w:t>s</w:t>
            </w:r>
            <w:r>
              <w:rPr>
                <w:rFonts w:ascii="Arial" w:hAnsi="Arial"/>
                <w:b/>
                <w:color w:val="333333"/>
                <w:sz w:val="15"/>
              </w:rPr>
              <w:t>/Subtópico</w:t>
            </w:r>
            <w:r w:rsidR="00743EEC">
              <w:rPr>
                <w:rFonts w:ascii="Arial" w:hAnsi="Arial"/>
                <w:b/>
                <w:color w:val="333333"/>
                <w:sz w:val="15"/>
              </w:rPr>
              <w:t>s</w:t>
            </w:r>
          </w:p>
        </w:tc>
        <w:tc>
          <w:tcPr>
            <w:tcW w:w="1987" w:type="dxa"/>
            <w:tcBorders>
              <w:top w:val="single" w:sz="18" w:space="0" w:color="0093D3"/>
            </w:tcBorders>
          </w:tcPr>
          <w:p w:rsidR="003C24FC" w:rsidRPr="00151FAC" w:rsidRDefault="003C24FC" w:rsidP="00F201D9">
            <w:pPr>
              <w:rPr>
                <w:rFonts w:ascii="Arial" w:hAnsi="Arial"/>
                <w:b/>
                <w:color w:val="333333"/>
                <w:sz w:val="15"/>
              </w:rPr>
            </w:pPr>
            <w:r>
              <w:rPr>
                <w:rFonts w:ascii="Arial" w:hAnsi="Arial"/>
                <w:b/>
                <w:color w:val="333333"/>
                <w:sz w:val="15"/>
              </w:rPr>
              <w:t>Obje</w:t>
            </w:r>
            <w:r w:rsidRPr="00151FAC">
              <w:rPr>
                <w:rFonts w:ascii="Arial" w:hAnsi="Arial"/>
                <w:b/>
                <w:color w:val="333333"/>
                <w:sz w:val="15"/>
              </w:rPr>
              <w:t xml:space="preserve">tivos </w:t>
            </w:r>
            <w:r>
              <w:rPr>
                <w:rFonts w:ascii="Arial" w:hAnsi="Arial"/>
                <w:b/>
                <w:color w:val="333333"/>
                <w:sz w:val="15"/>
              </w:rPr>
              <w:t>gerais</w:t>
            </w:r>
          </w:p>
        </w:tc>
        <w:tc>
          <w:tcPr>
            <w:tcW w:w="3405" w:type="dxa"/>
            <w:tcBorders>
              <w:top w:val="single" w:sz="18" w:space="0" w:color="0093D3"/>
            </w:tcBorders>
          </w:tcPr>
          <w:p w:rsidR="003C24FC" w:rsidRPr="00151FAC" w:rsidRDefault="003C24FC" w:rsidP="00F201D9">
            <w:pPr>
              <w:rPr>
                <w:rFonts w:ascii="Arial" w:hAnsi="Arial"/>
                <w:b/>
                <w:color w:val="333333"/>
                <w:sz w:val="15"/>
              </w:rPr>
            </w:pPr>
            <w:r>
              <w:rPr>
                <w:rFonts w:ascii="Arial" w:hAnsi="Arial"/>
                <w:b/>
                <w:color w:val="333333"/>
                <w:sz w:val="15"/>
              </w:rPr>
              <w:t>Objetivos específicos</w:t>
            </w:r>
          </w:p>
        </w:tc>
        <w:tc>
          <w:tcPr>
            <w:tcW w:w="4682" w:type="dxa"/>
            <w:tcBorders>
              <w:top w:val="single" w:sz="18" w:space="0" w:color="0093D3"/>
            </w:tcBorders>
          </w:tcPr>
          <w:p w:rsidR="003C24FC" w:rsidRPr="00151FAC" w:rsidRDefault="00743EEC" w:rsidP="00F201D9">
            <w:pPr>
              <w:rPr>
                <w:rFonts w:ascii="Arial" w:hAnsi="Arial"/>
                <w:b/>
                <w:color w:val="333333"/>
                <w:sz w:val="15"/>
              </w:rPr>
            </w:pPr>
            <w:r>
              <w:rPr>
                <w:rFonts w:ascii="Arial" w:hAnsi="Arial"/>
                <w:b/>
                <w:color w:val="333333"/>
                <w:sz w:val="15"/>
              </w:rPr>
              <w:t>A</w:t>
            </w:r>
            <w:r w:rsidR="003C24FC" w:rsidRPr="00151FAC">
              <w:rPr>
                <w:rFonts w:ascii="Arial" w:hAnsi="Arial"/>
                <w:b/>
                <w:color w:val="333333"/>
                <w:sz w:val="15"/>
              </w:rPr>
              <w:t>tividades</w:t>
            </w:r>
          </w:p>
        </w:tc>
        <w:tc>
          <w:tcPr>
            <w:tcW w:w="2128" w:type="dxa"/>
            <w:tcBorders>
              <w:top w:val="single" w:sz="18" w:space="0" w:color="0093D3"/>
            </w:tcBorders>
          </w:tcPr>
          <w:p w:rsidR="007112EC" w:rsidRPr="00151FAC" w:rsidRDefault="00743EEC" w:rsidP="007112EC">
            <w:pPr>
              <w:rPr>
                <w:rFonts w:ascii="Arial" w:hAnsi="Arial"/>
                <w:b/>
                <w:color w:val="333333"/>
                <w:sz w:val="15"/>
              </w:rPr>
            </w:pPr>
            <w:r>
              <w:rPr>
                <w:rFonts w:ascii="Arial" w:hAnsi="Arial"/>
                <w:b/>
                <w:color w:val="333333"/>
                <w:sz w:val="15"/>
              </w:rPr>
              <w:t>Competências</w:t>
            </w:r>
            <w:r w:rsidR="007112EC">
              <w:rPr>
                <w:rFonts w:ascii="Arial" w:hAnsi="Arial"/>
                <w:b/>
                <w:color w:val="333333"/>
                <w:sz w:val="15"/>
              </w:rPr>
              <w:t xml:space="preserve"> transversais</w:t>
            </w:r>
          </w:p>
        </w:tc>
      </w:tr>
      <w:tr w:rsidR="003C24FC" w:rsidRPr="00151FAC" w:rsidTr="00F201D9">
        <w:trPr>
          <w:trHeight w:val="8633"/>
        </w:trPr>
        <w:tc>
          <w:tcPr>
            <w:tcW w:w="1262" w:type="dxa"/>
          </w:tcPr>
          <w:p w:rsidR="003C24FC" w:rsidRPr="00151FAC" w:rsidRDefault="00CE2227" w:rsidP="00F201D9">
            <w:pPr>
              <w:spacing w:before="80"/>
              <w:rPr>
                <w:rFonts w:ascii="Arial" w:hAnsi="Arial"/>
                <w:b/>
                <w:color w:val="0083B1"/>
              </w:rPr>
            </w:pPr>
            <w:proofErr w:type="gramStart"/>
            <w:r>
              <w:rPr>
                <w:rFonts w:ascii="Arial" w:hAnsi="Arial"/>
                <w:b/>
                <w:color w:val="0083B1"/>
                <w:sz w:val="22"/>
              </w:rPr>
              <w:t>j</w:t>
            </w:r>
            <w:r w:rsidR="003C24FC" w:rsidRPr="00151FAC">
              <w:rPr>
                <w:rFonts w:ascii="Arial" w:hAnsi="Arial"/>
                <w:b/>
                <w:color w:val="0083B1"/>
                <w:sz w:val="22"/>
              </w:rPr>
              <w:t>aneiro</w:t>
            </w:r>
            <w:proofErr w:type="gramEnd"/>
          </w:p>
          <w:p w:rsidR="003C24FC" w:rsidRPr="00151FAC" w:rsidRDefault="00B76ECA" w:rsidP="00F201D9">
            <w:pPr>
              <w:spacing w:before="80"/>
              <w:rPr>
                <w:rFonts w:ascii="Arial" w:hAnsi="Arial"/>
                <w:b/>
                <w:color w:val="0083B1"/>
              </w:rPr>
            </w:pPr>
            <w:r>
              <w:rPr>
                <w:rFonts w:ascii="Arial" w:hAnsi="Arial"/>
                <w:b/>
                <w:noProof/>
                <w:color w:val="0083B1"/>
                <w:lang w:eastAsia="pt-PT"/>
              </w:rPr>
              <w:drawing>
                <wp:inline distT="0" distB="0" distL="0" distR="0">
                  <wp:extent cx="651510" cy="651510"/>
                  <wp:effectExtent l="19050" t="0" r="0" b="0"/>
                  <wp:docPr id="25" name="Picture 24" descr="20103809_RPD_ER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02" cy="65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</w:tcPr>
          <w:p w:rsidR="003C24FC" w:rsidRPr="00151FAC" w:rsidRDefault="00DB737A" w:rsidP="00F201D9">
            <w:pPr>
              <w:spacing w:before="80"/>
              <w:rPr>
                <w:rFonts w:ascii="Arial" w:hAnsi="Arial"/>
                <w:b/>
                <w:color w:val="0083B1"/>
                <w:sz w:val="16"/>
              </w:rPr>
            </w:pPr>
            <w:r>
              <w:rPr>
                <w:rFonts w:ascii="Arial" w:hAnsi="Arial"/>
                <w:b/>
                <w:color w:val="0083B1"/>
                <w:sz w:val="16"/>
              </w:rPr>
              <w:t>ORGANIZAÇÃO E TRATAMENTO DE DADOS</w:t>
            </w:r>
          </w:p>
          <w:p w:rsidR="003C24FC" w:rsidRPr="00151FAC" w:rsidRDefault="001049F9" w:rsidP="00F201D9">
            <w:pPr>
              <w:spacing w:before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Representação e interpretação de dados e situações aleatórias</w:t>
            </w:r>
          </w:p>
          <w:p w:rsidR="003C24FC" w:rsidRDefault="001049F9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Leitura e interpretação de informação apresentada em tabelas e gráficos</w:t>
            </w:r>
          </w:p>
          <w:p w:rsidR="001049F9" w:rsidRDefault="001049F9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Gráficos de barras</w:t>
            </w:r>
          </w:p>
          <w:p w:rsidR="001049F9" w:rsidRDefault="001049F9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Moda</w:t>
            </w:r>
          </w:p>
          <w:p w:rsidR="001049F9" w:rsidRPr="00761418" w:rsidRDefault="001049F9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Situações aleatórias</w:t>
            </w:r>
          </w:p>
          <w:p w:rsidR="001049F9" w:rsidRPr="00151FAC" w:rsidRDefault="001049F9" w:rsidP="001049F9">
            <w:pPr>
              <w:spacing w:before="80"/>
              <w:rPr>
                <w:rFonts w:ascii="Arial" w:hAnsi="Arial"/>
                <w:b/>
                <w:color w:val="0083B1"/>
                <w:sz w:val="16"/>
              </w:rPr>
            </w:pPr>
            <w:r>
              <w:rPr>
                <w:rFonts w:ascii="Arial" w:hAnsi="Arial"/>
                <w:b/>
                <w:color w:val="0083B1"/>
                <w:sz w:val="16"/>
              </w:rPr>
              <w:t>GEOMETRIA</w:t>
            </w:r>
          </w:p>
          <w:p w:rsidR="001049F9" w:rsidRPr="00151FAC" w:rsidRDefault="001049F9" w:rsidP="001049F9">
            <w:pPr>
              <w:spacing w:before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Figuras no plano e sólidos geométricos</w:t>
            </w:r>
          </w:p>
          <w:p w:rsidR="001049F9" w:rsidRDefault="001049F9" w:rsidP="001049F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Propriedades e classificação</w:t>
            </w:r>
          </w:p>
          <w:p w:rsidR="001049F9" w:rsidRPr="00761418" w:rsidRDefault="001049F9" w:rsidP="001049F9">
            <w:pPr>
              <w:spacing w:before="80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Círculo e circunferência</w:t>
            </w:r>
          </w:p>
          <w:p w:rsidR="003C24FC" w:rsidRPr="00151FAC" w:rsidRDefault="003C24FC" w:rsidP="00F201D9">
            <w:pPr>
              <w:spacing w:before="80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987" w:type="dxa"/>
          </w:tcPr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Explorar e interpretar dados organizados de diversas formas;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Realizar estudos que envolvam a recolha, organização e representação de dados e comunicar utilizando linguagem própria deste tema.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Desenvolver a visualização e ser capazes de representar, descrever e construir figuras no plano e no espaço e de identificar propriedades que as caracterizam;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4FC" w:rsidRPr="00151FAC" w:rsidRDefault="00D74443" w:rsidP="00BF6C91">
            <w:pPr>
              <w:pStyle w:val="PargrafodaLista"/>
              <w:numPr>
                <w:ilvl w:val="0"/>
                <w:numId w:val="13"/>
              </w:numPr>
              <w:spacing w:before="80"/>
              <w:contextualSpacing w:val="0"/>
              <w:rPr>
                <w:rFonts w:ascii="Arial" w:hAnsi="Arial"/>
                <w:sz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Ser capazes de resolver problemas, raciocinar e comunicar no âmbito deste tema.</w:t>
            </w:r>
          </w:p>
        </w:tc>
        <w:tc>
          <w:tcPr>
            <w:tcW w:w="3405" w:type="dxa"/>
          </w:tcPr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Ler, explorar, interpretar e descrever tabelas e gráficos, e, responder e formular questões relacionadas com a informação apresentada.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Formular questões, recolher e organizar dados qualitativos e quantitativos (discretos) utilizando tabelas de frequências, e, tirar conclusões.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Construir e interpretar gráficos de barras.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Identificar a moda num conjunto de dados e usá-la quando oportuno para interpretar ou comparar informação.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Explorar situações aleatórias que envolvam o conceito de acaso e utilizar o vocabulário próprio para as descrever (certo, possível, impossível, provável e improvável).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Comparar e descrever propriedades de sólidos geométricos e classificá-los</w:t>
            </w:r>
          </w:p>
          <w:p w:rsidR="00D74443" w:rsidRP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(prisma, paralelepípedo, cubo, pirâmide, esfera, cilindro e cone).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Distinguir círculo de circunferência e relacionar o raio e o diâmetro.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4FC" w:rsidRPr="00151FAC" w:rsidRDefault="00D74443" w:rsidP="00BF6C91">
            <w:pPr>
              <w:pStyle w:val="PargrafodaLista"/>
              <w:numPr>
                <w:ilvl w:val="0"/>
                <w:numId w:val="13"/>
              </w:numPr>
              <w:spacing w:before="80" w:after="80"/>
              <w:contextualSpacing w:val="0"/>
              <w:rPr>
                <w:rFonts w:ascii="Arial" w:hAnsi="Arial"/>
                <w:sz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Resolver problemas envolvendo a visualização e a compreensão de relações espaciais.</w:t>
            </w:r>
          </w:p>
        </w:tc>
        <w:tc>
          <w:tcPr>
            <w:tcW w:w="4682" w:type="dxa"/>
          </w:tcPr>
          <w:p w:rsidR="00D74443" w:rsidRDefault="00D74443" w:rsidP="00D7444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Responder a questões, analisando e interpretando os dados representados em tabelas e pictogramas.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Recolher dados, organizá-los numa tabela e construir gráficos em papel quadriculado.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Analisar tabelas de frequência e identificar a moda.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Utilizar várias representações gráficas dos mesmos dados, como os gráficos de pontos, gráficos de barras, circulares e o diagrama de caule e folhas.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Construir gráficos circulares através de dobragens do círculo em partes iguais para os casos em que essas divisões sejam adequadas (duas, quatro ou oito partes).</w:t>
            </w:r>
          </w:p>
          <w:p w:rsidR="00D74443" w:rsidRDefault="00D74443" w:rsidP="00D7444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Resolver problemas envolvendo a análise de gráficos.</w:t>
            </w:r>
          </w:p>
          <w:p w:rsidR="00D74443" w:rsidRDefault="00D74443" w:rsidP="00D7444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Explorar situações aleatórias e identificar acontecimentos: certos, impossíveis e prováveis.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Resolver problemas que envolvam o conceito de acaso e diversas probabilidades para a mesma situação.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Comparar e descrever sólidos geométricos.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Identificar círculos e circunferências em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objetos</w:t>
            </w:r>
            <w:r w:rsidRPr="00D7444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Descobrir o raio, o diâmetro e o centro a partir da dobragem de um círculo de papel.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Identificar o centro, o raio e o diâmetro de uma circunferência.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Utilizar o compasso para desenhar circunferências e fazer composições geométricas.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Realizar jogos de raciocínio lógico.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Realizar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projetos</w:t>
            </w:r>
            <w:r w:rsidRPr="00D74443">
              <w:rPr>
                <w:rFonts w:ascii="Arial" w:hAnsi="Arial" w:cs="Arial"/>
                <w:sz w:val="16"/>
                <w:szCs w:val="16"/>
              </w:rPr>
              <w:t xml:space="preserve"> interdisciplinares, envolvendo conexões matemáticas.</w:t>
            </w:r>
          </w:p>
          <w:p w:rsidR="00D74443" w:rsidRDefault="00D74443" w:rsidP="00D7444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Comunicar descobertas e explicitar situações vivenciadas.</w:t>
            </w:r>
          </w:p>
          <w:p w:rsidR="00D74443" w:rsidRDefault="00D74443" w:rsidP="00D7444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BF6C91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Refletir</w:t>
            </w:r>
            <w:r w:rsidR="00D74443" w:rsidRPr="00D74443">
              <w:rPr>
                <w:rFonts w:ascii="Arial" w:hAnsi="Arial" w:cs="Arial"/>
                <w:sz w:val="16"/>
                <w:szCs w:val="16"/>
              </w:rPr>
              <w:t xml:space="preserve"> sobre as aprendizagens.</w:t>
            </w:r>
          </w:p>
          <w:p w:rsidR="003C24FC" w:rsidRPr="00151FAC" w:rsidRDefault="003C24FC" w:rsidP="00D74443">
            <w:pPr>
              <w:pStyle w:val="PargrafodaLista"/>
              <w:spacing w:before="80" w:after="80"/>
              <w:ind w:left="113"/>
              <w:contextualSpacing w:val="0"/>
              <w:rPr>
                <w:rFonts w:ascii="Arial" w:hAnsi="Arial"/>
                <w:sz w:val="16"/>
              </w:rPr>
            </w:pPr>
          </w:p>
        </w:tc>
        <w:tc>
          <w:tcPr>
            <w:tcW w:w="2128" w:type="dxa"/>
            <w:vMerge w:val="restart"/>
          </w:tcPr>
          <w:p w:rsid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RESOLUÇÃO DE PROBLEMAS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Compreensão do problema</w:t>
            </w: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Identificar o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objetivo</w:t>
            </w:r>
            <w:r w:rsidRPr="00D74443">
              <w:rPr>
                <w:rFonts w:ascii="Arial" w:hAnsi="Arial" w:cs="Arial"/>
                <w:sz w:val="16"/>
                <w:szCs w:val="16"/>
              </w:rPr>
              <w:t xml:space="preserve"> e a informação relevante para a resolução de um dado problema.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BF6C91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Conceção</w:t>
            </w:r>
            <w:r w:rsidR="00D74443" w:rsidRPr="00D74443">
              <w:rPr>
                <w:rFonts w:ascii="Arial" w:hAnsi="Arial" w:cs="Arial"/>
                <w:b/>
                <w:sz w:val="16"/>
                <w:szCs w:val="16"/>
              </w:rPr>
              <w:t>, aplicação e justificação de estratégias</w:t>
            </w: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Conceber e pôr em prática estratégias de resolução de problemas, verificando a adequação dos resultados obtidos e dos processos utilizados.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RACIOCÍNIO MATEMÁTICO</w:t>
            </w:r>
          </w:p>
          <w:p w:rsidR="00D74443" w:rsidRPr="00D74443" w:rsidRDefault="00D74443" w:rsidP="00D744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Justificação</w:t>
            </w: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Explicar ideias e processos e justificar resultados matemáticos.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 xml:space="preserve">Formulação e teste de </w:t>
            </w:r>
            <w:r w:rsidR="00BF6C91" w:rsidRPr="00D74443">
              <w:rPr>
                <w:rFonts w:ascii="Arial" w:hAnsi="Arial" w:cs="Arial"/>
                <w:b/>
                <w:sz w:val="16"/>
                <w:szCs w:val="16"/>
              </w:rPr>
              <w:t>conjeturas</w:t>
            </w: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Formular e testar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conjeturas</w:t>
            </w:r>
            <w:r w:rsidRPr="00D74443">
              <w:rPr>
                <w:rFonts w:ascii="Arial" w:hAnsi="Arial" w:cs="Arial"/>
                <w:sz w:val="16"/>
                <w:szCs w:val="16"/>
              </w:rPr>
              <w:t xml:space="preserve"> relativas a situações matemáticas simples.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COMUNICAÇÃO MATEMÁTICA</w:t>
            </w:r>
          </w:p>
          <w:p w:rsidR="00D74443" w:rsidRPr="00D74443" w:rsidRDefault="00D74443" w:rsidP="00D744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Interpretação</w:t>
            </w: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Interpretar informação e ideias matemáticas representadas de diversas formas</w:t>
            </w:r>
          </w:p>
          <w:p w:rsidR="00D74443" w:rsidRPr="00D74443" w:rsidRDefault="00D74443" w:rsidP="00D744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Representação</w:t>
            </w: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Representar informação </w:t>
            </w:r>
            <w:r w:rsidRPr="00D74443">
              <w:rPr>
                <w:rFonts w:ascii="Arial" w:hAnsi="Arial" w:cs="Arial"/>
                <w:sz w:val="16"/>
                <w:szCs w:val="16"/>
              </w:rPr>
              <w:lastRenderedPageBreak/>
              <w:t>e ideias matemáticas de diversas formas</w:t>
            </w:r>
          </w:p>
          <w:p w:rsidR="00D74443" w:rsidRPr="00D74443" w:rsidRDefault="00D74443" w:rsidP="00D744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Expressão</w:t>
            </w: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Expressar ideias e processos matemáticos, oralmente e por escrito, utilizando linguagem e vocabulário próprios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D74443">
            <w:pPr>
              <w:pStyle w:val="PargrafodaLista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74443">
              <w:rPr>
                <w:rFonts w:ascii="Arial" w:hAnsi="Arial" w:cs="Arial"/>
                <w:b/>
                <w:sz w:val="16"/>
                <w:szCs w:val="16"/>
              </w:rPr>
              <w:t>Discussão</w:t>
            </w:r>
          </w:p>
          <w:p w:rsidR="003C24FC" w:rsidRPr="00D74443" w:rsidRDefault="00D74443" w:rsidP="00BF6C91">
            <w:pPr>
              <w:pStyle w:val="PargrafodaLista"/>
              <w:numPr>
                <w:ilvl w:val="0"/>
                <w:numId w:val="13"/>
              </w:numPr>
              <w:tabs>
                <w:tab w:val="left" w:pos="1185"/>
              </w:tabs>
              <w:spacing w:before="160"/>
              <w:rPr>
                <w:rFonts w:ascii="Arial" w:hAnsi="Arial"/>
                <w:sz w:val="16"/>
                <w:u w:val="single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Discutir resultados, processos e ideias matemáticos.</w:t>
            </w:r>
          </w:p>
          <w:p w:rsidR="003C24FC" w:rsidRPr="003021B4" w:rsidRDefault="003C24FC" w:rsidP="00F201D9">
            <w:pPr>
              <w:spacing w:before="80"/>
              <w:rPr>
                <w:rFonts w:ascii="Arial" w:hAnsi="Arial"/>
                <w:sz w:val="16"/>
              </w:rPr>
            </w:pPr>
          </w:p>
        </w:tc>
      </w:tr>
      <w:tr w:rsidR="003C24FC" w:rsidRPr="00151FAC" w:rsidTr="00F201D9">
        <w:trPr>
          <w:trHeight w:val="8633"/>
        </w:trPr>
        <w:tc>
          <w:tcPr>
            <w:tcW w:w="1262" w:type="dxa"/>
          </w:tcPr>
          <w:p w:rsidR="003C24FC" w:rsidRPr="00151FAC" w:rsidRDefault="00CE2227" w:rsidP="00F201D9">
            <w:pPr>
              <w:spacing w:before="80"/>
              <w:rPr>
                <w:rFonts w:ascii="Arial" w:hAnsi="Arial"/>
                <w:b/>
                <w:color w:val="CE005C"/>
              </w:rPr>
            </w:pPr>
            <w:proofErr w:type="gramStart"/>
            <w:r>
              <w:rPr>
                <w:rFonts w:ascii="Arial" w:hAnsi="Arial"/>
                <w:b/>
                <w:color w:val="CE005C"/>
                <w:sz w:val="22"/>
              </w:rPr>
              <w:lastRenderedPageBreak/>
              <w:t>f</w:t>
            </w:r>
            <w:r w:rsidR="003C24FC" w:rsidRPr="00151FAC">
              <w:rPr>
                <w:rFonts w:ascii="Arial" w:hAnsi="Arial"/>
                <w:b/>
                <w:color w:val="CE005C"/>
                <w:sz w:val="22"/>
              </w:rPr>
              <w:t>evereiro</w:t>
            </w:r>
            <w:proofErr w:type="gramEnd"/>
          </w:p>
          <w:p w:rsidR="003C24FC" w:rsidRPr="00151FAC" w:rsidRDefault="00B76ECA" w:rsidP="00F201D9">
            <w:pPr>
              <w:spacing w:before="80"/>
              <w:rPr>
                <w:rFonts w:ascii="Arial" w:hAnsi="Arial"/>
                <w:b/>
                <w:color w:val="0083B1"/>
              </w:rPr>
            </w:pPr>
            <w:r>
              <w:rPr>
                <w:rFonts w:ascii="Arial" w:hAnsi="Arial"/>
                <w:b/>
                <w:noProof/>
                <w:color w:val="0083B1"/>
                <w:lang w:eastAsia="pt-PT"/>
              </w:rPr>
              <w:drawing>
                <wp:inline distT="0" distB="0" distL="0" distR="0">
                  <wp:extent cx="690880" cy="690880"/>
                  <wp:effectExtent l="19050" t="0" r="0" b="0"/>
                  <wp:docPr id="26" name="Picture 25" descr="20103809_RPD_ER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1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49" cy="69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</w:tcPr>
          <w:p w:rsidR="003C24FC" w:rsidRPr="00151FAC" w:rsidRDefault="003C24FC" w:rsidP="00F201D9">
            <w:pPr>
              <w:spacing w:before="80"/>
              <w:rPr>
                <w:rFonts w:ascii="Arial" w:hAnsi="Arial"/>
                <w:b/>
                <w:color w:val="CE005C"/>
                <w:sz w:val="16"/>
              </w:rPr>
            </w:pPr>
            <w:r>
              <w:rPr>
                <w:rFonts w:ascii="Arial" w:hAnsi="Arial"/>
                <w:b/>
                <w:color w:val="CE005C"/>
                <w:sz w:val="16"/>
              </w:rPr>
              <w:t>GEOMETRIA</w:t>
            </w:r>
          </w:p>
          <w:p w:rsidR="003C24FC" w:rsidRPr="002112A5" w:rsidRDefault="003C24FC" w:rsidP="00F201D9">
            <w:pPr>
              <w:spacing w:before="80"/>
              <w:rPr>
                <w:rFonts w:ascii="Arial" w:hAnsi="Arial"/>
                <w:b/>
                <w:bCs/>
                <w:sz w:val="16"/>
              </w:rPr>
            </w:pPr>
            <w:r w:rsidRPr="002112A5">
              <w:rPr>
                <w:rFonts w:ascii="Arial" w:hAnsi="Arial"/>
                <w:b/>
                <w:bCs/>
                <w:sz w:val="16"/>
              </w:rPr>
              <w:t>Figuras no plano e sólidos geométricos</w:t>
            </w:r>
          </w:p>
          <w:p w:rsidR="00DD33B0" w:rsidRDefault="00DD33B0" w:rsidP="00DD33B0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Propriedades e classificação</w:t>
            </w:r>
          </w:p>
          <w:p w:rsidR="003C24FC" w:rsidRDefault="00D74443" w:rsidP="00F201D9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Noção de ângulo</w:t>
            </w:r>
          </w:p>
          <w:p w:rsidR="00D74443" w:rsidRDefault="00D74443" w:rsidP="00F201D9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Retas paralelas e perpendiculares</w:t>
            </w:r>
          </w:p>
          <w:p w:rsidR="00D74443" w:rsidRPr="00393820" w:rsidRDefault="00D74443" w:rsidP="00F201D9">
            <w:pPr>
              <w:spacing w:before="80"/>
              <w:rPr>
                <w:rFonts w:ascii="Arial" w:hAnsi="Arial"/>
                <w:b/>
                <w:color w:val="0083B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Reflexão </w:t>
            </w:r>
          </w:p>
        </w:tc>
        <w:tc>
          <w:tcPr>
            <w:tcW w:w="1987" w:type="dxa"/>
          </w:tcPr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Desenvolver a visualização e ser capazes de representar, descrever e construir figuras no plano e no espaço e de identificar propriedades que as caracterizam;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Ser capazes de identificar e interpretar relações espaciais;</w:t>
            </w:r>
          </w:p>
          <w:p w:rsidR="00D74443" w:rsidRPr="00D74443" w:rsidRDefault="00D74443" w:rsidP="00D74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3C24FC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Ser capazes de resolver problemas, raciocinar e comunicar no âmbito deste tema.</w:t>
            </w:r>
          </w:p>
        </w:tc>
        <w:tc>
          <w:tcPr>
            <w:tcW w:w="3405" w:type="dxa"/>
          </w:tcPr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Compreender a noção de ângulo.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Comparar e classificar ângulos</w:t>
            </w:r>
          </w:p>
          <w:p w:rsidR="00D74443" w:rsidRP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(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reto</w:t>
            </w:r>
            <w:r w:rsidRPr="00D74443">
              <w:rPr>
                <w:rFonts w:ascii="Arial" w:hAnsi="Arial" w:cs="Arial"/>
                <w:sz w:val="16"/>
                <w:szCs w:val="16"/>
              </w:rPr>
              <w:t>, agudo, obtuso e raso) e identificar ângulos em figuras geométricas.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Representar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retas</w:t>
            </w:r>
            <w:r w:rsidRPr="00D74443">
              <w:rPr>
                <w:rFonts w:ascii="Arial" w:hAnsi="Arial" w:cs="Arial"/>
                <w:sz w:val="16"/>
                <w:szCs w:val="16"/>
              </w:rPr>
              <w:t xml:space="preserve"> paralelas e perpendiculares.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Identificar no plano eixos de simetria de figuras.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Construir frisos e identificar simetrias.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Construir pavimentações com polígonos.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4FC" w:rsidRPr="008A3AEE" w:rsidRDefault="00D74443" w:rsidP="00BF6C91">
            <w:pPr>
              <w:pStyle w:val="PargrafodaLista"/>
              <w:numPr>
                <w:ilvl w:val="0"/>
                <w:numId w:val="13"/>
              </w:numPr>
              <w:spacing w:before="80" w:after="80"/>
              <w:contextualSpacing w:val="0"/>
              <w:rPr>
                <w:rFonts w:ascii="Arial" w:hAnsi="Arial"/>
                <w:sz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Resolver problemas envolvendo a visualização e a compreensão de relações espaciais.</w:t>
            </w:r>
          </w:p>
        </w:tc>
        <w:tc>
          <w:tcPr>
            <w:tcW w:w="4682" w:type="dxa"/>
          </w:tcPr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Identificar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retas</w:t>
            </w:r>
            <w:r w:rsidRPr="00D74443">
              <w:rPr>
                <w:rFonts w:ascii="Arial" w:hAnsi="Arial" w:cs="Arial"/>
                <w:sz w:val="16"/>
                <w:szCs w:val="16"/>
              </w:rPr>
              <w:t xml:space="preserve">, semirretas, segmentos de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reta</w:t>
            </w:r>
            <w:r w:rsidRPr="00D74443">
              <w:rPr>
                <w:rFonts w:ascii="Arial" w:hAnsi="Arial" w:cs="Arial"/>
                <w:sz w:val="16"/>
                <w:szCs w:val="16"/>
              </w:rPr>
              <w:t xml:space="preserve"> e ângulos. 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Recorrer ao movimento de rotação de uma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semirreta</w:t>
            </w:r>
            <w:r w:rsidRPr="00D74443">
              <w:rPr>
                <w:rFonts w:ascii="Arial" w:hAnsi="Arial" w:cs="Arial"/>
                <w:sz w:val="16"/>
                <w:szCs w:val="16"/>
              </w:rPr>
              <w:t xml:space="preserve"> em torno da sua origem para apoiar a compreensão da noção de ângulo.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Utilizar o compasso.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Classificar ângulos (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reto</w:t>
            </w:r>
            <w:r w:rsidRPr="00D74443">
              <w:rPr>
                <w:rFonts w:ascii="Arial" w:hAnsi="Arial" w:cs="Arial"/>
                <w:sz w:val="16"/>
                <w:szCs w:val="16"/>
              </w:rPr>
              <w:t>, agudo, obtuso e raso).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Para comparar ângulos dobrar, sucessivamente, metade de um círculo e utilizá-la como se utiliza um transferidor.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Identificar ângulos em figuras geométricas e no meio ambiente. 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Identificar e representar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retas</w:t>
            </w:r>
            <w:r w:rsidRPr="00D74443">
              <w:rPr>
                <w:rFonts w:ascii="Arial" w:hAnsi="Arial" w:cs="Arial"/>
                <w:sz w:val="16"/>
                <w:szCs w:val="16"/>
              </w:rPr>
              <w:t xml:space="preserve"> paralelas e perpendiculares.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A propósito do estudo dos ângulos, retomar o estudo dos triângulos e dos quadriláteros, analisando as suas propriedades.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Classificar triângulos quanto à amplitude dos ângulos e quanto ao comprimento dos lados.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Comparar e descrever polígonos (triângulos, quadriláteros, pentágonos,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hexágonos</w:t>
            </w:r>
            <w:r w:rsidR="00BF6C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outros</w:t>
            </w:r>
            <w:r w:rsidRPr="00D74443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Comparar quadriláteros e classificá-los.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Utilizar um programa informático de Ambientes de Geometria Dinâmica (AGD) para explorar propriedades dos polígonos, desenhá-los e transformá-los.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Traçar eixos de simetria de figuras.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Explorar frisos identificando simetrias, de translação, reflexão, reflexão deslizante e rotação (meia-volta).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Realizar pavimentações utilizando polígonos e descobrindo polígonos regulares que pavimentam o plano.</w:t>
            </w:r>
          </w:p>
          <w:p w:rsidR="00D74443" w:rsidRPr="00D74443" w:rsidRDefault="00D74443" w:rsidP="00D744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Resolução de problemas envolvendo a visualização e a compreensão de relações espaciais.</w:t>
            </w:r>
          </w:p>
          <w:p w:rsidR="00D74443" w:rsidRDefault="00D74443" w:rsidP="00D7444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Realizar jogos de raciocínio lógico.</w:t>
            </w:r>
          </w:p>
          <w:p w:rsidR="00D74443" w:rsidRDefault="00D74443" w:rsidP="00D74443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 xml:space="preserve">Realizar </w:t>
            </w:r>
            <w:r w:rsidR="00BF6C91" w:rsidRPr="00D74443">
              <w:rPr>
                <w:rFonts w:ascii="Arial" w:hAnsi="Arial" w:cs="Arial"/>
                <w:sz w:val="16"/>
                <w:szCs w:val="16"/>
              </w:rPr>
              <w:t>projetos</w:t>
            </w:r>
            <w:r w:rsidRPr="00D74443">
              <w:rPr>
                <w:rFonts w:ascii="Arial" w:hAnsi="Arial" w:cs="Arial"/>
                <w:sz w:val="16"/>
                <w:szCs w:val="16"/>
              </w:rPr>
              <w:t xml:space="preserve"> interdisciplinares, envolvendo conexões matemáticas.</w:t>
            </w:r>
          </w:p>
          <w:p w:rsidR="00D74443" w:rsidRDefault="00D74443" w:rsidP="00D7444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D74443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Comunicar descobertas e explicitar situações vivenciadas.</w:t>
            </w:r>
          </w:p>
          <w:p w:rsidR="00D74443" w:rsidRDefault="00D74443" w:rsidP="00D7444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D74443" w:rsidRPr="00D74443" w:rsidRDefault="00BF6C91" w:rsidP="00BF6C91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D74443">
              <w:rPr>
                <w:rFonts w:ascii="Arial" w:hAnsi="Arial" w:cs="Arial"/>
                <w:sz w:val="16"/>
                <w:szCs w:val="16"/>
              </w:rPr>
              <w:t>Refletir</w:t>
            </w:r>
            <w:r w:rsidR="00D74443" w:rsidRPr="00D74443">
              <w:rPr>
                <w:rFonts w:ascii="Arial" w:hAnsi="Arial" w:cs="Arial"/>
                <w:sz w:val="16"/>
                <w:szCs w:val="16"/>
              </w:rPr>
              <w:t xml:space="preserve"> sobre as aprendizagens.</w:t>
            </w:r>
          </w:p>
          <w:p w:rsidR="003C24FC" w:rsidRPr="00D74443" w:rsidRDefault="003C24FC" w:rsidP="00D7444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128" w:type="dxa"/>
            <w:vMerge/>
          </w:tcPr>
          <w:p w:rsidR="003C24FC" w:rsidRPr="00151FAC" w:rsidRDefault="003C24FC" w:rsidP="00F201D9">
            <w:pPr>
              <w:spacing w:before="80"/>
              <w:rPr>
                <w:rFonts w:ascii="Arial" w:hAnsi="Arial"/>
                <w:b/>
                <w:sz w:val="16"/>
              </w:rPr>
            </w:pPr>
          </w:p>
        </w:tc>
      </w:tr>
      <w:tr w:rsidR="003C24FC" w:rsidRPr="00151FAC" w:rsidTr="00F201D9">
        <w:trPr>
          <w:trHeight w:val="3676"/>
        </w:trPr>
        <w:tc>
          <w:tcPr>
            <w:tcW w:w="1262" w:type="dxa"/>
            <w:tcBorders>
              <w:bottom w:val="single" w:sz="18" w:space="0" w:color="0093D3"/>
            </w:tcBorders>
          </w:tcPr>
          <w:p w:rsidR="003C24FC" w:rsidRPr="00151FAC" w:rsidRDefault="00CE2227" w:rsidP="00F201D9">
            <w:pPr>
              <w:spacing w:before="80"/>
              <w:rPr>
                <w:rFonts w:ascii="Arial" w:hAnsi="Arial"/>
                <w:b/>
                <w:color w:val="6FB64C"/>
              </w:rPr>
            </w:pPr>
            <w:proofErr w:type="gramStart"/>
            <w:r>
              <w:rPr>
                <w:rFonts w:ascii="Arial" w:hAnsi="Arial"/>
                <w:b/>
                <w:color w:val="6FB64C"/>
                <w:sz w:val="22"/>
              </w:rPr>
              <w:lastRenderedPageBreak/>
              <w:t>m</w:t>
            </w:r>
            <w:r w:rsidR="003C24FC" w:rsidRPr="00151FAC">
              <w:rPr>
                <w:rFonts w:ascii="Arial" w:hAnsi="Arial"/>
                <w:b/>
                <w:color w:val="6FB64C"/>
                <w:sz w:val="22"/>
              </w:rPr>
              <w:t>arço</w:t>
            </w:r>
            <w:proofErr w:type="gramEnd"/>
          </w:p>
          <w:p w:rsidR="003C24FC" w:rsidRPr="00151FAC" w:rsidRDefault="00B76ECA" w:rsidP="00F201D9">
            <w:pPr>
              <w:spacing w:before="80"/>
              <w:rPr>
                <w:rFonts w:ascii="Arial" w:hAnsi="Arial"/>
                <w:b/>
                <w:color w:val="0083B1"/>
              </w:rPr>
            </w:pPr>
            <w:r>
              <w:rPr>
                <w:rFonts w:ascii="Arial" w:hAnsi="Arial"/>
                <w:b/>
                <w:noProof/>
                <w:color w:val="0083B1"/>
                <w:lang w:eastAsia="pt-PT"/>
              </w:rPr>
              <w:drawing>
                <wp:inline distT="0" distB="0" distL="0" distR="0">
                  <wp:extent cx="692150" cy="692150"/>
                  <wp:effectExtent l="19050" t="0" r="0" b="0"/>
                  <wp:docPr id="27" name="Picture 26" descr="20103809_RPD_ER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2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19" cy="69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bottom w:val="single" w:sz="18" w:space="0" w:color="0093D3"/>
            </w:tcBorders>
          </w:tcPr>
          <w:p w:rsidR="003C24FC" w:rsidRPr="00471859" w:rsidRDefault="003C24FC" w:rsidP="00F201D9">
            <w:pPr>
              <w:spacing w:before="80"/>
              <w:rPr>
                <w:rFonts w:ascii="Arial" w:hAnsi="Arial"/>
                <w:b/>
                <w:bCs/>
                <w:color w:val="6FB64C"/>
                <w:sz w:val="16"/>
                <w:u w:val="single"/>
              </w:rPr>
            </w:pPr>
            <w:r w:rsidRPr="00471859">
              <w:rPr>
                <w:rFonts w:ascii="Arial" w:hAnsi="Arial"/>
                <w:b/>
                <w:bCs/>
                <w:color w:val="6FB64C"/>
                <w:sz w:val="16"/>
              </w:rPr>
              <w:t>NÚMEROS E OPERAÇÕES</w:t>
            </w:r>
          </w:p>
          <w:p w:rsidR="003C24FC" w:rsidRPr="009A53E6" w:rsidRDefault="00A02C93" w:rsidP="00393820">
            <w:pPr>
              <w:spacing w:before="8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Números racionais não negativos</w:t>
            </w:r>
          </w:p>
          <w:p w:rsidR="003C24FC" w:rsidRDefault="00A02C93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Frações</w:t>
            </w:r>
          </w:p>
          <w:p w:rsidR="00A02C93" w:rsidRPr="00393820" w:rsidRDefault="00A02C93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Decimais</w:t>
            </w:r>
          </w:p>
          <w:p w:rsidR="003C24FC" w:rsidRPr="009A53E6" w:rsidRDefault="003C24FC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02C93" w:rsidRPr="00471859" w:rsidRDefault="00A02C93" w:rsidP="00A02C93">
            <w:pPr>
              <w:spacing w:before="80"/>
              <w:rPr>
                <w:rFonts w:ascii="Arial" w:hAnsi="Arial"/>
                <w:b/>
                <w:bCs/>
                <w:color w:val="6FB64C"/>
                <w:sz w:val="16"/>
                <w:u w:val="single"/>
              </w:rPr>
            </w:pPr>
            <w:r>
              <w:rPr>
                <w:rFonts w:ascii="Arial" w:hAnsi="Arial"/>
                <w:b/>
                <w:bCs/>
                <w:color w:val="6FB64C"/>
                <w:sz w:val="16"/>
              </w:rPr>
              <w:t>MEDIDA</w:t>
            </w:r>
          </w:p>
          <w:p w:rsidR="00A02C93" w:rsidRPr="009A53E6" w:rsidRDefault="00A02C93" w:rsidP="00A02C93">
            <w:pPr>
              <w:spacing w:before="8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Área</w:t>
            </w:r>
          </w:p>
          <w:p w:rsid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Medida e medição</w:t>
            </w:r>
          </w:p>
          <w:p w:rsidR="003C24FC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Unidades de medida SI</w:t>
            </w:r>
          </w:p>
          <w:p w:rsidR="00A02C93" w:rsidRPr="00151FAC" w:rsidRDefault="00A02C93" w:rsidP="00A02C93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83B1"/>
                <w:sz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Estimação</w:t>
            </w:r>
          </w:p>
        </w:tc>
        <w:tc>
          <w:tcPr>
            <w:tcW w:w="1987" w:type="dxa"/>
            <w:tcBorders>
              <w:bottom w:val="single" w:sz="18" w:space="0" w:color="0093D3"/>
            </w:tcBorders>
          </w:tcPr>
          <w:p w:rsidR="00A02C93" w:rsidRDefault="00A02C93" w:rsidP="00A02C9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Compreender e ser capazes de usar propriedades dos números naturais e racionais não negativos;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Compreender o sistema de numeração decimal;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Compreender as operações e ser capazes de operar com números naturais e racionais não negativos na representação decimal;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Ser capazes de apreciar ordens de grandeza de números e compreender o efeito das operações;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Ser capazes de estimar e de avaliar a razoabilidade dos resultados;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Desenvolver destrezas de cálculo numérico mental e escrito;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Ser capazes de resolver problemas, raciocinar e comunicar em contextos numéricos.</w:t>
            </w:r>
          </w:p>
          <w:p w:rsidR="00A02C93" w:rsidRPr="00A02C93" w:rsidRDefault="00A02C93" w:rsidP="00A02C93">
            <w:pPr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Compreender as grandezas comprimento e área;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Compreender o que é a unidade de medida e o processo de medir;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Ser capazes de realizar estimativas e medições, e de relacionar diferentes unidades de medida;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4FC" w:rsidRPr="004E2D5D" w:rsidRDefault="00A02C93" w:rsidP="00BF6C91">
            <w:pPr>
              <w:pStyle w:val="PargrafodaLista"/>
              <w:numPr>
                <w:ilvl w:val="0"/>
                <w:numId w:val="14"/>
              </w:numPr>
              <w:spacing w:before="80" w:after="80"/>
              <w:contextualSpacing w:val="0"/>
              <w:rPr>
                <w:rFonts w:ascii="Arial" w:hAnsi="Arial"/>
                <w:sz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Ser capazes de resolver problemas, raciocinar e comunicar no âmbito deste tema.</w:t>
            </w:r>
          </w:p>
        </w:tc>
        <w:tc>
          <w:tcPr>
            <w:tcW w:w="3405" w:type="dxa"/>
            <w:tcBorders>
              <w:bottom w:val="single" w:sz="18" w:space="0" w:color="0093D3"/>
            </w:tcBorders>
          </w:tcPr>
          <w:p w:rsidR="00A02C93" w:rsidRPr="00A02C93" w:rsidRDefault="00A02C93" w:rsidP="00A02C9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Compreender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frações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com os significados quociente, parte</w:t>
            </w:r>
            <w:r w:rsidR="00DD33B0">
              <w:rPr>
                <w:rFonts w:ascii="Arial" w:hAnsi="Arial" w:cs="Arial"/>
                <w:sz w:val="16"/>
                <w:szCs w:val="16"/>
              </w:rPr>
              <w:t>-</w:t>
            </w:r>
            <w:r w:rsidRPr="00A02C93">
              <w:rPr>
                <w:rFonts w:ascii="Arial" w:hAnsi="Arial" w:cs="Arial"/>
                <w:sz w:val="16"/>
                <w:szCs w:val="16"/>
              </w:rPr>
              <w:t>todo e operador.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Resolver problemas envolvendo números na sua representação decimal.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Ler e escrever números na representação decimal (até à milésima) e relacionar diferentes representações dos números racionais não negativos.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Comparar e ordenar números representados na forma decimal.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Localizar e posicionar números racionais não negativos na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reta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numérica.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Estimar e calcular mentalmente com números racionais não negativos representados na forma decimal.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Adicionar, subtrair, multiplicar e dividir com números racionais não negativos na representação decimal.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Compreender que com a multiplicação (divisão) de um número por 0,1, 0,01, e 0,001 se obtém o mesmo resultado do que,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respetivamente</w:t>
            </w:r>
            <w:r w:rsidRPr="00A02C93">
              <w:rPr>
                <w:rFonts w:ascii="Arial" w:hAnsi="Arial" w:cs="Arial"/>
                <w:sz w:val="16"/>
                <w:szCs w:val="16"/>
              </w:rPr>
              <w:t>, com a divisão</w:t>
            </w:r>
          </w:p>
          <w:p w:rsidR="00A02C93" w:rsidRPr="00A02C93" w:rsidRDefault="00A02C93" w:rsidP="00A02C9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(multiplicação) desse número por 10,</w:t>
            </w:r>
          </w:p>
          <w:p w:rsidR="00A02C93" w:rsidRPr="00A02C93" w:rsidRDefault="00A02C93" w:rsidP="00A02C9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100 e 1000.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Realizar medições de grandezas em unidades </w:t>
            </w:r>
            <w:r w:rsidRPr="00A02C9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SI, </w:t>
            </w:r>
            <w:r w:rsidRPr="00A02C93">
              <w:rPr>
                <w:rFonts w:ascii="Arial" w:hAnsi="Arial" w:cs="Arial"/>
                <w:sz w:val="16"/>
                <w:szCs w:val="16"/>
              </w:rPr>
              <w:t>usando instrumentos adequados às situações.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Comparar e ordenar medidas de diversas grandezas.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Estimar a área de uma figura por enquadramento.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Desenhar polígonos em papel quadriculado com um dado perímetro e uma dada área.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Resolver problemas relacionando perímetro e área.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Compreender e utilizar as fórmulas para calcular a área do quadrado e do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retângulo</w:t>
            </w:r>
            <w:r w:rsidRPr="00A02C9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Determinar o volume do cubo de uma </w:t>
            </w:r>
            <w:r w:rsidRPr="00A02C93">
              <w:rPr>
                <w:rFonts w:ascii="Arial" w:hAnsi="Arial" w:cs="Arial"/>
                <w:sz w:val="16"/>
                <w:szCs w:val="16"/>
              </w:rPr>
              <w:lastRenderedPageBreak/>
              <w:t>forma experimental.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Realizar estimativas de medidas de grandezas.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Resolver problemas respeitantes a grandezas, utilizando e relacionando as unidades de medida </w:t>
            </w:r>
            <w:r w:rsidRPr="00A02C93">
              <w:rPr>
                <w:rFonts w:ascii="Arial" w:hAnsi="Arial" w:cs="Arial"/>
                <w:i/>
                <w:iCs/>
                <w:sz w:val="16"/>
                <w:szCs w:val="16"/>
              </w:rPr>
              <w:t>SI</w:t>
            </w:r>
            <w:r w:rsidRPr="00A02C9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4FC" w:rsidRPr="00A02C93" w:rsidRDefault="003C24FC" w:rsidP="00A02C9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682" w:type="dxa"/>
            <w:tcBorders>
              <w:bottom w:val="single" w:sz="18" w:space="0" w:color="0093D3"/>
            </w:tcBorders>
          </w:tcPr>
          <w:p w:rsidR="00A02C93" w:rsidRPr="00A02C93" w:rsidRDefault="00A02C93" w:rsidP="00A02C9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Utilizar modelos (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retangular</w:t>
            </w:r>
            <w:r w:rsidRPr="00A02C93">
              <w:rPr>
                <w:rFonts w:ascii="Arial" w:hAnsi="Arial" w:cs="Arial"/>
                <w:sz w:val="16"/>
                <w:szCs w:val="16"/>
              </w:rPr>
              <w:t>, circular) na representação da décima, centésima e milésima e estabelecer relações entre elas.</w:t>
            </w:r>
          </w:p>
          <w:p w:rsidR="00A02C93" w:rsidRDefault="00A02C93" w:rsidP="00A02C9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Usar valores de referência rep</w:t>
            </w:r>
            <w:r w:rsidR="00DD33B0">
              <w:rPr>
                <w:rFonts w:ascii="Arial" w:hAnsi="Arial" w:cs="Arial"/>
                <w:sz w:val="16"/>
                <w:szCs w:val="16"/>
              </w:rPr>
              <w:t>resentados de diferentes formas (0,5; 1/2; 50%, e outros).</w:t>
            </w:r>
          </w:p>
          <w:p w:rsidR="00A02C93" w:rsidRDefault="00A02C93" w:rsidP="00A02C9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Localizar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números numa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reta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numérica.</w:t>
            </w:r>
          </w:p>
          <w:p w:rsidR="00A02C93" w:rsidRDefault="00A02C93" w:rsidP="00A02C9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Comparar números decimais utilizando a simbologia  &gt;, &lt; e =.</w:t>
            </w:r>
          </w:p>
          <w:p w:rsidR="00A02C93" w:rsidRDefault="00A02C93" w:rsidP="00A02C93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Escrever números decimais por ordem crescente e por ordem decrescente.</w:t>
            </w:r>
          </w:p>
          <w:p w:rsidR="00A02C93" w:rsidRDefault="00A02C93" w:rsidP="00A02C93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Relacionar a representação </w:t>
            </w:r>
            <w:r w:rsidR="00BF6C91">
              <w:rPr>
                <w:rFonts w:ascii="Arial" w:hAnsi="Arial" w:cs="Arial"/>
                <w:sz w:val="16"/>
                <w:szCs w:val="16"/>
              </w:rPr>
              <w:t>fra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cionária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com a decimal.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Realizar representações </w:t>
            </w:r>
            <w:r w:rsidR="00BF6C91">
              <w:rPr>
                <w:rFonts w:ascii="Arial" w:hAnsi="Arial" w:cs="Arial"/>
                <w:sz w:val="16"/>
                <w:szCs w:val="16"/>
              </w:rPr>
              <w:t>fra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cionárias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e decimais.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Ler e escrever números decimais.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Observar regularidades na adição de números decimais.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Escrever valores monetários em numerais decimais.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Calcular a décima parte, centésima parte, milésima parte de um número.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Reconhecer a equivalência entre 0,1x e :10 ; 0,01x e :100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Calcular mentalmente somas,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subtrações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e multiplicações com números decimais.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BF6C91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Efetuar</w:t>
            </w:r>
            <w:r w:rsidR="00A02C93" w:rsidRPr="00A02C93">
              <w:rPr>
                <w:rFonts w:ascii="Arial" w:hAnsi="Arial" w:cs="Arial"/>
                <w:sz w:val="16"/>
                <w:szCs w:val="16"/>
              </w:rPr>
              <w:t xml:space="preserve"> adições, </w:t>
            </w:r>
            <w:r w:rsidRPr="00A02C93">
              <w:rPr>
                <w:rFonts w:ascii="Arial" w:hAnsi="Arial" w:cs="Arial"/>
                <w:sz w:val="16"/>
                <w:szCs w:val="16"/>
              </w:rPr>
              <w:t>subtrações</w:t>
            </w:r>
            <w:r w:rsidR="00A02C93" w:rsidRPr="00A02C93">
              <w:rPr>
                <w:rFonts w:ascii="Arial" w:hAnsi="Arial" w:cs="Arial"/>
                <w:sz w:val="16"/>
                <w:szCs w:val="16"/>
              </w:rPr>
              <w:t>, multiplicações e divisões com números decimais, utilizando os algoritmos.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Resolver problemas envolvendo números racionais (não negativos).</w:t>
            </w:r>
          </w:p>
          <w:p w:rsidR="00A02C93" w:rsidRPr="00A02C93" w:rsidRDefault="00A02C93" w:rsidP="00A02C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Usar o método das metades e do enquadramento em figuras desenhadas no geoplano e em papel ponteado ou quadriculado, para calcular aproximadamente a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respetiva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área.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Utilizar o geoplano, o tangram e pentaminós para investigar o perímetro de figuras com a mesma área e a área de figuras com o mesmo perímetro.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Determinar a área e o perímetro de figuras desenhadas em papel ponteado e triangulado.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Utilizar as fórmulas para calcular a área do quadrado e do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retângulo</w:t>
            </w:r>
            <w:r w:rsidRPr="00A02C9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lastRenderedPageBreak/>
              <w:t xml:space="preserve">Realizar medições de áreas em unidades SI. 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Fazer estimativas de áreas.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Identificar os múltiplos e submúltiplos do metro2 e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efetuar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conversões. 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Observar tabelas e relacionar/comparar diferentes unidades de medida SI.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Representar o mesmo comprimento utilizando diferentes unidades de medida.</w:t>
            </w:r>
          </w:p>
          <w:p w:rsidR="00A02C93" w:rsidRPr="00A02C93" w:rsidRDefault="00A02C93" w:rsidP="00A02C93">
            <w:pPr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Resolver problemas envolvendo as medidas de comprimento, perímetro e área.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 xml:space="preserve">Realizar </w:t>
            </w:r>
            <w:r w:rsidR="00BF6C91" w:rsidRPr="00A02C93">
              <w:rPr>
                <w:rFonts w:ascii="Arial" w:hAnsi="Arial" w:cs="Arial"/>
                <w:sz w:val="16"/>
                <w:szCs w:val="16"/>
              </w:rPr>
              <w:t>projetos</w:t>
            </w:r>
            <w:r w:rsidRPr="00A02C93">
              <w:rPr>
                <w:rFonts w:ascii="Arial" w:hAnsi="Arial" w:cs="Arial"/>
                <w:sz w:val="16"/>
                <w:szCs w:val="16"/>
              </w:rPr>
              <w:t xml:space="preserve"> interdisciplinares, envolvendo conexões matemáticas.</w:t>
            </w:r>
          </w:p>
          <w:p w:rsidR="00921D4C" w:rsidRDefault="00921D4C" w:rsidP="00921D4C">
            <w:pPr>
              <w:pStyle w:val="PargrafodaLista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Realizar jogos de raciocínio lógico.</w:t>
            </w:r>
          </w:p>
          <w:p w:rsidR="00921D4C" w:rsidRDefault="00921D4C" w:rsidP="00921D4C">
            <w:pPr>
              <w:pStyle w:val="PargrafodaLista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A02C93" w:rsidP="00BF6C91">
            <w:pPr>
              <w:pStyle w:val="PargrafodaLista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Comunicar descobertas e explicitar situações vivenciadas.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A02C93" w:rsidRPr="00A02C93" w:rsidRDefault="00BF6C91" w:rsidP="00BF6C91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02C93">
              <w:rPr>
                <w:rFonts w:ascii="Arial" w:hAnsi="Arial" w:cs="Arial"/>
                <w:sz w:val="16"/>
                <w:szCs w:val="16"/>
              </w:rPr>
              <w:t>Refletir</w:t>
            </w:r>
            <w:r w:rsidR="00A02C93" w:rsidRPr="00A02C93">
              <w:rPr>
                <w:rFonts w:ascii="Arial" w:hAnsi="Arial" w:cs="Arial"/>
                <w:sz w:val="16"/>
                <w:szCs w:val="16"/>
              </w:rPr>
              <w:t xml:space="preserve"> sobre as aprendizagens.</w:t>
            </w:r>
          </w:p>
          <w:p w:rsidR="003C24FC" w:rsidRPr="00743EEC" w:rsidRDefault="003C24FC" w:rsidP="00A02C93">
            <w:pPr>
              <w:pStyle w:val="PargrafodaLista"/>
              <w:spacing w:before="80" w:after="80"/>
              <w:ind w:left="113"/>
              <w:contextualSpacing w:val="0"/>
              <w:rPr>
                <w:rFonts w:ascii="Arial" w:hAnsi="Arial"/>
                <w:sz w:val="16"/>
              </w:rPr>
            </w:pPr>
          </w:p>
        </w:tc>
        <w:tc>
          <w:tcPr>
            <w:tcW w:w="2128" w:type="dxa"/>
            <w:tcBorders>
              <w:bottom w:val="single" w:sz="18" w:space="0" w:color="0093D3"/>
            </w:tcBorders>
          </w:tcPr>
          <w:p w:rsidR="003C24FC" w:rsidRPr="00151FAC" w:rsidRDefault="003C24FC" w:rsidP="00F201D9">
            <w:pPr>
              <w:spacing w:before="80"/>
              <w:rPr>
                <w:rFonts w:ascii="Arial" w:hAnsi="Arial"/>
                <w:b/>
                <w:sz w:val="16"/>
              </w:rPr>
            </w:pPr>
          </w:p>
        </w:tc>
      </w:tr>
    </w:tbl>
    <w:p w:rsidR="003C24FC" w:rsidRDefault="00F32B3C" w:rsidP="00743EEC">
      <w:pPr>
        <w:ind w:left="-567"/>
      </w:pPr>
      <w:r>
        <w:rPr>
          <w:noProof/>
          <w:lang w:eastAsia="pt-PT"/>
        </w:rPr>
        <w:lastRenderedPageBreak/>
        <w:pict>
          <v:shape id="_x0000_s1036" type="#_x0000_t202" style="position:absolute;left:0;text-align:left;margin-left:811.65pt;margin-top:-83.65pt;width:16.95pt;height:243pt;z-index:251677696;mso-wrap-edited:f;mso-position-horizontal-relative:text;mso-position-vertical-relative:text" filled="f" stroked="f">
            <v:fill o:detectmouseclick="t"/>
            <v:textbox style="layout-flow:vertical;mso-layout-flow-alt:bottom-to-top;mso-next-textbox:#_x0000_s1036" inset="0,0,0,0">
              <w:txbxContent>
                <w:p w:rsidR="00921D4C" w:rsidRPr="00054FBB" w:rsidRDefault="00921D4C" w:rsidP="003C24FC">
                  <w:pPr>
                    <w:spacing w:before="100"/>
                    <w:rPr>
                      <w:rFonts w:ascii="Arial" w:hAnsi="Arial"/>
                      <w:sz w:val="14"/>
                    </w:rPr>
                  </w:pPr>
                  <w:r w:rsidRPr="00054FBB">
                    <w:rPr>
                      <w:rFonts w:ascii="Arial" w:hAnsi="Arial"/>
                      <w:sz w:val="14"/>
                    </w:rPr>
                    <w:t xml:space="preserve">– </w:t>
                  </w:r>
                  <w:r>
                    <w:rPr>
                      <w:rFonts w:ascii="Arial" w:hAnsi="Arial"/>
                      <w:sz w:val="14"/>
                    </w:rPr>
                    <w:t>Col.</w:t>
                  </w:r>
                  <w:r w:rsidRPr="00054FBB">
                    <w:rPr>
                      <w:rFonts w:ascii="Arial" w:hAnsi="Arial"/>
                      <w:sz w:val="14"/>
                    </w:rPr>
                    <w:t xml:space="preserve"> ALFA – Planificações – </w:t>
                  </w:r>
                  <w:r>
                    <w:rPr>
                      <w:rFonts w:ascii="Arial" w:hAnsi="Arial"/>
                      <w:sz w:val="14"/>
                    </w:rPr>
                    <w:t xml:space="preserve">Matemática </w:t>
                  </w:r>
                  <w:r w:rsidRPr="00054FBB">
                    <w:rPr>
                      <w:rFonts w:ascii="Arial" w:hAnsi="Arial"/>
                      <w:sz w:val="14"/>
                    </w:rPr>
                    <w:t>.</w:t>
                  </w:r>
                  <w:r>
                    <w:rPr>
                      <w:rFonts w:ascii="Arial" w:hAnsi="Arial"/>
                      <w:sz w:val="14"/>
                    </w:rPr>
                    <w:t>2</w:t>
                  </w:r>
                  <w:r w:rsidRPr="00054FBB">
                    <w:rPr>
                      <w:rFonts w:ascii="Arial" w:hAnsi="Arial"/>
                      <w:sz w:val="14"/>
                    </w:rPr>
                    <w:t>° ano</w:t>
                  </w:r>
                </w:p>
              </w:txbxContent>
            </v:textbox>
          </v:shape>
        </w:pict>
      </w:r>
    </w:p>
    <w:p w:rsidR="003C24FC" w:rsidRDefault="003C24FC" w:rsidP="00E74BEA"/>
    <w:p w:rsidR="00743EEC" w:rsidRDefault="00743EEC" w:rsidP="00E74BEA"/>
    <w:p w:rsidR="00743EEC" w:rsidRDefault="00743EEC" w:rsidP="00E74BEA"/>
    <w:p w:rsidR="00743EEC" w:rsidRDefault="00743EEC" w:rsidP="00E74BEA"/>
    <w:p w:rsidR="00743EEC" w:rsidRDefault="00743EEC" w:rsidP="00E74BEA"/>
    <w:p w:rsidR="00743EEC" w:rsidRDefault="00743EEC" w:rsidP="00E74BEA"/>
    <w:p w:rsidR="00743EEC" w:rsidRDefault="00743EEC" w:rsidP="00E74BEA"/>
    <w:p w:rsidR="00743EEC" w:rsidRDefault="00743EEC" w:rsidP="00E74BEA"/>
    <w:p w:rsidR="00743EEC" w:rsidRDefault="00743EEC" w:rsidP="00E74BEA"/>
    <w:p w:rsidR="00743EEC" w:rsidRDefault="00743EEC" w:rsidP="00E74BEA"/>
    <w:p w:rsidR="00743EEC" w:rsidRDefault="00743EEC" w:rsidP="00E74BEA"/>
    <w:p w:rsidR="00743EEC" w:rsidRDefault="00743EEC" w:rsidP="00E74BEA"/>
    <w:p w:rsidR="00921D4C" w:rsidRDefault="00921D4C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:rsidR="003C24FC" w:rsidRPr="00E16397" w:rsidRDefault="003C24FC" w:rsidP="003C24FC">
      <w:pPr>
        <w:ind w:left="720" w:hanging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3</w:t>
      </w:r>
      <w:r w:rsidRPr="00E16397">
        <w:rPr>
          <w:rFonts w:ascii="Arial" w:hAnsi="Arial"/>
          <w:b/>
          <w:sz w:val="28"/>
        </w:rPr>
        <w:t>.° PERÍODO – PLANIFICAÇÃO</w:t>
      </w:r>
    </w:p>
    <w:p w:rsidR="003C24FC" w:rsidRDefault="003C24FC" w:rsidP="003C24FC"/>
    <w:tbl>
      <w:tblPr>
        <w:tblW w:w="15734" w:type="dxa"/>
        <w:tblInd w:w="108" w:type="dxa"/>
        <w:tblBorders>
          <w:top w:val="single" w:sz="18" w:space="0" w:color="0093D3"/>
          <w:left w:val="single" w:sz="18" w:space="0" w:color="0093D3"/>
          <w:bottom w:val="single" w:sz="18" w:space="0" w:color="0093D3"/>
          <w:right w:val="single" w:sz="18" w:space="0" w:color="0093D3"/>
          <w:insideH w:val="single" w:sz="4" w:space="0" w:color="auto"/>
          <w:insideV w:val="single" w:sz="4" w:space="0" w:color="auto"/>
        </w:tblBorders>
        <w:tblLook w:val="00BF"/>
      </w:tblPr>
      <w:tblGrid>
        <w:gridCol w:w="1416"/>
        <w:gridCol w:w="2266"/>
        <w:gridCol w:w="1971"/>
        <w:gridCol w:w="3359"/>
        <w:gridCol w:w="4610"/>
        <w:gridCol w:w="2112"/>
      </w:tblGrid>
      <w:tr w:rsidR="003C24FC" w:rsidRPr="00284FFB" w:rsidTr="00361652">
        <w:tc>
          <w:tcPr>
            <w:tcW w:w="1416" w:type="dxa"/>
            <w:tcBorders>
              <w:top w:val="single" w:sz="18" w:space="0" w:color="0093D3"/>
            </w:tcBorders>
          </w:tcPr>
          <w:p w:rsidR="003C24FC" w:rsidRPr="00284FFB" w:rsidRDefault="003C24FC" w:rsidP="00F201D9">
            <w:pPr>
              <w:rPr>
                <w:rFonts w:ascii="Arial" w:hAnsi="Arial"/>
                <w:b/>
                <w:color w:val="333333"/>
                <w:sz w:val="15"/>
              </w:rPr>
            </w:pPr>
            <w:r w:rsidRPr="00284FFB">
              <w:rPr>
                <w:rFonts w:ascii="Arial" w:hAnsi="Arial"/>
                <w:b/>
                <w:color w:val="333333"/>
                <w:sz w:val="15"/>
              </w:rPr>
              <w:t>Meses</w:t>
            </w:r>
          </w:p>
        </w:tc>
        <w:tc>
          <w:tcPr>
            <w:tcW w:w="2266" w:type="dxa"/>
            <w:tcBorders>
              <w:top w:val="single" w:sz="18" w:space="0" w:color="0093D3"/>
            </w:tcBorders>
          </w:tcPr>
          <w:p w:rsidR="003C24FC" w:rsidRPr="00284FFB" w:rsidRDefault="00D32397" w:rsidP="00743EEC">
            <w:pPr>
              <w:rPr>
                <w:rFonts w:ascii="Arial" w:hAnsi="Arial"/>
                <w:b/>
                <w:color w:val="333333"/>
                <w:sz w:val="15"/>
              </w:rPr>
            </w:pPr>
            <w:r w:rsidRPr="00151FAC">
              <w:rPr>
                <w:rFonts w:ascii="Arial" w:hAnsi="Arial"/>
                <w:b/>
                <w:color w:val="333333"/>
                <w:sz w:val="15"/>
              </w:rPr>
              <w:t>Tema</w:t>
            </w:r>
            <w:r>
              <w:rPr>
                <w:rFonts w:ascii="Arial" w:hAnsi="Arial"/>
                <w:b/>
                <w:color w:val="333333"/>
                <w:sz w:val="15"/>
              </w:rPr>
              <w:t>s</w:t>
            </w:r>
            <w:r w:rsidRPr="00151FAC">
              <w:rPr>
                <w:rFonts w:ascii="Arial" w:hAnsi="Arial"/>
                <w:b/>
                <w:color w:val="333333"/>
                <w:sz w:val="15"/>
              </w:rPr>
              <w:t>/Tópico</w:t>
            </w:r>
            <w:r>
              <w:rPr>
                <w:rFonts w:ascii="Arial" w:hAnsi="Arial"/>
                <w:b/>
                <w:color w:val="333333"/>
                <w:sz w:val="15"/>
              </w:rPr>
              <w:t>s/Subtópicos</w:t>
            </w:r>
          </w:p>
        </w:tc>
        <w:tc>
          <w:tcPr>
            <w:tcW w:w="1971" w:type="dxa"/>
            <w:tcBorders>
              <w:top w:val="single" w:sz="18" w:space="0" w:color="0093D3"/>
            </w:tcBorders>
          </w:tcPr>
          <w:p w:rsidR="003C24FC" w:rsidRPr="00284FFB" w:rsidRDefault="003C24FC" w:rsidP="00F201D9">
            <w:pPr>
              <w:rPr>
                <w:rFonts w:ascii="Arial" w:hAnsi="Arial"/>
                <w:b/>
                <w:color w:val="333333"/>
                <w:sz w:val="15"/>
              </w:rPr>
            </w:pPr>
            <w:r>
              <w:rPr>
                <w:rFonts w:ascii="Arial" w:hAnsi="Arial"/>
                <w:b/>
                <w:color w:val="333333"/>
                <w:sz w:val="15"/>
              </w:rPr>
              <w:t>Objetivos gerais</w:t>
            </w:r>
          </w:p>
        </w:tc>
        <w:tc>
          <w:tcPr>
            <w:tcW w:w="3359" w:type="dxa"/>
            <w:tcBorders>
              <w:top w:val="single" w:sz="18" w:space="0" w:color="0093D3"/>
            </w:tcBorders>
          </w:tcPr>
          <w:p w:rsidR="003C24FC" w:rsidRPr="00284FFB" w:rsidRDefault="003C24FC" w:rsidP="00D32397">
            <w:pPr>
              <w:rPr>
                <w:rFonts w:ascii="Arial" w:hAnsi="Arial"/>
                <w:b/>
                <w:color w:val="333333"/>
                <w:sz w:val="15"/>
              </w:rPr>
            </w:pPr>
            <w:r w:rsidRPr="00284FFB">
              <w:rPr>
                <w:rFonts w:ascii="Arial" w:hAnsi="Arial"/>
                <w:b/>
                <w:color w:val="333333"/>
                <w:sz w:val="15"/>
              </w:rPr>
              <w:t>Objetivos específicos</w:t>
            </w:r>
          </w:p>
        </w:tc>
        <w:tc>
          <w:tcPr>
            <w:tcW w:w="4610" w:type="dxa"/>
            <w:tcBorders>
              <w:top w:val="single" w:sz="18" w:space="0" w:color="0093D3"/>
            </w:tcBorders>
          </w:tcPr>
          <w:p w:rsidR="003C24FC" w:rsidRPr="00284FFB" w:rsidRDefault="003C24FC" w:rsidP="00D32397">
            <w:pPr>
              <w:rPr>
                <w:rFonts w:ascii="Arial" w:hAnsi="Arial"/>
                <w:b/>
                <w:color w:val="333333"/>
                <w:sz w:val="15"/>
              </w:rPr>
            </w:pPr>
            <w:r w:rsidRPr="00284FFB">
              <w:rPr>
                <w:rFonts w:ascii="Arial" w:hAnsi="Arial"/>
                <w:b/>
                <w:color w:val="333333"/>
                <w:sz w:val="15"/>
              </w:rPr>
              <w:t>Atividades</w:t>
            </w:r>
          </w:p>
        </w:tc>
        <w:tc>
          <w:tcPr>
            <w:tcW w:w="2112" w:type="dxa"/>
            <w:tcBorders>
              <w:top w:val="single" w:sz="18" w:space="0" w:color="0093D3"/>
            </w:tcBorders>
          </w:tcPr>
          <w:p w:rsidR="003C24FC" w:rsidRPr="00284FFB" w:rsidRDefault="003C24FC" w:rsidP="00743EEC">
            <w:pPr>
              <w:rPr>
                <w:rFonts w:ascii="Arial" w:hAnsi="Arial"/>
                <w:b/>
                <w:color w:val="333333"/>
                <w:sz w:val="15"/>
              </w:rPr>
            </w:pPr>
            <w:r w:rsidRPr="00284FFB">
              <w:rPr>
                <w:rFonts w:ascii="Arial" w:hAnsi="Arial"/>
                <w:b/>
                <w:color w:val="333333"/>
                <w:sz w:val="15"/>
              </w:rPr>
              <w:t>C</w:t>
            </w:r>
            <w:r w:rsidR="00743EEC">
              <w:rPr>
                <w:rFonts w:ascii="Arial" w:hAnsi="Arial"/>
                <w:b/>
                <w:color w:val="333333"/>
                <w:sz w:val="15"/>
              </w:rPr>
              <w:t>ompetências</w:t>
            </w:r>
            <w:r w:rsidRPr="00284FFB">
              <w:rPr>
                <w:rFonts w:ascii="Arial" w:hAnsi="Arial"/>
                <w:b/>
                <w:color w:val="333333"/>
                <w:sz w:val="15"/>
              </w:rPr>
              <w:t xml:space="preserve"> transversais</w:t>
            </w:r>
          </w:p>
        </w:tc>
      </w:tr>
      <w:tr w:rsidR="003C24FC" w:rsidRPr="00284FFB" w:rsidTr="00361652">
        <w:trPr>
          <w:trHeight w:val="559"/>
        </w:trPr>
        <w:tc>
          <w:tcPr>
            <w:tcW w:w="1416" w:type="dxa"/>
          </w:tcPr>
          <w:p w:rsidR="003C24FC" w:rsidRPr="00284FFB" w:rsidRDefault="00CE2227" w:rsidP="00F201D9">
            <w:pPr>
              <w:spacing w:before="80"/>
              <w:rPr>
                <w:rFonts w:ascii="Arial" w:hAnsi="Arial"/>
                <w:b/>
                <w:color w:val="CF1C23"/>
              </w:rPr>
            </w:pPr>
            <w:proofErr w:type="gramStart"/>
            <w:r>
              <w:rPr>
                <w:rFonts w:ascii="Arial" w:hAnsi="Arial"/>
                <w:b/>
                <w:color w:val="CF1C23"/>
                <w:sz w:val="22"/>
              </w:rPr>
              <w:t>a</w:t>
            </w:r>
            <w:r w:rsidR="003C24FC" w:rsidRPr="00284FFB">
              <w:rPr>
                <w:rFonts w:ascii="Arial" w:hAnsi="Arial"/>
                <w:b/>
                <w:color w:val="CF1C23"/>
                <w:sz w:val="22"/>
              </w:rPr>
              <w:t>bril</w:t>
            </w:r>
            <w:proofErr w:type="gramEnd"/>
          </w:p>
          <w:p w:rsidR="003C24FC" w:rsidRPr="00284FFB" w:rsidRDefault="00B76ECA" w:rsidP="00F201D9">
            <w:pPr>
              <w:spacing w:before="80"/>
              <w:rPr>
                <w:rFonts w:ascii="Arial" w:hAnsi="Arial"/>
                <w:b/>
                <w:color w:val="CF1C23"/>
              </w:rPr>
            </w:pPr>
            <w:r>
              <w:rPr>
                <w:rFonts w:ascii="Arial" w:hAnsi="Arial"/>
                <w:b/>
                <w:noProof/>
                <w:color w:val="CF1C23"/>
                <w:lang w:eastAsia="pt-PT"/>
              </w:rPr>
              <w:drawing>
                <wp:inline distT="0" distB="0" distL="0" distR="0">
                  <wp:extent cx="724746" cy="724746"/>
                  <wp:effectExtent l="19050" t="0" r="0" b="0"/>
                  <wp:docPr id="28" name="Picture 27" descr="20103809_RPD_ER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3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14" cy="7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921D4C" w:rsidRDefault="00921D4C" w:rsidP="00F201D9">
            <w:pPr>
              <w:autoSpaceDE w:val="0"/>
              <w:autoSpaceDN w:val="0"/>
              <w:adjustRightInd w:val="0"/>
              <w:spacing w:after="120"/>
              <w:rPr>
                <w:rFonts w:ascii="Arial" w:hAnsi="Arial"/>
                <w:b/>
                <w:bCs/>
                <w:color w:val="CF1C23"/>
                <w:sz w:val="16"/>
              </w:rPr>
            </w:pPr>
          </w:p>
          <w:p w:rsidR="00921D4C" w:rsidRDefault="003C24FC" w:rsidP="00921D4C">
            <w:pPr>
              <w:autoSpaceDE w:val="0"/>
              <w:autoSpaceDN w:val="0"/>
              <w:adjustRightInd w:val="0"/>
              <w:spacing w:after="240"/>
              <w:rPr>
                <w:rFonts w:ascii="Arial" w:hAnsi="Arial"/>
                <w:b/>
                <w:sz w:val="16"/>
              </w:rPr>
            </w:pPr>
            <w:r w:rsidRPr="00494CBC">
              <w:rPr>
                <w:rFonts w:ascii="Arial" w:hAnsi="Arial"/>
                <w:b/>
                <w:bCs/>
                <w:color w:val="CF1C23"/>
                <w:sz w:val="16"/>
              </w:rPr>
              <w:t>MEDIDA</w:t>
            </w:r>
          </w:p>
          <w:p w:rsidR="00921D4C" w:rsidRDefault="00921D4C" w:rsidP="00921D4C">
            <w:pPr>
              <w:autoSpaceDE w:val="0"/>
              <w:autoSpaceDN w:val="0"/>
              <w:adjustRightInd w:val="0"/>
              <w:spacing w:after="2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Volume e capacidade</w:t>
            </w:r>
          </w:p>
          <w:p w:rsidR="003C24F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Medida e medição</w:t>
            </w:r>
          </w:p>
          <w:p w:rsid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Unidades de medida SI</w:t>
            </w:r>
          </w:p>
          <w:p w:rsidR="00921D4C" w:rsidRPr="0090315B" w:rsidRDefault="00921D4C" w:rsidP="00921D4C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Estimação</w:t>
            </w:r>
          </w:p>
          <w:p w:rsidR="003C24FC" w:rsidRPr="00D53533" w:rsidRDefault="003C24FC" w:rsidP="00F201D9">
            <w:pPr>
              <w:spacing w:before="80"/>
              <w:rPr>
                <w:rFonts w:ascii="Arial" w:hAnsi="Arial"/>
                <w:b/>
                <w:color w:val="CF1C23"/>
                <w:sz w:val="16"/>
              </w:rPr>
            </w:pPr>
          </w:p>
        </w:tc>
        <w:tc>
          <w:tcPr>
            <w:tcW w:w="1971" w:type="dxa"/>
          </w:tcPr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Compreender as grandezas capacidade e volume;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Compreender o que é a unidade de medida e o processo de medir;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Ser capazes de realizar estimativas e medições, e de relacionar diferentes unidades de medida;</w:t>
            </w:r>
          </w:p>
          <w:p w:rsidR="00921D4C" w:rsidRPr="00921D4C" w:rsidRDefault="00921D4C" w:rsidP="00921D4C">
            <w:pPr>
              <w:rPr>
                <w:rFonts w:ascii="Arial" w:hAnsi="Arial" w:cs="Arial"/>
                <w:sz w:val="16"/>
                <w:szCs w:val="16"/>
              </w:rPr>
            </w:pPr>
          </w:p>
          <w:p w:rsidR="003C24FC" w:rsidRPr="00284FFB" w:rsidRDefault="00921D4C" w:rsidP="00BF6C91">
            <w:pPr>
              <w:pStyle w:val="PargrafodaLista"/>
              <w:numPr>
                <w:ilvl w:val="0"/>
                <w:numId w:val="15"/>
              </w:numPr>
              <w:spacing w:before="80" w:after="80"/>
              <w:contextualSpacing w:val="0"/>
              <w:rPr>
                <w:rFonts w:ascii="Arial" w:hAnsi="Arial"/>
                <w:sz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Ser capazes de resolver problemas, raciocinar e comunicar no âmbito deste tema.</w:t>
            </w:r>
          </w:p>
        </w:tc>
        <w:tc>
          <w:tcPr>
            <w:tcW w:w="3359" w:type="dxa"/>
          </w:tcPr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Compreender a noção de volume.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Realizar medições de grandezas em unidades </w:t>
            </w:r>
            <w:r w:rsidRPr="00921D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SI, </w:t>
            </w:r>
            <w:r w:rsidRPr="00921D4C">
              <w:rPr>
                <w:rFonts w:ascii="Arial" w:hAnsi="Arial" w:cs="Arial"/>
                <w:sz w:val="16"/>
                <w:szCs w:val="16"/>
              </w:rPr>
              <w:t>usando instrumentos adequados às situações.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Comparar e ordenar medidas de diversas grandezas.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Determinar o volume do cubo de uma forma experimental.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Realizar estimativas de medidas de grandezas.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Resolver problemas respeitantes a grandezas, utilizando e relacionando as unidades de medida </w:t>
            </w:r>
            <w:r w:rsidRPr="00921D4C">
              <w:rPr>
                <w:rFonts w:ascii="Arial" w:hAnsi="Arial" w:cs="Arial"/>
                <w:i/>
                <w:iCs/>
                <w:sz w:val="16"/>
                <w:szCs w:val="16"/>
              </w:rPr>
              <w:t>SI</w:t>
            </w:r>
            <w:r w:rsidRPr="00921D4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24FC" w:rsidRPr="00284FFB" w:rsidRDefault="003C24FC" w:rsidP="00921D4C">
            <w:pPr>
              <w:pStyle w:val="PargrafodaLista"/>
              <w:spacing w:before="80" w:after="80"/>
              <w:ind w:left="113"/>
              <w:contextualSpacing w:val="0"/>
              <w:rPr>
                <w:rFonts w:ascii="Arial" w:hAnsi="Arial"/>
                <w:sz w:val="16"/>
              </w:rPr>
            </w:pPr>
          </w:p>
        </w:tc>
        <w:tc>
          <w:tcPr>
            <w:tcW w:w="4610" w:type="dxa"/>
          </w:tcPr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Preencher volumes por empilhamento de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objetos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de igual volume contando as unidades necessárias.</w:t>
            </w:r>
          </w:p>
          <w:p w:rsidR="00921D4C" w:rsidRP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Construir com os alunos o </w:t>
            </w:r>
            <w:r w:rsidRPr="00921D4C">
              <w:rPr>
                <w:rFonts w:ascii="Arial" w:hAnsi="Arial" w:cs="Arial"/>
                <w:i/>
                <w:iCs/>
                <w:sz w:val="16"/>
                <w:szCs w:val="16"/>
              </w:rPr>
              <w:t>dm3.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BF6C91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Projetar</w:t>
            </w:r>
            <w:r w:rsidR="00921D4C" w:rsidRPr="00921D4C">
              <w:rPr>
                <w:rFonts w:ascii="Arial" w:hAnsi="Arial" w:cs="Arial"/>
                <w:sz w:val="16"/>
                <w:szCs w:val="16"/>
              </w:rPr>
              <w:t xml:space="preserve"> a construção do </w:t>
            </w:r>
            <w:r w:rsidR="00921D4C" w:rsidRPr="00921D4C">
              <w:rPr>
                <w:rFonts w:ascii="Arial" w:hAnsi="Arial" w:cs="Arial"/>
                <w:i/>
                <w:iCs/>
                <w:sz w:val="16"/>
                <w:szCs w:val="16"/>
              </w:rPr>
              <w:t>m3 a partir do dm3</w:t>
            </w:r>
            <w:r w:rsidR="00921D4C" w:rsidRPr="00921D4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Estimar volumes de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objetos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usando o dm3 e o m3 como termo de comparação.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Usar recipientes correspondentes às várias unidades de medida de capacidade e estabelecer as relações correspondentes.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Explorar volumes de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objetos</w:t>
            </w:r>
            <w:r w:rsidRPr="00921D4C">
              <w:rPr>
                <w:rFonts w:ascii="Arial" w:hAnsi="Arial" w:cs="Arial"/>
                <w:sz w:val="16"/>
                <w:szCs w:val="16"/>
              </w:rPr>
              <w:t>, colocando-os num recipiente graduado com líquido.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Identificar os múltiplos e submúltiplos do litro e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efetuar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conversões. 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Resolver problemas respeitantes a grandezas, utilizando e relacionando as unidades de medida SI.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Realizar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projetos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interdisciplinares, envolvendo conexões matemáticas.</w:t>
            </w:r>
          </w:p>
          <w:p w:rsidR="00921D4C" w:rsidRDefault="00921D4C" w:rsidP="00921D4C">
            <w:pPr>
              <w:pStyle w:val="PargrafodaLista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Realizar jogos de raciocínio lógico.</w:t>
            </w:r>
          </w:p>
          <w:p w:rsidR="00921D4C" w:rsidRDefault="00921D4C" w:rsidP="00921D4C">
            <w:pPr>
              <w:pStyle w:val="PargrafodaLista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Comunicar descobertas e explicitar situações vivenciadas.</w:t>
            </w:r>
          </w:p>
          <w:p w:rsidR="00921D4C" w:rsidRPr="00921D4C" w:rsidRDefault="00921D4C" w:rsidP="00921D4C">
            <w:pPr>
              <w:pStyle w:val="PargrafodaLista"/>
              <w:spacing w:before="80" w:after="80"/>
              <w:ind w:left="113"/>
              <w:contextualSpacing w:val="0"/>
              <w:rPr>
                <w:rFonts w:ascii="Arial" w:hAnsi="Arial"/>
                <w:sz w:val="16"/>
              </w:rPr>
            </w:pPr>
          </w:p>
          <w:p w:rsidR="003C24FC" w:rsidRPr="00284FFB" w:rsidRDefault="00BF6C91" w:rsidP="00BF6C91">
            <w:pPr>
              <w:pStyle w:val="PargrafodaLista"/>
              <w:numPr>
                <w:ilvl w:val="0"/>
                <w:numId w:val="15"/>
              </w:numPr>
              <w:spacing w:before="80" w:after="80"/>
              <w:contextualSpacing w:val="0"/>
              <w:rPr>
                <w:rFonts w:ascii="Arial" w:hAnsi="Arial"/>
                <w:sz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Refletir</w:t>
            </w:r>
            <w:r w:rsidR="00921D4C" w:rsidRPr="00921D4C">
              <w:rPr>
                <w:rFonts w:ascii="Arial" w:hAnsi="Arial" w:cs="Arial"/>
                <w:sz w:val="16"/>
                <w:szCs w:val="16"/>
              </w:rPr>
              <w:t xml:space="preserve"> sobre as aprendizagens.</w:t>
            </w:r>
          </w:p>
        </w:tc>
        <w:tc>
          <w:tcPr>
            <w:tcW w:w="2112" w:type="dxa"/>
            <w:vMerge w:val="restart"/>
          </w:tcPr>
          <w:p w:rsidR="003C24FC" w:rsidRPr="00284FFB" w:rsidRDefault="003C24FC" w:rsidP="00F201D9">
            <w:pPr>
              <w:spacing w:before="80"/>
              <w:rPr>
                <w:rFonts w:ascii="Arial" w:hAnsi="Arial"/>
                <w:b/>
                <w:sz w:val="16"/>
              </w:rPr>
            </w:pPr>
            <w:r w:rsidRPr="00284FFB">
              <w:rPr>
                <w:rFonts w:ascii="Arial" w:hAnsi="Arial"/>
                <w:b/>
                <w:sz w:val="16"/>
              </w:rPr>
              <w:t>RESOLUÇÃO DE PROBLEMAS</w:t>
            </w:r>
          </w:p>
          <w:p w:rsidR="003C24FC" w:rsidRPr="00284FFB" w:rsidRDefault="003C24FC" w:rsidP="00F201D9">
            <w:pPr>
              <w:spacing w:before="80"/>
              <w:rPr>
                <w:rFonts w:ascii="Arial" w:hAnsi="Arial"/>
                <w:sz w:val="16"/>
                <w:u w:val="single"/>
              </w:rPr>
            </w:pPr>
            <w:r w:rsidRPr="00284FFB">
              <w:rPr>
                <w:rFonts w:ascii="Arial" w:hAnsi="Arial"/>
                <w:sz w:val="16"/>
                <w:u w:val="single"/>
              </w:rPr>
              <w:t>Compreensão do problema</w:t>
            </w:r>
          </w:p>
          <w:p w:rsidR="003C24FC" w:rsidRPr="00284FFB" w:rsidRDefault="003C24FC" w:rsidP="00BF6C91">
            <w:pPr>
              <w:pStyle w:val="PargrafodaLista"/>
              <w:numPr>
                <w:ilvl w:val="0"/>
                <w:numId w:val="7"/>
              </w:numPr>
              <w:spacing w:after="80"/>
              <w:contextualSpacing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Identificar o obje</w:t>
            </w:r>
            <w:r w:rsidRPr="00284FFB">
              <w:rPr>
                <w:rFonts w:ascii="Arial" w:hAnsi="Arial"/>
                <w:sz w:val="16"/>
              </w:rPr>
              <w:t>tivo e a informação relevante para a resolução de um dado problema.</w:t>
            </w:r>
          </w:p>
          <w:p w:rsidR="003C24FC" w:rsidRPr="00284FFB" w:rsidRDefault="003C24FC" w:rsidP="00F201D9">
            <w:pPr>
              <w:spacing w:before="16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Conce</w:t>
            </w:r>
            <w:r w:rsidRPr="00284FFB">
              <w:rPr>
                <w:rFonts w:ascii="Arial" w:hAnsi="Arial"/>
                <w:sz w:val="16"/>
                <w:u w:val="single"/>
              </w:rPr>
              <w:t>ção, aplicação e justificação de estratégias</w:t>
            </w:r>
          </w:p>
          <w:p w:rsidR="003C24FC" w:rsidRPr="00284FFB" w:rsidRDefault="003C24FC" w:rsidP="00BF6C91">
            <w:pPr>
              <w:pStyle w:val="PargrafodaLista"/>
              <w:numPr>
                <w:ilvl w:val="0"/>
                <w:numId w:val="7"/>
              </w:numPr>
              <w:spacing w:after="80"/>
              <w:contextualSpacing w:val="0"/>
              <w:rPr>
                <w:rFonts w:ascii="Arial" w:hAnsi="Arial"/>
                <w:sz w:val="16"/>
              </w:rPr>
            </w:pPr>
            <w:r w:rsidRPr="00284FFB">
              <w:rPr>
                <w:rFonts w:ascii="Arial" w:hAnsi="Arial"/>
                <w:sz w:val="16"/>
              </w:rPr>
              <w:t>Conceber e pôr em prática estratégias de resolução de problemas, verificando a adequação dos resultados obtidos e dos processos utilizados.</w:t>
            </w:r>
          </w:p>
          <w:p w:rsidR="003C24FC" w:rsidRPr="00284FFB" w:rsidRDefault="003C24FC" w:rsidP="00F201D9">
            <w:pPr>
              <w:spacing w:before="80"/>
              <w:rPr>
                <w:rFonts w:ascii="Arial" w:hAnsi="Arial"/>
                <w:sz w:val="16"/>
              </w:rPr>
            </w:pPr>
          </w:p>
          <w:p w:rsidR="003C24FC" w:rsidRPr="00284FFB" w:rsidRDefault="003C24FC" w:rsidP="00F201D9">
            <w:pPr>
              <w:spacing w:before="80"/>
              <w:rPr>
                <w:rFonts w:ascii="Arial" w:hAnsi="Arial"/>
                <w:sz w:val="16"/>
              </w:rPr>
            </w:pPr>
          </w:p>
          <w:p w:rsidR="003C24FC" w:rsidRPr="00284FFB" w:rsidRDefault="003C24FC" w:rsidP="00F201D9">
            <w:pPr>
              <w:spacing w:before="80"/>
              <w:rPr>
                <w:rFonts w:ascii="Arial" w:hAnsi="Arial"/>
                <w:b/>
                <w:sz w:val="16"/>
              </w:rPr>
            </w:pPr>
            <w:r w:rsidRPr="00284FFB">
              <w:rPr>
                <w:rFonts w:ascii="Arial" w:hAnsi="Arial"/>
                <w:b/>
                <w:sz w:val="16"/>
              </w:rPr>
              <w:t>RACIOCÍNIO MATEMÁTICO</w:t>
            </w:r>
          </w:p>
          <w:p w:rsidR="003C24FC" w:rsidRPr="00284FFB" w:rsidRDefault="003C24FC" w:rsidP="00F201D9">
            <w:pPr>
              <w:spacing w:before="80"/>
              <w:rPr>
                <w:rFonts w:ascii="Arial" w:hAnsi="Arial"/>
                <w:sz w:val="16"/>
                <w:u w:val="single"/>
              </w:rPr>
            </w:pPr>
            <w:r w:rsidRPr="00284FFB">
              <w:rPr>
                <w:rFonts w:ascii="Arial" w:hAnsi="Arial"/>
                <w:sz w:val="16"/>
                <w:u w:val="single"/>
              </w:rPr>
              <w:t>Justificação</w:t>
            </w:r>
          </w:p>
          <w:p w:rsidR="003C24FC" w:rsidRPr="00284FFB" w:rsidRDefault="003C24FC" w:rsidP="00BF6C91">
            <w:pPr>
              <w:pStyle w:val="PargrafodaLista"/>
              <w:numPr>
                <w:ilvl w:val="0"/>
                <w:numId w:val="7"/>
              </w:numPr>
              <w:spacing w:after="80"/>
              <w:contextualSpacing w:val="0"/>
              <w:rPr>
                <w:rFonts w:ascii="Arial" w:hAnsi="Arial"/>
                <w:sz w:val="16"/>
              </w:rPr>
            </w:pPr>
            <w:r w:rsidRPr="00284FFB">
              <w:rPr>
                <w:rFonts w:ascii="Arial" w:hAnsi="Arial"/>
                <w:sz w:val="16"/>
              </w:rPr>
              <w:t>Explicar ideias e processos e justificar resultados matemáticos.</w:t>
            </w:r>
          </w:p>
          <w:p w:rsidR="003C24FC" w:rsidRPr="00284FFB" w:rsidRDefault="003C24FC" w:rsidP="00F201D9">
            <w:pPr>
              <w:spacing w:before="160"/>
              <w:rPr>
                <w:rFonts w:ascii="Arial" w:hAnsi="Arial"/>
                <w:sz w:val="16"/>
                <w:u w:val="single"/>
              </w:rPr>
            </w:pPr>
            <w:r w:rsidRPr="00284FFB">
              <w:rPr>
                <w:rFonts w:ascii="Arial" w:hAnsi="Arial"/>
                <w:sz w:val="16"/>
                <w:u w:val="single"/>
              </w:rPr>
              <w:t>Formulação e teste de conjecturas</w:t>
            </w:r>
          </w:p>
          <w:p w:rsidR="003C24FC" w:rsidRDefault="003C24FC" w:rsidP="00BF6C91">
            <w:pPr>
              <w:pStyle w:val="PargrafodaLista"/>
              <w:numPr>
                <w:ilvl w:val="0"/>
                <w:numId w:val="7"/>
              </w:numPr>
              <w:spacing w:after="80"/>
              <w:contextualSpacing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Formular e testar </w:t>
            </w:r>
            <w:r>
              <w:rPr>
                <w:rFonts w:ascii="Arial" w:hAnsi="Arial"/>
                <w:sz w:val="16"/>
              </w:rPr>
              <w:lastRenderedPageBreak/>
              <w:t>conje</w:t>
            </w:r>
            <w:r w:rsidRPr="00284FFB">
              <w:rPr>
                <w:rFonts w:ascii="Arial" w:hAnsi="Arial"/>
                <w:sz w:val="16"/>
              </w:rPr>
              <w:t>turas relativas a situações matemáticas simples.</w:t>
            </w:r>
          </w:p>
          <w:p w:rsidR="003C24FC" w:rsidRDefault="003C24FC" w:rsidP="00F201D9">
            <w:pPr>
              <w:pStyle w:val="PargrafodaLista"/>
              <w:spacing w:before="80"/>
              <w:rPr>
                <w:rFonts w:ascii="Arial" w:hAnsi="Arial"/>
                <w:sz w:val="16"/>
              </w:rPr>
            </w:pPr>
          </w:p>
          <w:p w:rsidR="003C24FC" w:rsidRDefault="003C24FC" w:rsidP="00F201D9">
            <w:pPr>
              <w:pStyle w:val="PargrafodaLista"/>
              <w:spacing w:before="80"/>
              <w:rPr>
                <w:rFonts w:ascii="Arial" w:hAnsi="Arial"/>
                <w:sz w:val="16"/>
              </w:rPr>
            </w:pPr>
          </w:p>
          <w:p w:rsidR="003C24FC" w:rsidRPr="00284FFB" w:rsidRDefault="003C24FC" w:rsidP="00F201D9">
            <w:pPr>
              <w:pStyle w:val="PargrafodaLista"/>
              <w:spacing w:before="80"/>
              <w:rPr>
                <w:rFonts w:ascii="Arial" w:hAnsi="Arial"/>
                <w:sz w:val="16"/>
              </w:rPr>
            </w:pPr>
          </w:p>
          <w:p w:rsidR="003C24FC" w:rsidRPr="00284FFB" w:rsidRDefault="003C24FC" w:rsidP="00F201D9">
            <w:pPr>
              <w:spacing w:before="80"/>
              <w:rPr>
                <w:rFonts w:ascii="Arial" w:hAnsi="Arial"/>
                <w:b/>
                <w:sz w:val="16"/>
              </w:rPr>
            </w:pPr>
            <w:r w:rsidRPr="00284FFB">
              <w:rPr>
                <w:rFonts w:ascii="Arial" w:hAnsi="Arial"/>
                <w:b/>
                <w:sz w:val="16"/>
              </w:rPr>
              <w:t>COMUNICAÇÃO MATEMÁTICA</w:t>
            </w:r>
          </w:p>
          <w:p w:rsidR="003C24FC" w:rsidRPr="00284FFB" w:rsidRDefault="003C24FC" w:rsidP="00F201D9">
            <w:pPr>
              <w:spacing w:before="80"/>
              <w:rPr>
                <w:rFonts w:ascii="Arial" w:hAnsi="Arial"/>
                <w:sz w:val="16"/>
                <w:u w:val="single"/>
              </w:rPr>
            </w:pPr>
            <w:r w:rsidRPr="00284FFB">
              <w:rPr>
                <w:rFonts w:ascii="Arial" w:hAnsi="Arial"/>
                <w:sz w:val="16"/>
                <w:u w:val="single"/>
              </w:rPr>
              <w:t>Interpretação</w:t>
            </w:r>
          </w:p>
          <w:p w:rsidR="003C24FC" w:rsidRDefault="003C24FC" w:rsidP="00BF6C91">
            <w:pPr>
              <w:pStyle w:val="PargrafodaLista"/>
              <w:numPr>
                <w:ilvl w:val="0"/>
                <w:numId w:val="8"/>
              </w:numPr>
              <w:spacing w:after="80"/>
              <w:contextualSpacing w:val="0"/>
              <w:rPr>
                <w:rFonts w:ascii="Arial" w:hAnsi="Arial"/>
                <w:sz w:val="16"/>
              </w:rPr>
            </w:pPr>
            <w:r w:rsidRPr="00284FFB">
              <w:rPr>
                <w:rFonts w:ascii="Arial" w:hAnsi="Arial"/>
                <w:sz w:val="16"/>
              </w:rPr>
              <w:t>Interpretar informação e ideias matemáticas representadas de diversas formas.</w:t>
            </w:r>
          </w:p>
          <w:p w:rsidR="00494CBC" w:rsidRDefault="00494CBC" w:rsidP="00494CBC">
            <w:pPr>
              <w:pStyle w:val="PargrafodaLista"/>
              <w:spacing w:after="80"/>
              <w:ind w:left="113"/>
              <w:contextualSpacing w:val="0"/>
              <w:rPr>
                <w:rFonts w:ascii="Arial" w:hAnsi="Arial"/>
                <w:sz w:val="16"/>
              </w:rPr>
            </w:pPr>
          </w:p>
          <w:p w:rsidR="00494CBC" w:rsidRPr="00284FFB" w:rsidRDefault="00494CBC" w:rsidP="00494CBC">
            <w:pPr>
              <w:pStyle w:val="PargrafodaLista"/>
              <w:spacing w:after="80"/>
              <w:ind w:left="113"/>
              <w:contextualSpacing w:val="0"/>
              <w:rPr>
                <w:rFonts w:ascii="Arial" w:hAnsi="Arial"/>
                <w:sz w:val="16"/>
              </w:rPr>
            </w:pPr>
          </w:p>
          <w:p w:rsidR="003C24FC" w:rsidRPr="00284FFB" w:rsidRDefault="003C24FC" w:rsidP="00F201D9">
            <w:pPr>
              <w:spacing w:before="160"/>
              <w:rPr>
                <w:rFonts w:ascii="Arial" w:hAnsi="Arial"/>
                <w:sz w:val="16"/>
                <w:u w:val="single"/>
              </w:rPr>
            </w:pPr>
            <w:r w:rsidRPr="00284FFB">
              <w:rPr>
                <w:rFonts w:ascii="Arial" w:hAnsi="Arial"/>
                <w:sz w:val="16"/>
                <w:u w:val="single"/>
              </w:rPr>
              <w:t>Representação</w:t>
            </w:r>
          </w:p>
          <w:p w:rsidR="003C24FC" w:rsidRDefault="003C24FC" w:rsidP="00BF6C91">
            <w:pPr>
              <w:pStyle w:val="PargrafodaLista"/>
              <w:numPr>
                <w:ilvl w:val="0"/>
                <w:numId w:val="8"/>
              </w:numPr>
              <w:spacing w:after="80"/>
              <w:contextualSpacing w:val="0"/>
              <w:rPr>
                <w:rFonts w:ascii="Arial" w:hAnsi="Arial"/>
                <w:sz w:val="16"/>
              </w:rPr>
            </w:pPr>
            <w:r w:rsidRPr="00284FFB">
              <w:rPr>
                <w:rFonts w:ascii="Arial" w:hAnsi="Arial"/>
                <w:sz w:val="16"/>
              </w:rPr>
              <w:t>Representar informação e ideias matemáticas de diversas formas.</w:t>
            </w:r>
          </w:p>
          <w:p w:rsidR="003C24FC" w:rsidRPr="001A13E1" w:rsidRDefault="003C24FC" w:rsidP="00F201D9">
            <w:pPr>
              <w:spacing w:after="80"/>
              <w:rPr>
                <w:rFonts w:ascii="Arial" w:hAnsi="Arial"/>
                <w:sz w:val="16"/>
              </w:rPr>
            </w:pPr>
          </w:p>
          <w:p w:rsidR="003C24FC" w:rsidRPr="00284FFB" w:rsidRDefault="00F32B3C" w:rsidP="00F201D9">
            <w:pPr>
              <w:spacing w:before="160"/>
              <w:rPr>
                <w:rFonts w:ascii="Arial" w:hAnsi="Arial"/>
                <w:sz w:val="16"/>
                <w:u w:val="single"/>
              </w:rPr>
            </w:pPr>
            <w:r w:rsidRPr="00F32B3C">
              <w:rPr>
                <w:rFonts w:ascii="Arial" w:hAnsi="Arial"/>
                <w:b/>
                <w:noProof/>
                <w:color w:val="44B3C7"/>
                <w:sz w:val="16"/>
                <w:lang w:eastAsia="pt-PT"/>
              </w:rPr>
              <w:pict>
                <v:shape id="_x0000_s1042" type="#_x0000_t202" style="position:absolute;margin-left:54.6pt;margin-top:-669.35pt;width:34.35pt;height:283.8pt;z-index:251688960;mso-wrap-edited:f" filled="f" stroked="f">
                  <v:fill o:detectmouseclick="t"/>
                  <v:textbox style="layout-flow:vertical;mso-layout-flow-alt:bottom-to-top;mso-next-textbox:#_x0000_s1042" inset="0,0,0,0">
                    <w:txbxContent>
                      <w:p w:rsidR="00921D4C" w:rsidRPr="00054FBB" w:rsidRDefault="00921D4C" w:rsidP="003C24FC">
                        <w:pPr>
                          <w:spacing w:before="100"/>
                          <w:rPr>
                            <w:rFonts w:ascii="Arial" w:hAnsi="Arial"/>
                            <w:sz w:val="14"/>
                          </w:rPr>
                        </w:pPr>
                        <w:r w:rsidRPr="00054FBB">
                          <w:rPr>
                            <w:rFonts w:ascii="Arial" w:hAnsi="Arial"/>
                            <w:sz w:val="14"/>
                          </w:rPr>
                          <w:t xml:space="preserve">–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Col.</w:t>
                        </w:r>
                        <w:r w:rsidRPr="00054FBB">
                          <w:rPr>
                            <w:rFonts w:ascii="Arial" w:hAnsi="Arial"/>
                            <w:sz w:val="14"/>
                          </w:rPr>
                          <w:t xml:space="preserve"> ALFA – Planificações –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Matemática 2</w:t>
                        </w:r>
                        <w:r w:rsidRPr="00054FBB">
                          <w:rPr>
                            <w:rFonts w:ascii="Arial" w:hAnsi="Arial"/>
                            <w:sz w:val="14"/>
                          </w:rPr>
                          <w:t>.° ano</w:t>
                        </w:r>
                      </w:p>
                    </w:txbxContent>
                  </v:textbox>
                </v:shape>
              </w:pict>
            </w:r>
            <w:r w:rsidRPr="00F32B3C">
              <w:rPr>
                <w:rFonts w:ascii="Arial" w:hAnsi="Arial"/>
                <w:b/>
                <w:noProof/>
                <w:color w:val="712973"/>
                <w:sz w:val="22"/>
                <w:lang w:eastAsia="pt-PT"/>
              </w:rPr>
              <w:pict>
                <v:shape id="_x0000_s1041" type="#_x0000_t202" style="position:absolute;margin-left:101.05pt;margin-top:-854.25pt;width:14.35pt;height:164.35pt;z-index:251687936;mso-wrap-edited:f" filled="f" stroked="f">
                  <v:fill o:detectmouseclick="t"/>
                  <v:textbox style="layout-flow:vertical;mso-layout-flow-alt:bottom-to-top;mso-next-textbox:#_x0000_s1041" inset="0,0,0,0">
                    <w:txbxContent>
                      <w:p w:rsidR="00921D4C" w:rsidRPr="00054FBB" w:rsidRDefault="00921D4C" w:rsidP="003C24FC">
                        <w:pPr>
                          <w:spacing w:before="100"/>
                          <w:rPr>
                            <w:rFonts w:ascii="Arial" w:hAnsi="Arial"/>
                            <w:sz w:val="14"/>
                          </w:rPr>
                        </w:pPr>
                        <w:r w:rsidRPr="00054FBB">
                          <w:rPr>
                            <w:rFonts w:ascii="Arial" w:hAnsi="Arial"/>
                            <w:sz w:val="14"/>
                          </w:rPr>
                          <w:t xml:space="preserve">–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Col.</w:t>
                        </w:r>
                        <w:r w:rsidRPr="00054FBB">
                          <w:rPr>
                            <w:rFonts w:ascii="Arial" w:hAnsi="Arial"/>
                            <w:sz w:val="14"/>
                          </w:rPr>
                          <w:t xml:space="preserve"> ALFA – Planificações –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Matemática 2</w:t>
                        </w:r>
                        <w:r w:rsidRPr="00054FBB">
                          <w:rPr>
                            <w:rFonts w:ascii="Arial" w:hAnsi="Arial"/>
                            <w:sz w:val="14"/>
                          </w:rPr>
                          <w:t>.° ano</w:t>
                        </w:r>
                      </w:p>
                    </w:txbxContent>
                  </v:textbox>
                </v:shape>
              </w:pict>
            </w:r>
            <w:r w:rsidR="003C24FC" w:rsidRPr="00284FFB">
              <w:rPr>
                <w:rFonts w:ascii="Arial" w:hAnsi="Arial"/>
                <w:sz w:val="16"/>
                <w:u w:val="single"/>
              </w:rPr>
              <w:t>Expressão</w:t>
            </w:r>
          </w:p>
          <w:p w:rsidR="003C24FC" w:rsidRPr="00284FFB" w:rsidRDefault="003C24FC" w:rsidP="00BF6C91">
            <w:pPr>
              <w:pStyle w:val="PargrafodaLista"/>
              <w:numPr>
                <w:ilvl w:val="0"/>
                <w:numId w:val="8"/>
              </w:numPr>
              <w:spacing w:after="80"/>
              <w:contextualSpacing w:val="0"/>
              <w:rPr>
                <w:rFonts w:ascii="Arial" w:hAnsi="Arial"/>
                <w:sz w:val="16"/>
              </w:rPr>
            </w:pPr>
            <w:r w:rsidRPr="00284FFB">
              <w:rPr>
                <w:rFonts w:ascii="Arial" w:hAnsi="Arial"/>
                <w:sz w:val="16"/>
              </w:rPr>
              <w:t>Expressar ideias e processos matemáticos, oralmente e por escrito, utilizando linguagem e vocabulário próprios.</w:t>
            </w:r>
          </w:p>
          <w:p w:rsidR="003C24FC" w:rsidRPr="00284FFB" w:rsidRDefault="003C24FC" w:rsidP="00F201D9">
            <w:pPr>
              <w:spacing w:before="160"/>
              <w:rPr>
                <w:rFonts w:ascii="Arial" w:hAnsi="Arial"/>
                <w:sz w:val="16"/>
                <w:u w:val="single"/>
              </w:rPr>
            </w:pPr>
            <w:r w:rsidRPr="00284FFB">
              <w:rPr>
                <w:rFonts w:ascii="Arial" w:hAnsi="Arial"/>
                <w:sz w:val="16"/>
                <w:u w:val="single"/>
              </w:rPr>
              <w:t>Discussão</w:t>
            </w:r>
          </w:p>
          <w:p w:rsidR="003C24FC" w:rsidRPr="001A13E1" w:rsidRDefault="003C24FC" w:rsidP="00BF6C91">
            <w:pPr>
              <w:pStyle w:val="PargrafodaLista"/>
              <w:numPr>
                <w:ilvl w:val="0"/>
                <w:numId w:val="9"/>
              </w:numPr>
              <w:spacing w:after="80"/>
              <w:ind w:left="113" w:hanging="113"/>
              <w:contextualSpacing w:val="0"/>
              <w:rPr>
                <w:rFonts w:ascii="Arial" w:hAnsi="Arial"/>
                <w:sz w:val="16"/>
              </w:rPr>
            </w:pPr>
            <w:r w:rsidRPr="001A13E1">
              <w:rPr>
                <w:rFonts w:ascii="Arial" w:hAnsi="Arial"/>
                <w:sz w:val="16"/>
              </w:rPr>
              <w:t>Discutir resultados, processos e ideias matemáticos.</w:t>
            </w:r>
          </w:p>
        </w:tc>
      </w:tr>
      <w:tr w:rsidR="003C24FC" w:rsidRPr="00284FFB" w:rsidTr="00361652">
        <w:trPr>
          <w:trHeight w:val="9030"/>
        </w:trPr>
        <w:tc>
          <w:tcPr>
            <w:tcW w:w="1416" w:type="dxa"/>
            <w:tcBorders>
              <w:bottom w:val="single" w:sz="18" w:space="0" w:color="0093D3"/>
            </w:tcBorders>
          </w:tcPr>
          <w:p w:rsidR="003C24FC" w:rsidRPr="00284FFB" w:rsidRDefault="00CE2227" w:rsidP="00F201D9">
            <w:pPr>
              <w:spacing w:before="80"/>
              <w:rPr>
                <w:rFonts w:ascii="Arial" w:hAnsi="Arial"/>
                <w:b/>
                <w:color w:val="44B3C7"/>
              </w:rPr>
            </w:pPr>
            <w:proofErr w:type="gramStart"/>
            <w:r>
              <w:rPr>
                <w:rFonts w:ascii="Arial" w:hAnsi="Arial"/>
                <w:b/>
                <w:color w:val="44B3C7"/>
                <w:sz w:val="22"/>
              </w:rPr>
              <w:lastRenderedPageBreak/>
              <w:t>m</w:t>
            </w:r>
            <w:r w:rsidR="003C24FC" w:rsidRPr="00284FFB">
              <w:rPr>
                <w:rFonts w:ascii="Arial" w:hAnsi="Arial"/>
                <w:b/>
                <w:color w:val="44B3C7"/>
                <w:sz w:val="22"/>
              </w:rPr>
              <w:t>aio</w:t>
            </w:r>
            <w:proofErr w:type="gramEnd"/>
          </w:p>
          <w:p w:rsidR="003C24FC" w:rsidRPr="00284FFB" w:rsidRDefault="00B76ECA" w:rsidP="00F201D9">
            <w:pPr>
              <w:spacing w:before="80"/>
              <w:rPr>
                <w:rFonts w:ascii="Arial" w:hAnsi="Arial"/>
                <w:b/>
                <w:color w:val="CF1C23"/>
              </w:rPr>
            </w:pPr>
            <w:r>
              <w:rPr>
                <w:rFonts w:ascii="Arial" w:hAnsi="Arial"/>
                <w:b/>
                <w:noProof/>
                <w:color w:val="CF1C23"/>
                <w:lang w:eastAsia="pt-PT"/>
              </w:rPr>
              <w:drawing>
                <wp:inline distT="0" distB="0" distL="0" distR="0">
                  <wp:extent cx="738293" cy="738293"/>
                  <wp:effectExtent l="19050" t="0" r="4657" b="0"/>
                  <wp:docPr id="29" name="Picture 28" descr="20103809_RPD_ER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4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61" cy="73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single" w:sz="18" w:space="0" w:color="0093D3"/>
            </w:tcBorders>
          </w:tcPr>
          <w:p w:rsidR="003C24FC" w:rsidRPr="00284FFB" w:rsidRDefault="003C24FC" w:rsidP="00F201D9">
            <w:pPr>
              <w:spacing w:before="80"/>
              <w:rPr>
                <w:rFonts w:ascii="Arial" w:hAnsi="Arial"/>
                <w:b/>
                <w:color w:val="44B3C7"/>
                <w:sz w:val="16"/>
              </w:rPr>
            </w:pPr>
            <w:r w:rsidRPr="00284FFB">
              <w:rPr>
                <w:rFonts w:ascii="Arial" w:hAnsi="Arial"/>
                <w:b/>
                <w:color w:val="44B3C7"/>
                <w:sz w:val="16"/>
              </w:rPr>
              <w:t>MEDIDA</w:t>
            </w:r>
          </w:p>
          <w:p w:rsidR="003C24FC" w:rsidRPr="00DD6519" w:rsidRDefault="00921D4C" w:rsidP="00F201D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Massa</w:t>
            </w:r>
          </w:p>
          <w:p w:rsidR="003C24FC" w:rsidRDefault="00921D4C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Medida e medição</w:t>
            </w:r>
          </w:p>
          <w:p w:rsidR="00921D4C" w:rsidRDefault="00921D4C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Unidades de medida SI</w:t>
            </w:r>
          </w:p>
          <w:p w:rsidR="00921D4C" w:rsidRDefault="00921D4C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Estimação</w:t>
            </w:r>
          </w:p>
          <w:p w:rsidR="003C24FC" w:rsidRPr="00DD6519" w:rsidRDefault="003C24FC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C24FC" w:rsidRPr="00DD6519" w:rsidRDefault="00921D4C" w:rsidP="00F201D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Tempo</w:t>
            </w:r>
          </w:p>
          <w:p w:rsidR="003C24FC" w:rsidRDefault="00921D4C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Unidades de tempo</w:t>
            </w:r>
          </w:p>
          <w:p w:rsidR="00921D4C" w:rsidRDefault="00921D4C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Intervalo de tempo</w:t>
            </w:r>
          </w:p>
          <w:p w:rsidR="00921D4C" w:rsidRPr="00D53533" w:rsidRDefault="00921D4C" w:rsidP="00F201D9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CF1C23"/>
                <w:sz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Estimação</w:t>
            </w:r>
          </w:p>
        </w:tc>
        <w:tc>
          <w:tcPr>
            <w:tcW w:w="1971" w:type="dxa"/>
            <w:tcBorders>
              <w:bottom w:val="single" w:sz="18" w:space="0" w:color="0093D3"/>
            </w:tcBorders>
          </w:tcPr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Compreender as grandezas massa e tempo;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Compreender o que é a unidade de medida e o processo de medir;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Ser capazes de realizar estimativas e medições, e de relacionar diferentes unidades de medida;</w:t>
            </w:r>
          </w:p>
          <w:p w:rsidR="00921D4C" w:rsidRPr="00921D4C" w:rsidRDefault="00921D4C" w:rsidP="00921D4C">
            <w:pPr>
              <w:rPr>
                <w:rFonts w:ascii="Arial" w:hAnsi="Arial" w:cs="Arial"/>
                <w:sz w:val="16"/>
                <w:szCs w:val="16"/>
              </w:rPr>
            </w:pPr>
          </w:p>
          <w:p w:rsidR="003C24FC" w:rsidRDefault="00921D4C" w:rsidP="00BF6C91">
            <w:pPr>
              <w:pStyle w:val="PargrafodaLista"/>
              <w:numPr>
                <w:ilvl w:val="0"/>
                <w:numId w:val="16"/>
              </w:numPr>
              <w:spacing w:before="80" w:after="8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Ser capazes de resolver problemas, raciocinar e comunicar no âmbito deste tema.</w:t>
            </w:r>
          </w:p>
        </w:tc>
        <w:tc>
          <w:tcPr>
            <w:tcW w:w="3359" w:type="dxa"/>
            <w:tcBorders>
              <w:bottom w:val="single" w:sz="18" w:space="0" w:color="0093D3"/>
            </w:tcBorders>
          </w:tcPr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Realizar medições de grandezas em unidades </w:t>
            </w:r>
            <w:r w:rsidRPr="00921D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SI, </w:t>
            </w:r>
            <w:r w:rsidRPr="00921D4C">
              <w:rPr>
                <w:rFonts w:ascii="Arial" w:hAnsi="Arial" w:cs="Arial"/>
                <w:sz w:val="16"/>
                <w:szCs w:val="16"/>
              </w:rPr>
              <w:t>usando instrumentos adequados às situações.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Comparar e ordenar medidas de diversas grandezas.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Realizar estimativas de medidas de grandezas.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Resolver problemas respeitantes a grandezas, utilizando e relacionando as unidades de medida </w:t>
            </w:r>
            <w:r w:rsidRPr="00921D4C">
              <w:rPr>
                <w:rFonts w:ascii="Arial" w:hAnsi="Arial" w:cs="Arial"/>
                <w:i/>
                <w:iCs/>
                <w:sz w:val="16"/>
                <w:szCs w:val="16"/>
              </w:rPr>
              <w:t>SI</w:t>
            </w:r>
            <w:r w:rsidRPr="00921D4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Ler e representar medidas de tempo e estabelecer relações entre hora, minuto e segundo.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Medir e registar a duração de acontecimentos.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Ler e interpretar calendários e horários.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Realizar estimativas relativas à duração de acontecimentos.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3C24FC" w:rsidRPr="00260EA2" w:rsidRDefault="00921D4C" w:rsidP="00BF6C91">
            <w:pPr>
              <w:pStyle w:val="PargrafodaLista"/>
              <w:numPr>
                <w:ilvl w:val="0"/>
                <w:numId w:val="16"/>
              </w:numPr>
              <w:spacing w:before="80" w:after="80"/>
              <w:contextualSpacing w:val="0"/>
              <w:rPr>
                <w:rFonts w:ascii="Arial" w:hAnsi="Arial"/>
                <w:sz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Resolver problemas envolvendo situações temporais.</w:t>
            </w:r>
          </w:p>
        </w:tc>
        <w:tc>
          <w:tcPr>
            <w:tcW w:w="4610" w:type="dxa"/>
            <w:tcBorders>
              <w:bottom w:val="single" w:sz="18" w:space="0" w:color="0093D3"/>
            </w:tcBorders>
          </w:tcPr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Estimar a massa de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objetos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e comparar com o valor obtido por pesagem.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Usar os pesos correspondentes às várias unidades de medida e estabelecer as relações correspondentes.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Identificar os múltiplos e submúltiplos do quilograma e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efetuar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conversões. </w:t>
            </w:r>
          </w:p>
          <w:p w:rsidR="00921D4C" w:rsidRPr="00921D4C" w:rsidRDefault="00921D4C" w:rsidP="00921D4C">
            <w:pPr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Estimar a massa de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objetos</w:t>
            </w:r>
            <w:r w:rsidRPr="00921D4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Resolver problemas respeitantes a grandezas, utilizando e relacionando as unidades de medida SI.</w:t>
            </w:r>
          </w:p>
          <w:p w:rsidR="00921D4C" w:rsidRPr="00921D4C" w:rsidRDefault="00921D4C" w:rsidP="00921D4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Aplicar noções temporais.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Relacionar hora, minuto e segundo.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Fazer leitura de horas em relógios analógicos e digitais.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Fazer conversões de unidades de medidas de tempo.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Desenhar relógios circulares, utilizando o compasso e marcar horas.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Preencher tabelas com as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atividades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diárias e a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respetiva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duração.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Comparar a duração de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atividades</w:t>
            </w:r>
            <w:r w:rsidRPr="00921D4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Ler, consultar e construir horários.</w:t>
            </w:r>
          </w:p>
          <w:p w:rsidR="00921D4C" w:rsidRDefault="00921D4C" w:rsidP="00921D4C">
            <w:pPr>
              <w:pStyle w:val="PargrafodaLista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Fazer estimativas sobre a duração de diferentes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atividades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e compará-las com os colegas.</w:t>
            </w:r>
          </w:p>
          <w:p w:rsidR="00921D4C" w:rsidRPr="00921D4C" w:rsidRDefault="00921D4C" w:rsidP="00921D4C">
            <w:pPr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Resolver problemas relacionados com as unidades de tempo.</w:t>
            </w:r>
          </w:p>
          <w:p w:rsidR="00921D4C" w:rsidRDefault="00921D4C" w:rsidP="00921D4C">
            <w:pPr>
              <w:pStyle w:val="PargrafodaLista"/>
              <w:autoSpaceDE w:val="0"/>
              <w:autoSpaceDN w:val="0"/>
              <w:adjustRightInd w:val="0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 xml:space="preserve">Realizar </w:t>
            </w:r>
            <w:r w:rsidR="00BF6C91" w:rsidRPr="00921D4C">
              <w:rPr>
                <w:rFonts w:ascii="Arial" w:hAnsi="Arial" w:cs="Arial"/>
                <w:sz w:val="16"/>
                <w:szCs w:val="16"/>
              </w:rPr>
              <w:t>projetos</w:t>
            </w:r>
            <w:r w:rsidRPr="00921D4C">
              <w:rPr>
                <w:rFonts w:ascii="Arial" w:hAnsi="Arial" w:cs="Arial"/>
                <w:sz w:val="16"/>
                <w:szCs w:val="16"/>
              </w:rPr>
              <w:t xml:space="preserve"> interdisciplinares, envolvendo conexões matemáticas.</w:t>
            </w:r>
          </w:p>
          <w:p w:rsidR="00921D4C" w:rsidRDefault="00921D4C" w:rsidP="00921D4C">
            <w:pPr>
              <w:pStyle w:val="PargrafodaLista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Realizar jogos de raciocínio lógico.</w:t>
            </w:r>
          </w:p>
          <w:p w:rsidR="00921D4C" w:rsidRDefault="00921D4C" w:rsidP="00921D4C">
            <w:pPr>
              <w:pStyle w:val="PargrafodaLista"/>
              <w:spacing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:rsidR="00921D4C" w:rsidRPr="00921D4C" w:rsidRDefault="00921D4C" w:rsidP="00BF6C91">
            <w:pPr>
              <w:pStyle w:val="PargrafodaLista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Comunicar descobertas e explicitar situações vivenciadas.</w:t>
            </w:r>
          </w:p>
          <w:p w:rsidR="00921D4C" w:rsidRDefault="00921D4C" w:rsidP="00921D4C">
            <w:pPr>
              <w:pStyle w:val="PargrafodaLista"/>
              <w:spacing w:before="80" w:after="80"/>
              <w:ind w:left="113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  <w:p w:rsidR="003C24FC" w:rsidRPr="00921D4C" w:rsidRDefault="00BF6C91" w:rsidP="00BF6C91">
            <w:pPr>
              <w:pStyle w:val="PargrafodaLista"/>
              <w:numPr>
                <w:ilvl w:val="0"/>
                <w:numId w:val="17"/>
              </w:numPr>
              <w:spacing w:before="80" w:after="8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21D4C">
              <w:rPr>
                <w:rFonts w:ascii="Arial" w:hAnsi="Arial" w:cs="Arial"/>
                <w:sz w:val="16"/>
                <w:szCs w:val="16"/>
              </w:rPr>
              <w:t>Refletir</w:t>
            </w:r>
            <w:r w:rsidR="00921D4C" w:rsidRPr="00921D4C">
              <w:rPr>
                <w:rFonts w:ascii="Arial" w:hAnsi="Arial" w:cs="Arial"/>
                <w:sz w:val="16"/>
                <w:szCs w:val="16"/>
              </w:rPr>
              <w:t xml:space="preserve"> sobre as aprendizagens.</w:t>
            </w:r>
          </w:p>
        </w:tc>
        <w:tc>
          <w:tcPr>
            <w:tcW w:w="2112" w:type="dxa"/>
            <w:vMerge/>
          </w:tcPr>
          <w:p w:rsidR="003C24FC" w:rsidRPr="00284FFB" w:rsidRDefault="003C24FC" w:rsidP="00F201D9">
            <w:pPr>
              <w:spacing w:before="80"/>
              <w:rPr>
                <w:rFonts w:ascii="Arial" w:hAnsi="Arial"/>
                <w:b/>
                <w:sz w:val="16"/>
              </w:rPr>
            </w:pPr>
          </w:p>
        </w:tc>
      </w:tr>
      <w:tr w:rsidR="00361652" w:rsidRPr="00284FFB" w:rsidTr="00361652">
        <w:trPr>
          <w:trHeight w:val="4387"/>
        </w:trPr>
        <w:tc>
          <w:tcPr>
            <w:tcW w:w="1416" w:type="dxa"/>
            <w:tcBorders>
              <w:bottom w:val="single" w:sz="18" w:space="0" w:color="0093D3"/>
            </w:tcBorders>
          </w:tcPr>
          <w:p w:rsidR="00361652" w:rsidRPr="00284FFB" w:rsidRDefault="00CE2227" w:rsidP="00F201D9">
            <w:pPr>
              <w:spacing w:before="80"/>
              <w:rPr>
                <w:rFonts w:ascii="Arial" w:hAnsi="Arial"/>
                <w:b/>
                <w:color w:val="712973"/>
              </w:rPr>
            </w:pPr>
            <w:proofErr w:type="gramStart"/>
            <w:r>
              <w:rPr>
                <w:rFonts w:ascii="Arial" w:hAnsi="Arial"/>
                <w:b/>
                <w:color w:val="712973"/>
                <w:sz w:val="22"/>
              </w:rPr>
              <w:lastRenderedPageBreak/>
              <w:t>j</w:t>
            </w:r>
            <w:r w:rsidR="00361652" w:rsidRPr="00284FFB">
              <w:rPr>
                <w:rFonts w:ascii="Arial" w:hAnsi="Arial"/>
                <w:b/>
                <w:color w:val="712973"/>
                <w:sz w:val="22"/>
              </w:rPr>
              <w:t>unho</w:t>
            </w:r>
            <w:proofErr w:type="gramEnd"/>
          </w:p>
          <w:p w:rsidR="00361652" w:rsidRPr="00284FFB" w:rsidRDefault="00361652" w:rsidP="00F201D9">
            <w:pPr>
              <w:spacing w:before="80"/>
              <w:rPr>
                <w:rFonts w:ascii="Arial" w:hAnsi="Arial"/>
                <w:b/>
                <w:color w:val="44B3C7"/>
              </w:rPr>
            </w:pPr>
            <w:r>
              <w:rPr>
                <w:rFonts w:ascii="Arial" w:hAnsi="Arial"/>
                <w:b/>
                <w:noProof/>
                <w:color w:val="44B3C7"/>
                <w:lang w:eastAsia="pt-PT"/>
              </w:rPr>
              <w:drawing>
                <wp:inline distT="0" distB="0" distL="0" distR="0">
                  <wp:extent cx="663787" cy="663787"/>
                  <wp:effectExtent l="19050" t="0" r="2963" b="0"/>
                  <wp:docPr id="11" name="Picture 29" descr="20103809_RPD_ER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5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58" cy="66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single" w:sz="18" w:space="0" w:color="0093D3"/>
            </w:tcBorders>
          </w:tcPr>
          <w:p w:rsidR="00361652" w:rsidRPr="00284FFB" w:rsidRDefault="00361652" w:rsidP="00F201D9">
            <w:pPr>
              <w:spacing w:before="80"/>
              <w:rPr>
                <w:rFonts w:ascii="Arial" w:hAnsi="Arial"/>
                <w:b/>
                <w:color w:val="712973"/>
                <w:sz w:val="16"/>
              </w:rPr>
            </w:pPr>
            <w:r>
              <w:rPr>
                <w:rFonts w:ascii="Arial" w:hAnsi="Arial"/>
                <w:b/>
                <w:color w:val="712973"/>
                <w:sz w:val="16"/>
              </w:rPr>
              <w:t>TAREFAS DE REVISÃO E CONSOLIDAÇÃO</w:t>
            </w:r>
          </w:p>
          <w:p w:rsidR="00361652" w:rsidRPr="00361652" w:rsidRDefault="00361652" w:rsidP="00F201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61652">
              <w:rPr>
                <w:rFonts w:ascii="Arial" w:hAnsi="Arial"/>
                <w:sz w:val="16"/>
              </w:rPr>
              <w:t>Ângulos internos de um triângulo</w:t>
            </w:r>
          </w:p>
          <w:p w:rsidR="00361652" w:rsidRDefault="00361652" w:rsidP="00F201D9">
            <w:pPr>
              <w:spacing w:before="80"/>
              <w:rPr>
                <w:rFonts w:ascii="Arial" w:hAnsi="Arial"/>
                <w:sz w:val="16"/>
              </w:rPr>
            </w:pPr>
            <w:r w:rsidRPr="00361652">
              <w:rPr>
                <w:rFonts w:ascii="Arial" w:hAnsi="Arial"/>
                <w:sz w:val="16"/>
              </w:rPr>
              <w:t>Pavimentação</w:t>
            </w:r>
          </w:p>
          <w:p w:rsidR="00361652" w:rsidRDefault="00DD33B0" w:rsidP="00F201D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Números</w:t>
            </w:r>
            <w:r w:rsidR="00361652">
              <w:rPr>
                <w:rFonts w:ascii="Arial" w:hAnsi="Arial"/>
                <w:sz w:val="16"/>
              </w:rPr>
              <w:t xml:space="preserve"> decimais e números </w:t>
            </w:r>
            <w:r w:rsidR="00BF6C91">
              <w:rPr>
                <w:rFonts w:ascii="Arial" w:hAnsi="Arial"/>
                <w:sz w:val="16"/>
              </w:rPr>
              <w:t>fracionários</w:t>
            </w:r>
          </w:p>
          <w:p w:rsidR="00361652" w:rsidRDefault="00361652" w:rsidP="00F201D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Medição de pesos</w:t>
            </w:r>
          </w:p>
          <w:p w:rsidR="00361652" w:rsidRPr="00361652" w:rsidRDefault="00361652" w:rsidP="00F201D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Desafios Matemáticos</w:t>
            </w:r>
          </w:p>
        </w:tc>
        <w:tc>
          <w:tcPr>
            <w:tcW w:w="9940" w:type="dxa"/>
            <w:gridSpan w:val="3"/>
            <w:tcBorders>
              <w:bottom w:val="single" w:sz="18" w:space="0" w:color="0093D3"/>
            </w:tcBorders>
          </w:tcPr>
          <w:p w:rsidR="00361652" w:rsidRPr="00361652" w:rsidRDefault="00361652" w:rsidP="00361652">
            <w:pPr>
              <w:rPr>
                <w:rFonts w:ascii="Arial" w:hAnsi="Arial" w:cs="Arial"/>
                <w:sz w:val="16"/>
                <w:szCs w:val="16"/>
              </w:rPr>
            </w:pPr>
            <w:r w:rsidRPr="00361652">
              <w:rPr>
                <w:rFonts w:ascii="Arial" w:hAnsi="Arial" w:cs="Arial"/>
                <w:sz w:val="16"/>
                <w:szCs w:val="16"/>
              </w:rPr>
              <w:t xml:space="preserve">No manual Alfa Matemática 4, o último mês do ano </w:t>
            </w:r>
            <w:r w:rsidR="00BF6C91" w:rsidRPr="00361652">
              <w:rPr>
                <w:rFonts w:ascii="Arial" w:hAnsi="Arial" w:cs="Arial"/>
                <w:sz w:val="16"/>
                <w:szCs w:val="16"/>
              </w:rPr>
              <w:t>letivo</w:t>
            </w:r>
            <w:r w:rsidRPr="00361652">
              <w:rPr>
                <w:rFonts w:ascii="Arial" w:hAnsi="Arial" w:cs="Arial"/>
                <w:sz w:val="16"/>
                <w:szCs w:val="16"/>
              </w:rPr>
              <w:t xml:space="preserve"> foi reservado para a realização de tarefas de revisão e consolidação.</w:t>
            </w:r>
          </w:p>
          <w:p w:rsidR="00361652" w:rsidRPr="00361652" w:rsidRDefault="00361652" w:rsidP="00361652">
            <w:pPr>
              <w:rPr>
                <w:rFonts w:ascii="Arial" w:hAnsi="Arial" w:cs="Arial"/>
                <w:sz w:val="16"/>
                <w:szCs w:val="16"/>
              </w:rPr>
            </w:pPr>
          </w:p>
          <w:p w:rsidR="00361652" w:rsidRPr="00361652" w:rsidRDefault="00361652" w:rsidP="00361652">
            <w:pPr>
              <w:rPr>
                <w:rFonts w:ascii="Arial" w:hAnsi="Arial" w:cs="Arial"/>
                <w:sz w:val="16"/>
                <w:szCs w:val="16"/>
              </w:rPr>
            </w:pPr>
            <w:r w:rsidRPr="00361652">
              <w:rPr>
                <w:rFonts w:ascii="Arial" w:hAnsi="Arial" w:cs="Arial"/>
                <w:sz w:val="16"/>
                <w:szCs w:val="16"/>
              </w:rPr>
              <w:t>Foi nossa intenção, organizar a apresentação dos conteúdos e propostas de trabalho essenciais para o desenvolvimento das competências específicas para o 4º ano de escolaridade até ao final do mês de Maio para que, à data da realização das provas de aferição, não houvesse conteúdos ainda por trabalhar.</w:t>
            </w:r>
          </w:p>
          <w:p w:rsidR="00361652" w:rsidRPr="00361652" w:rsidRDefault="00361652" w:rsidP="00361652">
            <w:pPr>
              <w:rPr>
                <w:rFonts w:ascii="Arial" w:hAnsi="Arial" w:cs="Arial"/>
                <w:sz w:val="16"/>
                <w:szCs w:val="16"/>
              </w:rPr>
            </w:pPr>
            <w:r w:rsidRPr="00361652">
              <w:rPr>
                <w:rFonts w:ascii="Arial" w:hAnsi="Arial" w:cs="Arial"/>
                <w:sz w:val="16"/>
                <w:szCs w:val="16"/>
              </w:rPr>
              <w:t xml:space="preserve">Esta é uma das razões da existência de uma unidade, no final do manual, diferente das anteriores, dado não possuir conteúdos novos a explorar. </w:t>
            </w:r>
          </w:p>
          <w:p w:rsidR="00361652" w:rsidRDefault="00361652" w:rsidP="0036165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  <w:p w:rsidR="00361652" w:rsidRPr="00361652" w:rsidRDefault="00361652" w:rsidP="00361652">
            <w:pPr>
              <w:spacing w:before="80" w:after="80"/>
              <w:rPr>
                <w:rFonts w:ascii="Arial" w:hAnsi="Arial"/>
                <w:sz w:val="16"/>
              </w:rPr>
            </w:pPr>
            <w:r w:rsidRPr="00361652">
              <w:rPr>
                <w:rFonts w:ascii="Arial" w:hAnsi="Arial" w:cs="Arial"/>
                <w:sz w:val="16"/>
                <w:szCs w:val="16"/>
              </w:rPr>
              <w:t xml:space="preserve">Por outro lado, o conjunto de tarefas apresentadas neste capítulo tem como </w:t>
            </w:r>
            <w:r w:rsidR="00BF6C91" w:rsidRPr="00361652">
              <w:rPr>
                <w:rFonts w:ascii="Arial" w:hAnsi="Arial" w:cs="Arial"/>
                <w:sz w:val="16"/>
                <w:szCs w:val="16"/>
              </w:rPr>
              <w:t>objetivo</w:t>
            </w:r>
            <w:r w:rsidRPr="00361652">
              <w:rPr>
                <w:rFonts w:ascii="Arial" w:hAnsi="Arial" w:cs="Arial"/>
                <w:sz w:val="16"/>
                <w:szCs w:val="16"/>
              </w:rPr>
              <w:t xml:space="preserve"> continuar a consolidar/aprofundar competências matemáticas de uma forma mais prática e lúdica ao longo do mês de Junho, tendo em conta a agitação e dispersão próprias do final do quarto ano de escolaridade (festas de finalistas, mudanças de escola, …).</w:t>
            </w:r>
          </w:p>
        </w:tc>
        <w:tc>
          <w:tcPr>
            <w:tcW w:w="2112" w:type="dxa"/>
            <w:vMerge/>
            <w:tcBorders>
              <w:bottom w:val="single" w:sz="18" w:space="0" w:color="0093D3"/>
            </w:tcBorders>
          </w:tcPr>
          <w:p w:rsidR="00361652" w:rsidRPr="00284FFB" w:rsidRDefault="00361652" w:rsidP="00F201D9">
            <w:pPr>
              <w:spacing w:before="80"/>
              <w:rPr>
                <w:rFonts w:ascii="Arial" w:hAnsi="Arial"/>
                <w:b/>
                <w:sz w:val="16"/>
              </w:rPr>
            </w:pPr>
          </w:p>
        </w:tc>
      </w:tr>
    </w:tbl>
    <w:p w:rsidR="00361652" w:rsidRDefault="00361652" w:rsidP="00361652">
      <w:pPr>
        <w:rPr>
          <w:rFonts w:cs="Arial"/>
          <w:sz w:val="18"/>
          <w:szCs w:val="18"/>
        </w:rPr>
      </w:pPr>
    </w:p>
    <w:p w:rsidR="00361652" w:rsidRDefault="0036165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361652" w:rsidRPr="00B22B88" w:rsidRDefault="00361652" w:rsidP="00361652">
      <w:pPr>
        <w:rPr>
          <w:rFonts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/>
      </w:tblPr>
      <w:tblGrid>
        <w:gridCol w:w="15561"/>
      </w:tblGrid>
      <w:tr w:rsidR="00361652" w:rsidRPr="00361652" w:rsidTr="00361652">
        <w:tc>
          <w:tcPr>
            <w:tcW w:w="15561" w:type="dxa"/>
          </w:tcPr>
          <w:p w:rsidR="00A9187D" w:rsidRDefault="00A9187D" w:rsidP="009C724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61652" w:rsidRPr="00361652" w:rsidRDefault="00361652" w:rsidP="009C724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1652">
              <w:rPr>
                <w:rFonts w:ascii="Arial" w:hAnsi="Arial" w:cs="Arial"/>
                <w:b/>
                <w:sz w:val="16"/>
                <w:szCs w:val="16"/>
              </w:rPr>
              <w:t>METAS 4º Ano</w:t>
            </w:r>
          </w:p>
        </w:tc>
      </w:tr>
      <w:tr w:rsidR="00361652" w:rsidRPr="00361652" w:rsidTr="00361652">
        <w:tc>
          <w:tcPr>
            <w:tcW w:w="15561" w:type="dxa"/>
          </w:tcPr>
          <w:p w:rsidR="00A9187D" w:rsidRDefault="00A9187D" w:rsidP="009C724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9C724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Capacidades Transversais</w:t>
            </w:r>
          </w:p>
        </w:tc>
      </w:tr>
      <w:tr w:rsidR="00361652" w:rsidRPr="00361652" w:rsidTr="00361652">
        <w:tc>
          <w:tcPr>
            <w:tcW w:w="15561" w:type="dxa"/>
          </w:tcPr>
          <w:p w:rsidR="00A9187D" w:rsidRDefault="00A9187D" w:rsidP="009C724E">
            <w:pPr>
              <w:tabs>
                <w:tab w:val="left" w:pos="142"/>
              </w:tabs>
              <w:spacing w:after="120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Subdomínio: Resolução de Problemas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9"/>
              </w:numPr>
              <w:tabs>
                <w:tab w:val="left" w:pos="709"/>
              </w:tabs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 xml:space="preserve">Compreende o problema: identifica o </w:t>
            </w:r>
            <w:r w:rsidR="00BF6C91"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objetivo</w:t>
            </w: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 xml:space="preserve"> e a informação relevante para a resolução de um dado problema; identifica problemas com informação irrelevante, dados insuficientes ou sem solução. 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9"/>
              </w:numPr>
              <w:tabs>
                <w:tab w:val="left" w:pos="709"/>
              </w:tabs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Concebe estratégias de resolução de problemas: concebe estratégias diversificadas de resolução de problemas, como a) resolve um problema análogo mas mais simples; b)explora casos particulares.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9"/>
              </w:numPr>
              <w:tabs>
                <w:tab w:val="left" w:pos="709"/>
              </w:tabs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Aplica estratégias de resolução de problemas e avalia a adequação dos resultados obtidos: põe em prática estratégias de resolução de problemas; utiliza estratégias do mesmo tipo em diferentes problemas e identifica estratégias diferentes na resolução do mesmo problema; verifica a adequação dos resultados obtidos e dos processos utilizados.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9"/>
              </w:numPr>
              <w:tabs>
                <w:tab w:val="left" w:pos="709"/>
              </w:tabs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 xml:space="preserve">Justifica as estratégias de resolução de problemas: explica e justifica as estratégias </w:t>
            </w:r>
            <w:r w:rsidR="00BF6C91"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adotadas</w:t>
            </w: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 xml:space="preserve"> e os processos utilizados.</w:t>
            </w: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Subdomínio: Raciocínio Matemático 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20"/>
              </w:numPr>
              <w:tabs>
                <w:tab w:val="left" w:pos="709"/>
              </w:tabs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Justifica resultados matemáticos: explica ideias e processos matemáticos, oralmente e por escrito; justifica os resultados matemáticos obtidos.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20"/>
              </w:numPr>
              <w:tabs>
                <w:tab w:val="left" w:pos="709"/>
              </w:tabs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 xml:space="preserve">Formula e testa </w:t>
            </w:r>
            <w:r w:rsidR="00BF6C91"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conjeturas</w:t>
            </w: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 xml:space="preserve">: formula e testa </w:t>
            </w:r>
            <w:r w:rsidR="00BF6C91"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conjeturas</w:t>
            </w: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 xml:space="preserve"> relativas a situações matemáticas simples. (Por exemplo, observando regularidades e relações numéricas nas tabuadas).</w:t>
            </w: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Subdomínio: Comunicação Matemática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21"/>
              </w:numPr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Interpreta informação matemática: interpreta informação e ideias matemáticas representadas de diversas formas.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21"/>
              </w:numPr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Representa ideias matemáticas: representa informação e ideias matemáticas de diversas formas, recorrendo a diversos tipos de representação (desenhos, palavras, símbolos, tabelas, esquemas e gráficos).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21"/>
              </w:numPr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 xml:space="preserve">Exprime ideias matemáticas: expressa ideias e processos matemáticos, oralmente e por escrito, utilizando linguagem e vocabulário próprios. </w:t>
            </w: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21"/>
              </w:numPr>
              <w:spacing w:after="120"/>
              <w:ind w:left="426" w:firstLine="0"/>
              <w:outlineLvl w:val="4"/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Cs/>
                <w:sz w:val="16"/>
                <w:szCs w:val="16"/>
                <w:lang w:eastAsia="pt-PT"/>
              </w:rPr>
              <w:t>Discute ideias matemáticas: discute resultados, processos e ideias matemáticos.</w:t>
            </w: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Domínio: </w:t>
            </w:r>
            <w:r w:rsidRPr="00361652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pt-PT"/>
              </w:rPr>
              <w:t>Números e Operações</w:t>
            </w: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 / Subdomínio: Números Naturais</w:t>
            </w: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9C724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 noção de número natural.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Realiza contagens progressivas e regressivas, utilizando números pelo menos até ao milhão.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Compõe e decompõe números, pelo menos até ao milhão.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Compara e ordena números em sequências crescentes e decrescentes, pelo menos até ao milhão.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Explicita a noção de par e ímpar como uma propriedade dos números. Exemplo: Sabe explicar que os números pares são múltiplos de 2 e que a sua divisão por 2 dá resto zero mas a divisão dos números ímpares por 2 dá resto 1.</w:t>
            </w:r>
          </w:p>
          <w:p w:rsidR="00361652" w:rsidRPr="00361652" w:rsidRDefault="00361652" w:rsidP="00BF6C91">
            <w:pPr>
              <w:numPr>
                <w:ilvl w:val="3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o sistema de numeração decimal e representa números naturais, utilizando diferentes representações para o mesmo número.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Lê e representa números, pelo menos até ao milhão, no sistema de numeração decimal.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Identifica e dá exemplos de diferentes representações para o mesmo número, utilizando números, pelo menos até ao milhão.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lastRenderedPageBreak/>
              <w:t>Usa o sistema de numeração decimal, em contextos diversos.</w:t>
            </w:r>
          </w:p>
          <w:p w:rsidR="00361652" w:rsidRPr="00361652" w:rsidRDefault="00361652" w:rsidP="00BF6C91">
            <w:pPr>
              <w:numPr>
                <w:ilvl w:val="3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-2137718610</wp:posOffset>
                  </wp:positionH>
                  <wp:positionV relativeFrom="paragraph">
                    <wp:posOffset>2146924221</wp:posOffset>
                  </wp:positionV>
                  <wp:extent cx="704850" cy="93980"/>
                  <wp:effectExtent l="0" t="304800" r="0" b="287020"/>
                  <wp:wrapNone/>
                  <wp:docPr id="10" name="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04850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 noção de múltiplo e divisor de um número natural.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Identifica e dá exemplos de múltiplos e divisores de um número natural.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Explica que os divisores de um número são divisores dos seus múltiplos e que os múltiplos de um número também são múltiplos dos seus divisores.</w:t>
            </w:r>
          </w:p>
          <w:p w:rsidR="00361652" w:rsidRPr="00361652" w:rsidRDefault="00361652" w:rsidP="009C724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Subdomínio: Números Racionais Não Negativos</w:t>
            </w: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 noção de número racional não negativo.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Identifica número racional não negativo nas suas representações em forma de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fração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e de decimal.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Resolve problemas envolvendo situações onde as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frações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surgem com diferentes significados (quociente, parte-todo e operador).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Compara e ordena números representados na forma decimal.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Representa números racionais não negativos na forma decimal e de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fração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. Exemplos: ½ e 0,5; ¼ e 0,25; ¾ e 0,75; 1/10 e 0,1; 5/10 e 0,5.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Relaciona diferentes representações dos números racionais não negativos (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frações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, decimais e percentagens) e usa valores de referência representados de diferentes formas. Exemplos: 0,5, ½ e 50%; 0,25, ¼ e 25%; 0,75, ¾ e 75%; 0,1 e 1/10; 0,01 e 1/100; 0,001 e 1/1000.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Localiza e posiciona números racionais não negativos na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reta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numérica (nas suas representações em forma de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fração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e de decimal).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Resolve problemas envolvendo números na sua representação decimal e na de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fração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(situações simples) em contextos diversos.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as operações com números naturais e racionais não negativos na representação decimal.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Usa a divisão nos sentidos de medida, partilha e razão.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Opera com números naturais e racionais não negativos representados na forma decimal, usando propriedades dos números e das operações.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Utiliza estratégias de cálculo mental para as quatro operações, usando as suas propriedades, no conjunto dos números naturais e no conjunto dos números racionais não negativos. Exemplos:- Recorre à propriedade distributiva da multiplicação em relação à adição 14 x5=10x5+4x5= 50+20=70). - Usa diferentes representações para o mesmo produto 4x25=2x50=1x100. -Simplifica os termos de uma divisão para obter o quociente 24:4 =12:2=6:1=6. - Recorre à decomposição 1,5+2,7=1,5+2,5+0,2=4,0+0,2=4,2.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Compreende e realiza algoritmos para as operações de adição,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subtração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, multiplicação e divisão.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Adiciona, subtrai, multiplica e divide com números racionais não negativos representados na forma decimal.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Constrói, e memoriza as tabuadas da multiplicação do 7, 8 e 9, justificando o processo usado.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Constrói as tabuadas da multiplicação do 11 e 12, justificando o processo usado.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lastRenderedPageBreak/>
              <w:t>Resolve problemas em contextos numéricos, envolvendo as operações aritméticas.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Resolve problemas em contextos numéricos, utilizando números naturais e números racionais não negativos, na sua representação decimal.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Resolve problemas envolvendo as operações, discutindo resultados, processos e ideias matemáticos.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o efeito das operações sobre os números.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Reconhece o efeito das operações sobre os números: - na multiplicação quando um dos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fatores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é igual, menor ou maior que 1; - na divisão quando o divisor igual, maior ou menor que 1.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Estima e avalia a razoabilidade dos resultados.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Realiza estimativas e avalia a razoabilidade de um dado resultado em situações de cálculo (multiplicação e divisão). Exemplo: Estima um produto arredondando um dos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fatores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(4x19 é um resultado próximo de 4x20).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Elabora sequências de números segundo uma dada lei de formação e investiga regularidades numéricas.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Investiga regularidades numéricas no conjunto dos números naturais, formulando e testando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conjeturas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. Exemplos: - Regularidades em tabelas numéricas e tabuadas, em particular as dos múltiplos. - 2, 5, 11, 23 (duplica e adiciona 1). - Usa as tabuadas para formular e testar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conjeturas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. (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Conjetura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: os resultados da tabuada do 2 são números pares).</w:t>
            </w:r>
          </w:p>
          <w:p w:rsidR="00361652" w:rsidRPr="00361652" w:rsidRDefault="00361652" w:rsidP="00BF6C91">
            <w:pPr>
              <w:numPr>
                <w:ilvl w:val="4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Resolve problemas que envolvam o raciocínio proporcional.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Resolve problemas que envolvam o raciocínio proporcional, explicando ideias e processos e justificando os resultados matemáticos. Exemplo: 1bola → 15 €; 2 bolas → 30 €; 4 bolas → 60 €; 40 bolas → 600 €; …</w:t>
            </w: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pt-PT"/>
              </w:rPr>
              <w:lastRenderedPageBreak/>
              <w:drawing>
                <wp:anchor distT="0" distB="0" distL="114300" distR="114300" simplePos="0" relativeHeight="251715584" behindDoc="0" locked="0" layoutInCell="0" allowOverlap="1">
                  <wp:simplePos x="0" y="0"/>
                  <wp:positionH relativeFrom="column">
                    <wp:posOffset>-2137594785</wp:posOffset>
                  </wp:positionH>
                  <wp:positionV relativeFrom="paragraph">
                    <wp:posOffset>2143900986</wp:posOffset>
                  </wp:positionV>
                  <wp:extent cx="704850" cy="104775"/>
                  <wp:effectExtent l="0" t="304800" r="0" b="276225"/>
                  <wp:wrapNone/>
                  <wp:docPr id="17" name="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048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Domínio: </w:t>
            </w:r>
            <w:r w:rsidRPr="00361652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pt-PT"/>
              </w:rPr>
              <w:t>Geometria e Medida</w:t>
            </w: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 / Subdomínio: Geometria</w:t>
            </w: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Identifica, interpreta e descreve relações espaciais.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Visualiza e descreve posições,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direções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e movimentos, utilizando vocabulário apropriado.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Identifica, numa grelha quadriculada, pontos equidistantes de um dado ponto.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Desenha figuras numa grelha quadriculada dadas as suas coordenadas.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Descreve a posição de figuras desenhadas numa grelha quadriculada recorrendo à identificação de pontos através das suas coordenadas.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Interpreta e utiliza mapas e plantas e constrói maquetas simples.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Reconhece figuras no plano e sólidos geométricos, identificando propriedades que os caracterizam.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Compara, descreve e constrói sólidos geométricos, fazendo classificações e justificando os critérios utilizados (prismas, paralelepípedo, cubo, pirâmide, esfera, cilindro e cone, entre outros).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Identifica um sólido geométrico enunciando as suas propriedades.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lastRenderedPageBreak/>
              <w:t>Identifica várias planificações do cubo e constrói um cubo a partir de uma planificação dada.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Justifica se uma dada figura pode ou não representar uma planificação de um cubo.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Identifica propriedades de figuras no plano e faz classificações, justificando os critérios utilizados (triângulos, quadriláteros, pentágonos, hexágonos e círculos).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Distingue círculo de circunferência e relaciona o raio com o diâmetro.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Identifica e representa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retas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paralelas e perpendiculares.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Resolve problemas envolvendo propriedades das figuras geométricas no plano e no espaço.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 noção de ângulo e reconhece diferentes tipos de ângulos (</w:t>
            </w:r>
            <w:r w:rsidR="00BF6C91"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reto</w:t>
            </w: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, agudo, obtuso e raso).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Identifica ângulos em contextos diversos: em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objetos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do quotidiano; em sólidos geométricos; em polígonos; no movimento de rotação de uma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semirreta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em torno da sua origem.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Compara e classifica ângulos (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reto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, agudo, obtuso e raso).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 noção de reflexão.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Identifica eixos de simetria em figuras no plano.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Identifica simetrias em figuras diversas, nomeadamente: polígonos; frisos.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Representa frisos com simetrias de reflexão.</w:t>
            </w:r>
          </w:p>
          <w:p w:rsidR="00361652" w:rsidRPr="00361652" w:rsidRDefault="00361652" w:rsidP="00BF6C91">
            <w:pPr>
              <w:numPr>
                <w:ilvl w:val="5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Resolve problemas geométricos em contextos diversos.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Constrói pavimentações e identifica polígonos que pavimentam o plano.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Resolve problemas envolvendo a compreensão de relações espaciais. Exemplo: Faz previsões acerca dos resultados produzidos pela alteração da posição de uma figura, mantendo a forma e as dimensões.</w:t>
            </w: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Subdomínio: Medida</w:t>
            </w: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 grandeza dinheiro.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Relaciona diferentes valores monetários, justificando as relações estabelecidas.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Resolve problemas envolvendo contextos de dinheiro, concebendo e pondo em prática estratégias de resolução e verificando a adequação dos resultados obtidos e dos processos utilizados.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as grandezas comprimento, área, massa, capacidade e volume.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Compreende a noção de volume.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lastRenderedPageBreak/>
              <w:t>Compreende o que é uma unidade de medida e o processo de medir.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Realiza medições de grandezas em unidades SI, usando instrumentos de medida adequados às situações.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Determina o volume de um cubo por empilhamento de cubos menores.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Compara e ordena medidas de diversas grandezas.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Explica e utiliza a fórmula para calcular a área do quadrado e do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retângulo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Resolve problemas respeitantes a grandezas, utilizando e relacionando as unidades de medida SI.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Realiza estimativas e medições e relaciona diferentes unidades de medida convencionais e não convencionais.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Estima a área de uma figura por enquadramento.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Realiza estimativas de medidas de grandezas e relaciona diferentes unidades de medida.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 noção de perímetro.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Calcula o perímetro de polígonos, realizando medições e usando unidades SI.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Desenha polígonos em papel quadriculado com um dado perímetro e uma dada área.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Determina, de modo experimental, o perímetro da base circular de um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objeto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Resolve problemas relacionando perímetro e área, formulando e testando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conjeturas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. Exemplos: - Relaciona perímetro e área de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retângulos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e de quadrados; - Representa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retângulos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com o mesmo perímetro e diferentes áreas e com a mesma área e diferentes perímetros.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Compreende as noções de tempo e de intervalo de tempo e compara a duração de acontecimentos.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Lê e representa medidas de tempo.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Estabelece relações entre hora, minuto e segundo.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Mede e regista a duração de acontecimentos.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Identifica intervalos de tempo e compara a duração de algumas </w:t>
            </w:r>
            <w:r w:rsidR="00BF6C91"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atividades</w:t>
            </w: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Lê e interpreta calendários e horários.</w:t>
            </w:r>
          </w:p>
          <w:p w:rsidR="00361652" w:rsidRPr="00361652" w:rsidRDefault="00361652" w:rsidP="00BF6C91">
            <w:pPr>
              <w:numPr>
                <w:ilvl w:val="6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Resolve problemas envolvendo situações temporais.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Realiza estimativas relativas à duração de acontecimentos e resolve problemas envolvendo situações temporais.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9C724E">
            <w:pPr>
              <w:tabs>
                <w:tab w:val="left" w:pos="142"/>
              </w:tabs>
              <w:spacing w:after="12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Domínio: </w:t>
            </w:r>
            <w:r w:rsidRPr="00361652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pt-PT"/>
              </w:rPr>
              <w:t>Organização e Tratamento de Dados</w:t>
            </w:r>
          </w:p>
        </w:tc>
      </w:tr>
      <w:tr w:rsidR="00361652" w:rsidRPr="00361652" w:rsidTr="00361652">
        <w:tc>
          <w:tcPr>
            <w:tcW w:w="15561" w:type="dxa"/>
          </w:tcPr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Analisa e interpreta informação de natureza estatística organizada de diversas formas.</w:t>
            </w:r>
          </w:p>
          <w:p w:rsidR="00361652" w:rsidRPr="00361652" w:rsidRDefault="00361652" w:rsidP="00BF6C91">
            <w:pPr>
              <w:numPr>
                <w:ilvl w:val="8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Lê e interpreta tabelas de frequência absoluta, gráficos de barras, gráficos circulares e diagramas de caule e folhas, respondendo a questões e formulando novas questões.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Recolhe e organiza dados de natureza diversa (qualitativos e quantitativos discretos) utilizando diferentes representações.</w:t>
            </w:r>
          </w:p>
          <w:p w:rsidR="00361652" w:rsidRPr="00361652" w:rsidRDefault="00361652" w:rsidP="00BF6C91">
            <w:pPr>
              <w:numPr>
                <w:ilvl w:val="8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Formula questões, recolhe e organiza dados qualitativos e quantitativos (discretos) utilizando tabelas de frequências absolutas, e tira conclusões.</w:t>
            </w:r>
          </w:p>
          <w:p w:rsidR="00361652" w:rsidRPr="00361652" w:rsidRDefault="00361652" w:rsidP="00BF6C91">
            <w:pPr>
              <w:numPr>
                <w:ilvl w:val="8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Constrói e interpreta gráficos de barras.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Usa informação de natureza estatística para interpretar ou comparar informação.</w:t>
            </w:r>
          </w:p>
          <w:p w:rsidR="00361652" w:rsidRPr="00361652" w:rsidRDefault="00361652" w:rsidP="00BF6C91">
            <w:pPr>
              <w:numPr>
                <w:ilvl w:val="8"/>
                <w:numId w:val="18"/>
              </w:numPr>
              <w:tabs>
                <w:tab w:val="left" w:pos="142"/>
              </w:tabs>
              <w:spacing w:after="120"/>
              <w:ind w:left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Identifica a moda num conjunto de dados e usa-a para interpretar ou comparar informação.</w:t>
            </w:r>
          </w:p>
          <w:p w:rsidR="00361652" w:rsidRPr="00361652" w:rsidRDefault="00361652" w:rsidP="00BF6C91">
            <w:pPr>
              <w:numPr>
                <w:ilvl w:val="7"/>
                <w:numId w:val="18"/>
              </w:numPr>
              <w:tabs>
                <w:tab w:val="left" w:pos="142"/>
              </w:tabs>
              <w:spacing w:after="120"/>
              <w:ind w:left="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  <w:p w:rsidR="00361652" w:rsidRPr="00361652" w:rsidRDefault="00361652" w:rsidP="00BF6C91">
            <w:pPr>
              <w:pStyle w:val="PargrafodaLista"/>
              <w:numPr>
                <w:ilvl w:val="0"/>
                <w:numId w:val="18"/>
              </w:numPr>
              <w:tabs>
                <w:tab w:val="left" w:pos="142"/>
              </w:tabs>
              <w:spacing w:after="120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Reconhece situações aleatórias, utilizando vocabulário apropriado.</w:t>
            </w:r>
          </w:p>
          <w:p w:rsidR="00361652" w:rsidRPr="00361652" w:rsidRDefault="00361652" w:rsidP="009C724E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36165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Identifica situações aleatórias que envolvam o conceito de acaso, utilizando vocabulário apropriado (certo, possível, impossível, provável e improvável).</w:t>
            </w:r>
          </w:p>
          <w:p w:rsidR="00361652" w:rsidRPr="00361652" w:rsidRDefault="00361652" w:rsidP="009C724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1652" w:rsidRPr="00361652" w:rsidRDefault="00361652" w:rsidP="00361652">
      <w:pPr>
        <w:rPr>
          <w:rFonts w:ascii="Arial" w:hAnsi="Arial" w:cs="Arial"/>
          <w:sz w:val="16"/>
          <w:szCs w:val="16"/>
        </w:rPr>
      </w:pPr>
    </w:p>
    <w:p w:rsidR="003C24FC" w:rsidRPr="00361652" w:rsidRDefault="003C24FC" w:rsidP="00E74BEA">
      <w:pPr>
        <w:rPr>
          <w:rFonts w:ascii="Arial" w:hAnsi="Arial" w:cs="Arial"/>
          <w:sz w:val="16"/>
          <w:szCs w:val="16"/>
        </w:rPr>
      </w:pPr>
    </w:p>
    <w:sectPr w:rsidR="003C24FC" w:rsidRPr="00361652" w:rsidSect="00A86AEF">
      <w:headerReference w:type="default" r:id="rId19"/>
      <w:pgSz w:w="16838" w:h="11899" w:orient="landscape"/>
      <w:pgMar w:top="851" w:right="567" w:bottom="567" w:left="567" w:header="709" w:footer="1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9E" w:rsidRDefault="00371A9E" w:rsidP="00DC029E">
      <w:r>
        <w:separator/>
      </w:r>
    </w:p>
  </w:endnote>
  <w:endnote w:type="continuationSeparator" w:id="0">
    <w:p w:rsidR="00371A9E" w:rsidRDefault="00371A9E" w:rsidP="00DC0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9E" w:rsidRDefault="00371A9E" w:rsidP="00DC029E">
      <w:r>
        <w:separator/>
      </w:r>
    </w:p>
  </w:footnote>
  <w:footnote w:type="continuationSeparator" w:id="0">
    <w:p w:rsidR="00371A9E" w:rsidRDefault="00371A9E" w:rsidP="00DC0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9E" w:rsidRPr="00DC029E" w:rsidRDefault="00DC029E" w:rsidP="00DC029E">
    <w:pPr>
      <w:pStyle w:val="Cabealho"/>
      <w:tabs>
        <w:tab w:val="left" w:pos="484"/>
      </w:tabs>
      <w:jc w:val="center"/>
      <w:rPr>
        <w:rFonts w:ascii="Arial" w:hAnsi="Arial" w:cs="Arial"/>
        <w:b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-389255</wp:posOffset>
          </wp:positionV>
          <wp:extent cx="2110105" cy="527050"/>
          <wp:effectExtent l="0" t="0" r="0" b="0"/>
          <wp:wrapNone/>
          <wp:docPr id="4" name="Imagem 1" descr="Description: Descrição: 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Descrição: Preferen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9098280</wp:posOffset>
          </wp:positionH>
          <wp:positionV relativeFrom="paragraph">
            <wp:posOffset>-300990</wp:posOffset>
          </wp:positionV>
          <wp:extent cx="838835" cy="518160"/>
          <wp:effectExtent l="19050" t="0" r="0" b="0"/>
          <wp:wrapThrough wrapText="bothSides">
            <wp:wrapPolygon edited="0">
              <wp:start x="-491" y="0"/>
              <wp:lineTo x="-491" y="20647"/>
              <wp:lineTo x="21584" y="20647"/>
              <wp:lineTo x="21584" y="0"/>
              <wp:lineTo x="-491" y="0"/>
            </wp:wrapPolygon>
          </wp:wrapThrough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Matemática 4º 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78A"/>
    <w:multiLevelType w:val="hybridMultilevel"/>
    <w:tmpl w:val="746CEA14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2B08"/>
    <w:multiLevelType w:val="multilevel"/>
    <w:tmpl w:val="6D3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570D3"/>
    <w:multiLevelType w:val="multilevel"/>
    <w:tmpl w:val="FE2448C8"/>
    <w:styleLink w:val="Estilo4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ECB"/>
    <w:multiLevelType w:val="multilevel"/>
    <w:tmpl w:val="FE2448C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A44BF"/>
    <w:multiLevelType w:val="hybridMultilevel"/>
    <w:tmpl w:val="B7C244F2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5E36"/>
    <w:multiLevelType w:val="hybridMultilevel"/>
    <w:tmpl w:val="08923C2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F842EA"/>
    <w:multiLevelType w:val="hybridMultilevel"/>
    <w:tmpl w:val="20584D30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35C6"/>
    <w:multiLevelType w:val="hybridMultilevel"/>
    <w:tmpl w:val="754A0A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B08A0"/>
    <w:multiLevelType w:val="hybridMultilevel"/>
    <w:tmpl w:val="F27E5EB6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00A91"/>
    <w:multiLevelType w:val="multilevel"/>
    <w:tmpl w:val="0816001D"/>
    <w:styleLink w:val="Estilo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38B23486"/>
    <w:multiLevelType w:val="hybridMultilevel"/>
    <w:tmpl w:val="523416E0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D374C"/>
    <w:multiLevelType w:val="hybridMultilevel"/>
    <w:tmpl w:val="DAF219B8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F4F54"/>
    <w:multiLevelType w:val="multilevel"/>
    <w:tmpl w:val="FE2448C8"/>
    <w:styleLink w:val="Style1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A7773"/>
    <w:multiLevelType w:val="hybridMultilevel"/>
    <w:tmpl w:val="B0AC63D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035C78"/>
    <w:multiLevelType w:val="multilevel"/>
    <w:tmpl w:val="0816001D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59F30013"/>
    <w:multiLevelType w:val="multilevel"/>
    <w:tmpl w:val="FE2448C8"/>
    <w:numStyleLink w:val="Style1"/>
  </w:abstractNum>
  <w:abstractNum w:abstractNumId="16">
    <w:nsid w:val="5C7B21B6"/>
    <w:multiLevelType w:val="multilevel"/>
    <w:tmpl w:val="FE2448C8"/>
    <w:numStyleLink w:val="Style1"/>
  </w:abstractNum>
  <w:abstractNum w:abstractNumId="17">
    <w:nsid w:val="5D851444"/>
    <w:multiLevelType w:val="multilevel"/>
    <w:tmpl w:val="FE2448C8"/>
    <w:numStyleLink w:val="Style1"/>
  </w:abstractNum>
  <w:abstractNum w:abstractNumId="18">
    <w:nsid w:val="60F2799B"/>
    <w:multiLevelType w:val="multilevel"/>
    <w:tmpl w:val="FE2448C8"/>
    <w:styleLink w:val="Estilo1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558BC"/>
    <w:multiLevelType w:val="multilevel"/>
    <w:tmpl w:val="6D3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30280"/>
    <w:multiLevelType w:val="hybridMultilevel"/>
    <w:tmpl w:val="F12820CE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16"/>
  </w:num>
  <w:num w:numId="9">
    <w:abstractNumId w:val="7"/>
  </w:num>
  <w:num w:numId="10">
    <w:abstractNumId w:val="3"/>
  </w:num>
  <w:num w:numId="11">
    <w:abstractNumId w:val="20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8"/>
  </w:num>
  <w:num w:numId="17">
    <w:abstractNumId w:val="10"/>
  </w:num>
  <w:num w:numId="18">
    <w:abstractNumId w:val="19"/>
  </w:num>
  <w:num w:numId="19">
    <w:abstractNumId w:val="5"/>
  </w:num>
  <w:num w:numId="20">
    <w:abstractNumId w:val="13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2A3C"/>
    <w:rsid w:val="00002A3C"/>
    <w:rsid w:val="00014DF3"/>
    <w:rsid w:val="00026F6C"/>
    <w:rsid w:val="00050C0D"/>
    <w:rsid w:val="00052F95"/>
    <w:rsid w:val="00054FBB"/>
    <w:rsid w:val="00085B38"/>
    <w:rsid w:val="000961AD"/>
    <w:rsid w:val="000C7191"/>
    <w:rsid w:val="000E38A3"/>
    <w:rsid w:val="000E595A"/>
    <w:rsid w:val="001049F9"/>
    <w:rsid w:val="00147CA0"/>
    <w:rsid w:val="00164F31"/>
    <w:rsid w:val="00166364"/>
    <w:rsid w:val="00173B2A"/>
    <w:rsid w:val="001A5A05"/>
    <w:rsid w:val="001D502B"/>
    <w:rsid w:val="001E6B13"/>
    <w:rsid w:val="001F5EF3"/>
    <w:rsid w:val="00207075"/>
    <w:rsid w:val="0021257D"/>
    <w:rsid w:val="00241478"/>
    <w:rsid w:val="00250F19"/>
    <w:rsid w:val="00262916"/>
    <w:rsid w:val="00285196"/>
    <w:rsid w:val="002A6067"/>
    <w:rsid w:val="002B20E7"/>
    <w:rsid w:val="002C52AA"/>
    <w:rsid w:val="002C594F"/>
    <w:rsid w:val="002C5E12"/>
    <w:rsid w:val="00361652"/>
    <w:rsid w:val="00370072"/>
    <w:rsid w:val="00371A9E"/>
    <w:rsid w:val="00393820"/>
    <w:rsid w:val="003C0AE6"/>
    <w:rsid w:val="003C24FC"/>
    <w:rsid w:val="003C4AD7"/>
    <w:rsid w:val="003F0244"/>
    <w:rsid w:val="003F7321"/>
    <w:rsid w:val="004059B7"/>
    <w:rsid w:val="004317C4"/>
    <w:rsid w:val="004351F9"/>
    <w:rsid w:val="0044155A"/>
    <w:rsid w:val="00447655"/>
    <w:rsid w:val="0045501D"/>
    <w:rsid w:val="00461416"/>
    <w:rsid w:val="00464417"/>
    <w:rsid w:val="00475EA2"/>
    <w:rsid w:val="00493ABA"/>
    <w:rsid w:val="00494CBC"/>
    <w:rsid w:val="004C7601"/>
    <w:rsid w:val="004D1423"/>
    <w:rsid w:val="004E2D5D"/>
    <w:rsid w:val="004E7FDE"/>
    <w:rsid w:val="0050087F"/>
    <w:rsid w:val="00534B46"/>
    <w:rsid w:val="00562144"/>
    <w:rsid w:val="00582892"/>
    <w:rsid w:val="00593500"/>
    <w:rsid w:val="005A5A93"/>
    <w:rsid w:val="005C24BA"/>
    <w:rsid w:val="005C2C5F"/>
    <w:rsid w:val="005D14D9"/>
    <w:rsid w:val="005D188F"/>
    <w:rsid w:val="005D65F6"/>
    <w:rsid w:val="005F60FA"/>
    <w:rsid w:val="00603DE9"/>
    <w:rsid w:val="00605660"/>
    <w:rsid w:val="006472C9"/>
    <w:rsid w:val="0067100B"/>
    <w:rsid w:val="00677AB7"/>
    <w:rsid w:val="00690D55"/>
    <w:rsid w:val="00694E0C"/>
    <w:rsid w:val="006A0E69"/>
    <w:rsid w:val="006A1557"/>
    <w:rsid w:val="006C4CE6"/>
    <w:rsid w:val="006E116A"/>
    <w:rsid w:val="006E6BE1"/>
    <w:rsid w:val="006F3D11"/>
    <w:rsid w:val="0070071F"/>
    <w:rsid w:val="007112EC"/>
    <w:rsid w:val="007157B4"/>
    <w:rsid w:val="00735A4A"/>
    <w:rsid w:val="007403A3"/>
    <w:rsid w:val="00743EEC"/>
    <w:rsid w:val="007649A3"/>
    <w:rsid w:val="00782871"/>
    <w:rsid w:val="00784F40"/>
    <w:rsid w:val="00794C58"/>
    <w:rsid w:val="007A3E2A"/>
    <w:rsid w:val="007A7F81"/>
    <w:rsid w:val="007B0927"/>
    <w:rsid w:val="007C62DC"/>
    <w:rsid w:val="007D1299"/>
    <w:rsid w:val="007D18C2"/>
    <w:rsid w:val="007D31C2"/>
    <w:rsid w:val="007D3348"/>
    <w:rsid w:val="00826291"/>
    <w:rsid w:val="00844B3A"/>
    <w:rsid w:val="00846DF5"/>
    <w:rsid w:val="008667A1"/>
    <w:rsid w:val="00872F72"/>
    <w:rsid w:val="008771D3"/>
    <w:rsid w:val="00881104"/>
    <w:rsid w:val="00885A2B"/>
    <w:rsid w:val="00887C0D"/>
    <w:rsid w:val="00891D1D"/>
    <w:rsid w:val="008A0148"/>
    <w:rsid w:val="008C0475"/>
    <w:rsid w:val="008E063D"/>
    <w:rsid w:val="008E43A6"/>
    <w:rsid w:val="008E5283"/>
    <w:rsid w:val="008E575C"/>
    <w:rsid w:val="00902B79"/>
    <w:rsid w:val="00907679"/>
    <w:rsid w:val="00921D4C"/>
    <w:rsid w:val="00922996"/>
    <w:rsid w:val="00925FC9"/>
    <w:rsid w:val="00940DBC"/>
    <w:rsid w:val="00944959"/>
    <w:rsid w:val="0094630C"/>
    <w:rsid w:val="00957EE9"/>
    <w:rsid w:val="00964D9F"/>
    <w:rsid w:val="00966503"/>
    <w:rsid w:val="00981772"/>
    <w:rsid w:val="00991CC7"/>
    <w:rsid w:val="009943C8"/>
    <w:rsid w:val="009B4FE1"/>
    <w:rsid w:val="009B7FA2"/>
    <w:rsid w:val="009C1083"/>
    <w:rsid w:val="009C42B9"/>
    <w:rsid w:val="009C72C6"/>
    <w:rsid w:val="009E7C60"/>
    <w:rsid w:val="009F024C"/>
    <w:rsid w:val="00A01FF0"/>
    <w:rsid w:val="00A02C93"/>
    <w:rsid w:val="00A124E8"/>
    <w:rsid w:val="00A260CC"/>
    <w:rsid w:val="00A32ACB"/>
    <w:rsid w:val="00A407F1"/>
    <w:rsid w:val="00A413AD"/>
    <w:rsid w:val="00A5460E"/>
    <w:rsid w:val="00A6697C"/>
    <w:rsid w:val="00A8154A"/>
    <w:rsid w:val="00A8581C"/>
    <w:rsid w:val="00A86AEF"/>
    <w:rsid w:val="00A90A35"/>
    <w:rsid w:val="00A9187D"/>
    <w:rsid w:val="00A9373B"/>
    <w:rsid w:val="00A97499"/>
    <w:rsid w:val="00AA4340"/>
    <w:rsid w:val="00AB2739"/>
    <w:rsid w:val="00AB7385"/>
    <w:rsid w:val="00AC043B"/>
    <w:rsid w:val="00AC1027"/>
    <w:rsid w:val="00AC773B"/>
    <w:rsid w:val="00AE572D"/>
    <w:rsid w:val="00B017C3"/>
    <w:rsid w:val="00B03EEA"/>
    <w:rsid w:val="00B160DA"/>
    <w:rsid w:val="00B20683"/>
    <w:rsid w:val="00B20A38"/>
    <w:rsid w:val="00B320DD"/>
    <w:rsid w:val="00B46815"/>
    <w:rsid w:val="00B76ECA"/>
    <w:rsid w:val="00B80CD4"/>
    <w:rsid w:val="00BC357F"/>
    <w:rsid w:val="00BD5533"/>
    <w:rsid w:val="00BF6C91"/>
    <w:rsid w:val="00C030D3"/>
    <w:rsid w:val="00C15E38"/>
    <w:rsid w:val="00C253A0"/>
    <w:rsid w:val="00CB7A4C"/>
    <w:rsid w:val="00CC1229"/>
    <w:rsid w:val="00CC232F"/>
    <w:rsid w:val="00CD1E17"/>
    <w:rsid w:val="00CE2227"/>
    <w:rsid w:val="00D108D5"/>
    <w:rsid w:val="00D32397"/>
    <w:rsid w:val="00D3636E"/>
    <w:rsid w:val="00D439DA"/>
    <w:rsid w:val="00D4424C"/>
    <w:rsid w:val="00D74443"/>
    <w:rsid w:val="00D749A2"/>
    <w:rsid w:val="00DA0351"/>
    <w:rsid w:val="00DB737A"/>
    <w:rsid w:val="00DC029E"/>
    <w:rsid w:val="00DD33B0"/>
    <w:rsid w:val="00DE0856"/>
    <w:rsid w:val="00DE35CA"/>
    <w:rsid w:val="00DE4639"/>
    <w:rsid w:val="00DE7CF4"/>
    <w:rsid w:val="00DF23A2"/>
    <w:rsid w:val="00E067F0"/>
    <w:rsid w:val="00E158A2"/>
    <w:rsid w:val="00E16397"/>
    <w:rsid w:val="00E208BF"/>
    <w:rsid w:val="00E24068"/>
    <w:rsid w:val="00E25AD9"/>
    <w:rsid w:val="00E4014B"/>
    <w:rsid w:val="00E415B2"/>
    <w:rsid w:val="00E4474E"/>
    <w:rsid w:val="00E51A51"/>
    <w:rsid w:val="00E546E1"/>
    <w:rsid w:val="00E56E65"/>
    <w:rsid w:val="00E70FA4"/>
    <w:rsid w:val="00E74BEA"/>
    <w:rsid w:val="00E822C9"/>
    <w:rsid w:val="00E874B3"/>
    <w:rsid w:val="00E92034"/>
    <w:rsid w:val="00E94BC0"/>
    <w:rsid w:val="00EC679F"/>
    <w:rsid w:val="00EC6D96"/>
    <w:rsid w:val="00EE381B"/>
    <w:rsid w:val="00EF5A81"/>
    <w:rsid w:val="00EF781B"/>
    <w:rsid w:val="00F02307"/>
    <w:rsid w:val="00F1087D"/>
    <w:rsid w:val="00F201D9"/>
    <w:rsid w:val="00F32B3C"/>
    <w:rsid w:val="00F348A4"/>
    <w:rsid w:val="00F445D6"/>
    <w:rsid w:val="00F54FA6"/>
    <w:rsid w:val="00F64B78"/>
    <w:rsid w:val="00F6719C"/>
    <w:rsid w:val="00F85AC2"/>
    <w:rsid w:val="00FA7204"/>
    <w:rsid w:val="00FA78BC"/>
    <w:rsid w:val="00FB2DB5"/>
    <w:rsid w:val="00FC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A0"/>
    <w:rPr>
      <w:sz w:val="24"/>
      <w:szCs w:val="24"/>
      <w:lang w:val="pt-PT"/>
    </w:rPr>
  </w:style>
  <w:style w:type="paragraph" w:styleId="Ttulo2">
    <w:name w:val="heading 2"/>
    <w:basedOn w:val="Normal"/>
    <w:next w:val="Normal"/>
    <w:link w:val="Ttulo2Carcter"/>
    <w:uiPriority w:val="99"/>
    <w:qFormat/>
    <w:rsid w:val="00A32AC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cter"/>
    <w:semiHidden/>
    <w:unhideWhenUsed/>
    <w:qFormat/>
    <w:locked/>
    <w:rsid w:val="00052F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9"/>
    <w:semiHidden/>
    <w:locked/>
    <w:rsid w:val="00A32ACB"/>
    <w:rPr>
      <w:rFonts w:ascii="Cambria" w:hAnsi="Cambria" w:cs="Times New Roman"/>
      <w:b/>
      <w:bCs/>
      <w:i/>
      <w:iCs/>
      <w:sz w:val="28"/>
      <w:szCs w:val="28"/>
      <w:lang w:val="en-US" w:eastAsia="en-US" w:bidi="ar-SA"/>
    </w:rPr>
  </w:style>
  <w:style w:type="table" w:styleId="Tabelacomgrelha">
    <w:name w:val="Table Grid"/>
    <w:basedOn w:val="Tabelanormal"/>
    <w:uiPriority w:val="59"/>
    <w:rsid w:val="00002A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02A3C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rsid w:val="00925FC9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locked/>
    <w:rsid w:val="00925FC9"/>
    <w:rPr>
      <w:rFonts w:cs="Times New Roman"/>
      <w:lang w:val="pt-PT"/>
    </w:rPr>
  </w:style>
  <w:style w:type="character" w:styleId="Refdenotaderodap">
    <w:name w:val="footnote reference"/>
    <w:basedOn w:val="Tipodeletrapredefinidodopargrafo"/>
    <w:uiPriority w:val="99"/>
    <w:rsid w:val="00925FC9"/>
    <w:rPr>
      <w:rFonts w:cs="Times New Roman"/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rsid w:val="00B03EE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D1E17"/>
    <w:rPr>
      <w:rFonts w:ascii="Times New Roman" w:hAnsi="Times New Roman" w:cs="Times New Roman"/>
      <w:sz w:val="2"/>
      <w:lang w:val="pt-PT"/>
    </w:rPr>
  </w:style>
  <w:style w:type="paragraph" w:styleId="Textodecomentrio">
    <w:name w:val="annotation text"/>
    <w:basedOn w:val="Normal"/>
    <w:link w:val="TextodecomentrioCarcter"/>
    <w:uiPriority w:val="99"/>
    <w:semiHidden/>
    <w:rsid w:val="00C253A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C253A0"/>
    <w:rPr>
      <w:rFonts w:cs="Times New Roman"/>
      <w:sz w:val="20"/>
      <w:szCs w:val="20"/>
      <w:lang w:val="pt-PT"/>
    </w:rPr>
  </w:style>
  <w:style w:type="character" w:styleId="Refdecomentrio">
    <w:name w:val="annotation reference"/>
    <w:basedOn w:val="Tipodeletrapredefinidodopargrafo"/>
    <w:uiPriority w:val="99"/>
    <w:semiHidden/>
    <w:rsid w:val="00C253A0"/>
    <w:rPr>
      <w:rFonts w:cs="Times New Roman"/>
      <w:sz w:val="16"/>
      <w:szCs w:val="16"/>
    </w:rPr>
  </w:style>
  <w:style w:type="numbering" w:customStyle="1" w:styleId="Estilo4">
    <w:name w:val="Estilo4"/>
    <w:rsid w:val="00AD357E"/>
    <w:pPr>
      <w:numPr>
        <w:numId w:val="6"/>
      </w:numPr>
    </w:pPr>
  </w:style>
  <w:style w:type="numbering" w:customStyle="1" w:styleId="Estilo3">
    <w:name w:val="Estilo3"/>
    <w:rsid w:val="00AD357E"/>
    <w:pPr>
      <w:numPr>
        <w:numId w:val="5"/>
      </w:numPr>
    </w:pPr>
  </w:style>
  <w:style w:type="numbering" w:customStyle="1" w:styleId="Style1">
    <w:name w:val="Style1"/>
    <w:rsid w:val="00AD357E"/>
    <w:pPr>
      <w:numPr>
        <w:numId w:val="1"/>
      </w:numPr>
    </w:pPr>
  </w:style>
  <w:style w:type="numbering" w:customStyle="1" w:styleId="Estilo2">
    <w:name w:val="Estilo2"/>
    <w:rsid w:val="00AD357E"/>
    <w:pPr>
      <w:numPr>
        <w:numId w:val="4"/>
      </w:numPr>
    </w:pPr>
  </w:style>
  <w:style w:type="numbering" w:customStyle="1" w:styleId="Estilo1">
    <w:name w:val="Estilo1"/>
    <w:rsid w:val="00AD357E"/>
    <w:pPr>
      <w:numPr>
        <w:numId w:val="3"/>
      </w:numPr>
    </w:p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052F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DC029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C029E"/>
    <w:rPr>
      <w:sz w:val="24"/>
      <w:szCs w:val="24"/>
      <w:lang w:val="pt-PT"/>
    </w:rPr>
  </w:style>
  <w:style w:type="paragraph" w:styleId="Rodap">
    <w:name w:val="footer"/>
    <w:basedOn w:val="Normal"/>
    <w:link w:val="RodapCarcter"/>
    <w:uiPriority w:val="99"/>
    <w:semiHidden/>
    <w:unhideWhenUsed/>
    <w:rsid w:val="00DC029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C029E"/>
    <w:rPr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8760-B506-4CA0-A6FB-AB16DDEE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6075</Words>
  <Characters>32805</Characters>
  <Application>Microsoft Office Word</Application>
  <DocSecurity>0</DocSecurity>
  <Lines>273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Gráfico</Company>
  <LinksUpToDate>false</LinksUpToDate>
  <CharactersWithSpaces>38803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Sandra</cp:lastModifiedBy>
  <cp:revision>2</cp:revision>
  <cp:lastPrinted>2011-06-07T11:28:00Z</cp:lastPrinted>
  <dcterms:created xsi:type="dcterms:W3CDTF">2014-02-04T22:51:00Z</dcterms:created>
  <dcterms:modified xsi:type="dcterms:W3CDTF">2014-02-04T22:51:00Z</dcterms:modified>
</cp:coreProperties>
</file>