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40" w:rsidRPr="00E16397" w:rsidRDefault="00AA4340" w:rsidP="001D502B">
      <w:pPr>
        <w:ind w:left="720" w:hanging="720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1</w:t>
      </w:r>
      <w:r w:rsidRPr="00E16397">
        <w:rPr>
          <w:rFonts w:ascii="Arial" w:hAnsi="Arial"/>
          <w:b/>
          <w:sz w:val="28"/>
        </w:rPr>
        <w:t>.° PERÍODO – PLANIFICAÇÃO</w:t>
      </w:r>
    </w:p>
    <w:p w:rsidR="00AA4340" w:rsidRDefault="00AA4340" w:rsidP="00782871"/>
    <w:tbl>
      <w:tblPr>
        <w:tblW w:w="5000" w:type="pct"/>
        <w:tblBorders>
          <w:top w:val="single" w:sz="18" w:space="0" w:color="0093D3"/>
          <w:left w:val="single" w:sz="18" w:space="0" w:color="0093D3"/>
          <w:bottom w:val="single" w:sz="18" w:space="0" w:color="0093D3"/>
          <w:right w:val="single" w:sz="18" w:space="0" w:color="0093D3"/>
          <w:insideH w:val="single" w:sz="4" w:space="0" w:color="auto"/>
          <w:insideV w:val="single" w:sz="4" w:space="0" w:color="auto"/>
        </w:tblBorders>
        <w:tblLook w:val="00A0"/>
      </w:tblPr>
      <w:tblGrid>
        <w:gridCol w:w="1669"/>
        <w:gridCol w:w="1700"/>
        <w:gridCol w:w="2267"/>
        <w:gridCol w:w="7371"/>
        <w:gridCol w:w="2913"/>
      </w:tblGrid>
      <w:tr w:rsidR="007C1FFD" w:rsidRPr="002B20E7" w:rsidTr="004E09B5">
        <w:tc>
          <w:tcPr>
            <w:tcW w:w="524" w:type="pct"/>
            <w:tcBorders>
              <w:top w:val="single" w:sz="18" w:space="0" w:color="0093D3"/>
            </w:tcBorders>
          </w:tcPr>
          <w:p w:rsidR="00005ADD" w:rsidRPr="007C1FFD" w:rsidRDefault="00005ADD" w:rsidP="007C1FFD">
            <w:pPr>
              <w:spacing w:before="120"/>
              <w:jc w:val="center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Meses</w:t>
            </w:r>
          </w:p>
        </w:tc>
        <w:tc>
          <w:tcPr>
            <w:tcW w:w="534" w:type="pct"/>
            <w:tcBorders>
              <w:top w:val="single" w:sz="18" w:space="0" w:color="0093D3"/>
            </w:tcBorders>
          </w:tcPr>
          <w:p w:rsidR="00005ADD" w:rsidRPr="007C1FFD" w:rsidRDefault="00005ADD" w:rsidP="006A4AC2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Domínios</w:t>
            </w:r>
          </w:p>
        </w:tc>
        <w:tc>
          <w:tcPr>
            <w:tcW w:w="712" w:type="pct"/>
            <w:tcBorders>
              <w:top w:val="single" w:sz="18" w:space="0" w:color="0093D3"/>
            </w:tcBorders>
          </w:tcPr>
          <w:p w:rsidR="00005ADD" w:rsidRPr="007C1FFD" w:rsidRDefault="00005ADD" w:rsidP="006A4AC2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Objetivos</w:t>
            </w:r>
          </w:p>
        </w:tc>
        <w:tc>
          <w:tcPr>
            <w:tcW w:w="2315" w:type="pct"/>
            <w:tcBorders>
              <w:top w:val="single" w:sz="18" w:space="0" w:color="0093D3"/>
            </w:tcBorders>
          </w:tcPr>
          <w:p w:rsidR="00005ADD" w:rsidRPr="007C1FFD" w:rsidRDefault="00005ADD" w:rsidP="006A4AC2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Descritores de desempenho</w:t>
            </w:r>
          </w:p>
        </w:tc>
        <w:tc>
          <w:tcPr>
            <w:tcW w:w="915" w:type="pct"/>
            <w:tcBorders>
              <w:top w:val="single" w:sz="18" w:space="0" w:color="0093D3"/>
            </w:tcBorders>
          </w:tcPr>
          <w:p w:rsidR="00005ADD" w:rsidRPr="007C1FFD" w:rsidRDefault="00005ADD" w:rsidP="006A4AC2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Conteúdos</w:t>
            </w:r>
            <w:r w:rsidR="00A52C98">
              <w:rPr>
                <w:rFonts w:ascii="Arial Narrow" w:hAnsi="Arial Narrow"/>
                <w:b/>
                <w:color w:val="333333"/>
                <w:sz w:val="20"/>
                <w:szCs w:val="20"/>
              </w:rPr>
              <w:t xml:space="preserve"> programáticos</w:t>
            </w:r>
          </w:p>
        </w:tc>
      </w:tr>
      <w:tr w:rsidR="00EA3772" w:rsidRPr="002B20E7" w:rsidTr="00624829">
        <w:trPr>
          <w:trHeight w:val="843"/>
        </w:trPr>
        <w:tc>
          <w:tcPr>
            <w:tcW w:w="524" w:type="pct"/>
            <w:vMerge w:val="restart"/>
          </w:tcPr>
          <w:p w:rsidR="00EA3772" w:rsidRPr="002B01E0" w:rsidRDefault="00A52C98" w:rsidP="007C1FFD">
            <w:pPr>
              <w:spacing w:before="120"/>
              <w:jc w:val="center"/>
              <w:rPr>
                <w:rFonts w:ascii="Arial" w:hAnsi="Arial" w:cs="Arial"/>
                <w:b/>
                <w:color w:val="E78E24"/>
              </w:rPr>
            </w:pPr>
            <w:proofErr w:type="gramStart"/>
            <w:r w:rsidRPr="002B01E0">
              <w:rPr>
                <w:rFonts w:ascii="Arial" w:hAnsi="Arial" w:cs="Arial"/>
                <w:b/>
                <w:color w:val="E78E24"/>
                <w:sz w:val="22"/>
                <w:szCs w:val="22"/>
              </w:rPr>
              <w:t>s</w:t>
            </w:r>
            <w:r w:rsidR="00EA3772" w:rsidRPr="002B01E0">
              <w:rPr>
                <w:rFonts w:ascii="Arial" w:hAnsi="Arial" w:cs="Arial"/>
                <w:b/>
                <w:color w:val="E78E24"/>
                <w:sz w:val="22"/>
                <w:szCs w:val="22"/>
              </w:rPr>
              <w:t>etembro</w:t>
            </w:r>
            <w:proofErr w:type="gramEnd"/>
          </w:p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E78E24"/>
                <w:sz w:val="20"/>
                <w:szCs w:val="20"/>
              </w:rPr>
            </w:pPr>
            <w:r w:rsidRPr="006A4AC2">
              <w:rPr>
                <w:rFonts w:ascii="Arial Narrow" w:hAnsi="Arial Narrow"/>
                <w:noProof/>
                <w:color w:val="E78E24"/>
                <w:sz w:val="20"/>
                <w:szCs w:val="20"/>
                <w:lang w:eastAsia="pt-PT"/>
              </w:rPr>
              <w:drawing>
                <wp:inline distT="0" distB="0" distL="0" distR="0">
                  <wp:extent cx="704427" cy="704427"/>
                  <wp:effectExtent l="19050" t="0" r="423" b="0"/>
                  <wp:docPr id="7" name="Picture 6" descr="20103809_RPD_ER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81" cy="70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772" w:rsidRPr="002B01E0" w:rsidRDefault="00A52C98" w:rsidP="007C1FFD">
            <w:pPr>
              <w:spacing w:before="120"/>
              <w:jc w:val="center"/>
              <w:rPr>
                <w:rFonts w:ascii="Arial" w:hAnsi="Arial" w:cs="Arial"/>
                <w:b/>
                <w:color w:val="6B3F80"/>
              </w:rPr>
            </w:pPr>
            <w:proofErr w:type="gramStart"/>
            <w:r w:rsidRPr="002B01E0">
              <w:rPr>
                <w:rFonts w:ascii="Arial" w:hAnsi="Arial" w:cs="Arial"/>
                <w:b/>
                <w:color w:val="6B3F80"/>
                <w:sz w:val="22"/>
                <w:szCs w:val="22"/>
              </w:rPr>
              <w:t>o</w:t>
            </w:r>
            <w:r w:rsidR="00EA3772" w:rsidRPr="002B01E0">
              <w:rPr>
                <w:rFonts w:ascii="Arial" w:hAnsi="Arial" w:cs="Arial"/>
                <w:b/>
                <w:color w:val="6B3F80"/>
                <w:sz w:val="22"/>
                <w:szCs w:val="22"/>
              </w:rPr>
              <w:t>utubro</w:t>
            </w:r>
            <w:proofErr w:type="gramEnd"/>
          </w:p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6B3F80"/>
                <w:sz w:val="20"/>
                <w:szCs w:val="20"/>
              </w:rPr>
            </w:pPr>
            <w:r w:rsidRPr="006A4AC2">
              <w:rPr>
                <w:rFonts w:ascii="Arial Narrow" w:hAnsi="Arial Narrow"/>
                <w:noProof/>
                <w:color w:val="6B3F80"/>
                <w:sz w:val="20"/>
                <w:szCs w:val="20"/>
                <w:lang w:eastAsia="pt-PT"/>
              </w:rPr>
              <w:drawing>
                <wp:inline distT="0" distB="0" distL="0" distR="0">
                  <wp:extent cx="705697" cy="705697"/>
                  <wp:effectExtent l="19050" t="0" r="0" b="0"/>
                  <wp:docPr id="21" name="Picture 20" descr="20103809_RPD_ER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7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989" cy="70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772" w:rsidRPr="002B01E0" w:rsidRDefault="00A52C98" w:rsidP="007C1FFD">
            <w:pPr>
              <w:spacing w:before="120"/>
              <w:jc w:val="center"/>
              <w:rPr>
                <w:rFonts w:ascii="Arial" w:hAnsi="Arial" w:cs="Arial"/>
                <w:b/>
                <w:color w:val="DE652D"/>
              </w:rPr>
            </w:pPr>
            <w:proofErr w:type="gramStart"/>
            <w:r w:rsidRPr="002B01E0">
              <w:rPr>
                <w:rFonts w:ascii="Arial" w:hAnsi="Arial" w:cs="Arial"/>
                <w:b/>
                <w:color w:val="DE652D"/>
                <w:sz w:val="22"/>
                <w:szCs w:val="22"/>
              </w:rPr>
              <w:t>n</w:t>
            </w:r>
            <w:r w:rsidR="00EA3772" w:rsidRPr="002B01E0">
              <w:rPr>
                <w:rFonts w:ascii="Arial" w:hAnsi="Arial" w:cs="Arial"/>
                <w:b/>
                <w:color w:val="DE652D"/>
                <w:sz w:val="22"/>
                <w:szCs w:val="22"/>
              </w:rPr>
              <w:t>ovembro</w:t>
            </w:r>
            <w:proofErr w:type="gramEnd"/>
          </w:p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DE652D"/>
                <w:sz w:val="20"/>
                <w:szCs w:val="20"/>
              </w:rPr>
            </w:pPr>
            <w:r w:rsidRPr="006A4AC2">
              <w:rPr>
                <w:rFonts w:ascii="Arial Narrow" w:hAnsi="Arial Narrow"/>
                <w:noProof/>
                <w:color w:val="DE652D"/>
                <w:sz w:val="20"/>
                <w:szCs w:val="20"/>
                <w:lang w:eastAsia="pt-PT"/>
              </w:rPr>
              <w:drawing>
                <wp:inline distT="0" distB="0" distL="0" distR="0">
                  <wp:extent cx="705697" cy="705697"/>
                  <wp:effectExtent l="19050" t="0" r="0" b="0"/>
                  <wp:docPr id="23" name="Picture 22" descr="20103809_RPD_ER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65" cy="70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772" w:rsidRPr="002B01E0" w:rsidRDefault="00C75F2E" w:rsidP="007C1FFD">
            <w:pPr>
              <w:spacing w:before="120"/>
              <w:jc w:val="center"/>
              <w:rPr>
                <w:rFonts w:ascii="Arial" w:hAnsi="Arial" w:cs="Arial"/>
                <w:b/>
                <w:color w:val="2F9F38"/>
              </w:rPr>
            </w:pPr>
            <w:r w:rsidRPr="00C75F2E">
              <w:rPr>
                <w:rFonts w:ascii="Arial" w:hAnsi="Arial" w:cs="Arial"/>
                <w:b/>
                <w:noProof/>
                <w:color w:val="2F9F38"/>
                <w:sz w:val="22"/>
                <w:szCs w:val="22"/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6" type="#_x0000_t202" style="position:absolute;left:0;text-align:left;margin-left:815.6pt;margin-top:204.5pt;width:13.6pt;height:243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" filled="f" stroked="f">
                  <v:textbox style="layout-flow:vertical;mso-layout-flow-alt:bottom-to-top" inset="0,0,0,0">
                    <w:txbxContent>
                      <w:p w:rsidR="00624829" w:rsidRPr="00054FBB" w:rsidRDefault="00624829" w:rsidP="004351F9">
                        <w:pPr>
                          <w:spacing w:before="100"/>
                          <w:rPr>
                            <w:rFonts w:ascii="Arial" w:hAnsi="Arial"/>
                            <w:sz w:val="14"/>
                          </w:rPr>
                        </w:pPr>
                        <w:r w:rsidRPr="00054FBB">
                          <w:rPr>
                            <w:rFonts w:ascii="Arial" w:hAnsi="Arial"/>
                            <w:sz w:val="14"/>
                          </w:rPr>
                          <w:t>–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Col.</w:t>
                        </w:r>
                        <w:r w:rsidRPr="00054FBB">
                          <w:rPr>
                            <w:rFonts w:ascii="Arial" w:hAnsi="Arial"/>
                            <w:sz w:val="14"/>
                          </w:rPr>
                          <w:t xml:space="preserve"> ALFA – Planificações –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Matemática 2</w:t>
                        </w:r>
                        <w:r w:rsidRPr="00054FBB">
                          <w:rPr>
                            <w:rFonts w:ascii="Arial" w:hAnsi="Arial"/>
                            <w:sz w:val="14"/>
                          </w:rPr>
                          <w:t xml:space="preserve">.° </w:t>
                        </w:r>
                        <w:proofErr w:type="gramStart"/>
                        <w:r w:rsidRPr="00054FBB">
                          <w:rPr>
                            <w:rFonts w:ascii="Arial" w:hAnsi="Arial"/>
                            <w:sz w:val="14"/>
                          </w:rPr>
                          <w:t>ano</w:t>
                        </w:r>
                        <w:proofErr w:type="gramEnd"/>
                      </w:p>
                    </w:txbxContent>
                  </v:textbox>
                </v:shape>
              </w:pict>
            </w:r>
            <w:proofErr w:type="gramStart"/>
            <w:r w:rsidR="00A52C98" w:rsidRPr="002B01E0">
              <w:rPr>
                <w:rFonts w:ascii="Arial" w:hAnsi="Arial" w:cs="Arial"/>
                <w:b/>
                <w:color w:val="2F9F38"/>
                <w:sz w:val="22"/>
                <w:szCs w:val="22"/>
              </w:rPr>
              <w:t>d</w:t>
            </w:r>
            <w:r w:rsidR="00EA3772" w:rsidRPr="002B01E0">
              <w:rPr>
                <w:rFonts w:ascii="Arial" w:hAnsi="Arial" w:cs="Arial"/>
                <w:b/>
                <w:color w:val="2F9F38"/>
                <w:sz w:val="22"/>
                <w:szCs w:val="22"/>
              </w:rPr>
              <w:t>ezembro</w:t>
            </w:r>
            <w:proofErr w:type="gramEnd"/>
          </w:p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E78E24"/>
                <w:sz w:val="20"/>
                <w:szCs w:val="20"/>
              </w:rPr>
            </w:pPr>
            <w:r w:rsidRPr="006A4AC2">
              <w:rPr>
                <w:rFonts w:ascii="Arial Narrow" w:hAnsi="Arial Narrow"/>
                <w:noProof/>
                <w:color w:val="2F9F38"/>
                <w:sz w:val="20"/>
                <w:szCs w:val="20"/>
                <w:lang w:eastAsia="pt-PT"/>
              </w:rPr>
              <w:drawing>
                <wp:inline distT="0" distB="0" distL="0" distR="0">
                  <wp:extent cx="690880" cy="690880"/>
                  <wp:effectExtent l="19050" t="0" r="0" b="0"/>
                  <wp:docPr id="24" name="Picture 23" descr="20103809_RPD_ER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19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49" cy="69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pct"/>
          </w:tcPr>
          <w:p w:rsidR="00EA3772" w:rsidRPr="007C1FFD" w:rsidRDefault="00EA3772" w:rsidP="006A4AC2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Oralidade</w:t>
            </w:r>
          </w:p>
        </w:tc>
        <w:tc>
          <w:tcPr>
            <w:tcW w:w="712" w:type="pct"/>
          </w:tcPr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Escutar para aprender e construir conhecimentos. </w:t>
            </w:r>
          </w:p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Utilizar técnicas para registar e reter a informação. </w:t>
            </w:r>
          </w:p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Produzir um discurso oral com correção. </w:t>
            </w:r>
          </w:p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Produzir discursos com diferentes finalidades</w:t>
            </w:r>
            <w:proofErr w:type="gramStart"/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,</w:t>
            </w:r>
            <w:proofErr w:type="gramEnd"/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tendo em conta a situação e o interlocutor. </w:t>
            </w:r>
          </w:p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Participar em atividades de expressão oral orientada, respeitando regras e papéis específicos. </w:t>
            </w:r>
          </w:p>
          <w:p w:rsidR="00EA3772" w:rsidRPr="006A4AC2" w:rsidRDefault="00EA3772" w:rsidP="006A4AC2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EA3772" w:rsidRPr="006A4AC2" w:rsidRDefault="00EA377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>1.</w:t>
            </w:r>
            <w:r w:rsidR="006A4AC2"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 Distinguir informação essencial de acessória.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2. Identificar informação implícita.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3. Diferenciar facto de opinião.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4. Identificar ideias-chave de um texto ouvido.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5. Identificar diferentes graus de formalidade em discursos ouvidos.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1. Preencher grelhas de registo.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1. Usar a palavra de forma audível, com boa articulação, entoação e ritmo adequados, e olhando o interlocutor.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2. Mobilizar vocabulário cada vez mais variado e preciso, e estruturas frásicas cada vez mais complexas.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1. Adaptar o discurso às situações de comunicação e à natureza dos interlocutores.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2. Informar, explicar. </w:t>
            </w:r>
          </w:p>
          <w:p w:rsidR="00EA3772" w:rsidRPr="006A4AC2" w:rsidRDefault="006A4AC2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>3. Formular avisos, recados, perguntas, convites.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4. Fazer perguntas sobre a apresentação de um trabalho de colegas.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5. Fazer uma apresentação oral (cerca de 3 minutos) sobre um tema, previamente planificado, e com recurso eventual a tecnologias de informação.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6. Fazer um pequeno </w:t>
            </w:r>
            <w:proofErr w:type="gramStart"/>
            <w:r w:rsidR="00EA3772" w:rsidRPr="006A4AC2">
              <w:rPr>
                <w:rFonts w:ascii="Arial Narrow" w:hAnsi="Arial Narrow"/>
                <w:sz w:val="20"/>
                <w:szCs w:val="20"/>
              </w:rPr>
              <w:t>discurso</w:t>
            </w:r>
            <w:proofErr w:type="gramEnd"/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 com intenção persuasiva.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7. Debater ideias (por exemplo, por solicitação do professor, apresentar “prós e contras” de uma posição).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1. Assumir diferentes papéis (entrevistador, entrevistado, porta-voz…).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2. Interpretar pontos de vista diferentes.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3. Retomar o assunto, em situação de interação.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4. Justificar opiniões, atitudes, opções. </w:t>
            </w:r>
          </w:p>
          <w:p w:rsidR="00EA377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 xml:space="preserve">5. Acrescentar informação pertinente. </w:t>
            </w:r>
          </w:p>
          <w:p w:rsidR="00EA3772" w:rsidRPr="006A4AC2" w:rsidRDefault="006A4AC2" w:rsidP="006A4AC2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EA3772" w:rsidRPr="006A4AC2">
              <w:rPr>
                <w:rFonts w:ascii="Arial Narrow" w:hAnsi="Arial Narrow"/>
                <w:sz w:val="20"/>
                <w:szCs w:val="20"/>
              </w:rPr>
              <w:t>6. Precisar ou resumir ideias.</w:t>
            </w:r>
          </w:p>
        </w:tc>
        <w:tc>
          <w:tcPr>
            <w:tcW w:w="915" w:type="pct"/>
          </w:tcPr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  <w:t>COMPREENSÃO DO ORAL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F23A1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Vocabulário (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sinónimos, a</w:t>
            </w:r>
            <w:r w:rsidR="00271BE3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ntónimos, famílias de palavras, i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nstruções, indicações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)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Informação essencial e acessória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Facto e opinião</w:t>
            </w:r>
          </w:p>
          <w:p w:rsidR="00F23A1D" w:rsidRPr="009438F9" w:rsidRDefault="00F23A1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Ideia principal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Reconto</w:t>
            </w:r>
          </w:p>
          <w:p w:rsidR="00F23A1D" w:rsidRPr="009438F9" w:rsidRDefault="00F23A1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Intencionalidade comunicativ</w:t>
            </w:r>
            <w:r w:rsidR="00624829">
              <w:rPr>
                <w:rFonts w:ascii="Arial Narrow" w:hAnsi="Arial Narrow" w:cs="ArialNarrow"/>
                <w:sz w:val="20"/>
                <w:szCs w:val="20"/>
              </w:rPr>
              <w:t>a</w:t>
            </w:r>
          </w:p>
          <w:p w:rsidR="005A39C2" w:rsidRPr="009438F9" w:rsidRDefault="005A39C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isa e organização da informação (t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ema, tópico, assunto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h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ierarquização da informação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m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apas de ideias, de conceitos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p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alavras-chave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a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breviaturas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e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squemas</w:t>
            </w:r>
            <w:r w:rsidR="00F23A1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)</w:t>
            </w:r>
          </w:p>
          <w:p w:rsidR="005A39C2" w:rsidRPr="009438F9" w:rsidRDefault="005A39C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Registo formal e informal</w:t>
            </w:r>
            <w:r w:rsidR="00F23A1D" w:rsidRPr="009438F9">
              <w:rPr>
                <w:rFonts w:ascii="Arial Narrow" w:hAnsi="Arial Narrow" w:cs="ArialNarrow"/>
                <w:sz w:val="20"/>
                <w:szCs w:val="20"/>
              </w:rPr>
              <w:t xml:space="preserve">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repetições, frases inacabadas, 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pausas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...</w:t>
            </w: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271BE3" w:rsidRPr="009438F9" w:rsidRDefault="00271BE3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EXPRESSÃO ORAL</w:t>
            </w: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0963B2" w:rsidRPr="009438F9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Articulação, acento, entoação</w:t>
            </w:r>
            <w:r w:rsidR="0097379D" w:rsidRPr="009438F9">
              <w:rPr>
                <w:rFonts w:ascii="Arial Narrow" w:hAnsi="Arial Narrow" w:cs="ArialNarrow"/>
                <w:sz w:val="20"/>
                <w:szCs w:val="20"/>
              </w:rPr>
              <w:t>, pausa</w:t>
            </w:r>
          </w:p>
          <w:p w:rsidR="0097379D" w:rsidRPr="009438F9" w:rsidRDefault="0097379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0963B2" w:rsidRPr="009438F9" w:rsidRDefault="00F23A1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do discurso (</w:t>
            </w:r>
            <w:r w:rsidR="0097379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identificação do tópico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, </w:t>
            </w:r>
            <w:r w:rsidR="0097379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tema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</w:t>
            </w:r>
            <w:r w:rsidR="0097379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seleção e hierarquiz</w:t>
            </w:r>
            <w:r w:rsidR="0097379D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ação da informação essencial de </w:t>
            </w:r>
            <w:r w:rsidR="000963B2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acordo com o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objetivo)</w:t>
            </w:r>
          </w:p>
          <w:p w:rsidR="00F23A1D" w:rsidRPr="009438F9" w:rsidRDefault="00F23A1D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963B2" w:rsidRDefault="000963B2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Relato</w:t>
            </w:r>
            <w:r w:rsidR="00624829">
              <w:rPr>
                <w:rFonts w:ascii="Arial Narrow" w:hAnsi="Arial Narrow" w:cs="ArialNarrow"/>
                <w:color w:val="000000"/>
                <w:sz w:val="20"/>
                <w:szCs w:val="20"/>
              </w:rPr>
              <w:t>, r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econto</w:t>
            </w:r>
            <w:r w:rsidR="00624829">
              <w:rPr>
                <w:rFonts w:ascii="Arial Narrow" w:hAnsi="Arial Narrow" w:cs="ArialNarrow"/>
                <w:color w:val="000000"/>
                <w:sz w:val="20"/>
                <w:szCs w:val="20"/>
              </w:rPr>
              <w:t>, d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escrição</w:t>
            </w:r>
            <w:r w:rsidR="00624829">
              <w:rPr>
                <w:rFonts w:ascii="Arial Narrow" w:hAnsi="Arial Narrow" w:cs="ArialNarrow"/>
                <w:color w:val="000000"/>
                <w:sz w:val="20"/>
                <w:szCs w:val="20"/>
              </w:rPr>
              <w:t>, n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arrativa</w:t>
            </w:r>
          </w:p>
          <w:p w:rsidR="00624829" w:rsidRPr="009438F9" w:rsidRDefault="00624829" w:rsidP="000963B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F23A1D" w:rsidRPr="009438F9" w:rsidRDefault="000963B2" w:rsidP="000963B2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Aviso, pergunta, pedido, recado, instrução</w:t>
            </w:r>
          </w:p>
        </w:tc>
      </w:tr>
      <w:tr w:rsidR="009438F9" w:rsidRPr="002B20E7" w:rsidTr="004E09B5">
        <w:trPr>
          <w:trHeight w:val="1112"/>
        </w:trPr>
        <w:tc>
          <w:tcPr>
            <w:tcW w:w="524" w:type="pct"/>
            <w:vMerge/>
          </w:tcPr>
          <w:p w:rsidR="009438F9" w:rsidRPr="006A4AC2" w:rsidRDefault="009438F9" w:rsidP="007C1FFD">
            <w:pPr>
              <w:spacing w:before="120"/>
              <w:jc w:val="center"/>
              <w:rPr>
                <w:rFonts w:ascii="Arial Narrow" w:hAnsi="Arial Narrow"/>
                <w:color w:val="6B3F80"/>
                <w:sz w:val="20"/>
                <w:szCs w:val="20"/>
              </w:rPr>
            </w:pPr>
          </w:p>
        </w:tc>
        <w:tc>
          <w:tcPr>
            <w:tcW w:w="534" w:type="pct"/>
          </w:tcPr>
          <w:p w:rsidR="009438F9" w:rsidRPr="007C1FFD" w:rsidRDefault="009438F9" w:rsidP="006A4AC2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Leitura e Escrita</w:t>
            </w:r>
          </w:p>
        </w:tc>
        <w:tc>
          <w:tcPr>
            <w:tcW w:w="712" w:type="pct"/>
          </w:tcPr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voz alta palavras e textos.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Apropriar-se de novos vocábulos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Organizar os conhecimentos do texto.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Relacionar o texto com conhecimentos anteriores e compreendê-lo.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Monitorizar a compreensão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Elaborar e aprofundar ideias e conhecimentos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Desenvolver o conhecimento da ortografia.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Mobilizar o conhecimento da representação gráfica e da pontuação.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Planificar a escrita de textos.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Redigir corretamente.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narrativos.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18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. Escrever textos informativos.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dialogais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descritivos.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lastRenderedPageBreak/>
              <w:t>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Rever textos escritos.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Decodificar palavras com fluência crescente (não só palavras dissilábicas de 4 a 6 letras como trissilábicas de 7 ou mais letras): decodificação altamente eficiente e identificação automática da palavra.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Ler corretamente um mínimo de 95 palavras por minuto de uma lista de palavras de um texto apresentadas quase aleatoriamente.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um texto com articulação e entoação corretas e uma velocidade de leitura de, no mínimo, 125 palavras por minuto.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textos narrativos, descrições, retratos, notícias, cartas, convites, avisos, textos de enciclopédias e de dicionários, e banda desenhada.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mbria" w:hAnsi="Arial Narrow"/>
                <w:color w:val="auto"/>
                <w:sz w:val="20"/>
                <w:szCs w:val="20"/>
              </w:rPr>
              <w:t>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Reconhecer o significado de novas palavras, relativas a temas do quotidiano, áreas do interesse dos alunos e conhecimento do mundo (por exemplo, países e regiões, meios de comunicação, ambiente, geografia, história, símbolos das nações).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Identificar, por expressões de sentido equivalente, informações contidas explicitamente em textos narrativos, informativos e descritivos, de cerca de 400 palavras. </w:t>
            </w:r>
          </w:p>
          <w:p w:rsidR="000F0C44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Identificar o tema ou assunto do texto (do que trata) e distinguir os subtemas, relacionando-</w:t>
            </w:r>
          </w:p>
          <w:p w:rsidR="009438F9" w:rsidRPr="006A4AC2" w:rsidRDefault="000F0C44" w:rsidP="000F0C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9438F9" w:rsidRPr="006A4AC2">
              <w:rPr>
                <w:rFonts w:ascii="Arial Narrow" w:hAnsi="Arial Narrow"/>
                <w:sz w:val="20"/>
                <w:szCs w:val="20"/>
              </w:rPr>
              <w:t xml:space="preserve">os, de modo a mostrar que compreendeu a organização interna das informações.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Realizar ao longo da leitura, oralmente ou por escrito, sínteses parciais (de parágrafos ou secções).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Escolher, em tempo limitado, entre diferentes frases escritas, a que contempla informação contida num texto de cerca de 150 palavras, lido anteriormente.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Propor e discutir diferentes interpretações, por exemplo sobre as intenções ou sobre os sentimentos da personagem principal, num texto narrativo, tendo em conta as informações apresentadas.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segmentos de texto que não compreendeu.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a perda da compreensão e ser capaz de verbalizá-la.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Procurar informação em suportes de escrita variados, segundo princípios e objetivos de pesquisa previamente definidos. </w:t>
            </w:r>
          </w:p>
          <w:p w:rsidR="000F0C44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>2. Preencher grelhas de registo, fornecidas pelo professor, tirar notas e identificar palavras-</w:t>
            </w:r>
          </w:p>
          <w:p w:rsidR="009438F9" w:rsidRPr="006A4AC2" w:rsidRDefault="000F0C44" w:rsidP="000F0C44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9438F9" w:rsidRPr="006A4AC2">
              <w:rPr>
                <w:rFonts w:ascii="Arial Narrow" w:hAnsi="Arial Narrow"/>
                <w:sz w:val="20"/>
                <w:szCs w:val="20"/>
              </w:rPr>
              <w:t>chave que permitam reconstituir a informação.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um texto em situação de ditado sem cometer erros, com especial atenção a homófonas mais comuns.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adequadamente os seguintes sinais de pontuação: dois pontos (introdução de </w:t>
            </w:r>
            <w:r w:rsidRPr="006A4AC2">
              <w:rPr>
                <w:rFonts w:ascii="Arial Narrow" w:hAnsi="Arial Narrow"/>
                <w:sz w:val="20"/>
                <w:szCs w:val="20"/>
              </w:rPr>
              <w:lastRenderedPageBreak/>
              <w:t xml:space="preserve">enumerações); reticências; vírgula (deslocação de elementos na frase).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Utilizar os parênteses curvos.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Fazer a translineação de palavras em consoantes seguidas pertencentes a sílabas diferentes e em palavras com hífen.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Registar ideias relacionadas com o tema, organizando-as e hierarquizando-as.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uma caligrafia legível.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com correção ortográfica e de pontuação.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Usar vocabulário adequado e específico dos temas tratados no texto.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Escrever frases completas, respeitando relações de concordância entre os seus elementos.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Redigir textos, utilizando os mecanismos de coesão e coerência adequados: retomas nominais e pronominais; adequação dos tempos verbais; conectores discursivos.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pequenas narrativas, integrando os elementos 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quem, quando, onde, o quê, como 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e respeitando uma sequência que contemple: apresentação do cenário e das personagens, ação e conclusão. </w:t>
            </w:r>
          </w:p>
          <w:p w:rsidR="009438F9" w:rsidRPr="006A4AC2" w:rsidRDefault="009438F9" w:rsidP="00731F81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Introduzir descrições na narrativa.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pequenos textos informativos com uma introdução ao tópico; o desenvolvimento deste, com a informação agrupada em parágrafos; e uma conclusão.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diálogos, contendo a fase de abertura, a fase de interação e a fase de fecho, com encadeamento lógico.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descrições de pessoas, objetos ou paisagens, referindo características essenciais.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avisos, convites e cartas.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falas, diálogos ou legendas para banda desenhada.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Verificar se o texto respeita o tema proposto.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se o texto obedece à tipologia indicada.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Verificar se o texto inclui as partes necessárias e se estas estão devidamente ordenadas.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Verificar se as frases estão completas e se respeitam as relações de concordância entre os seus elementos; proceder às correções necessárias.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Verificar a adequação do vocabulário usado e proceder às reformulações necessárias. </w:t>
            </w:r>
          </w:p>
          <w:p w:rsidR="009438F9" w:rsidRPr="006A4AC2" w:rsidRDefault="009438F9" w:rsidP="009438F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>6. Identificar e corrigir os erros</w:t>
            </w:r>
            <w:r>
              <w:rPr>
                <w:rFonts w:ascii="Arial Narrow" w:hAnsi="Arial Narrow"/>
                <w:sz w:val="20"/>
                <w:szCs w:val="20"/>
              </w:rPr>
              <w:t xml:space="preserve"> de ortografia e de pontuação. </w:t>
            </w:r>
          </w:p>
        </w:tc>
        <w:tc>
          <w:tcPr>
            <w:tcW w:w="915" w:type="pct"/>
            <w:vMerge w:val="restart"/>
          </w:tcPr>
          <w:p w:rsidR="009438F9" w:rsidRPr="009438F9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</w:pPr>
            <w:r w:rsidRPr="009438F9"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  <w:lastRenderedPageBreak/>
              <w:t>LEITURA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Instruções; indicações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proofErr w:type="spellStart"/>
            <w:r w:rsidRPr="009438F9">
              <w:rPr>
                <w:rFonts w:ascii="Arial Narrow" w:hAnsi="Arial Narrow" w:cs="ArialNarrow"/>
                <w:sz w:val="20"/>
                <w:szCs w:val="20"/>
              </w:rPr>
              <w:t>Paratexto</w:t>
            </w:r>
            <w:proofErr w:type="spellEnd"/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 e vocabulário relativo ao livro </w:t>
            </w:r>
            <w:proofErr w:type="gramStart"/>
            <w:r w:rsidRPr="009438F9">
              <w:rPr>
                <w:rFonts w:ascii="Arial Narrow" w:hAnsi="Arial Narrow" w:cs="ArialNarrow"/>
                <w:sz w:val="20"/>
                <w:szCs w:val="20"/>
              </w:rPr>
              <w:t>( título</w:t>
            </w:r>
            <w:proofErr w:type="gramEnd"/>
            <w:r w:rsidRPr="009438F9">
              <w:rPr>
                <w:rFonts w:ascii="Arial Narrow" w:hAnsi="Arial Narrow" w:cs="ArialNarrow"/>
                <w:sz w:val="20"/>
                <w:szCs w:val="20"/>
              </w:rPr>
              <w:t>, subtítulo, capa, contracapa, lombada, ilustração, ilustrador, índice...)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Autor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produção de sentido 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Funções e objetivos da leitura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Intenção comunicativa (informar, recrear, mobilizar a ação)</w:t>
            </w:r>
          </w:p>
          <w:p w:rsidR="009438F9" w:rsidRPr="009438F9" w:rsidRDefault="009438F9" w:rsidP="00375B7C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Relações intratextuais (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parte-todo, causa-efeito, facto-opinião)</w:t>
            </w:r>
          </w:p>
          <w:p w:rsidR="009438F9" w:rsidRPr="009438F9" w:rsidRDefault="009438F9" w:rsidP="00375B7C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Ficção, não</w:t>
            </w:r>
            <w:r w:rsidR="000F0C44">
              <w:rPr>
                <w:rFonts w:ascii="Arial Narrow" w:hAnsi="Arial Narrow" w:cs="ArialNarrow"/>
                <w:sz w:val="20"/>
                <w:szCs w:val="20"/>
              </w:rPr>
              <w:t xml:space="preserve">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ficção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Informação relevante e acessória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Assunto e ideia principal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Sentidos explícitos e implícitos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62482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narrativo, </w:t>
            </w:r>
            <w:r w:rsidR="009438F9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conversacional, poesia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Componentes da narrativa: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lastRenderedPageBreak/>
              <w:t>personagens (principal,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secundária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(s)), espaço, tempo e ação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Estrutura da narrativa: introdução, desenvolvimento e conclusão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Carta: fórmulas de saudação e despedida; assunto; data; remetente, destinatário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Poesia: verso, estrofe, rima e refrão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Texto conversacional: verbos introdutores do relato no discurso; marcas gráficas (travessão; dois pontos)</w:t>
            </w:r>
          </w:p>
          <w:p w:rsidR="009438F9" w:rsidRPr="009438F9" w:rsidRDefault="009438F9" w:rsidP="00271BE3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Leitura orientada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Tipos e formas de leitura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Ilustração, grafismo; humor, ironia; rimas</w:t>
            </w:r>
          </w:p>
          <w:p w:rsidR="009438F9" w:rsidRPr="009438F9" w:rsidRDefault="009438F9" w:rsidP="00271BE3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ESCRITA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Registo e organização da informação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Resumo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Abreviatura, formas de destaque, nota, apontamento, sumário, índice, gráficos, tabelas, mapas, esquemas...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de textos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Textualização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Escrita compositiva</w:t>
            </w:r>
          </w:p>
          <w:p w:rsidR="009438F9" w:rsidRPr="009438F9" w:rsidRDefault="009438F9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Coesão e </w:t>
            </w:r>
            <w:r w:rsidR="000F0C44">
              <w:rPr>
                <w:rFonts w:ascii="Arial Narrow" w:hAnsi="Arial Narrow" w:cs="ArialNarrow"/>
                <w:sz w:val="20"/>
                <w:szCs w:val="20"/>
              </w:rPr>
              <w:t xml:space="preserve">coerência, progressão </w:t>
            </w:r>
            <w:r w:rsidR="000F0C44">
              <w:rPr>
                <w:rFonts w:ascii="Arial Narrow" w:hAnsi="Arial Narrow" w:cs="ArialNarrow"/>
                <w:sz w:val="20"/>
                <w:szCs w:val="20"/>
              </w:rPr>
              <w:lastRenderedPageBreak/>
              <w:t>temática</w:t>
            </w:r>
          </w:p>
          <w:p w:rsidR="009438F9" w:rsidRPr="009438F9" w:rsidRDefault="009438F9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9438F9" w:rsidRPr="009438F9" w:rsidRDefault="009438F9" w:rsidP="005A39C2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pontuação e sinais auxiliares de escrita, ortografia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narrativo, conversacional, poesia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Componentes da narrativa: personagens (principal, 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secundária(s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)), espaço, tempo e ação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Carta: fórmulas de saudação e despedida; assunto; data; remetente, destinatário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conversacional: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verbos introdutores do relato no discurso; marcas gráficas (travessão; dois pontos)</w:t>
            </w: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</w:p>
          <w:p w:rsidR="009438F9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Revisão de textos</w:t>
            </w:r>
          </w:p>
          <w:p w:rsidR="009438F9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Tipos de erros</w:t>
            </w:r>
          </w:p>
          <w:p w:rsidR="009438F9" w:rsidRPr="009438F9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</w:tc>
      </w:tr>
      <w:tr w:rsidR="009438F9" w:rsidRPr="002B20E7" w:rsidTr="004E09B5">
        <w:trPr>
          <w:trHeight w:val="67"/>
        </w:trPr>
        <w:tc>
          <w:tcPr>
            <w:tcW w:w="524" w:type="pct"/>
            <w:vMerge/>
          </w:tcPr>
          <w:p w:rsidR="009438F9" w:rsidRPr="006A4AC2" w:rsidRDefault="009438F9" w:rsidP="007C1FFD">
            <w:pPr>
              <w:spacing w:before="120"/>
              <w:jc w:val="center"/>
              <w:rPr>
                <w:rFonts w:ascii="Arial Narrow" w:hAnsi="Arial Narrow"/>
                <w:color w:val="DE652D"/>
                <w:sz w:val="20"/>
                <w:szCs w:val="20"/>
              </w:rPr>
            </w:pPr>
          </w:p>
        </w:tc>
        <w:tc>
          <w:tcPr>
            <w:tcW w:w="534" w:type="pct"/>
          </w:tcPr>
          <w:p w:rsidR="009438F9" w:rsidRPr="007C1FFD" w:rsidRDefault="009438F9" w:rsidP="006A4AC2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Educação Literária</w:t>
            </w:r>
          </w:p>
          <w:p w:rsidR="009438F9" w:rsidRPr="007C1FFD" w:rsidRDefault="009438F9" w:rsidP="006A4AC2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2" w:type="pct"/>
          </w:tcPr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 ouvir ler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24.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Compreender o essencial dos textos escutados e lidos.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para apreciar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 e Listagem PNL)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termos pessoais.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>(v. Listagem PNL)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Dizer e escrever, em termos pessoais e criativos. </w:t>
            </w:r>
          </w:p>
          <w:p w:rsidR="009438F9" w:rsidRPr="006A4AC2" w:rsidRDefault="009438F9" w:rsidP="006A4AC2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9438F9" w:rsidRPr="006A4AC2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>1. Ler e ouvir ler obras de literatura para a infância e textos da tradição popular.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Fazer a leitura expressiva de pequenos textos, após preparação da mesma.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poemas em coro ou em pequenos grupos.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>1. Reconhecer características essenciais do texto poético: estrofe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,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 verso, rima e sonoridades.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Reconhecer onomatopeias.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Identificar, justificando, personagens principais e coordenadas de tempo e de lugar.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Delimitar os três grandes momentos da ação: situação inicial, desenvolvimento e situação final.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="000F0C44">
              <w:rPr>
                <w:rFonts w:ascii="Arial Narrow" w:hAnsi="Arial Narrow"/>
                <w:sz w:val="20"/>
                <w:szCs w:val="20"/>
              </w:rPr>
              <w:t>5. Fazer inferências (de agente-</w:t>
            </w:r>
            <w:r w:rsidRPr="006A4AC2">
              <w:rPr>
                <w:rFonts w:ascii="Arial Narrow" w:hAnsi="Arial Narrow"/>
                <w:sz w:val="20"/>
                <w:szCs w:val="20"/>
              </w:rPr>
              <w:t>ação, de causa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efeito, de problema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solução, de lugar e de tempo).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Recontar histórias lidas, distinguindo introdução, desenvolvimento e conclusão.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Propor alternativas distintas: alterar características das personagens; sugerir um cenário (temporal ou espacial) diferente.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Recontar uma história a partir do ponto de vista de uma personagem.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Interpretar sentidos da linguagem figurada.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Responder, oralmente e por escrito, de forma completa, a questões sobre os textos.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e ouvir ler obras de literatura para a infância e textos da tradição popular.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Manifestar sentimentos e ideias suscitados por histórias e poemas ouvidos.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Ler, por iniciativa própria ou com orientação do professor, textos diversos, nomeadamente os disponibilizados na Biblioteca Escolar.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Apresentar à turma livros lidos, justificando a escolha e recomendando a sua leitura.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Memorizar e dizer poemas, com clareza e entoação adequadas.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Dramatizar textos (treino da voz, dos gestos, das pausas, da entoação e da expressão facial).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Escrever pequenas narrativas, a partir de ajudas, que identifiquem a sequência: apresentação do cenário (tempo e lugar); das personagens, acontecimento </w:t>
            </w:r>
            <w:proofErr w:type="spellStart"/>
            <w:r w:rsidRPr="006A4AC2">
              <w:rPr>
                <w:rFonts w:ascii="Arial Narrow" w:hAnsi="Arial Narrow"/>
                <w:sz w:val="20"/>
                <w:szCs w:val="20"/>
              </w:rPr>
              <w:t>desencadeador</w:t>
            </w:r>
            <w:proofErr w:type="spellEnd"/>
            <w:r w:rsidRPr="006A4AC2">
              <w:rPr>
                <w:rFonts w:ascii="Arial Narrow" w:hAnsi="Arial Narrow"/>
                <w:sz w:val="20"/>
                <w:szCs w:val="20"/>
              </w:rPr>
              <w:t xml:space="preserve"> da ação; ação; conclusão; emoções ou sentimentos provocados pelo desfecho da narrativa.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Escrever pequenos poemas rimados (por exemplo, recorrendo a poemas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modelo, a jogos poéticos, como o “poema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fenda”, ou a fórmulas, como o acróstico). </w:t>
            </w:r>
          </w:p>
          <w:p w:rsidR="009438F9" w:rsidRPr="006A4AC2" w:rsidRDefault="009438F9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Reescrever um texto, escolhendo as diferentes perspetivas das personagens. </w:t>
            </w:r>
          </w:p>
          <w:p w:rsidR="009438F9" w:rsidRPr="006A4AC2" w:rsidRDefault="009438F9" w:rsidP="006A4AC2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vMerge/>
          </w:tcPr>
          <w:p w:rsidR="009438F9" w:rsidRPr="006A4AC2" w:rsidRDefault="009438F9" w:rsidP="006A4AC2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sz w:val="20"/>
                <w:szCs w:val="20"/>
                <w:lang w:eastAsia="pt-PT"/>
              </w:rPr>
            </w:pPr>
          </w:p>
        </w:tc>
      </w:tr>
      <w:tr w:rsidR="00EA3772" w:rsidRPr="002B20E7" w:rsidTr="00BB7EC3">
        <w:trPr>
          <w:trHeight w:val="701"/>
        </w:trPr>
        <w:tc>
          <w:tcPr>
            <w:tcW w:w="524" w:type="pct"/>
            <w:vMerge/>
            <w:tcBorders>
              <w:bottom w:val="single" w:sz="18" w:space="0" w:color="0093D3"/>
            </w:tcBorders>
          </w:tcPr>
          <w:p w:rsidR="00EA3772" w:rsidRPr="006A4AC2" w:rsidRDefault="00EA3772" w:rsidP="007C1FFD">
            <w:pPr>
              <w:spacing w:before="120"/>
              <w:jc w:val="center"/>
              <w:rPr>
                <w:rFonts w:ascii="Arial Narrow" w:hAnsi="Arial Narrow"/>
                <w:color w:val="2F9F38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18" w:space="0" w:color="0093D3"/>
            </w:tcBorders>
          </w:tcPr>
          <w:p w:rsidR="00EA3772" w:rsidRPr="007C1FFD" w:rsidRDefault="009C3F4D" w:rsidP="006A4AC2">
            <w:pPr>
              <w:spacing w:before="120"/>
              <w:rPr>
                <w:rFonts w:ascii="Arial Narrow" w:hAnsi="Arial Narrow"/>
                <w:b/>
                <w:color w:val="DE652D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Gramática</w:t>
            </w:r>
          </w:p>
        </w:tc>
        <w:tc>
          <w:tcPr>
            <w:tcW w:w="712" w:type="pct"/>
            <w:tcBorders>
              <w:bottom w:val="single" w:sz="18" w:space="0" w:color="0093D3"/>
            </w:tcBorders>
          </w:tcPr>
          <w:p w:rsidR="006A4AC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Conhecer propriedades das palavras e explicitar aspetos fundamentais da sua morfologia e do seu comportamento sintático. </w:t>
            </w:r>
          </w:p>
          <w:p w:rsidR="006A4AC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Reconhecer classes de palavras. </w:t>
            </w:r>
          </w:p>
          <w:p w:rsidR="006A4AC2" w:rsidRPr="006A4AC2" w:rsidRDefault="006A4AC2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Analisar e estruturar unidades sintáticas. </w:t>
            </w:r>
          </w:p>
          <w:p w:rsidR="00EA3772" w:rsidRPr="006A4AC2" w:rsidRDefault="00EA3772" w:rsidP="006A4AC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  <w:tcBorders>
              <w:bottom w:val="single" w:sz="18" w:space="0" w:color="0093D3"/>
            </w:tcBorders>
          </w:tcPr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>1. Formar o plural dos nomes e adjetivos terminados em consoante</w:t>
            </w:r>
            <w:r w:rsidR="009C3F4D"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>2. Formar o feminino de nomes e adjetivos terminados em consoante</w:t>
            </w:r>
            <w:r w:rsidR="009C3F4D"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3. Identificar os graus dos adjetivos e proceder a alterações de grau.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4. Fazer variar os nomes em grau (aumentativo e diminutivo).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5. Identificar pronomes pessoais (forma átona), possessivos e demonstrativos.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6. Conjugar verbos regulares e verbos irregulares muito frequentes no indicativo (pretérito perfeito, pretérito imperfeito e futuro) e no imperativo.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7. Substituir nomes pelos correspondentes pronomes pessoais.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8. Relacionar os pronomes pessoais com os nomes que substituem.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9. Identificar radicais.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10. Identificar prefixos e sufixos de utilização frequente.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11. Distinguir palavras simples e complexas.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12. Produzir novas palavras a partir de sufixos e prefixos. </w:t>
            </w:r>
          </w:p>
          <w:p w:rsidR="009C3F4D" w:rsidRPr="006A4AC2" w:rsidRDefault="00731F81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>13. Organizar famílias de palavras.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1. Integrar as palavras nas classes a que pertencem: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a)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nome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próprio e comum (coletivo);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b)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adjetivo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qualificativo e numeral;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c)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verbo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d)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advérbio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de negação, de afirmação, de quantidade e grau;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e)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determinante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artigo (definido e indefinido), demonstrativo e possessivo;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f)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pronome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pessoal, demonstrativo e possessivo;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g)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quantificador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 numeral; </w:t>
            </w:r>
          </w:p>
          <w:p w:rsidR="009C3F4D" w:rsidRPr="006A4AC2" w:rsidRDefault="009C3F4D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h)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preposição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1. Identificar as seguintes funções sintáticas: sujeito e predicado.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2. Identificar o tipo de frase imperativa. </w:t>
            </w:r>
          </w:p>
          <w:p w:rsidR="009C3F4D" w:rsidRPr="006A4AC2" w:rsidRDefault="00731F81" w:rsidP="006A4AC2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 xml:space="preserve">3. Distinguir discurso direto de discurso indireto. </w:t>
            </w:r>
          </w:p>
          <w:p w:rsidR="009C3F4D" w:rsidRPr="006A4AC2" w:rsidRDefault="00731F81" w:rsidP="006A4AC2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="009C3F4D" w:rsidRPr="006A4AC2">
              <w:rPr>
                <w:rFonts w:ascii="Arial Narrow" w:hAnsi="Arial Narrow"/>
                <w:sz w:val="20"/>
                <w:szCs w:val="20"/>
              </w:rPr>
              <w:t>4. Expandir e reduzir frases, acrescentando, substituindo e deslocando palavras e grupos de palavras.</w:t>
            </w:r>
          </w:p>
          <w:p w:rsidR="00EA3772" w:rsidRPr="006A4AC2" w:rsidRDefault="00EA3772" w:rsidP="006A4AC2">
            <w:pPr>
              <w:tabs>
                <w:tab w:val="left" w:pos="1470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tcBorders>
              <w:bottom w:val="single" w:sz="18" w:space="0" w:color="0093D3"/>
            </w:tcBorders>
          </w:tcPr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Sílaba, monossílabo, dissílabo, trissílabo, polissílabo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E25D2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Sílaba tónica e sílaba </w:t>
            </w:r>
            <w:r w:rsidR="00271BE3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átona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Palavras agudas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graves, esdrúxulas</w:t>
            </w:r>
          </w:p>
          <w:p w:rsidR="00E25D29" w:rsidRPr="009438F9" w:rsidRDefault="00E25D2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Palavras variáveis e invariáveis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CB26D0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nominal, adjetival:</w:t>
            </w:r>
            <w:r w:rsidR="00271BE3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nú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mero (singular, plural); género </w:t>
            </w:r>
            <w:r w:rsidR="00CB26D0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feminino);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pronominal – número (singular, plural); género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feminino), pessoa (1.ª, 2.ª, 3.ª)</w:t>
            </w:r>
          </w:p>
          <w:p w:rsidR="00CB26D0" w:rsidRDefault="00CB26D0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Palavra, palavra simples, palavra complexa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Radical, sufixo, prefixo</w:t>
            </w:r>
          </w:p>
          <w:p w:rsidR="009438F9" w:rsidRDefault="00271BE3" w:rsidP="009438F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De</w:t>
            </w:r>
            <w:r w:rsid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rivação – prefixação, sufixação</w:t>
            </w:r>
          </w:p>
          <w:p w:rsidR="00271BE3" w:rsidRPr="009438F9" w:rsidRDefault="00271BE3" w:rsidP="009438F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Composição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Quantificador numeral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Nome </w:t>
            </w:r>
            <w:r w:rsidR="00271BE3"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próprio, comum (coletivo)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271BE3" w:rsidRP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 xml:space="preserve">Adjetivo </w:t>
            </w:r>
            <w:r w:rsidR="00271BE3" w:rsidRPr="009438F9">
              <w:rPr>
                <w:rFonts w:ascii="Arial Narrow" w:hAnsi="Arial Narrow" w:cs="ArialNarrow"/>
                <w:sz w:val="20"/>
                <w:szCs w:val="20"/>
              </w:rPr>
              <w:t>numeral, qualificativo</w:t>
            </w:r>
          </w:p>
          <w:p w:rsidR="009438F9" w:rsidRDefault="009438F9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Família de palavras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Significação; relações semânticas entre palavras </w:t>
            </w: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Sinónimos, antónimos</w:t>
            </w:r>
          </w:p>
          <w:p w:rsidR="000031E6" w:rsidRDefault="000031E6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Valores semânticos da frase: afirmativa, negativa</w:t>
            </w:r>
          </w:p>
          <w:p w:rsidR="000031E6" w:rsidRDefault="000031E6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Discurso direto, verbos intr</w:t>
            </w:r>
            <w:r w:rsidR="00C52F16" w:rsidRPr="009438F9">
              <w:rPr>
                <w:rFonts w:ascii="Arial Narrow" w:hAnsi="Arial Narrow" w:cs="ArialNarrow"/>
                <w:sz w:val="20"/>
                <w:szCs w:val="20"/>
              </w:rPr>
              <w:t xml:space="preserve">odutores do relato do discurso;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discurso indireto</w:t>
            </w:r>
          </w:p>
          <w:p w:rsidR="000031E6" w:rsidRDefault="000031E6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271BE3" w:rsidRPr="009438F9" w:rsidRDefault="00271BE3" w:rsidP="00271BE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Configuração gráfica: espaço, margem, período, parágrafo</w:t>
            </w:r>
          </w:p>
          <w:p w:rsidR="00271BE3" w:rsidRDefault="00271BE3" w:rsidP="00271BE3">
            <w:pPr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lastRenderedPageBreak/>
              <w:t>Formas de destaqu</w:t>
            </w:r>
            <w:r w:rsidR="000031E6">
              <w:rPr>
                <w:rFonts w:ascii="Arial Narrow" w:hAnsi="Arial Narrow" w:cs="ArialNarrow"/>
                <w:sz w:val="20"/>
                <w:szCs w:val="20"/>
              </w:rPr>
              <w:t>e: itálico, negrito, sublinhado</w:t>
            </w:r>
          </w:p>
          <w:p w:rsidR="000031E6" w:rsidRPr="000031E6" w:rsidRDefault="000031E6" w:rsidP="00271BE3">
            <w:pPr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</w:tc>
      </w:tr>
    </w:tbl>
    <w:p w:rsidR="00AA4340" w:rsidRDefault="00AA4340" w:rsidP="00782871">
      <w:pPr>
        <w:ind w:left="-567"/>
      </w:pPr>
    </w:p>
    <w:p w:rsidR="00AA4340" w:rsidRDefault="00AA4340" w:rsidP="00E74BEA"/>
    <w:p w:rsidR="00EA3772" w:rsidRDefault="00EA3772" w:rsidP="00E74BEA"/>
    <w:p w:rsidR="00624829" w:rsidRDefault="00624829" w:rsidP="00E74BEA"/>
    <w:p w:rsidR="00A52C98" w:rsidRPr="00E16397" w:rsidRDefault="00A52C98" w:rsidP="00A52C98">
      <w:pPr>
        <w:ind w:left="720" w:hanging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 w:rsidRPr="00E16397">
        <w:rPr>
          <w:rFonts w:ascii="Arial" w:hAnsi="Arial"/>
          <w:b/>
          <w:sz w:val="28"/>
        </w:rPr>
        <w:t>.° PERÍODO – PLANIFICAÇÃO</w:t>
      </w:r>
    </w:p>
    <w:p w:rsidR="00A52C98" w:rsidRDefault="00A52C98" w:rsidP="00A52C98"/>
    <w:tbl>
      <w:tblPr>
        <w:tblW w:w="5000" w:type="pct"/>
        <w:tblBorders>
          <w:top w:val="single" w:sz="18" w:space="0" w:color="0093D3"/>
          <w:left w:val="single" w:sz="18" w:space="0" w:color="0093D3"/>
          <w:bottom w:val="single" w:sz="18" w:space="0" w:color="0093D3"/>
          <w:right w:val="single" w:sz="18" w:space="0" w:color="0093D3"/>
          <w:insideH w:val="single" w:sz="4" w:space="0" w:color="auto"/>
          <w:insideV w:val="single" w:sz="4" w:space="0" w:color="auto"/>
        </w:tblBorders>
        <w:tblLook w:val="00A0"/>
      </w:tblPr>
      <w:tblGrid>
        <w:gridCol w:w="1669"/>
        <w:gridCol w:w="1700"/>
        <w:gridCol w:w="2267"/>
        <w:gridCol w:w="7371"/>
        <w:gridCol w:w="2913"/>
      </w:tblGrid>
      <w:tr w:rsidR="000031E6" w:rsidRPr="002B20E7" w:rsidTr="004E09B5">
        <w:tc>
          <w:tcPr>
            <w:tcW w:w="524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jc w:val="center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Meses</w:t>
            </w:r>
          </w:p>
        </w:tc>
        <w:tc>
          <w:tcPr>
            <w:tcW w:w="534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Domínios</w:t>
            </w:r>
          </w:p>
        </w:tc>
        <w:tc>
          <w:tcPr>
            <w:tcW w:w="712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Objetivos</w:t>
            </w:r>
          </w:p>
        </w:tc>
        <w:tc>
          <w:tcPr>
            <w:tcW w:w="2315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Descritores de desempenho</w:t>
            </w:r>
          </w:p>
        </w:tc>
        <w:tc>
          <w:tcPr>
            <w:tcW w:w="915" w:type="pct"/>
            <w:tcBorders>
              <w:top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Conteúdos</w:t>
            </w:r>
            <w:r>
              <w:rPr>
                <w:rFonts w:ascii="Arial Narrow" w:hAnsi="Arial Narrow"/>
                <w:b/>
                <w:color w:val="333333"/>
                <w:sz w:val="20"/>
                <w:szCs w:val="20"/>
              </w:rPr>
              <w:t xml:space="preserve"> programáticos</w:t>
            </w:r>
          </w:p>
        </w:tc>
      </w:tr>
      <w:tr w:rsidR="000031E6" w:rsidRPr="002B20E7" w:rsidTr="00624829">
        <w:trPr>
          <w:trHeight w:val="985"/>
        </w:trPr>
        <w:tc>
          <w:tcPr>
            <w:tcW w:w="524" w:type="pct"/>
            <w:vMerge w:val="restart"/>
          </w:tcPr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0083B1"/>
              </w:rPr>
            </w:pPr>
            <w:proofErr w:type="gramStart"/>
            <w:r w:rsidRPr="002B01E0">
              <w:rPr>
                <w:rFonts w:ascii="Arial" w:hAnsi="Arial" w:cs="Arial"/>
                <w:b/>
                <w:color w:val="0083B1"/>
                <w:sz w:val="22"/>
                <w:szCs w:val="22"/>
              </w:rPr>
              <w:t>janeiro</w:t>
            </w:r>
            <w:proofErr w:type="gramEnd"/>
          </w:p>
          <w:p w:rsidR="004E09B5" w:rsidRPr="000229EB" w:rsidRDefault="004E09B5" w:rsidP="004E09B5">
            <w:pPr>
              <w:spacing w:before="120"/>
              <w:jc w:val="center"/>
              <w:rPr>
                <w:rFonts w:ascii="Arial Narrow" w:hAnsi="Arial Narrow"/>
                <w:b/>
                <w:color w:val="0083B1"/>
                <w:sz w:val="20"/>
                <w:szCs w:val="20"/>
              </w:rPr>
            </w:pPr>
            <w:r w:rsidRPr="000229EB">
              <w:rPr>
                <w:rFonts w:ascii="Arial Narrow" w:hAnsi="Arial Narrow"/>
                <w:noProof/>
                <w:lang w:eastAsia="pt-PT"/>
              </w:rPr>
              <w:drawing>
                <wp:inline distT="0" distB="0" distL="0" distR="0">
                  <wp:extent cx="651510" cy="651510"/>
                  <wp:effectExtent l="19050" t="0" r="0" b="0"/>
                  <wp:docPr id="6" name="Picture 24" descr="20103809_RPD_ER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02" cy="65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CE005C"/>
              </w:rPr>
            </w:pPr>
            <w:proofErr w:type="gramStart"/>
            <w:r w:rsidRPr="002B01E0">
              <w:rPr>
                <w:rFonts w:ascii="Arial" w:hAnsi="Arial" w:cs="Arial"/>
                <w:b/>
                <w:color w:val="CE005C"/>
                <w:sz w:val="22"/>
                <w:szCs w:val="22"/>
              </w:rPr>
              <w:t>fevereiro</w:t>
            </w:r>
            <w:proofErr w:type="gramEnd"/>
          </w:p>
          <w:p w:rsidR="004E09B5" w:rsidRPr="000229EB" w:rsidRDefault="004E09B5" w:rsidP="004E09B5">
            <w:pPr>
              <w:spacing w:before="120"/>
              <w:jc w:val="center"/>
              <w:rPr>
                <w:rFonts w:ascii="Arial Narrow" w:hAnsi="Arial Narrow"/>
                <w:b/>
                <w:color w:val="0083B1"/>
                <w:sz w:val="20"/>
                <w:szCs w:val="20"/>
              </w:rPr>
            </w:pPr>
            <w:r w:rsidRPr="000229EB">
              <w:rPr>
                <w:rFonts w:ascii="Arial Narrow" w:hAnsi="Arial Narrow"/>
                <w:noProof/>
                <w:lang w:eastAsia="pt-PT"/>
              </w:rPr>
              <w:drawing>
                <wp:inline distT="0" distB="0" distL="0" distR="0">
                  <wp:extent cx="690880" cy="690880"/>
                  <wp:effectExtent l="19050" t="0" r="0" b="0"/>
                  <wp:docPr id="8" name="Picture 25" descr="20103809_RPD_ER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1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49" cy="69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6FB64C"/>
              </w:rPr>
            </w:pPr>
            <w:proofErr w:type="gramStart"/>
            <w:r w:rsidRPr="002B01E0">
              <w:rPr>
                <w:rFonts w:ascii="Arial" w:hAnsi="Arial" w:cs="Arial"/>
                <w:b/>
                <w:color w:val="6FB64C"/>
                <w:sz w:val="22"/>
                <w:szCs w:val="22"/>
              </w:rPr>
              <w:t>março</w:t>
            </w:r>
            <w:proofErr w:type="gramEnd"/>
          </w:p>
          <w:p w:rsidR="000031E6" w:rsidRPr="006A4AC2" w:rsidRDefault="004E09B5" w:rsidP="004E09B5">
            <w:pPr>
              <w:spacing w:before="120"/>
              <w:jc w:val="center"/>
              <w:rPr>
                <w:rFonts w:ascii="Arial Narrow" w:hAnsi="Arial Narrow"/>
                <w:color w:val="E78E24"/>
                <w:sz w:val="20"/>
                <w:szCs w:val="20"/>
              </w:rPr>
            </w:pPr>
            <w:r w:rsidRPr="000229EB">
              <w:rPr>
                <w:rFonts w:ascii="Arial Narrow" w:hAnsi="Arial Narrow"/>
                <w:noProof/>
                <w:lang w:eastAsia="pt-PT"/>
              </w:rPr>
              <w:drawing>
                <wp:inline distT="0" distB="0" distL="0" distR="0">
                  <wp:extent cx="692150" cy="692150"/>
                  <wp:effectExtent l="19050" t="0" r="0" b="0"/>
                  <wp:docPr id="9" name="Picture 26" descr="20103809_RPD_ER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2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19" cy="69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pct"/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Oralidade</w:t>
            </w:r>
          </w:p>
        </w:tc>
        <w:tc>
          <w:tcPr>
            <w:tcW w:w="712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Escutar para aprender e construir conhecimentos.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Utilizar técnicas para registar e reter a informação.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Produzir um discurso oral com correção.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Produzir discursos com diferentes finalidades</w:t>
            </w:r>
            <w:proofErr w:type="gramStart"/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,</w:t>
            </w:r>
            <w:proofErr w:type="gramEnd"/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tendo em conta a situação e o interlocutor.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Participar em atividades de expressão oral orientada, respeitando regras e papéis específicos. </w:t>
            </w:r>
          </w:p>
          <w:p w:rsidR="000031E6" w:rsidRPr="006A4AC2" w:rsidRDefault="000031E6" w:rsidP="00624829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 Distinguir informação essencial de acessória.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Identificar informação implícita.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Diferenciar facto de opinião.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Identificar ideias-chave de um texto ouvido.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Identificar diferentes graus de formalidade em discursos ouvidos.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Preencher grelhas de registo.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Usar a palavra de forma audível, com boa articulação, entoação e ritmo adequados, e olhando o interlocutor.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Mobilizar vocabulário cada vez mais variado e preciso, e estruturas frásicas cada vez mais complexas.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Adaptar o discurso às situações de comunicação e à natureza dos interlocutores.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Informar, explicar. </w:t>
            </w:r>
          </w:p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>3. Formular avisos, recados, perguntas, convites.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Fazer perguntas sobre a apresentação de um trabalho de colegas.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Fazer uma apresentação oral (cerca de 3 minutos) sobre um tema, previamente planificado, e com recurso eventual a tecnologias de informação.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Fazer um pequeno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discurso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 com intenção persuasiva.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Debater ideias (por exemplo, por solicitação do professor, apresentar “prós e contras” de uma posição).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Assumir diferentes papéis (entrevistador, entrevistado, porta-voz…).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Interpretar pontos de vista diferentes.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Retomar o assunto, em situação de interação.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Justificar opiniões, atitudes, opções.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Acrescentar informação pertinente. </w:t>
            </w:r>
          </w:p>
          <w:p w:rsidR="000031E6" w:rsidRPr="006A4AC2" w:rsidRDefault="000031E6" w:rsidP="00624829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>6. Precisar ou resumir ideias.</w:t>
            </w:r>
          </w:p>
        </w:tc>
        <w:tc>
          <w:tcPr>
            <w:tcW w:w="915" w:type="pct"/>
          </w:tcPr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  <w:t>COMPREENSÃO DO ORAL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Vocabulário (sinónimos, antónimos, famílias de palavras, instruções, indicações)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Informação essencial e acessória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Facto e opinião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Ideia principal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Reconto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Intencionalidade comunicativ</w:t>
            </w:r>
            <w:r>
              <w:rPr>
                <w:rFonts w:ascii="Arial Narrow" w:hAnsi="Arial Narrow" w:cs="ArialNarrow"/>
                <w:sz w:val="20"/>
                <w:szCs w:val="20"/>
              </w:rPr>
              <w:t>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Registo formal e informal,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repetições, frases inacabadas, 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pausas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...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EXPRESSÃO ORAL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lastRenderedPageBreak/>
              <w:t>Articulação, acento, entoação, pausa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do discurso (identificação do tópico, tema, seleção e hierarquização da informação essencial de acordo com o objetivo)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Relato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r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econto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d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escrição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n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arrativa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624829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Aviso, pergunta, pedido, recado, instrução</w:t>
            </w:r>
          </w:p>
          <w:p w:rsidR="000031E6" w:rsidRPr="009438F9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</w:tc>
      </w:tr>
      <w:tr w:rsidR="000031E6" w:rsidRPr="002B20E7" w:rsidTr="004E09B5">
        <w:trPr>
          <w:trHeight w:val="1112"/>
        </w:trPr>
        <w:tc>
          <w:tcPr>
            <w:tcW w:w="524" w:type="pct"/>
            <w:vMerge/>
          </w:tcPr>
          <w:p w:rsidR="000031E6" w:rsidRPr="006A4AC2" w:rsidRDefault="000031E6" w:rsidP="00624829">
            <w:pPr>
              <w:spacing w:before="120"/>
              <w:jc w:val="center"/>
              <w:rPr>
                <w:rFonts w:ascii="Arial Narrow" w:hAnsi="Arial Narrow"/>
                <w:color w:val="6B3F80"/>
                <w:sz w:val="20"/>
                <w:szCs w:val="20"/>
              </w:rPr>
            </w:pPr>
          </w:p>
        </w:tc>
        <w:tc>
          <w:tcPr>
            <w:tcW w:w="534" w:type="pct"/>
          </w:tcPr>
          <w:p w:rsidR="000031E6" w:rsidRPr="007C1FFD" w:rsidRDefault="000031E6" w:rsidP="00624829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Leitura e Escrita</w:t>
            </w:r>
          </w:p>
        </w:tc>
        <w:tc>
          <w:tcPr>
            <w:tcW w:w="712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voz alta palavras e textos.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Apropriar-se de novos vocábulos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Organizar os conhecimentos do texto.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Relacionar o texto com conhecimentos anteriores e compreendê-lo.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Monitorizar a compreensão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Elaborar e aprofundar ideias e conhecimentos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Desenvolver o conhecimento da ortografia.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Mobilizar o conhecimento da representação gráfica e da pontuação.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Planificar a escrita de textos.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Redigir corretamente.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17.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narrativos.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18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. Escrever textos informativos.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dialogais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descritivos.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Rever textos escritos.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Decodificar palavras com fluência crescente (não só palavras dissilábicas de 4 a 6 letras como trissilábicas de 7 ou mais letras): decodificação altamente eficiente e identificação automática da palavra.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Ler corretamente um mínimo de 95 palavras por minuto de uma lista de palavras de um texto apresentadas quase aleatoriamente.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um texto com articulação e entoação corretas e uma velocidade de leitura de, no mínimo, 125 palavras por minuto.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textos narrativos, descrições, retratos, notícias, cartas, convites, avisos, textos de enciclopédias e de dicionários, e banda desenhada.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mbria" w:hAnsi="Arial Narrow"/>
                <w:color w:val="auto"/>
                <w:sz w:val="20"/>
                <w:szCs w:val="20"/>
              </w:rPr>
              <w:t>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Reconhecer o significado de novas palavras, relativas a temas do quotidiano, áreas do interesse dos alunos e conhecimento do mundo (por exemplo, países e regiões, meios de comunicação, ambiente, geografia, história, símbolos das nações).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Identificar, por expressões de sentido equivalente, informações contidas explicitamente em textos narrativos, informativos e descritivos, de cerca de 400 palavras. </w:t>
            </w:r>
          </w:p>
          <w:p w:rsidR="000F0C44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Identificar o tema ou assunto do texto (do que trata) e distinguir os subtemas, relacionando-</w:t>
            </w:r>
          </w:p>
          <w:p w:rsidR="000031E6" w:rsidRPr="006A4AC2" w:rsidRDefault="000F0C44" w:rsidP="000F0C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0031E6" w:rsidRPr="006A4AC2">
              <w:rPr>
                <w:rFonts w:ascii="Arial Narrow" w:hAnsi="Arial Narrow"/>
                <w:sz w:val="20"/>
                <w:szCs w:val="20"/>
              </w:rPr>
              <w:t xml:space="preserve">os, de modo a mostrar que compreendeu a organização interna das informações.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Realizar ao longo da leitura, oralmente ou por escrito, sínteses parciais (de parágrafos ou secções).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Escolher, em tempo limitado, entre diferentes frases escritas, a que contempla informação contida num texto de cerca de 150 palavras, lido anteriormente.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Propor e discutir diferentes interpretações, por exemplo sobre as intenções ou sobre os sentimentos da personagem principal, num texto narrativo, tendo em conta as informações apresentadas.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segmentos de texto que não compreendeu.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a perda da compreensão e ser capaz de verbalizá-la.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Procurar informação em suportes de escrita variados, segundo princípios e objetivos de pesquisa previamente definidos. </w:t>
            </w:r>
          </w:p>
          <w:p w:rsidR="000F0C44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>2. Preencher grelhas de registo, fornecidas pelo professor, tirar notas e identificar palavras-</w:t>
            </w:r>
          </w:p>
          <w:p w:rsidR="000031E6" w:rsidRPr="006A4AC2" w:rsidRDefault="000F0C44" w:rsidP="000F0C44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0031E6" w:rsidRPr="006A4AC2">
              <w:rPr>
                <w:rFonts w:ascii="Arial Narrow" w:hAnsi="Arial Narrow"/>
                <w:sz w:val="20"/>
                <w:szCs w:val="20"/>
              </w:rPr>
              <w:t>chave que permitam reconstituir a informação.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um texto em situação de ditado sem cometer erros, com especial atenção a homófonas mais comuns.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adequadamente os seguintes sinais de pontuação: dois pontos (introdução de enumerações); reticências; vírgula (deslocação de elementos na frase).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Utilizar os parênteses curvos.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Fazer a translineação de palavras em consoantes seguidas pertencentes a sílabas diferentes e em palavras com hífen.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Registar ideias relacionadas com o tema, organizando-as e hierarquizando-as.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uma caligrafia legível.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com correção ortográfica e de pontuação.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Usar vocabulário adequado e específico dos temas tratados no texto.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Escrever frases completas, respeitando relações de concordância entre os seus elementos.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Redigir textos, utilizando os mecanismos de coesão e coerência adequados: retomas nominais e pronominais; adequação dos tempos verbais; conectores discursivos.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pequenas narrativas, integrando os elementos 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quem, quando, onde, o quê, como 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e respeitando uma sequência que contemple: apresentação do cenário e das personagens, ação e conclusão. </w:t>
            </w:r>
          </w:p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Introduzir descrições na narrativa.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pequenos textos informativos com uma introdução ao tópico; o desenvolvimento deste, com a informação agrupada em parágrafos; e uma conclusão.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diálogos, contendo a fase de abertura, a fase de interação e a fase de fecho, com encadeamento lógico.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descrições de pessoas, objetos ou paisagens, referindo características essenciais.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avisos, convites e cartas.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falas, diálogos ou legendas para banda desenhada.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Verificar se o texto respeita o tema proposto.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se o texto obedece à tipologia indicada.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Verificar se o texto inclui as partes necessárias e se estas estão devidamente ordenadas.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Verificar se as frases estão completas e se respeitam as relações de concordância entre os seus elementos; proceder às correções necessárias.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Verificar a adequação do vocabulário usado e proceder às reformulações necessárias.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>6. Identificar e corrigir os erros</w:t>
            </w:r>
            <w:r>
              <w:rPr>
                <w:rFonts w:ascii="Arial Narrow" w:hAnsi="Arial Narrow"/>
                <w:sz w:val="20"/>
                <w:szCs w:val="20"/>
              </w:rPr>
              <w:t xml:space="preserve"> de ortografia e de pontuação. </w:t>
            </w:r>
          </w:p>
        </w:tc>
        <w:tc>
          <w:tcPr>
            <w:tcW w:w="915" w:type="pct"/>
            <w:vMerge w:val="restart"/>
          </w:tcPr>
          <w:p w:rsidR="000031E6" w:rsidRPr="009438F9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</w:pPr>
            <w:r w:rsidRPr="009438F9"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  <w:lastRenderedPageBreak/>
              <w:t>LEITURA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Instruções; indicações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proofErr w:type="spellStart"/>
            <w:r w:rsidRPr="009438F9">
              <w:rPr>
                <w:rFonts w:ascii="Arial Narrow" w:hAnsi="Arial Narrow" w:cs="ArialNarrow"/>
                <w:sz w:val="20"/>
                <w:szCs w:val="20"/>
              </w:rPr>
              <w:t>Paratexto</w:t>
            </w:r>
            <w:proofErr w:type="spellEnd"/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 e vocabulário relativo ao livro (título, subtítulo, capa, contracapa, lombada, ilustração, ilustrador, índice...)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Autor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produção de sentido 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Funções e objetivos da leitura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Intenção comunicativa (informar, recrear, mobilizar a ação)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Relações intratextuais (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parte-todo, causa-efeito, facto-opinião)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lastRenderedPageBreak/>
              <w:t>Ficção, não</w:t>
            </w:r>
            <w:r w:rsidR="000F0C44">
              <w:rPr>
                <w:rFonts w:ascii="Arial Narrow" w:hAnsi="Arial Narrow" w:cs="ArialNarrow"/>
                <w:sz w:val="20"/>
                <w:szCs w:val="20"/>
              </w:rPr>
              <w:t xml:space="preserve">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ficção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Informação relevante e acessória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Assunto e ideia principal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Sentidos explícitos e implícitos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narrativo, expositivo, descritivo, </w:t>
            </w:r>
            <w:proofErr w:type="spell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instrucional</w:t>
            </w:r>
            <w:proofErr w:type="spell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conversacional, poesia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Componentes da narrativa: personagens (principal,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</w:t>
            </w:r>
            <w:r w:rsidR="000F0C44">
              <w:rPr>
                <w:rFonts w:ascii="Arial Narrow" w:hAnsi="Arial Narrow" w:cs="ArialNarrow"/>
                <w:color w:val="000000"/>
                <w:sz w:val="20"/>
                <w:szCs w:val="20"/>
              </w:rPr>
              <w:t>cundária</w:t>
            </w:r>
            <w:proofErr w:type="gramEnd"/>
            <w:r w:rsidR="000F0C44">
              <w:rPr>
                <w:rFonts w:ascii="Arial Narrow" w:hAnsi="Arial Narrow" w:cs="ArialNarrow"/>
                <w:color w:val="000000"/>
                <w:sz w:val="20"/>
                <w:szCs w:val="20"/>
              </w:rPr>
              <w:t>(s)), espaço, tempo e a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Estrutura da narrativa: introdução, desenvolvimento e conclusão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expositivo: facto, explicação, exemplos; introdução, desenvolvimento, conclusão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</w:t>
            </w:r>
            <w:proofErr w:type="spell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instrucional</w:t>
            </w:r>
            <w:proofErr w:type="spell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: instrução; ação, explicação; </w:t>
            </w:r>
            <w:proofErr w:type="spell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sequencialização</w:t>
            </w:r>
            <w:proofErr w:type="spell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; abreviaturas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Poesia: verso, estrofe, rima e refrão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Leitura orientada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Tipos e formas de leitura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Ilustração, grafismo; humor, ironia; rimas</w:t>
            </w:r>
          </w:p>
          <w:p w:rsidR="000031E6" w:rsidRPr="009438F9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ESCRITA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Registo e organização da informação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Resumo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Abreviatura, formas de destaque, nota, apontamento, sumário, índice,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lastRenderedPageBreak/>
              <w:t>gráficos, tabelas, mapas, esquemas...</w:t>
            </w:r>
            <w:r w:rsidR="001008B3" w:rsidRPr="001008B3">
              <w:rPr>
                <w:rFonts w:ascii="Arial Narrow" w:hAnsi="Arial Narrow" w:cs="ArialNarrow"/>
                <w:color w:val="7F7F7F"/>
                <w:sz w:val="20"/>
                <w:szCs w:val="20"/>
              </w:rPr>
              <w:t xml:space="preserve"> 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de textos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Textualização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Escrita compositiva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pontuação e sinais auxiliares de escrita, ortografia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narrativo, expositivo, descritivo, </w:t>
            </w:r>
            <w:proofErr w:type="spell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instrucional</w:t>
            </w:r>
            <w:proofErr w:type="spell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conversacional, poesia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Componentes da narrativa: personagens (principal, 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secundária(s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)), espaço, tempo e ação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Estrutura da narrativa: introdução, desenvolvimento e conclusão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Fórmulas de abertura e encerramento; conectores discursivos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expositivo: facto, explicação, exemplos; introdução, desenvolvimento, conclusão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conversacional: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verbos introdutores do relato no discurso; marcas gráficas (travessão; dois pontos)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80808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Revisão de textos</w:t>
            </w:r>
          </w:p>
          <w:p w:rsidR="000031E6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Tipos de erros</w:t>
            </w:r>
          </w:p>
          <w:p w:rsidR="000031E6" w:rsidRPr="009438F9" w:rsidRDefault="001008B3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1531938</wp:posOffset>
                  </wp:positionH>
                  <wp:positionV relativeFrom="paragraph">
                    <wp:posOffset>1642427</wp:posOffset>
                  </wp:positionV>
                  <wp:extent cx="666750" cy="85727"/>
                  <wp:effectExtent l="4762" t="0" r="4763" b="4762"/>
                  <wp:wrapNone/>
                  <wp:docPr id="29" name="Picture 29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31E6" w:rsidRPr="002B20E7" w:rsidTr="004E09B5">
        <w:trPr>
          <w:trHeight w:val="67"/>
        </w:trPr>
        <w:tc>
          <w:tcPr>
            <w:tcW w:w="524" w:type="pct"/>
            <w:vMerge/>
          </w:tcPr>
          <w:p w:rsidR="000031E6" w:rsidRPr="006A4AC2" w:rsidRDefault="000031E6" w:rsidP="00624829">
            <w:pPr>
              <w:spacing w:before="120"/>
              <w:jc w:val="center"/>
              <w:rPr>
                <w:rFonts w:ascii="Arial Narrow" w:hAnsi="Arial Narrow"/>
                <w:color w:val="DE652D"/>
                <w:sz w:val="20"/>
                <w:szCs w:val="20"/>
              </w:rPr>
            </w:pPr>
          </w:p>
        </w:tc>
        <w:tc>
          <w:tcPr>
            <w:tcW w:w="534" w:type="pct"/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Educação Literária</w:t>
            </w:r>
          </w:p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2" w:type="pct"/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 ouvir ler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Compreender o essencial dos textos escutados e lidos.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para apreciar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 e Listagem PNL)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termos pessoais.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>(v. Listagem PNL)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Dizer e escrever, em termos pessoais e criativos. </w:t>
            </w:r>
          </w:p>
          <w:p w:rsidR="000031E6" w:rsidRPr="006A4AC2" w:rsidRDefault="000031E6" w:rsidP="00624829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>1. Ler e ouvir ler obras de literatura para a infância e textos da tradição popular.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Fazer a leitura expressiva de pequenos textos, após preparação da mesma.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poemas em coro ou em pequenos grupos.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>1. Reconhecer características essenciais do texto poético: estrofe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,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 verso, rima e sonoridades.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Reconhecer onomatopeias.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Identificar, justificando, personagens principais e coordenadas de tempo e de lugar.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Delimitar os três grandes momentos da ação: situação inicial, desenvolvimento e situação final.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>5. Fazer inferências (de agente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ação, de causa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efeito, de problema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solução, de lugar e de tempo).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Recontar histórias lidas, distinguindo introdução, desenvolvimento e conclusão.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Propor alternativas distintas: alterar características das personagens; sugerir um cenário (temporal ou espacial) diferente.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Recontar uma história a partir do ponto de vista de uma personagem.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Interpretar sentidos da linguagem figurada.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Responder, oralmente e por escrito, de forma completa, a questões sobre os textos.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e ouvir ler obras de literatura para a infância e textos da tradição popular.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Manifestar sentimentos e ideias suscitados por histórias e poemas ouvidos.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Ler, por iniciativa própria ou com orientação do professor, textos diversos, nomeadamente os disponibilizados na Biblioteca Escolar.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Apresentar à turma livros lidos, justificando a escolha e recomendando a sua leitura.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Memorizar e dizer poemas, com clareza e entoação adequadas.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Dramatizar textos (treino da voz, dos gestos, das pausas, da entoação e da expressão facial).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Escrever pequenas narrativas, a partir de ajudas, que identifiquem a sequência: apresentação do cenário (tempo e lugar); das personagens, acontecimento </w:t>
            </w:r>
            <w:proofErr w:type="spellStart"/>
            <w:r w:rsidRPr="006A4AC2">
              <w:rPr>
                <w:rFonts w:ascii="Arial Narrow" w:hAnsi="Arial Narrow"/>
                <w:sz w:val="20"/>
                <w:szCs w:val="20"/>
              </w:rPr>
              <w:t>desencadeador</w:t>
            </w:r>
            <w:proofErr w:type="spellEnd"/>
            <w:r w:rsidRPr="006A4AC2">
              <w:rPr>
                <w:rFonts w:ascii="Arial Narrow" w:hAnsi="Arial Narrow"/>
                <w:sz w:val="20"/>
                <w:szCs w:val="20"/>
              </w:rPr>
              <w:t xml:space="preserve"> da ação; ação; conclusão; emoções ou sentimentos provocados pelo desfecho da narrativa.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Escrever pequenos poemas rimados (por exemplo, recorrendo a poemas</w:t>
            </w:r>
            <w:r w:rsidR="000F0C44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modelo, </w:t>
            </w:r>
            <w:r w:rsidR="000F0C44">
              <w:rPr>
                <w:rFonts w:ascii="Arial Narrow" w:hAnsi="Arial Narrow"/>
                <w:sz w:val="20"/>
                <w:szCs w:val="20"/>
              </w:rPr>
              <w:t>a jogos poéticos, como o “poema-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fenda”, ou a fórmulas, como o acróstico).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Reescrever um texto, escolhendo as diferentes perspetivas das personagens. </w:t>
            </w:r>
          </w:p>
          <w:p w:rsidR="000031E6" w:rsidRPr="006A4AC2" w:rsidRDefault="000031E6" w:rsidP="00624829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vMerge/>
          </w:tcPr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sz w:val="20"/>
                <w:szCs w:val="20"/>
                <w:lang w:eastAsia="pt-PT"/>
              </w:rPr>
            </w:pPr>
          </w:p>
        </w:tc>
      </w:tr>
      <w:tr w:rsidR="000031E6" w:rsidRPr="002B20E7" w:rsidTr="004E09B5">
        <w:trPr>
          <w:trHeight w:val="2402"/>
        </w:trPr>
        <w:tc>
          <w:tcPr>
            <w:tcW w:w="524" w:type="pct"/>
            <w:vMerge/>
            <w:tcBorders>
              <w:bottom w:val="single" w:sz="18" w:space="0" w:color="0093D3"/>
            </w:tcBorders>
          </w:tcPr>
          <w:p w:rsidR="000031E6" w:rsidRPr="006A4AC2" w:rsidRDefault="000031E6" w:rsidP="00624829">
            <w:pPr>
              <w:spacing w:before="120"/>
              <w:jc w:val="center"/>
              <w:rPr>
                <w:rFonts w:ascii="Arial Narrow" w:hAnsi="Arial Narrow"/>
                <w:color w:val="2F9F38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18" w:space="0" w:color="0093D3"/>
            </w:tcBorders>
          </w:tcPr>
          <w:p w:rsidR="000031E6" w:rsidRPr="007C1FFD" w:rsidRDefault="000031E6" w:rsidP="00624829">
            <w:pPr>
              <w:spacing w:before="120"/>
              <w:rPr>
                <w:rFonts w:ascii="Arial Narrow" w:hAnsi="Arial Narrow"/>
                <w:b/>
                <w:color w:val="DE652D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Gramática</w:t>
            </w:r>
          </w:p>
        </w:tc>
        <w:tc>
          <w:tcPr>
            <w:tcW w:w="712" w:type="pct"/>
            <w:tcBorders>
              <w:bottom w:val="single" w:sz="18" w:space="0" w:color="0093D3"/>
            </w:tcBorders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Conhecer propriedades das palavras e explicitar aspetos fundamentais da sua morfologia e do seu comportamento sintático.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Reconhecer classes de palavras.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Analisar e estruturar unidades sintáticas. </w:t>
            </w:r>
          </w:p>
          <w:p w:rsidR="000031E6" w:rsidRPr="006A4AC2" w:rsidRDefault="000031E6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  <w:tcBorders>
              <w:bottom w:val="single" w:sz="18" w:space="0" w:color="0093D3"/>
            </w:tcBorders>
          </w:tcPr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1. Formar o plural dos nomes e adjetivos terminados em consoante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2. Formar o feminino de nomes e adjetivos terminados em consoante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 os graus dos adjetivos e proceder a alterações de grau.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Fazer variar os nomes em grau (aumentativo e diminutivo).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Identificar pronomes pessoais (forma átona), possessivos e demonstrativos.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Conjugar verbos regulares e verbos irregulares muito frequentes no indicativo (pretérito perfeito, pretérito imperfeito e futuro) e no imperativo.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Substituir nomes pelos correspondentes pronomes pessoais.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Relacionar os pronomes pessoais com os nomes que substituem.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Identificar radicais.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Identificar prefixos e sufixos de utilização frequente.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11. Distinguir palavras simples e complexas.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12. Produzir novas palavras a partir de sufixos e prefixos. </w:t>
            </w:r>
          </w:p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13. Organizar famílias de palavras.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Integrar as palavras nas classes a que pertencem: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a)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nome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próprio e comum (coletivo);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b)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adjetivo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qualificativo e numeral;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c)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verbo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d)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advérbio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de negação, de afirmação, de quantidade e grau;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e)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determinante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artigo (definido e indefinido), demonstrativo e possessivo;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f)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pronome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pessoal, demonstrativo e possessivo;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g)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quantificador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 numeral;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h)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preposição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as seguintes funções sintáticas: sujeito e predicado.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Identificar o tipo de frase imperativa. </w:t>
            </w:r>
          </w:p>
          <w:p w:rsidR="000031E6" w:rsidRPr="006A4AC2" w:rsidRDefault="000031E6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Distinguir discurso direto de discurso indireto. </w:t>
            </w:r>
          </w:p>
          <w:p w:rsidR="000031E6" w:rsidRPr="006A4AC2" w:rsidRDefault="000031E6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Expandir e reduzir frases, acrescentando, substituindo e deslocando palavras e grupos de palavras.</w:t>
            </w:r>
          </w:p>
          <w:p w:rsidR="000031E6" w:rsidRPr="006A4AC2" w:rsidRDefault="000031E6" w:rsidP="00624829">
            <w:pPr>
              <w:tabs>
                <w:tab w:val="left" w:pos="1470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tcBorders>
              <w:bottom w:val="single" w:sz="18" w:space="0" w:color="0093D3"/>
            </w:tcBorders>
          </w:tcPr>
          <w:p w:rsidR="00BB7EC3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pronominal – número (singular, plural); género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feminino), pessoa (1.ª, 2.ª, 3.ª)</w:t>
            </w:r>
          </w:p>
          <w:p w:rsidR="00BB7EC3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Flexão verbal: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conjugação (1.ª, 2.ª, 3.ª)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; pessoa (1.ª, 2.ª, 3.ª);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número (singular, plural)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; v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ogal temática</w:t>
            </w:r>
          </w:p>
          <w:p w:rsidR="00BB7EC3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Tempos verbais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: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presente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futuro, pretérito (perfeito, imperfeito)</w:t>
            </w:r>
          </w:p>
          <w:p w:rsidR="00BB7EC3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Modos verbais – indicativo, imperativo,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infinitivo</w:t>
            </w:r>
          </w:p>
          <w:p w:rsidR="000031E6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Determinante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artigo (def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inido, indefinido), possessivo,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demonstrativo</w:t>
            </w:r>
          </w:p>
          <w:p w:rsidR="000031E6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Pronome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pessoal (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forma tónica e átona); 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possessivo,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demonstrativo,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interrogativo</w:t>
            </w:r>
          </w:p>
          <w:p w:rsidR="000031E6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Default="00BB7EC3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Advérbio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Preposição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Família de palavras</w:t>
            </w:r>
          </w:p>
          <w:p w:rsidR="000031E6" w:rsidRPr="009438F9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Sinónimos, antónimos</w:t>
            </w:r>
          </w:p>
          <w:p w:rsidR="000031E6" w:rsidRDefault="000031E6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0031E6" w:rsidRPr="000031E6" w:rsidRDefault="001008B3" w:rsidP="00BB7EC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1008B3">
              <w:rPr>
                <w:rFonts w:ascii="Arial Narrow" w:hAnsi="Arial Narrow" w:cs="ArialNarrow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1519873</wp:posOffset>
                  </wp:positionH>
                  <wp:positionV relativeFrom="paragraph">
                    <wp:posOffset>1391602</wp:posOffset>
                  </wp:positionV>
                  <wp:extent cx="666750" cy="85725"/>
                  <wp:effectExtent l="4762" t="0" r="4763" b="4762"/>
                  <wp:wrapNone/>
                  <wp:docPr id="31" name="Picture 31" descr="LogoPE_RGB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LogoPE_RGB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31E6" w:rsidRPr="009438F9">
              <w:rPr>
                <w:rFonts w:ascii="Arial Narrow" w:hAnsi="Arial Narrow" w:cs="ArialNarrow"/>
                <w:sz w:val="20"/>
                <w:szCs w:val="20"/>
              </w:rPr>
              <w:t>Valores semânticos</w:t>
            </w:r>
            <w:r w:rsidR="00621307">
              <w:rPr>
                <w:rFonts w:ascii="Arial Narrow" w:hAnsi="Arial Narrow" w:cs="ArialNarrow"/>
                <w:sz w:val="20"/>
                <w:szCs w:val="20"/>
              </w:rPr>
              <w:t xml:space="preserve"> da frase: afirmativa, negativa</w:t>
            </w:r>
          </w:p>
        </w:tc>
      </w:tr>
    </w:tbl>
    <w:p w:rsidR="000031E6" w:rsidRDefault="000031E6" w:rsidP="000031E6">
      <w:pPr>
        <w:ind w:left="-567"/>
      </w:pPr>
    </w:p>
    <w:p w:rsidR="000031E6" w:rsidRDefault="000031E6" w:rsidP="000031E6"/>
    <w:p w:rsidR="004E09B5" w:rsidRDefault="004E09B5" w:rsidP="00A52C98"/>
    <w:p w:rsidR="00A52C98" w:rsidRDefault="00A52C98" w:rsidP="00A52C98">
      <w:pPr>
        <w:ind w:left="720" w:hanging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 w:rsidRPr="00E16397">
        <w:rPr>
          <w:rFonts w:ascii="Arial" w:hAnsi="Arial"/>
          <w:b/>
          <w:sz w:val="28"/>
        </w:rPr>
        <w:t>.° PERÍODO – PLANIFICAÇÃO</w:t>
      </w:r>
    </w:p>
    <w:p w:rsidR="004E09B5" w:rsidRDefault="004E09B5" w:rsidP="004E09B5"/>
    <w:tbl>
      <w:tblPr>
        <w:tblW w:w="5000" w:type="pct"/>
        <w:tblBorders>
          <w:top w:val="single" w:sz="18" w:space="0" w:color="0093D3"/>
          <w:left w:val="single" w:sz="18" w:space="0" w:color="0093D3"/>
          <w:bottom w:val="single" w:sz="18" w:space="0" w:color="0093D3"/>
          <w:right w:val="single" w:sz="18" w:space="0" w:color="0093D3"/>
          <w:insideH w:val="single" w:sz="4" w:space="0" w:color="auto"/>
          <w:insideV w:val="single" w:sz="4" w:space="0" w:color="auto"/>
        </w:tblBorders>
        <w:tblLook w:val="00A0"/>
      </w:tblPr>
      <w:tblGrid>
        <w:gridCol w:w="1669"/>
        <w:gridCol w:w="1700"/>
        <w:gridCol w:w="2267"/>
        <w:gridCol w:w="7371"/>
        <w:gridCol w:w="2913"/>
      </w:tblGrid>
      <w:tr w:rsidR="004E09B5" w:rsidRPr="002B20E7" w:rsidTr="004E09B5">
        <w:tc>
          <w:tcPr>
            <w:tcW w:w="524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jc w:val="center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Meses</w:t>
            </w:r>
          </w:p>
        </w:tc>
        <w:tc>
          <w:tcPr>
            <w:tcW w:w="534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Domínios</w:t>
            </w:r>
          </w:p>
        </w:tc>
        <w:tc>
          <w:tcPr>
            <w:tcW w:w="712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Objetivos</w:t>
            </w:r>
          </w:p>
        </w:tc>
        <w:tc>
          <w:tcPr>
            <w:tcW w:w="2315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Descritores de desempenho</w:t>
            </w:r>
          </w:p>
        </w:tc>
        <w:tc>
          <w:tcPr>
            <w:tcW w:w="915" w:type="pct"/>
            <w:tcBorders>
              <w:top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333333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color w:val="333333"/>
                <w:sz w:val="20"/>
                <w:szCs w:val="20"/>
              </w:rPr>
              <w:t>Conteúdos</w:t>
            </w:r>
            <w:r>
              <w:rPr>
                <w:rFonts w:ascii="Arial Narrow" w:hAnsi="Arial Narrow"/>
                <w:b/>
                <w:color w:val="333333"/>
                <w:sz w:val="20"/>
                <w:szCs w:val="20"/>
              </w:rPr>
              <w:t xml:space="preserve"> programáticos</w:t>
            </w:r>
          </w:p>
        </w:tc>
      </w:tr>
      <w:tr w:rsidR="004E09B5" w:rsidRPr="002B20E7" w:rsidTr="00624829">
        <w:trPr>
          <w:trHeight w:val="843"/>
        </w:trPr>
        <w:tc>
          <w:tcPr>
            <w:tcW w:w="524" w:type="pct"/>
            <w:vMerge w:val="restart"/>
          </w:tcPr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CF1C23"/>
              </w:rPr>
            </w:pPr>
            <w:proofErr w:type="gramStart"/>
            <w:r w:rsidRPr="002B01E0">
              <w:rPr>
                <w:rFonts w:ascii="Arial" w:hAnsi="Arial" w:cs="Arial"/>
                <w:b/>
                <w:color w:val="CF1C23"/>
                <w:sz w:val="22"/>
                <w:szCs w:val="22"/>
              </w:rPr>
              <w:t>abril</w:t>
            </w:r>
            <w:proofErr w:type="gramEnd"/>
          </w:p>
          <w:p w:rsidR="004E09B5" w:rsidRPr="00EF3783" w:rsidRDefault="004E09B5" w:rsidP="004E09B5">
            <w:pPr>
              <w:spacing w:before="120"/>
              <w:jc w:val="center"/>
              <w:rPr>
                <w:rFonts w:ascii="Arial Narrow" w:hAnsi="Arial Narrow"/>
                <w:color w:val="CF1C23"/>
                <w:sz w:val="20"/>
                <w:szCs w:val="20"/>
              </w:rPr>
            </w:pPr>
            <w:r w:rsidRPr="00EF3783">
              <w:rPr>
                <w:noProof/>
                <w:lang w:eastAsia="pt-PT"/>
              </w:rPr>
              <w:drawing>
                <wp:inline distT="0" distB="0" distL="0" distR="0">
                  <wp:extent cx="724746" cy="724746"/>
                  <wp:effectExtent l="19050" t="0" r="0" b="0"/>
                  <wp:docPr id="25" name="Picture 27" descr="20103809_RPD_ER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3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14" cy="7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44B3C7"/>
              </w:rPr>
            </w:pPr>
            <w:proofErr w:type="gramStart"/>
            <w:r w:rsidRPr="002B01E0">
              <w:rPr>
                <w:rFonts w:ascii="Arial" w:hAnsi="Arial" w:cs="Arial"/>
                <w:b/>
                <w:color w:val="44B3C7"/>
                <w:sz w:val="22"/>
                <w:szCs w:val="22"/>
              </w:rPr>
              <w:t>maio</w:t>
            </w:r>
            <w:proofErr w:type="gramEnd"/>
          </w:p>
          <w:p w:rsidR="004E09B5" w:rsidRPr="00EF3783" w:rsidRDefault="004E09B5" w:rsidP="004E09B5">
            <w:pPr>
              <w:spacing w:before="120"/>
              <w:jc w:val="center"/>
              <w:rPr>
                <w:rFonts w:ascii="Arial Narrow" w:hAnsi="Arial Narrow"/>
                <w:b/>
                <w:color w:val="CF1C23"/>
                <w:sz w:val="20"/>
                <w:szCs w:val="20"/>
              </w:rPr>
            </w:pPr>
            <w:r w:rsidRPr="00EF3783">
              <w:rPr>
                <w:noProof/>
                <w:lang w:eastAsia="pt-PT"/>
              </w:rPr>
              <w:drawing>
                <wp:inline distT="0" distB="0" distL="0" distR="0">
                  <wp:extent cx="738293" cy="738293"/>
                  <wp:effectExtent l="19050" t="0" r="4657" b="0"/>
                  <wp:docPr id="26" name="Picture 28" descr="20103809_RPD_ER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4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61" cy="73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9B5" w:rsidRPr="002B01E0" w:rsidRDefault="004E09B5" w:rsidP="004E09B5">
            <w:pPr>
              <w:spacing w:before="120"/>
              <w:jc w:val="center"/>
              <w:rPr>
                <w:rFonts w:ascii="Arial" w:hAnsi="Arial" w:cs="Arial"/>
                <w:b/>
                <w:color w:val="712973"/>
              </w:rPr>
            </w:pPr>
            <w:proofErr w:type="gramStart"/>
            <w:r w:rsidRPr="002B01E0">
              <w:rPr>
                <w:rFonts w:ascii="Arial" w:hAnsi="Arial" w:cs="Arial"/>
                <w:b/>
                <w:color w:val="712973"/>
                <w:sz w:val="22"/>
                <w:szCs w:val="22"/>
              </w:rPr>
              <w:t>junho</w:t>
            </w:r>
            <w:proofErr w:type="gramEnd"/>
          </w:p>
          <w:p w:rsidR="004E09B5" w:rsidRPr="006A4AC2" w:rsidRDefault="004E09B5" w:rsidP="004E09B5">
            <w:pPr>
              <w:spacing w:before="120"/>
              <w:jc w:val="center"/>
              <w:rPr>
                <w:rFonts w:ascii="Arial Narrow" w:hAnsi="Arial Narrow"/>
                <w:color w:val="E78E24"/>
                <w:sz w:val="20"/>
                <w:szCs w:val="20"/>
              </w:rPr>
            </w:pPr>
            <w:r w:rsidRPr="00EF3783">
              <w:rPr>
                <w:noProof/>
                <w:lang w:eastAsia="pt-PT"/>
              </w:rPr>
              <w:drawing>
                <wp:inline distT="0" distB="0" distL="0" distR="0">
                  <wp:extent cx="663787" cy="663787"/>
                  <wp:effectExtent l="19050" t="0" r="2963" b="0"/>
                  <wp:docPr id="27" name="Picture 29" descr="20103809_RPD_ER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03809_RPD_ER025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58" cy="66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pct"/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Oralidade</w:t>
            </w:r>
          </w:p>
        </w:tc>
        <w:tc>
          <w:tcPr>
            <w:tcW w:w="712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Escutar para aprender e construir conhecimentos.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Utilizar técnicas para registar e reter a informação.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Produzir um discurso oral com correção.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Produzir discursos com diferentes finalidades</w:t>
            </w:r>
            <w:proofErr w:type="gramStart"/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,</w:t>
            </w:r>
            <w:proofErr w:type="gramEnd"/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tendo em conta a situação e o interlocutor.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Participar em atividades de expressão oral orientada, respeitando regras e papéis específicos. </w:t>
            </w:r>
          </w:p>
          <w:p w:rsidR="004E09B5" w:rsidRPr="006A4AC2" w:rsidRDefault="004E09B5" w:rsidP="00624829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 Distinguir informação essencial de acessória.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Identificar informação implícita.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Diferenciar facto de opinião.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Identificar ideias-chave de um texto ouvido.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Identificar diferentes graus de formalidade em discursos ouvidos.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Preencher grelhas de registo.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Usar a palavra de forma audível, com boa articulação, entoação e ritmo adequados, e olhando o interlocutor.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Mobilizar vocabulário cada vez mais variado e preciso, e estruturas frásicas cada vez mais complexas.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Adaptar o discurso às situações de comunicação e à natureza dos interlocutores.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Informar, explicar. </w:t>
            </w:r>
          </w:p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>3. Formular avisos, recados, perguntas, convites.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Fazer perguntas sobre a apresentação de um trabalho de colegas.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Fazer uma apresentação oral (cerca de 3 minutos) sobre um tema, previamente planificado, e com recurso eventual a tecnologias de informação.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Fazer um pequeno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discurso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 com intenção persuasiva.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Debater ideias (por exemplo, por solicitação do professor, apresentar “prós e contras” de uma posição).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Assumir diferentes papéis (entrevistador, entrevistado, porta-voz…).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Interpretar pontos de vista diferentes.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Retomar o assunto, em situação de interação.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Justificar opiniões, atitudes, opções.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Acrescentar informação pertinente. </w:t>
            </w:r>
          </w:p>
          <w:p w:rsidR="004E09B5" w:rsidRPr="006A4AC2" w:rsidRDefault="004E09B5" w:rsidP="00624829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Pr="006A4AC2">
              <w:rPr>
                <w:rFonts w:ascii="Arial Narrow" w:hAnsi="Arial Narrow"/>
                <w:sz w:val="20"/>
                <w:szCs w:val="20"/>
              </w:rPr>
              <w:t>6. Precisar ou resumir ideias.</w:t>
            </w:r>
          </w:p>
        </w:tc>
        <w:tc>
          <w:tcPr>
            <w:tcW w:w="915" w:type="pct"/>
          </w:tcPr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color w:val="000000"/>
                <w:sz w:val="20"/>
                <w:szCs w:val="20"/>
              </w:rPr>
              <w:t>COMPREENSÃO DO ORAL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Vocabulário (sinónimos, antónimos, famílias de palavras, instruções, indicações)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Informação essencial e acessória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Facto e opinião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Ideia principal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Reconto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Intencionalidade comunicativ</w:t>
            </w:r>
            <w:r>
              <w:rPr>
                <w:rFonts w:ascii="Arial Narrow" w:hAnsi="Arial Narrow" w:cs="ArialNarrow"/>
                <w:sz w:val="20"/>
                <w:szCs w:val="20"/>
              </w:rPr>
              <w:t>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Registo formal e informal,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lastRenderedPageBreak/>
              <w:t xml:space="preserve">repetições, frases inacabadas, 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pausas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...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EXPRESSÃO ORAL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Articulação, acento, entoação, pausa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Planificação do 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discurso </w:t>
            </w:r>
            <w:r w:rsidR="001008B3" w:rsidRPr="001008B3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(identificação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do tópico, tema, seleção e hierarquização da informação essencial de acordo com o objectivo)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62482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Relato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r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econto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d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escrição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, n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arrativa</w:t>
            </w:r>
          </w:p>
          <w:p w:rsidR="00624829" w:rsidRPr="009438F9" w:rsidRDefault="00624829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624829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Aviso, pergunta, pedido, recado, instrução</w:t>
            </w:r>
          </w:p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</w:tc>
      </w:tr>
      <w:tr w:rsidR="004E09B5" w:rsidRPr="002B20E7" w:rsidTr="004E09B5">
        <w:trPr>
          <w:trHeight w:val="1112"/>
        </w:trPr>
        <w:tc>
          <w:tcPr>
            <w:tcW w:w="524" w:type="pct"/>
            <w:vMerge/>
          </w:tcPr>
          <w:p w:rsidR="004E09B5" w:rsidRPr="006A4AC2" w:rsidRDefault="004E09B5" w:rsidP="00624829">
            <w:pPr>
              <w:spacing w:before="120"/>
              <w:jc w:val="center"/>
              <w:rPr>
                <w:rFonts w:ascii="Arial Narrow" w:hAnsi="Arial Narrow"/>
                <w:color w:val="6B3F80"/>
                <w:sz w:val="20"/>
                <w:szCs w:val="20"/>
              </w:rPr>
            </w:pPr>
          </w:p>
        </w:tc>
        <w:tc>
          <w:tcPr>
            <w:tcW w:w="534" w:type="pct"/>
          </w:tcPr>
          <w:p w:rsidR="004E09B5" w:rsidRPr="007C1FFD" w:rsidRDefault="004E09B5" w:rsidP="00624829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Leitura e Escrita</w:t>
            </w:r>
          </w:p>
        </w:tc>
        <w:tc>
          <w:tcPr>
            <w:tcW w:w="712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voz alta palavras e textos.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Apropriar-se de novos vocábulos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Organizar os conhecimentos do texto.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Relacionar o texto com conhecimentos anteriores e compreendê-lo.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Monitorizar a compreensão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Elaborar e aprofundar ideias e conhecimentos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Desenvolver o conhecimento da ortografia.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Mobilizar o conhecimento da representação gráfica e da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lastRenderedPageBreak/>
              <w:t xml:space="preserve">pontuação.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Planificar a escrita de textos.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Redigir corretamente.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narrativos.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>18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. Escrever textos informativos.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19.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dialogais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Escrever textos descritivos.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21.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Escrever textos diversos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22.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Rever textos escritos.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Decodificar palavras com fluência crescente (não só palavras dissilábicas de 4 a 6 letras como trissilábicas de 7 ou mais letras): decodificação altamente eficiente e identificação automática da palavra.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Ler corretamente um mínimo de 95 palavras por minuto de uma lista de palavras de um texto apresentadas quase aleatoriamente.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um texto com articulação e entoação corretas e uma velocidade de leitura de, no mínimo, 125 palavras por minuto.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textos narrativos, descrições, retratos, notícias, cartas, convites, avisos, textos de enciclopédias e de dicionários, e banda desenhada.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mbria" w:hAnsi="Arial Narrow"/>
                <w:color w:val="auto"/>
                <w:sz w:val="20"/>
                <w:szCs w:val="20"/>
              </w:rPr>
              <w:t>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Reconhecer o significado de novas palavras, relativas a temas do quotidiano, áreas do interesse dos alunos e conhecimento do mundo (por exemplo, países e regiões, meios de comunicação, ambiente, geografia, história, símbolos das nações).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Identificar, por expressões de sentido equivalente, informações contidas explicitamente em textos narrativos, informativos e descritivos, de cerca de 400 palavras. </w:t>
            </w:r>
          </w:p>
          <w:p w:rsidR="002B01E0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Identificar o tema ou assunto do texto (do que trata) e distinguir os subtemas, relacionando-</w:t>
            </w:r>
          </w:p>
          <w:p w:rsidR="004E09B5" w:rsidRPr="006A4AC2" w:rsidRDefault="002B01E0" w:rsidP="002B01E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4E09B5" w:rsidRPr="006A4AC2">
              <w:rPr>
                <w:rFonts w:ascii="Arial Narrow" w:hAnsi="Arial Narrow"/>
                <w:sz w:val="20"/>
                <w:szCs w:val="20"/>
              </w:rPr>
              <w:t xml:space="preserve">os, de modo a mostrar que compreendeu a organização interna das informações.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Realizar ao longo da leitura, oralmente ou por escrito, sínteses parciais (de parágrafos ou secções).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Escolher, em tempo limitado, entre diferentes frases escritas, a que contempla informação </w:t>
            </w:r>
            <w:r w:rsidRPr="006A4AC2">
              <w:rPr>
                <w:rFonts w:ascii="Arial Narrow" w:hAnsi="Arial Narrow"/>
                <w:sz w:val="20"/>
                <w:szCs w:val="20"/>
              </w:rPr>
              <w:lastRenderedPageBreak/>
              <w:t xml:space="preserve">contida num texto de cerca de 150 palavras, lido anteriormente.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Propor e discutir diferentes interpretações, por exemplo sobre as intenções ou sobre os sentimentos da personagem principal, num texto narrativo, tendo em conta as informações apresentadas.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segmentos de texto que não compreendeu.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a perda da compreensão e ser capaz de verbalizá-la.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Procurar informação em suportes de escrita variados, segundo princípios e objetivos de pesquisa previamente definidos. </w:t>
            </w:r>
          </w:p>
          <w:p w:rsidR="002B01E0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  <w:r w:rsidRPr="006A4AC2">
              <w:rPr>
                <w:rFonts w:ascii="Arial Narrow" w:hAnsi="Arial Narrow"/>
                <w:sz w:val="20"/>
                <w:szCs w:val="20"/>
              </w:rPr>
              <w:t>2. Preencher grelhas de registo, fornecidas pelo professor, tirar notas e identificar palavras-</w:t>
            </w:r>
          </w:p>
          <w:p w:rsidR="004E09B5" w:rsidRPr="006A4AC2" w:rsidRDefault="002B01E0" w:rsidP="002B01E0">
            <w:pPr>
              <w:tabs>
                <w:tab w:val="left" w:pos="14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4E09B5" w:rsidRPr="006A4AC2">
              <w:rPr>
                <w:rFonts w:ascii="Arial Narrow" w:hAnsi="Arial Narrow"/>
                <w:sz w:val="20"/>
                <w:szCs w:val="20"/>
              </w:rPr>
              <w:t>chave que permitam reconstituir a informação.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um texto em situação de ditado sem cometer erros, com especial atenção a homófonas mais comuns.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adequadamente os seguintes sinais de pontuação: dois pontos (introdução de enumerações); reticências; vírgula (deslocação de elementos na frase).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Utilizar os parênteses curvos.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Fazer a translineação de palavras em consoantes seguidas pertencentes a sílabas diferentes e em palavras com hífen.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Registar ideias relacionadas com o tema, organizando-as e hierarquizando-as.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Utilizar uma caligrafia legível.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com correção ortográfica e de pontuação.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Usar vocabulário adequado e específico dos temas tratados no texto.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Escrever frases completas, respeitando relações de concordância entre os seus elementos.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Redigir textos, utilizando os mecanismos de coesão e coerência adequados: retomas nominais e pronominais; adequação dos tempos verbais; conectores discursivos.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pequenas narrativas, integrando os elementos 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quem, quando, onde, o quê, como 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e respeitando uma sequência que contemple: apresentação do cenário e das personagens, ação e conclusão. </w:t>
            </w:r>
          </w:p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  <w:r w:rsidRPr="006A4AC2">
              <w:rPr>
                <w:rFonts w:ascii="Arial Narrow" w:hAnsi="Arial Narrow"/>
                <w:sz w:val="20"/>
                <w:szCs w:val="20"/>
              </w:rPr>
              <w:t>2. Introduzir descrições na narrativa.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pequenos textos informativos com uma introdução ao tópico; o desenvolvimento deste, com a informação agrupada em parágrafos; e uma conclusão.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diálogos, contendo a fase de abertura, a fase de interação e a fase de fecho, com encadeamento lógico.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descrições de pessoas, objetos ou paisagens, referindo características essenciais.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Escrever avisos, convites e cartas.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Escrever falas, diálogos ou legendas para banda desenhada.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Verificar se o texto respeita o tema proposto.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Verificar se o texto obedece à tipologia indicada.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Verificar se o texto inclui as partes necessárias e se estas estão devidamente ordenadas.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Verificar se as frases estão completas e se respeitam as relações de concordância entre os seus elementos; proceder às correções necessárias.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Verificar a adequação do vocabulário usado e proceder às reformulações necessárias.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  <w:r w:rsidRPr="006A4AC2">
              <w:rPr>
                <w:rFonts w:ascii="Arial Narrow" w:hAnsi="Arial Narrow"/>
                <w:sz w:val="20"/>
                <w:szCs w:val="20"/>
              </w:rPr>
              <w:t>6. Identificar e corrigir os erros</w:t>
            </w:r>
            <w:r>
              <w:rPr>
                <w:rFonts w:ascii="Arial Narrow" w:hAnsi="Arial Narrow"/>
                <w:sz w:val="20"/>
                <w:szCs w:val="20"/>
              </w:rPr>
              <w:t xml:space="preserve"> de ortografia e de pontuação. </w:t>
            </w:r>
          </w:p>
        </w:tc>
        <w:tc>
          <w:tcPr>
            <w:tcW w:w="915" w:type="pct"/>
            <w:vMerge w:val="restart"/>
          </w:tcPr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</w:pPr>
            <w:r w:rsidRPr="009438F9">
              <w:rPr>
                <w:rFonts w:ascii="Arial Narrow" w:eastAsia="Times New Roman" w:hAnsi="Arial Narrow"/>
                <w:b/>
                <w:sz w:val="20"/>
                <w:szCs w:val="20"/>
                <w:lang w:eastAsia="pt-PT"/>
              </w:rPr>
              <w:lastRenderedPageBreak/>
              <w:t>LEITURA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Instruções; indicações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proofErr w:type="spellStart"/>
            <w:r w:rsidRPr="009438F9">
              <w:rPr>
                <w:rFonts w:ascii="Arial Narrow" w:hAnsi="Arial Narrow" w:cs="ArialNarrow"/>
                <w:sz w:val="20"/>
                <w:szCs w:val="20"/>
              </w:rPr>
              <w:t>Paratexto</w:t>
            </w:r>
            <w:proofErr w:type="spellEnd"/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 e vocabulário relativo ao livro (título, subtítulo, capa, contracapa, lombada, ilustração, ilustrador, índice...)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Autor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Pesquisa e organização da informação (tema, tópico, assunto, hierarquização da informação, mapas de ideias, de conceitos, palavras-chave, abreviaturas, esquemas)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Funções e objetivos da leitura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Intenção comunicativa (informar, recrear, mobilizar a ação)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Relações intratextuais (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parte-todo,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lastRenderedPageBreak/>
              <w:t>causa-efeito, facto-opinião)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Ficção, não</w:t>
            </w:r>
            <w:r w:rsidR="002B01E0">
              <w:rPr>
                <w:rFonts w:ascii="Arial Narrow" w:hAnsi="Arial Narrow" w:cs="ArialNarrow"/>
                <w:sz w:val="20"/>
                <w:szCs w:val="20"/>
              </w:rPr>
              <w:t xml:space="preserve">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ficção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Informação relevante e acessória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Assunto e ideia principal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Sentidos explícitos e implícitos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Texto narrativo, poesia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Componentes da narrativa: personagens (principal,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secundária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(s)), espaço, tempo e ação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Poesia: verso, estrofe, rima e refrão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Leitura orientada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Tipos e formas de leitura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Ilustração, grafismo; humor, ironia; rimas</w:t>
            </w:r>
          </w:p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b/>
                <w:sz w:val="20"/>
                <w:szCs w:val="20"/>
              </w:rPr>
              <w:t>ESCRITA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Registo e organização da informação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Resumo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Planificação de textos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Textualização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Escrita compositiva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Coesão e coerência, progressão temática, 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7F7F7F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Configuração gráfica,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pontuação e sinais auxiliares de escrita, ortografia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Texto narrativo, expositivo, descritivo, </w:t>
            </w:r>
            <w:proofErr w:type="spell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instrucional</w:t>
            </w:r>
            <w:proofErr w:type="spell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 conversacional, poesia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Componentes da narrativa: personagens (principal, 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secundária(s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)), espaço, tempo e acção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Cartaz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Revisão de textos</w:t>
            </w:r>
          </w:p>
          <w:p w:rsidR="004E09B5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Tipos de erros</w:t>
            </w:r>
          </w:p>
          <w:p w:rsidR="004E09B5" w:rsidRPr="009438F9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</w:tc>
      </w:tr>
      <w:tr w:rsidR="004E09B5" w:rsidRPr="002B20E7" w:rsidTr="004E09B5">
        <w:trPr>
          <w:trHeight w:val="67"/>
        </w:trPr>
        <w:tc>
          <w:tcPr>
            <w:tcW w:w="524" w:type="pct"/>
            <w:vMerge/>
          </w:tcPr>
          <w:p w:rsidR="004E09B5" w:rsidRPr="006A4AC2" w:rsidRDefault="004E09B5" w:rsidP="00624829">
            <w:pPr>
              <w:spacing w:before="120"/>
              <w:jc w:val="center"/>
              <w:rPr>
                <w:rFonts w:ascii="Arial Narrow" w:hAnsi="Arial Narrow"/>
                <w:color w:val="DE652D"/>
                <w:sz w:val="20"/>
                <w:szCs w:val="20"/>
              </w:rPr>
            </w:pPr>
          </w:p>
        </w:tc>
        <w:tc>
          <w:tcPr>
            <w:tcW w:w="534" w:type="pct"/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Educação Literária</w:t>
            </w:r>
          </w:p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2" w:type="pct"/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23.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 ouvir ler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24.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Compreender o essencial dos textos escutados e lidos.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anexo)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25.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para apreciar textos literários.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(v. Lista em anexo e Listagem PNL)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bCs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26.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Ler em termos pessoais. </w:t>
            </w:r>
            <w:r w:rsidRPr="006A4AC2">
              <w:rPr>
                <w:rFonts w:ascii="Arial Narrow" w:hAnsi="Arial Narrow"/>
                <w:bCs/>
                <w:sz w:val="20"/>
                <w:szCs w:val="20"/>
              </w:rPr>
              <w:t>(v. Listagem PNL)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27.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Dizer e escrever, em termos pessoais e criativos. </w:t>
            </w:r>
          </w:p>
          <w:p w:rsidR="004E09B5" w:rsidRPr="006A4AC2" w:rsidRDefault="004E09B5" w:rsidP="00624829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</w:tcPr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>1. Ler e ouvir ler obras de literatura para a infância e textos da tradição popular.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Fazer a leitura expressiva de pequenos textos, após preparação da mesma.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Ler poemas em coro ou em pequenos grupos.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>1. Reconhecer características essenciais do texto poético: estrofe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,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 verso, rima e sonoridades.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Reconhecer onomatopeias.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Identificar, justificando, personagens principais e coordenadas de tempo e de lugar.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Delimitar os três grandes momentos da ação: situação inicial, desenvolvimento e situação final.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="002B01E0">
              <w:rPr>
                <w:rFonts w:ascii="Arial Narrow" w:hAnsi="Arial Narrow"/>
                <w:sz w:val="20"/>
                <w:szCs w:val="20"/>
              </w:rPr>
              <w:t>5. Fazer inferências (de agente-</w:t>
            </w:r>
            <w:r w:rsidRPr="006A4AC2">
              <w:rPr>
                <w:rFonts w:ascii="Arial Narrow" w:hAnsi="Arial Narrow"/>
                <w:sz w:val="20"/>
                <w:szCs w:val="20"/>
              </w:rPr>
              <w:t>ação, de causa</w:t>
            </w:r>
            <w:r w:rsidR="002B01E0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efeito, de problema</w:t>
            </w:r>
            <w:r w:rsidR="002B01E0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solução, de lugar e de tempo).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Recontar histórias lidas, distinguindo introdução, desenvolvimento e conclusão.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Propor alternativas distintas: alterar características das personagens; sugerir um cenário (temporal ou espacial) diferente.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Recontar uma história a partir do ponto de vista de uma personagem.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Interpretar sentidos da linguagem figurada.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Responder, oralmente e por escrito, de forma completa, a questões sobre os textos.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 e ouvir ler obras de literatura para a infância e textos da tradição popular.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Manifestar sentimentos e ideias suscitados por histórias e poemas ouvidos.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Ler, por iniciativa própria ou com orientação do professor, textos diversos, nomeadamente os disponibilizados na Biblioteca Escolar.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26.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Apresentar à turma livros lidos, justificando a escolha e recomendando a sua leitura.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Memorizar e dizer poemas, com clareza e entoação adequadas.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Dramatizar textos (treino da voz, dos gestos, das pausas, da entoação e da expressão facial).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Escrever pequenas narrativas, a partir de ajudas, que identifiquem a sequência: apresentação do cenário (tempo e lugar); das personagens, acontecimento </w:t>
            </w:r>
            <w:proofErr w:type="spellStart"/>
            <w:r w:rsidRPr="006A4AC2">
              <w:rPr>
                <w:rFonts w:ascii="Arial Narrow" w:hAnsi="Arial Narrow"/>
                <w:sz w:val="20"/>
                <w:szCs w:val="20"/>
              </w:rPr>
              <w:t>desencadeador</w:t>
            </w:r>
            <w:proofErr w:type="spellEnd"/>
            <w:r w:rsidRPr="006A4AC2">
              <w:rPr>
                <w:rFonts w:ascii="Arial Narrow" w:hAnsi="Arial Narrow"/>
                <w:sz w:val="20"/>
                <w:szCs w:val="20"/>
              </w:rPr>
              <w:t xml:space="preserve"> da ação; ação; conclusão; emoções ou sentimentos provocados pelo desfecho da narrativa.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Escrever pequenos poemas rimados (por exemplo, recorrendo a poemas</w:t>
            </w:r>
            <w:r w:rsidR="002B01E0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>modelo, a jogos poéticos, como o “poema</w:t>
            </w:r>
            <w:r w:rsidR="002B01E0">
              <w:rPr>
                <w:rFonts w:ascii="Arial Narrow" w:hAnsi="Arial Narrow"/>
                <w:sz w:val="20"/>
                <w:szCs w:val="20"/>
              </w:rPr>
              <w:t>-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fenda”, ou a fórmulas, como o acróstico).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Reescrever um texto, escolhendo as diferentes perspetivas das personagens. </w:t>
            </w:r>
          </w:p>
          <w:p w:rsidR="004E09B5" w:rsidRPr="006A4AC2" w:rsidRDefault="004E09B5" w:rsidP="00624829">
            <w:pPr>
              <w:pStyle w:val="PargrafodaLista"/>
              <w:spacing w:before="12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vMerge/>
          </w:tcPr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eastAsia="Times New Roman" w:hAnsi="Arial Narrow"/>
                <w:sz w:val="20"/>
                <w:szCs w:val="20"/>
                <w:lang w:eastAsia="pt-PT"/>
              </w:rPr>
            </w:pPr>
          </w:p>
        </w:tc>
      </w:tr>
      <w:tr w:rsidR="004E09B5" w:rsidRPr="002B20E7" w:rsidTr="004E09B5">
        <w:trPr>
          <w:trHeight w:val="2402"/>
        </w:trPr>
        <w:tc>
          <w:tcPr>
            <w:tcW w:w="524" w:type="pct"/>
            <w:vMerge/>
            <w:tcBorders>
              <w:bottom w:val="single" w:sz="18" w:space="0" w:color="0093D3"/>
            </w:tcBorders>
          </w:tcPr>
          <w:p w:rsidR="004E09B5" w:rsidRPr="006A4AC2" w:rsidRDefault="004E09B5" w:rsidP="00624829">
            <w:pPr>
              <w:spacing w:before="120"/>
              <w:jc w:val="center"/>
              <w:rPr>
                <w:rFonts w:ascii="Arial Narrow" w:hAnsi="Arial Narrow"/>
                <w:color w:val="2F9F38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18" w:space="0" w:color="0093D3"/>
            </w:tcBorders>
          </w:tcPr>
          <w:p w:rsidR="004E09B5" w:rsidRPr="007C1FFD" w:rsidRDefault="004E09B5" w:rsidP="00624829">
            <w:pPr>
              <w:spacing w:before="120"/>
              <w:rPr>
                <w:rFonts w:ascii="Arial Narrow" w:hAnsi="Arial Narrow"/>
                <w:b/>
                <w:color w:val="DE652D"/>
                <w:sz w:val="20"/>
                <w:szCs w:val="20"/>
              </w:rPr>
            </w:pPr>
            <w:r w:rsidRPr="007C1FFD">
              <w:rPr>
                <w:rFonts w:ascii="Arial Narrow" w:hAnsi="Arial Narrow"/>
                <w:b/>
                <w:bCs/>
                <w:sz w:val="20"/>
                <w:szCs w:val="20"/>
              </w:rPr>
              <w:t>Gramática</w:t>
            </w:r>
          </w:p>
        </w:tc>
        <w:tc>
          <w:tcPr>
            <w:tcW w:w="712" w:type="pct"/>
            <w:tcBorders>
              <w:bottom w:val="single" w:sz="18" w:space="0" w:color="0093D3"/>
            </w:tcBorders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28.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Conhecer propriedades das palavras e explicitar aspetos fundamentais da sua morfologia e do seu comportamento sintático.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29.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Reconhecer classes de palavras.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bCs/>
                <w:sz w:val="20"/>
                <w:szCs w:val="20"/>
              </w:rPr>
              <w:t xml:space="preserve">30. </w:t>
            </w:r>
            <w:r w:rsidRPr="006A4AC2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Analisar e estruturar unidades sintáticas. </w:t>
            </w:r>
          </w:p>
          <w:p w:rsidR="004E09B5" w:rsidRPr="006A4AC2" w:rsidRDefault="004E09B5" w:rsidP="0062482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pct"/>
            <w:tcBorders>
              <w:bottom w:val="single" w:sz="18" w:space="0" w:color="0093D3"/>
            </w:tcBorders>
          </w:tcPr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1. Formar o plural dos nomes e adjetivos terminados em consoante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2. Formar o feminino de nomes e adjetivos terminados em consoante</w:t>
            </w:r>
            <w:r w:rsidRPr="006A4AC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Identificar os graus dos adjetivos e proceder a alterações de grau.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4. Fazer variar os nomes em grau (aumentativo e diminutivo).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5. Identificar pronomes pessoais (forma átona), possessivos e demonstrativos.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6. Conjugar verbos regulares e verbos irregulares muito frequentes no indicativo (pretérito perfeito, pretérito imperfeito e futuro) e no imperativo.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7. Substituir nomes pelos correspondentes pronomes pessoais.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8. Relacionar os pronomes pessoais com os nomes que substituem.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9. Identificar radicais.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10. Identificar prefixos e sufixos de utilização frequente.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11. Distinguir palavras simples e complexas.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12. Produzir novas palavras a partir de sufixos e prefixos. </w:t>
            </w:r>
          </w:p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  <w:r w:rsidRPr="006A4AC2">
              <w:rPr>
                <w:rFonts w:ascii="Arial Narrow" w:hAnsi="Arial Narrow"/>
                <w:sz w:val="20"/>
                <w:szCs w:val="20"/>
              </w:rPr>
              <w:t>13. Organizar famílias de palavras.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Integrar as palavras nas classes a que pertencem: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a)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nome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próprio e comum (coletivo);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b)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adjetivo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qualificativo e numeral;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c)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verbo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d)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advérbio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de negação, de afirmação, de quantidade e grau;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lastRenderedPageBreak/>
              <w:t xml:space="preserve">e)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determinante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artigo (definido e indefinido), demonstrativo e possessivo;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f)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pronome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: pessoal, demonstrativo e possessivo;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g)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quantificador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 numeral;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A4AC2">
              <w:rPr>
                <w:rFonts w:ascii="Arial Narrow" w:hAnsi="Arial Narrow"/>
                <w:sz w:val="20"/>
                <w:szCs w:val="20"/>
              </w:rPr>
              <w:t xml:space="preserve">h) </w:t>
            </w:r>
            <w:proofErr w:type="gramStart"/>
            <w:r w:rsidRPr="006A4AC2">
              <w:rPr>
                <w:rFonts w:ascii="Arial Narrow" w:hAnsi="Arial Narrow"/>
                <w:sz w:val="20"/>
                <w:szCs w:val="20"/>
              </w:rPr>
              <w:t>preposição</w:t>
            </w:r>
            <w:proofErr w:type="gramEnd"/>
            <w:r w:rsidRPr="006A4AC2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1. Identificar as seguintes funções sintáticas: sujeito e predicado.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2. Identificar o tipo de frase imperativa. </w:t>
            </w:r>
          </w:p>
          <w:p w:rsidR="004E09B5" w:rsidRPr="006A4AC2" w:rsidRDefault="004E09B5" w:rsidP="00624829">
            <w:pPr>
              <w:pStyle w:val="Default"/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 xml:space="preserve">3. Distinguir discurso direto de discurso indireto. </w:t>
            </w:r>
          </w:p>
          <w:p w:rsidR="004E09B5" w:rsidRPr="006A4AC2" w:rsidRDefault="004E09B5" w:rsidP="00624829">
            <w:pPr>
              <w:tabs>
                <w:tab w:val="left" w:pos="14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  <w:r w:rsidRPr="006A4AC2">
              <w:rPr>
                <w:rFonts w:ascii="Arial Narrow" w:hAnsi="Arial Narrow"/>
                <w:sz w:val="20"/>
                <w:szCs w:val="20"/>
              </w:rPr>
              <w:t>4. Expandir e reduzir frases, acrescentando, substituindo e deslocando palavras e grupos de palavras.</w:t>
            </w:r>
          </w:p>
          <w:p w:rsidR="004E09B5" w:rsidRPr="006A4AC2" w:rsidRDefault="004E09B5" w:rsidP="00624829">
            <w:pPr>
              <w:tabs>
                <w:tab w:val="left" w:pos="1470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5" w:type="pct"/>
            <w:tcBorders>
              <w:bottom w:val="single" w:sz="18" w:space="0" w:color="0093D3"/>
            </w:tcBorders>
          </w:tcPr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lastRenderedPageBreak/>
              <w:t>Sílaba, monossílabo, dissílabo, trissílabo, polissílabo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Sílaba tónica e sílaba átona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Palavras agudas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graves, esdrúxulas</w:t>
            </w:r>
          </w:p>
          <w:p w:rsidR="004E09B5" w:rsidRPr="009438F9" w:rsidRDefault="004E09B5" w:rsidP="00624829">
            <w:pPr>
              <w:spacing w:before="12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Entoação: declarativa, interrogativa, exclamativa, imperativa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Palavras variáveis e invariáveis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nominal, adjetival: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nú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mero (singular, plural); género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feminino); grau (aum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entativo, diminutivo), (normal,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comparativo, superlativo)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Flexão pronominal – número (singular, plural); género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(masculino, feminino), pessoa (1.ª, 2.ª, 3.ª)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Flexão verbal: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conjugação (1.ª, 2.ª, 3.ª)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; pessoa (1.ª, 2.ª, 3.ª);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número (singular, plural)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; v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ogal temática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Tempos verbais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: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presente</w:t>
            </w:r>
            <w:proofErr w:type="gramStart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,</w:t>
            </w:r>
            <w:proofErr w:type="gramEnd"/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futuro, pretérito (perfeito, imperfeito)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Modos verbais – indicativo,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lastRenderedPageBreak/>
              <w:t>imperativo,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 infinitivo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Palavra, palavra simples, palavra complexa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Radical, sufixo, prefixo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De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>rivação – prefixação, sufixação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Composição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Determinante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artigo (def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inido, indefinido), possessivo,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demonstrativo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Quantificador numeral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Nome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próprio, comum (coletivo)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Pronome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>pessoal (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 xml:space="preserve">forma tónica e átona); </w:t>
            </w:r>
            <w:r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possessivo, </w:t>
            </w:r>
            <w:r w:rsidRPr="009438F9">
              <w:rPr>
                <w:rFonts w:ascii="Arial Narrow" w:hAnsi="Arial Narrow" w:cs="ArialNarrow"/>
                <w:color w:val="000000"/>
                <w:sz w:val="20"/>
                <w:szCs w:val="20"/>
              </w:rPr>
              <w:t xml:space="preserve">demonstrativo,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interrogativo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Quantificador numeral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 xml:space="preserve">Adjetivo </w:t>
            </w:r>
            <w:r w:rsidRPr="009438F9">
              <w:rPr>
                <w:rFonts w:ascii="Arial Narrow" w:hAnsi="Arial Narrow" w:cs="ArialNarrow"/>
                <w:sz w:val="20"/>
                <w:szCs w:val="20"/>
              </w:rPr>
              <w:t>numeral, qualificativo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Verbo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Advérbio</w:t>
            </w: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Preposição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>S</w:t>
            </w:r>
            <w:r w:rsidR="004E09B5" w:rsidRPr="009438F9">
              <w:rPr>
                <w:rFonts w:ascii="Arial Narrow" w:hAnsi="Arial Narrow" w:cs="ArialNarrow"/>
                <w:sz w:val="20"/>
                <w:szCs w:val="20"/>
              </w:rPr>
              <w:t>ujeito</w:t>
            </w:r>
            <w:r>
              <w:rPr>
                <w:rFonts w:ascii="Arial Narrow" w:hAnsi="Arial Narrow" w:cs="ArialNarrow"/>
                <w:sz w:val="20"/>
                <w:szCs w:val="20"/>
              </w:rPr>
              <w:t xml:space="preserve"> e p</w:t>
            </w:r>
            <w:r w:rsidR="004E09B5" w:rsidRPr="009438F9">
              <w:rPr>
                <w:rFonts w:ascii="Arial Narrow" w:hAnsi="Arial Narrow" w:cs="ArialNarrow"/>
                <w:sz w:val="20"/>
                <w:szCs w:val="20"/>
              </w:rPr>
              <w:t>redicado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Família de palavras</w:t>
            </w:r>
          </w:p>
          <w:p w:rsidR="00621307" w:rsidRDefault="00621307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Sinónimos, antónimos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Valores semânticos da frase: afirmativa, negativa</w:t>
            </w:r>
          </w:p>
          <w:p w:rsidR="004E09B5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</w:p>
          <w:p w:rsidR="004E09B5" w:rsidRPr="009438F9" w:rsidRDefault="004E09B5" w:rsidP="00624829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20"/>
                <w:szCs w:val="20"/>
              </w:rPr>
            </w:pPr>
            <w:r w:rsidRPr="009438F9">
              <w:rPr>
                <w:rFonts w:ascii="Arial Narrow" w:hAnsi="Arial Narrow" w:cs="ArialNarrow"/>
                <w:sz w:val="20"/>
                <w:szCs w:val="20"/>
              </w:rPr>
              <w:t>Relações entre palavras escritas e entre grafia e fonia – homonímia, paronímia, homofonia, homografia</w:t>
            </w:r>
          </w:p>
          <w:p w:rsidR="004E09B5" w:rsidRPr="000031E6" w:rsidRDefault="004E09B5" w:rsidP="00621307">
            <w:pPr>
              <w:spacing w:before="120"/>
              <w:rPr>
                <w:rFonts w:ascii="Arial Narrow" w:hAnsi="Arial Narrow" w:cs="ArialNarrow"/>
                <w:sz w:val="20"/>
                <w:szCs w:val="20"/>
              </w:rPr>
            </w:pPr>
          </w:p>
        </w:tc>
      </w:tr>
    </w:tbl>
    <w:p w:rsidR="004E09B5" w:rsidRDefault="004E09B5" w:rsidP="004E09B5">
      <w:pPr>
        <w:ind w:left="-567"/>
      </w:pPr>
    </w:p>
    <w:p w:rsidR="004E09B5" w:rsidRDefault="004E09B5" w:rsidP="004E09B5"/>
    <w:p w:rsidR="004E09B5" w:rsidRDefault="004E09B5" w:rsidP="004E09B5"/>
    <w:sectPr w:rsidR="004E09B5" w:rsidSect="00A86AEF">
      <w:headerReference w:type="default" r:id="rId19"/>
      <w:pgSz w:w="16838" w:h="11899" w:orient="landscape"/>
      <w:pgMar w:top="851" w:right="567" w:bottom="567" w:left="567" w:header="709" w:footer="1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88" w:rsidRDefault="004E4F88" w:rsidP="00BB621D">
      <w:r>
        <w:separator/>
      </w:r>
    </w:p>
  </w:endnote>
  <w:endnote w:type="continuationSeparator" w:id="0">
    <w:p w:rsidR="004E4F88" w:rsidRDefault="004E4F88" w:rsidP="00BB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88" w:rsidRDefault="004E4F88" w:rsidP="00BB621D">
      <w:r>
        <w:separator/>
      </w:r>
    </w:p>
  </w:footnote>
  <w:footnote w:type="continuationSeparator" w:id="0">
    <w:p w:rsidR="004E4F88" w:rsidRDefault="004E4F88" w:rsidP="00BB6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1D" w:rsidRPr="00BB621D" w:rsidRDefault="00BB621D" w:rsidP="00BB621D">
    <w:pPr>
      <w:pStyle w:val="Cabealho"/>
      <w:tabs>
        <w:tab w:val="left" w:pos="484"/>
      </w:tabs>
      <w:jc w:val="center"/>
      <w:rPr>
        <w:rFonts w:ascii="Arial" w:hAnsi="Arial" w:cs="Arial"/>
        <w:b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-389255</wp:posOffset>
          </wp:positionV>
          <wp:extent cx="2110105" cy="527050"/>
          <wp:effectExtent l="0" t="0" r="0" b="0"/>
          <wp:wrapNone/>
          <wp:docPr id="1" name="Imagem 1" descr="Description: Descrição: 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Descrição: Preferen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9098280</wp:posOffset>
          </wp:positionH>
          <wp:positionV relativeFrom="paragraph">
            <wp:posOffset>-300990</wp:posOffset>
          </wp:positionV>
          <wp:extent cx="838835" cy="518160"/>
          <wp:effectExtent l="19050" t="0" r="0" b="0"/>
          <wp:wrapThrough wrapText="bothSides">
            <wp:wrapPolygon edited="0">
              <wp:start x="-491" y="0"/>
              <wp:lineTo x="-491" y="20647"/>
              <wp:lineTo x="21584" y="20647"/>
              <wp:lineTo x="21584" y="0"/>
              <wp:lineTo x="-491" y="0"/>
            </wp:wrapPolygon>
          </wp:wrapThrough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Português 4º 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9E"/>
    <w:multiLevelType w:val="hybridMultilevel"/>
    <w:tmpl w:val="B2005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0D3"/>
    <w:multiLevelType w:val="multilevel"/>
    <w:tmpl w:val="FE2448C8"/>
    <w:styleLink w:val="Estilo4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3E4D"/>
    <w:multiLevelType w:val="multilevel"/>
    <w:tmpl w:val="FE2448C8"/>
    <w:numStyleLink w:val="Style1"/>
  </w:abstractNum>
  <w:abstractNum w:abstractNumId="3">
    <w:nsid w:val="0E405E13"/>
    <w:multiLevelType w:val="hybridMultilevel"/>
    <w:tmpl w:val="81DA20FE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96B83"/>
    <w:multiLevelType w:val="hybridMultilevel"/>
    <w:tmpl w:val="B798CF9C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A21A9"/>
    <w:multiLevelType w:val="multilevel"/>
    <w:tmpl w:val="D148331C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62D7E"/>
    <w:multiLevelType w:val="multilevel"/>
    <w:tmpl w:val="FE2448C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B63CD"/>
    <w:multiLevelType w:val="hybridMultilevel"/>
    <w:tmpl w:val="14AEDC20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72FD2"/>
    <w:multiLevelType w:val="multilevel"/>
    <w:tmpl w:val="FE2448C8"/>
    <w:numStyleLink w:val="Style1"/>
  </w:abstractNum>
  <w:abstractNum w:abstractNumId="9">
    <w:nsid w:val="1E683EEA"/>
    <w:multiLevelType w:val="multilevel"/>
    <w:tmpl w:val="FE2448C8"/>
    <w:numStyleLink w:val="Style1"/>
  </w:abstractNum>
  <w:abstractNum w:abstractNumId="10">
    <w:nsid w:val="21561839"/>
    <w:multiLevelType w:val="hybridMultilevel"/>
    <w:tmpl w:val="02B08316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4A21"/>
    <w:multiLevelType w:val="multilevel"/>
    <w:tmpl w:val="FE2448C8"/>
    <w:numStyleLink w:val="Style1"/>
  </w:abstractNum>
  <w:abstractNum w:abstractNumId="12">
    <w:nsid w:val="25E57D88"/>
    <w:multiLevelType w:val="hybridMultilevel"/>
    <w:tmpl w:val="3ED601D8"/>
    <w:lvl w:ilvl="0" w:tplc="C9DA330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B3AFC"/>
    <w:multiLevelType w:val="hybridMultilevel"/>
    <w:tmpl w:val="803AD6E6"/>
    <w:lvl w:ilvl="0" w:tplc="A28A2B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2892240B"/>
    <w:multiLevelType w:val="hybridMultilevel"/>
    <w:tmpl w:val="FB323B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222C8"/>
    <w:multiLevelType w:val="hybridMultilevel"/>
    <w:tmpl w:val="3056A1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A35C6"/>
    <w:multiLevelType w:val="hybridMultilevel"/>
    <w:tmpl w:val="754A0A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00A91"/>
    <w:multiLevelType w:val="multilevel"/>
    <w:tmpl w:val="0816001D"/>
    <w:styleLink w:val="Estilo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450121E"/>
    <w:multiLevelType w:val="multilevel"/>
    <w:tmpl w:val="3ED601D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342B5"/>
    <w:multiLevelType w:val="multilevel"/>
    <w:tmpl w:val="D5EC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76BF2"/>
    <w:multiLevelType w:val="multilevel"/>
    <w:tmpl w:val="FE2448C8"/>
    <w:numStyleLink w:val="Style1"/>
  </w:abstractNum>
  <w:abstractNum w:abstractNumId="21">
    <w:nsid w:val="3A1B6311"/>
    <w:multiLevelType w:val="hybridMultilevel"/>
    <w:tmpl w:val="895C07E8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261EB"/>
    <w:multiLevelType w:val="hybridMultilevel"/>
    <w:tmpl w:val="72AA63E2"/>
    <w:lvl w:ilvl="0" w:tplc="C9DA330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C1152"/>
    <w:multiLevelType w:val="hybridMultilevel"/>
    <w:tmpl w:val="73EE0112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365F3"/>
    <w:multiLevelType w:val="multilevel"/>
    <w:tmpl w:val="FE2448C8"/>
    <w:numStyleLink w:val="Style1"/>
  </w:abstractNum>
  <w:abstractNum w:abstractNumId="25">
    <w:nsid w:val="42725211"/>
    <w:multiLevelType w:val="hybridMultilevel"/>
    <w:tmpl w:val="250A67E6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C6D0D"/>
    <w:multiLevelType w:val="hybridMultilevel"/>
    <w:tmpl w:val="BF48CB16"/>
    <w:lvl w:ilvl="0" w:tplc="132E52F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47903"/>
    <w:multiLevelType w:val="multilevel"/>
    <w:tmpl w:val="834E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AF4F54"/>
    <w:multiLevelType w:val="multilevel"/>
    <w:tmpl w:val="FE2448C8"/>
    <w:styleLink w:val="Style1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27A7B"/>
    <w:multiLevelType w:val="multilevel"/>
    <w:tmpl w:val="0346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035C78"/>
    <w:multiLevelType w:val="multilevel"/>
    <w:tmpl w:val="0816001D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570773DD"/>
    <w:multiLevelType w:val="hybridMultilevel"/>
    <w:tmpl w:val="73C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>
    <w:nsid w:val="58EE5DDD"/>
    <w:multiLevelType w:val="multilevel"/>
    <w:tmpl w:val="FE2448C8"/>
    <w:numStyleLink w:val="Style1"/>
  </w:abstractNum>
  <w:abstractNum w:abstractNumId="33">
    <w:nsid w:val="590848E4"/>
    <w:multiLevelType w:val="hybridMultilevel"/>
    <w:tmpl w:val="514EA622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30013"/>
    <w:multiLevelType w:val="multilevel"/>
    <w:tmpl w:val="FE2448C8"/>
    <w:numStyleLink w:val="Style1"/>
  </w:abstractNum>
  <w:abstractNum w:abstractNumId="35">
    <w:nsid w:val="5C7B21B6"/>
    <w:multiLevelType w:val="multilevel"/>
    <w:tmpl w:val="FE2448C8"/>
    <w:numStyleLink w:val="Style1"/>
  </w:abstractNum>
  <w:abstractNum w:abstractNumId="36">
    <w:nsid w:val="5D851444"/>
    <w:multiLevelType w:val="multilevel"/>
    <w:tmpl w:val="FE2448C8"/>
    <w:numStyleLink w:val="Style1"/>
  </w:abstractNum>
  <w:abstractNum w:abstractNumId="37">
    <w:nsid w:val="60EB68C2"/>
    <w:multiLevelType w:val="multilevel"/>
    <w:tmpl w:val="BF48CB16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2799B"/>
    <w:multiLevelType w:val="multilevel"/>
    <w:tmpl w:val="FE2448C8"/>
    <w:styleLink w:val="Estilo1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00B56"/>
    <w:multiLevelType w:val="multilevel"/>
    <w:tmpl w:val="FE2448C8"/>
    <w:numStyleLink w:val="Style1"/>
  </w:abstractNum>
  <w:abstractNum w:abstractNumId="40">
    <w:nsid w:val="614C7099"/>
    <w:multiLevelType w:val="hybridMultilevel"/>
    <w:tmpl w:val="F0A0CE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24385"/>
    <w:multiLevelType w:val="multilevel"/>
    <w:tmpl w:val="FE2448C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20029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6F015B91"/>
    <w:multiLevelType w:val="multilevel"/>
    <w:tmpl w:val="132A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B53D1A"/>
    <w:multiLevelType w:val="multilevel"/>
    <w:tmpl w:val="B1C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FD3C4F"/>
    <w:multiLevelType w:val="hybridMultilevel"/>
    <w:tmpl w:val="AC7EF2DA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72648"/>
    <w:multiLevelType w:val="hybridMultilevel"/>
    <w:tmpl w:val="99DCFF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61EA7"/>
    <w:multiLevelType w:val="multilevel"/>
    <w:tmpl w:val="72AA63E2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617A6"/>
    <w:multiLevelType w:val="hybridMultilevel"/>
    <w:tmpl w:val="A8CC2A52"/>
    <w:lvl w:ilvl="0" w:tplc="E838699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2"/>
  </w:num>
  <w:num w:numId="4">
    <w:abstractNumId w:val="18"/>
  </w:num>
  <w:num w:numId="5">
    <w:abstractNumId w:val="22"/>
  </w:num>
  <w:num w:numId="6">
    <w:abstractNumId w:val="47"/>
  </w:num>
  <w:num w:numId="7">
    <w:abstractNumId w:val="20"/>
  </w:num>
  <w:num w:numId="8">
    <w:abstractNumId w:val="48"/>
  </w:num>
  <w:num w:numId="9">
    <w:abstractNumId w:val="33"/>
  </w:num>
  <w:num w:numId="10">
    <w:abstractNumId w:val="7"/>
  </w:num>
  <w:num w:numId="11">
    <w:abstractNumId w:val="4"/>
  </w:num>
  <w:num w:numId="12">
    <w:abstractNumId w:val="45"/>
  </w:num>
  <w:num w:numId="13">
    <w:abstractNumId w:val="10"/>
  </w:num>
  <w:num w:numId="14">
    <w:abstractNumId w:val="21"/>
  </w:num>
  <w:num w:numId="15">
    <w:abstractNumId w:val="3"/>
  </w:num>
  <w:num w:numId="16">
    <w:abstractNumId w:val="25"/>
  </w:num>
  <w:num w:numId="17">
    <w:abstractNumId w:val="23"/>
  </w:num>
  <w:num w:numId="18">
    <w:abstractNumId w:val="31"/>
  </w:num>
  <w:num w:numId="19">
    <w:abstractNumId w:val="13"/>
  </w:num>
  <w:num w:numId="20">
    <w:abstractNumId w:val="5"/>
  </w:num>
  <w:num w:numId="21">
    <w:abstractNumId w:val="41"/>
  </w:num>
  <w:num w:numId="22">
    <w:abstractNumId w:val="28"/>
  </w:num>
  <w:num w:numId="23">
    <w:abstractNumId w:val="2"/>
  </w:num>
  <w:num w:numId="24">
    <w:abstractNumId w:val="36"/>
  </w:num>
  <w:num w:numId="25">
    <w:abstractNumId w:val="42"/>
  </w:num>
  <w:num w:numId="26">
    <w:abstractNumId w:val="38"/>
  </w:num>
  <w:num w:numId="27">
    <w:abstractNumId w:val="30"/>
  </w:num>
  <w:num w:numId="28">
    <w:abstractNumId w:val="17"/>
  </w:num>
  <w:num w:numId="29">
    <w:abstractNumId w:val="1"/>
  </w:num>
  <w:num w:numId="30">
    <w:abstractNumId w:val="11"/>
  </w:num>
  <w:num w:numId="31">
    <w:abstractNumId w:val="24"/>
  </w:num>
  <w:num w:numId="32">
    <w:abstractNumId w:val="39"/>
  </w:num>
  <w:num w:numId="33">
    <w:abstractNumId w:val="32"/>
  </w:num>
  <w:num w:numId="34">
    <w:abstractNumId w:val="6"/>
  </w:num>
  <w:num w:numId="35">
    <w:abstractNumId w:val="8"/>
  </w:num>
  <w:num w:numId="36">
    <w:abstractNumId w:val="34"/>
  </w:num>
  <w:num w:numId="37">
    <w:abstractNumId w:val="35"/>
  </w:num>
  <w:num w:numId="38">
    <w:abstractNumId w:val="9"/>
  </w:num>
  <w:num w:numId="39">
    <w:abstractNumId w:val="16"/>
  </w:num>
  <w:num w:numId="40">
    <w:abstractNumId w:val="43"/>
  </w:num>
  <w:num w:numId="41">
    <w:abstractNumId w:val="44"/>
  </w:num>
  <w:num w:numId="42">
    <w:abstractNumId w:val="27"/>
  </w:num>
  <w:num w:numId="43">
    <w:abstractNumId w:val="29"/>
  </w:num>
  <w:num w:numId="44">
    <w:abstractNumId w:val="19"/>
  </w:num>
  <w:num w:numId="45">
    <w:abstractNumId w:val="46"/>
  </w:num>
  <w:num w:numId="46">
    <w:abstractNumId w:val="40"/>
  </w:num>
  <w:num w:numId="47">
    <w:abstractNumId w:val="0"/>
  </w:num>
  <w:num w:numId="48">
    <w:abstractNumId w:val="14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2A3C"/>
    <w:rsid w:val="00002A3C"/>
    <w:rsid w:val="000031E6"/>
    <w:rsid w:val="00005ADD"/>
    <w:rsid w:val="00007F52"/>
    <w:rsid w:val="00014DF3"/>
    <w:rsid w:val="00020A43"/>
    <w:rsid w:val="000229EB"/>
    <w:rsid w:val="00026F6C"/>
    <w:rsid w:val="00050C0D"/>
    <w:rsid w:val="00054FBB"/>
    <w:rsid w:val="00066D60"/>
    <w:rsid w:val="00085B38"/>
    <w:rsid w:val="000961AD"/>
    <w:rsid w:val="000963B2"/>
    <w:rsid w:val="000C7191"/>
    <w:rsid w:val="000E38A3"/>
    <w:rsid w:val="000E595A"/>
    <w:rsid w:val="000F0C44"/>
    <w:rsid w:val="001008B3"/>
    <w:rsid w:val="00147CA0"/>
    <w:rsid w:val="00164F31"/>
    <w:rsid w:val="00166364"/>
    <w:rsid w:val="00171D3C"/>
    <w:rsid w:val="00173B2A"/>
    <w:rsid w:val="001836B6"/>
    <w:rsid w:val="001A5A05"/>
    <w:rsid w:val="001D0D6F"/>
    <w:rsid w:val="001D502B"/>
    <w:rsid w:val="001E56E0"/>
    <w:rsid w:val="001E6B13"/>
    <w:rsid w:val="001F5EF3"/>
    <w:rsid w:val="00207075"/>
    <w:rsid w:val="0021257D"/>
    <w:rsid w:val="00230F6C"/>
    <w:rsid w:val="00241478"/>
    <w:rsid w:val="00250F19"/>
    <w:rsid w:val="00254CFC"/>
    <w:rsid w:val="00262916"/>
    <w:rsid w:val="00271BE3"/>
    <w:rsid w:val="00285196"/>
    <w:rsid w:val="002A6067"/>
    <w:rsid w:val="002B01E0"/>
    <w:rsid w:val="002B20E7"/>
    <w:rsid w:val="002C52AA"/>
    <w:rsid w:val="002C594F"/>
    <w:rsid w:val="002C5E12"/>
    <w:rsid w:val="00370072"/>
    <w:rsid w:val="00375B7C"/>
    <w:rsid w:val="00393820"/>
    <w:rsid w:val="003A4DE3"/>
    <w:rsid w:val="003C0AE6"/>
    <w:rsid w:val="003C24FC"/>
    <w:rsid w:val="003C4AD7"/>
    <w:rsid w:val="003F0244"/>
    <w:rsid w:val="004059B7"/>
    <w:rsid w:val="004317C4"/>
    <w:rsid w:val="00433C40"/>
    <w:rsid w:val="004351F9"/>
    <w:rsid w:val="00447655"/>
    <w:rsid w:val="0045501D"/>
    <w:rsid w:val="00464417"/>
    <w:rsid w:val="00475EA2"/>
    <w:rsid w:val="00493ABA"/>
    <w:rsid w:val="00494CBC"/>
    <w:rsid w:val="004C7601"/>
    <w:rsid w:val="004E09B5"/>
    <w:rsid w:val="004E2D5D"/>
    <w:rsid w:val="004E4F88"/>
    <w:rsid w:val="004E7FDE"/>
    <w:rsid w:val="0050087F"/>
    <w:rsid w:val="00534B46"/>
    <w:rsid w:val="00562144"/>
    <w:rsid w:val="00582892"/>
    <w:rsid w:val="00593500"/>
    <w:rsid w:val="005A39C2"/>
    <w:rsid w:val="005A5A93"/>
    <w:rsid w:val="005C24BA"/>
    <w:rsid w:val="005C2C5F"/>
    <w:rsid w:val="005D188F"/>
    <w:rsid w:val="005D65F6"/>
    <w:rsid w:val="005E514A"/>
    <w:rsid w:val="00603DE9"/>
    <w:rsid w:val="00605660"/>
    <w:rsid w:val="00621307"/>
    <w:rsid w:val="00624829"/>
    <w:rsid w:val="00626E94"/>
    <w:rsid w:val="0067100B"/>
    <w:rsid w:val="00677AB7"/>
    <w:rsid w:val="00690D55"/>
    <w:rsid w:val="006A0E69"/>
    <w:rsid w:val="006A1557"/>
    <w:rsid w:val="006A4AC2"/>
    <w:rsid w:val="006C4CE6"/>
    <w:rsid w:val="006E116A"/>
    <w:rsid w:val="006E6BE1"/>
    <w:rsid w:val="006F3D11"/>
    <w:rsid w:val="0070071F"/>
    <w:rsid w:val="007112EC"/>
    <w:rsid w:val="007157B4"/>
    <w:rsid w:val="00731F81"/>
    <w:rsid w:val="00735A4A"/>
    <w:rsid w:val="0074000D"/>
    <w:rsid w:val="007403A3"/>
    <w:rsid w:val="00743EEC"/>
    <w:rsid w:val="007649A3"/>
    <w:rsid w:val="00782871"/>
    <w:rsid w:val="00784F40"/>
    <w:rsid w:val="00794C58"/>
    <w:rsid w:val="007A3E2A"/>
    <w:rsid w:val="007A7F81"/>
    <w:rsid w:val="007B0927"/>
    <w:rsid w:val="007C1FFD"/>
    <w:rsid w:val="007C62DC"/>
    <w:rsid w:val="007D1299"/>
    <w:rsid w:val="007D18C2"/>
    <w:rsid w:val="007D3348"/>
    <w:rsid w:val="00826291"/>
    <w:rsid w:val="00844B3A"/>
    <w:rsid w:val="00846DF5"/>
    <w:rsid w:val="008667A1"/>
    <w:rsid w:val="00872F72"/>
    <w:rsid w:val="008771D3"/>
    <w:rsid w:val="00881104"/>
    <w:rsid w:val="00885A2B"/>
    <w:rsid w:val="00887C0D"/>
    <w:rsid w:val="00891D1D"/>
    <w:rsid w:val="008A0148"/>
    <w:rsid w:val="008C0475"/>
    <w:rsid w:val="008E063D"/>
    <w:rsid w:val="008E43A6"/>
    <w:rsid w:val="008E5283"/>
    <w:rsid w:val="008E575C"/>
    <w:rsid w:val="00902B79"/>
    <w:rsid w:val="00907679"/>
    <w:rsid w:val="00922996"/>
    <w:rsid w:val="00925FC9"/>
    <w:rsid w:val="00940DBC"/>
    <w:rsid w:val="009438F9"/>
    <w:rsid w:val="00944959"/>
    <w:rsid w:val="0094630C"/>
    <w:rsid w:val="00957EE9"/>
    <w:rsid w:val="00964D9F"/>
    <w:rsid w:val="00966503"/>
    <w:rsid w:val="0097379D"/>
    <w:rsid w:val="00981772"/>
    <w:rsid w:val="00991CC7"/>
    <w:rsid w:val="009943C8"/>
    <w:rsid w:val="009B7FA2"/>
    <w:rsid w:val="009C1083"/>
    <w:rsid w:val="009C3F4D"/>
    <w:rsid w:val="009C42B9"/>
    <w:rsid w:val="009C72C6"/>
    <w:rsid w:val="009E7C60"/>
    <w:rsid w:val="00A00E30"/>
    <w:rsid w:val="00A01FF0"/>
    <w:rsid w:val="00A124E8"/>
    <w:rsid w:val="00A260CC"/>
    <w:rsid w:val="00A32ACB"/>
    <w:rsid w:val="00A407F1"/>
    <w:rsid w:val="00A413AD"/>
    <w:rsid w:val="00A52C98"/>
    <w:rsid w:val="00A541FE"/>
    <w:rsid w:val="00A5460E"/>
    <w:rsid w:val="00A6697C"/>
    <w:rsid w:val="00A8154A"/>
    <w:rsid w:val="00A8581C"/>
    <w:rsid w:val="00A86AEF"/>
    <w:rsid w:val="00A90A35"/>
    <w:rsid w:val="00A9373B"/>
    <w:rsid w:val="00A97499"/>
    <w:rsid w:val="00AA4340"/>
    <w:rsid w:val="00AB2739"/>
    <w:rsid w:val="00AB7385"/>
    <w:rsid w:val="00AC043B"/>
    <w:rsid w:val="00AC1027"/>
    <w:rsid w:val="00AC773B"/>
    <w:rsid w:val="00AE572D"/>
    <w:rsid w:val="00AE680B"/>
    <w:rsid w:val="00B017C3"/>
    <w:rsid w:val="00B03EEA"/>
    <w:rsid w:val="00B160DA"/>
    <w:rsid w:val="00B20683"/>
    <w:rsid w:val="00B20A38"/>
    <w:rsid w:val="00B320DD"/>
    <w:rsid w:val="00B46815"/>
    <w:rsid w:val="00B64B7E"/>
    <w:rsid w:val="00B76ECA"/>
    <w:rsid w:val="00B80CD4"/>
    <w:rsid w:val="00BB621D"/>
    <w:rsid w:val="00BB7EC3"/>
    <w:rsid w:val="00BC357F"/>
    <w:rsid w:val="00BD5533"/>
    <w:rsid w:val="00BF333B"/>
    <w:rsid w:val="00C030D3"/>
    <w:rsid w:val="00C15E38"/>
    <w:rsid w:val="00C253A0"/>
    <w:rsid w:val="00C52F16"/>
    <w:rsid w:val="00C75F2E"/>
    <w:rsid w:val="00CB26D0"/>
    <w:rsid w:val="00CB44A1"/>
    <w:rsid w:val="00CB7A4C"/>
    <w:rsid w:val="00CC1229"/>
    <w:rsid w:val="00CC232F"/>
    <w:rsid w:val="00CD1E17"/>
    <w:rsid w:val="00CE124A"/>
    <w:rsid w:val="00D108D5"/>
    <w:rsid w:val="00D2309E"/>
    <w:rsid w:val="00D32397"/>
    <w:rsid w:val="00D3636E"/>
    <w:rsid w:val="00D439DA"/>
    <w:rsid w:val="00D4424C"/>
    <w:rsid w:val="00DA0351"/>
    <w:rsid w:val="00DE0856"/>
    <w:rsid w:val="00DE35CA"/>
    <w:rsid w:val="00DE7CF4"/>
    <w:rsid w:val="00DF23A2"/>
    <w:rsid w:val="00E067F0"/>
    <w:rsid w:val="00E158A2"/>
    <w:rsid w:val="00E16397"/>
    <w:rsid w:val="00E208BF"/>
    <w:rsid w:val="00E24068"/>
    <w:rsid w:val="00E25AD9"/>
    <w:rsid w:val="00E25D29"/>
    <w:rsid w:val="00E31E57"/>
    <w:rsid w:val="00E4014B"/>
    <w:rsid w:val="00E415B2"/>
    <w:rsid w:val="00E4474E"/>
    <w:rsid w:val="00E51A51"/>
    <w:rsid w:val="00E546E1"/>
    <w:rsid w:val="00E56E65"/>
    <w:rsid w:val="00E70FA4"/>
    <w:rsid w:val="00E74BEA"/>
    <w:rsid w:val="00E822C9"/>
    <w:rsid w:val="00E874B3"/>
    <w:rsid w:val="00E94BC0"/>
    <w:rsid w:val="00EA3772"/>
    <w:rsid w:val="00EC679F"/>
    <w:rsid w:val="00EC6D96"/>
    <w:rsid w:val="00EE381B"/>
    <w:rsid w:val="00EF3783"/>
    <w:rsid w:val="00EF5A81"/>
    <w:rsid w:val="00EF781B"/>
    <w:rsid w:val="00F02307"/>
    <w:rsid w:val="00F1087D"/>
    <w:rsid w:val="00F201D9"/>
    <w:rsid w:val="00F23A1D"/>
    <w:rsid w:val="00F348A4"/>
    <w:rsid w:val="00F445D6"/>
    <w:rsid w:val="00F54FA6"/>
    <w:rsid w:val="00F64B78"/>
    <w:rsid w:val="00F667B0"/>
    <w:rsid w:val="00F6719C"/>
    <w:rsid w:val="00F85AC2"/>
    <w:rsid w:val="00FA7204"/>
    <w:rsid w:val="00FA78BC"/>
    <w:rsid w:val="00FB2DB5"/>
    <w:rsid w:val="00FC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A0"/>
    <w:rPr>
      <w:sz w:val="24"/>
      <w:szCs w:val="24"/>
      <w:lang w:val="pt-PT"/>
    </w:rPr>
  </w:style>
  <w:style w:type="paragraph" w:styleId="Ttulo2">
    <w:name w:val="heading 2"/>
    <w:basedOn w:val="Normal"/>
    <w:next w:val="Normal"/>
    <w:link w:val="Ttulo2Carcter"/>
    <w:uiPriority w:val="99"/>
    <w:qFormat/>
    <w:rsid w:val="00A32AC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arcter"/>
    <w:semiHidden/>
    <w:unhideWhenUsed/>
    <w:qFormat/>
    <w:locked/>
    <w:rsid w:val="00626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9"/>
    <w:semiHidden/>
    <w:locked/>
    <w:rsid w:val="00A32ACB"/>
    <w:rPr>
      <w:rFonts w:ascii="Cambria" w:hAnsi="Cambria" w:cs="Times New Roman"/>
      <w:b/>
      <w:bCs/>
      <w:i/>
      <w:iCs/>
      <w:sz w:val="28"/>
      <w:szCs w:val="28"/>
      <w:lang w:val="en-US" w:eastAsia="en-US" w:bidi="ar-SA"/>
    </w:rPr>
  </w:style>
  <w:style w:type="table" w:styleId="Tabelacomgrelha">
    <w:name w:val="Table Grid"/>
    <w:basedOn w:val="Tabelanormal"/>
    <w:uiPriority w:val="99"/>
    <w:rsid w:val="00002A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02A3C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rsid w:val="00925FC9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locked/>
    <w:rsid w:val="00925FC9"/>
    <w:rPr>
      <w:rFonts w:cs="Times New Roman"/>
      <w:lang w:val="pt-PT"/>
    </w:rPr>
  </w:style>
  <w:style w:type="character" w:styleId="Refdenotaderodap">
    <w:name w:val="footnote reference"/>
    <w:basedOn w:val="Tipodeletrapredefinidodopargrafo"/>
    <w:uiPriority w:val="99"/>
    <w:rsid w:val="00925FC9"/>
    <w:rPr>
      <w:rFonts w:cs="Times New Roman"/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rsid w:val="00B03EE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D1E17"/>
    <w:rPr>
      <w:rFonts w:ascii="Times New Roman" w:hAnsi="Times New Roman" w:cs="Times New Roman"/>
      <w:sz w:val="2"/>
      <w:lang w:val="pt-PT"/>
    </w:rPr>
  </w:style>
  <w:style w:type="paragraph" w:styleId="Textodecomentrio">
    <w:name w:val="annotation text"/>
    <w:basedOn w:val="Normal"/>
    <w:link w:val="TextodecomentrioCarcter"/>
    <w:uiPriority w:val="99"/>
    <w:semiHidden/>
    <w:rsid w:val="00C253A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C253A0"/>
    <w:rPr>
      <w:rFonts w:cs="Times New Roman"/>
      <w:sz w:val="20"/>
      <w:szCs w:val="20"/>
      <w:lang w:val="pt-PT"/>
    </w:rPr>
  </w:style>
  <w:style w:type="character" w:styleId="Refdecomentrio">
    <w:name w:val="annotation reference"/>
    <w:basedOn w:val="Tipodeletrapredefinidodopargrafo"/>
    <w:uiPriority w:val="99"/>
    <w:semiHidden/>
    <w:rsid w:val="00C253A0"/>
    <w:rPr>
      <w:rFonts w:cs="Times New Roman"/>
      <w:sz w:val="16"/>
      <w:szCs w:val="16"/>
    </w:rPr>
  </w:style>
  <w:style w:type="numbering" w:customStyle="1" w:styleId="Estilo4">
    <w:name w:val="Estilo4"/>
    <w:rsid w:val="00AD357E"/>
    <w:pPr>
      <w:numPr>
        <w:numId w:val="29"/>
      </w:numPr>
    </w:pPr>
  </w:style>
  <w:style w:type="numbering" w:customStyle="1" w:styleId="Estilo3">
    <w:name w:val="Estilo3"/>
    <w:rsid w:val="00AD357E"/>
    <w:pPr>
      <w:numPr>
        <w:numId w:val="28"/>
      </w:numPr>
    </w:pPr>
  </w:style>
  <w:style w:type="numbering" w:customStyle="1" w:styleId="Style1">
    <w:name w:val="Style1"/>
    <w:rsid w:val="00AD357E"/>
    <w:pPr>
      <w:numPr>
        <w:numId w:val="22"/>
      </w:numPr>
    </w:pPr>
  </w:style>
  <w:style w:type="numbering" w:customStyle="1" w:styleId="Estilo2">
    <w:name w:val="Estilo2"/>
    <w:rsid w:val="00AD357E"/>
    <w:pPr>
      <w:numPr>
        <w:numId w:val="27"/>
      </w:numPr>
    </w:pPr>
  </w:style>
  <w:style w:type="numbering" w:customStyle="1" w:styleId="Estilo1">
    <w:name w:val="Estilo1"/>
    <w:rsid w:val="00AD357E"/>
    <w:pPr>
      <w:numPr>
        <w:numId w:val="26"/>
      </w:numPr>
    </w:pPr>
  </w:style>
  <w:style w:type="character" w:customStyle="1" w:styleId="Ttulo4Carcter">
    <w:name w:val="Título 4 Carácter"/>
    <w:basedOn w:val="Tipodeletrapredefinidodopargrafo"/>
    <w:link w:val="Ttulo4"/>
    <w:uiPriority w:val="9"/>
    <w:rsid w:val="00626E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/>
    </w:rPr>
  </w:style>
  <w:style w:type="paragraph" w:customStyle="1" w:styleId="Default">
    <w:name w:val="Default"/>
    <w:rsid w:val="00EA377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BB621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621D"/>
    <w:rPr>
      <w:sz w:val="24"/>
      <w:szCs w:val="24"/>
      <w:lang w:val="pt-PT"/>
    </w:rPr>
  </w:style>
  <w:style w:type="paragraph" w:styleId="Rodap">
    <w:name w:val="footer"/>
    <w:basedOn w:val="Normal"/>
    <w:link w:val="RodapCarcter"/>
    <w:uiPriority w:val="99"/>
    <w:semiHidden/>
    <w:unhideWhenUsed/>
    <w:rsid w:val="00BB621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BB621D"/>
    <w:rPr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A0"/>
    <w:rPr>
      <w:sz w:val="24"/>
      <w:szCs w:val="24"/>
      <w:lang w:val="pt-P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AC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26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2ACB"/>
    <w:rPr>
      <w:rFonts w:ascii="Cambria" w:hAnsi="Cambria" w:cs="Times New Roman"/>
      <w:b/>
      <w:bCs/>
      <w:i/>
      <w:iCs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99"/>
    <w:rsid w:val="00002A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2A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925FC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25FC9"/>
    <w:rPr>
      <w:rFonts w:cs="Times New Roman"/>
      <w:lang w:val="pt-PT"/>
    </w:rPr>
  </w:style>
  <w:style w:type="character" w:styleId="FootnoteReference">
    <w:name w:val="footnote reference"/>
    <w:basedOn w:val="DefaultParagraphFont"/>
    <w:uiPriority w:val="99"/>
    <w:rsid w:val="00925FC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03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E17"/>
    <w:rPr>
      <w:rFonts w:ascii="Times New Roman" w:hAnsi="Times New Roman" w:cs="Times New Roman"/>
      <w:sz w:val="2"/>
      <w:lang w:val="pt-PT"/>
    </w:rPr>
  </w:style>
  <w:style w:type="paragraph" w:styleId="CommentText">
    <w:name w:val="annotation text"/>
    <w:basedOn w:val="Normal"/>
    <w:link w:val="CommentTextChar"/>
    <w:uiPriority w:val="99"/>
    <w:semiHidden/>
    <w:rsid w:val="00C25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53A0"/>
    <w:rPr>
      <w:rFonts w:cs="Times New Roman"/>
      <w:sz w:val="20"/>
      <w:szCs w:val="20"/>
      <w:lang w:val="pt-PT"/>
    </w:rPr>
  </w:style>
  <w:style w:type="character" w:styleId="CommentReference">
    <w:name w:val="annotation reference"/>
    <w:basedOn w:val="DefaultParagraphFont"/>
    <w:uiPriority w:val="99"/>
    <w:semiHidden/>
    <w:rsid w:val="00C253A0"/>
    <w:rPr>
      <w:rFonts w:cs="Times New Roman"/>
      <w:sz w:val="16"/>
      <w:szCs w:val="16"/>
    </w:rPr>
  </w:style>
  <w:style w:type="numbering" w:customStyle="1" w:styleId="Estilo4">
    <w:name w:val="Estilo4"/>
    <w:rsid w:val="00AD357E"/>
    <w:pPr>
      <w:numPr>
        <w:numId w:val="29"/>
      </w:numPr>
    </w:pPr>
  </w:style>
  <w:style w:type="numbering" w:customStyle="1" w:styleId="Estilo3">
    <w:name w:val="Estilo3"/>
    <w:rsid w:val="00AD357E"/>
    <w:pPr>
      <w:numPr>
        <w:numId w:val="28"/>
      </w:numPr>
    </w:pPr>
  </w:style>
  <w:style w:type="numbering" w:customStyle="1" w:styleId="Style1">
    <w:name w:val="Style1"/>
    <w:rsid w:val="00AD357E"/>
    <w:pPr>
      <w:numPr>
        <w:numId w:val="22"/>
      </w:numPr>
    </w:pPr>
  </w:style>
  <w:style w:type="numbering" w:customStyle="1" w:styleId="Estilo2">
    <w:name w:val="Estilo2"/>
    <w:rsid w:val="00AD357E"/>
    <w:pPr>
      <w:numPr>
        <w:numId w:val="27"/>
      </w:numPr>
    </w:pPr>
  </w:style>
  <w:style w:type="numbering" w:customStyle="1" w:styleId="Estilo1">
    <w:name w:val="Estilo1"/>
    <w:rsid w:val="00AD357E"/>
    <w:pPr>
      <w:numPr>
        <w:numId w:val="2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26E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/>
    </w:rPr>
  </w:style>
  <w:style w:type="paragraph" w:customStyle="1" w:styleId="Default">
    <w:name w:val="Default"/>
    <w:rsid w:val="00EA377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C6C9-0309-4D93-8B40-CF74D1E2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6775</Words>
  <Characters>36586</Characters>
  <Application>Microsoft Office Word</Application>
  <DocSecurity>0</DocSecurity>
  <Lines>304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Gráfico</Company>
  <LinksUpToDate>false</LinksUpToDate>
  <CharactersWithSpaces>43275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Sandra</cp:lastModifiedBy>
  <cp:revision>2</cp:revision>
  <cp:lastPrinted>2010-06-14T14:10:00Z</cp:lastPrinted>
  <dcterms:created xsi:type="dcterms:W3CDTF">2014-02-04T23:00:00Z</dcterms:created>
  <dcterms:modified xsi:type="dcterms:W3CDTF">2014-02-04T23:00:00Z</dcterms:modified>
</cp:coreProperties>
</file>