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/>
      </w:tblPr>
      <w:tblGrid>
        <w:gridCol w:w="1526"/>
        <w:gridCol w:w="9072"/>
        <w:gridCol w:w="1434"/>
      </w:tblGrid>
      <w:tr w:rsidR="007904FF" w:rsidTr="00CF5BF6">
        <w:trPr>
          <w:trHeight w:val="465"/>
        </w:trPr>
        <w:tc>
          <w:tcPr>
            <w:tcW w:w="1526" w:type="dxa"/>
            <w:shd w:val="clear" w:color="auto" w:fill="B2A1C7" w:themeFill="accent4" w:themeFillTint="99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B2A1C7" w:themeFill="accent4" w:themeFillTint="99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CF5BF6">
        <w:trPr>
          <w:trHeight w:val="495"/>
        </w:trPr>
        <w:tc>
          <w:tcPr>
            <w:tcW w:w="1526" w:type="dxa"/>
            <w:shd w:val="clear" w:color="auto" w:fill="FFFFFF" w:themeFill="background1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B2A1C7" w:themeFill="accent4" w:themeFillTint="99"/>
            <w:vAlign w:val="center"/>
          </w:tcPr>
          <w:p w:rsidR="007904FF" w:rsidRPr="00C847CB" w:rsidRDefault="00CF5BF6" w:rsidP="007904FF">
            <w:pPr>
              <w:rPr>
                <w:rFonts w:ascii="Arial" w:hAnsi="Arial" w:cs="Arial"/>
                <w:szCs w:val="20"/>
              </w:rPr>
            </w:pPr>
            <w:r w:rsidRPr="00C847CB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N.° </w:t>
            </w:r>
            <w:r w:rsidRPr="00C847CB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3 : </w:t>
            </w:r>
            <w:r w:rsidRPr="00C847CB">
              <w:rPr>
                <w:rFonts w:ascii="Arial" w:hAnsi="Arial" w:cs="Arial"/>
                <w:color w:val="FFFFFF"/>
                <w:sz w:val="28"/>
                <w:szCs w:val="28"/>
              </w:rPr>
              <w:t>Pontuação</w:t>
            </w:r>
          </w:p>
        </w:tc>
        <w:tc>
          <w:tcPr>
            <w:tcW w:w="1434" w:type="dxa"/>
            <w:shd w:val="clear" w:color="auto" w:fill="FFFFFF" w:themeFill="background1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FE2D71" w:rsidRPr="002F71C6" w:rsidRDefault="00FE2D71" w:rsidP="00FE2D71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8E240D" w:rsidRPr="00C847CB" w:rsidRDefault="008E240D" w:rsidP="008E240D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6"/>
          <w:szCs w:val="26"/>
        </w:rPr>
        <w:t>Lê as frases seguintes. Legenda cada imagem com a frase adequada.</w:t>
      </w:r>
    </w:p>
    <w:p w:rsidR="008E240D" w:rsidRPr="00C847CB" w:rsidRDefault="008E240D" w:rsidP="00C847CB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hAnsi="Arial" w:cs="Arial"/>
          <w:sz w:val="27"/>
          <w:szCs w:val="27"/>
        </w:rPr>
      </w:pPr>
      <w:r w:rsidRPr="00C847CB">
        <w:rPr>
          <w:rFonts w:ascii="Arial" w:hAnsi="Arial" w:cs="Arial"/>
          <w:sz w:val="27"/>
          <w:szCs w:val="27"/>
        </w:rPr>
        <w:t>A bruxa toma café? Não. Gosta de sopa de lagartos.</w:t>
      </w:r>
    </w:p>
    <w:p w:rsidR="00CF5BF6" w:rsidRPr="00C847CB" w:rsidRDefault="008E240D" w:rsidP="00C847CB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7"/>
          <w:szCs w:val="27"/>
        </w:rPr>
        <w:t>A bruxa toma café. Não gosta de sopa de lagartos.</w:t>
      </w: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8E240D" w:rsidRPr="00C847CB" w:rsidTr="00C847CB">
        <w:tc>
          <w:tcPr>
            <w:tcW w:w="9713" w:type="dxa"/>
            <w:gridSpan w:val="2"/>
            <w:vAlign w:val="center"/>
          </w:tcPr>
          <w:p w:rsidR="008E240D" w:rsidRPr="00C847CB" w:rsidRDefault="008E240D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drawing>
                <wp:inline distT="0" distB="0" distL="0" distR="0">
                  <wp:extent cx="5132832" cy="1441704"/>
                  <wp:effectExtent l="19050" t="0" r="0" b="0"/>
                  <wp:docPr id="2" name="Imagem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83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40D" w:rsidRPr="00C847CB" w:rsidTr="00C847CB">
        <w:trPr>
          <w:trHeight w:val="627"/>
        </w:trPr>
        <w:tc>
          <w:tcPr>
            <w:tcW w:w="4856" w:type="dxa"/>
            <w:vAlign w:val="center"/>
          </w:tcPr>
          <w:p w:rsidR="008E240D" w:rsidRPr="00C847CB" w:rsidRDefault="008E240D" w:rsidP="002F71C6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</w:t>
            </w:r>
            <w:r w:rsidR="00C847CB" w:rsidRPr="00C847CB">
              <w:rPr>
                <w:rFonts w:ascii="Arial" w:hAnsi="Arial" w:cs="Arial"/>
                <w:sz w:val="26"/>
                <w:szCs w:val="26"/>
              </w:rPr>
              <w:t>____________________</w:t>
            </w:r>
          </w:p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_________________________</w:t>
            </w:r>
          </w:p>
        </w:tc>
        <w:tc>
          <w:tcPr>
            <w:tcW w:w="4857" w:type="dxa"/>
            <w:vAlign w:val="center"/>
          </w:tcPr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_________________________</w:t>
            </w:r>
          </w:p>
          <w:p w:rsidR="008E240D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_________________________</w:t>
            </w:r>
          </w:p>
        </w:tc>
      </w:tr>
    </w:tbl>
    <w:p w:rsidR="00CF5BF6" w:rsidRPr="00C847CB" w:rsidRDefault="00C847CB" w:rsidP="00C847CB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6"/>
          <w:szCs w:val="26"/>
        </w:rPr>
        <w:t>O que fez mudar o sentido de cada frase?</w:t>
      </w:r>
    </w:p>
    <w:p w:rsidR="00C847CB" w:rsidRPr="00C847CB" w:rsidRDefault="00C847CB" w:rsidP="00C847CB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7"/>
          <w:szCs w:val="27"/>
        </w:rPr>
      </w:pPr>
      <w:r w:rsidRPr="00C847CB">
        <w:rPr>
          <w:rFonts w:ascii="Arial" w:hAnsi="Arial" w:cs="Arial"/>
          <w:sz w:val="27"/>
          <w:szCs w:val="27"/>
        </w:rPr>
        <w:t>___________________________________________________________</w:t>
      </w:r>
    </w:p>
    <w:p w:rsidR="00C847CB" w:rsidRPr="00C847CB" w:rsidRDefault="00C847CB" w:rsidP="00C847C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6"/>
          <w:szCs w:val="26"/>
        </w:rPr>
        <w:t>Lê as frases seguintes. Escreve-as por baixo da respetiva imagem.</w:t>
      </w:r>
    </w:p>
    <w:p w:rsidR="00CF5BF6" w:rsidRPr="00C847CB" w:rsidRDefault="00C847CB" w:rsidP="00C847CB">
      <w:pPr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7"/>
          <w:szCs w:val="27"/>
        </w:rPr>
        <w:t>Menino, lê um livro. / O menino lê um livro tão divertido!</w:t>
      </w: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C847CB" w:rsidRPr="00C847CB" w:rsidTr="00672728">
        <w:tc>
          <w:tcPr>
            <w:tcW w:w="9713" w:type="dxa"/>
            <w:gridSpan w:val="2"/>
            <w:vAlign w:val="center"/>
          </w:tcPr>
          <w:p w:rsidR="00C847CB" w:rsidRPr="00C847CB" w:rsidRDefault="00C847CB" w:rsidP="00672728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drawing>
                <wp:inline distT="0" distB="0" distL="0" distR="0">
                  <wp:extent cx="5132832" cy="1051623"/>
                  <wp:effectExtent l="19050" t="0" r="0" b="0"/>
                  <wp:docPr id="3" name="Imagem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832" cy="105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CB" w:rsidRPr="00C847CB" w:rsidTr="002F71C6">
        <w:trPr>
          <w:trHeight w:val="479"/>
        </w:trPr>
        <w:tc>
          <w:tcPr>
            <w:tcW w:w="4856" w:type="dxa"/>
            <w:vAlign w:val="center"/>
          </w:tcPr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847CB">
              <w:rPr>
                <w:rFonts w:ascii="Arial" w:hAnsi="Arial" w:cs="Arial"/>
                <w:sz w:val="26"/>
                <w:szCs w:val="26"/>
              </w:rPr>
              <w:t>____</w:t>
            </w:r>
            <w:r w:rsidRPr="00C847CB">
              <w:rPr>
                <w:rFonts w:ascii="Arial" w:hAnsi="Arial" w:cs="Arial"/>
                <w:sz w:val="26"/>
                <w:szCs w:val="26"/>
              </w:rPr>
              <w:t>______________</w:t>
            </w:r>
          </w:p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57" w:type="dxa"/>
            <w:vAlign w:val="center"/>
          </w:tcPr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______</w:t>
            </w:r>
            <w:r w:rsidRPr="00C847CB">
              <w:rPr>
                <w:rFonts w:ascii="Arial" w:hAnsi="Arial" w:cs="Arial"/>
                <w:sz w:val="26"/>
                <w:szCs w:val="26"/>
              </w:rPr>
              <w:t>____</w:t>
            </w:r>
            <w:r w:rsidRPr="00C847CB">
              <w:rPr>
                <w:rFonts w:ascii="Arial" w:hAnsi="Arial" w:cs="Arial"/>
                <w:sz w:val="26"/>
                <w:szCs w:val="26"/>
              </w:rPr>
              <w:t>___________________</w:t>
            </w:r>
          </w:p>
          <w:p w:rsidR="00C847CB" w:rsidRPr="00C847CB" w:rsidRDefault="00C847CB" w:rsidP="002F71C6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F5BF6" w:rsidRPr="00C847CB" w:rsidRDefault="00C847CB" w:rsidP="00C847C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6"/>
          <w:szCs w:val="26"/>
        </w:rPr>
      </w:pPr>
      <w:r w:rsidRPr="00C847CB">
        <w:rPr>
          <w:rFonts w:ascii="Arial" w:hAnsi="Arial" w:cs="Arial"/>
          <w:sz w:val="26"/>
          <w:szCs w:val="26"/>
        </w:rPr>
        <w:t>Liga os sinais de pontuação às suas funções na frase.</w:t>
      </w:r>
    </w:p>
    <w:p w:rsidR="00C847CB" w:rsidRPr="002F71C6" w:rsidRDefault="00C847CB" w:rsidP="00C847CB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26"/>
        <w:gridCol w:w="1676"/>
        <w:gridCol w:w="308"/>
        <w:gridCol w:w="2801"/>
      </w:tblGrid>
      <w:tr w:rsidR="00C847CB" w:rsidRPr="00C847CB" w:rsidTr="00C847CB">
        <w:tc>
          <w:tcPr>
            <w:tcW w:w="4502" w:type="dxa"/>
            <w:vAlign w:val="center"/>
          </w:tcPr>
          <w:p w:rsidR="00C847CB" w:rsidRPr="00C847CB" w:rsidRDefault="00C847CB" w:rsidP="00C847C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Faço uma pausa breve, por exemplo, numa enumeração.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 w:val="restart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drawing>
                <wp:inline distT="0" distB="0" distL="0" distR="0">
                  <wp:extent cx="741253" cy="2849525"/>
                  <wp:effectExtent l="19050" t="0" r="1697" b="0"/>
                  <wp:docPr id="4" name="Imagem 3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27" cy="285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Ponto final</w:t>
            </w:r>
          </w:p>
        </w:tc>
      </w:tr>
      <w:tr w:rsidR="00C847CB" w:rsidRPr="00C847CB" w:rsidTr="00C847CB">
        <w:tc>
          <w:tcPr>
            <w:tcW w:w="4502" w:type="dxa"/>
            <w:vAlign w:val="center"/>
          </w:tcPr>
          <w:p w:rsidR="00C847CB" w:rsidRPr="00C847CB" w:rsidRDefault="00C847CB" w:rsidP="00C847C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Acabo uma frase.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Vírgula</w:t>
            </w:r>
          </w:p>
        </w:tc>
      </w:tr>
      <w:tr w:rsidR="00C847CB" w:rsidRPr="00C847CB" w:rsidTr="00C847CB">
        <w:tc>
          <w:tcPr>
            <w:tcW w:w="4502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Indico uma interrogação.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Dois pontos</w:t>
            </w:r>
          </w:p>
        </w:tc>
      </w:tr>
      <w:tr w:rsidR="00C847CB" w:rsidRPr="00C847CB" w:rsidTr="00C847CB">
        <w:trPr>
          <w:trHeight w:val="790"/>
        </w:trPr>
        <w:tc>
          <w:tcPr>
            <w:tcW w:w="4502" w:type="dxa"/>
            <w:vAlign w:val="center"/>
          </w:tcPr>
          <w:p w:rsidR="00C847CB" w:rsidRPr="00C847CB" w:rsidRDefault="00C847CB" w:rsidP="00C847C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Damos destaque a certas expressões. Também podemos assinalar o início e o fim de uma fala. Podemos ter duas formas.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Ponto de exclamação</w:t>
            </w:r>
          </w:p>
        </w:tc>
      </w:tr>
      <w:tr w:rsidR="00C847CB" w:rsidRPr="00C847CB" w:rsidTr="00C847CB">
        <w:trPr>
          <w:trHeight w:val="572"/>
        </w:trPr>
        <w:tc>
          <w:tcPr>
            <w:tcW w:w="4502" w:type="dxa"/>
            <w:vAlign w:val="center"/>
          </w:tcPr>
          <w:p w:rsidR="00C847CB" w:rsidRPr="00C847CB" w:rsidRDefault="00C847CB" w:rsidP="00C847C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Exprimo espanto, admiração ou uma ordem.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Ponto de interrogação</w:t>
            </w:r>
          </w:p>
        </w:tc>
      </w:tr>
      <w:tr w:rsidR="00C847CB" w:rsidRPr="00C847CB" w:rsidTr="00C847CB">
        <w:trPr>
          <w:trHeight w:val="876"/>
        </w:trPr>
        <w:tc>
          <w:tcPr>
            <w:tcW w:w="4502" w:type="dxa"/>
            <w:vAlign w:val="center"/>
          </w:tcPr>
          <w:p w:rsidR="00C847CB" w:rsidRPr="00C847CB" w:rsidRDefault="00C847CB" w:rsidP="00C847C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Anuncio uma enumeração ou o início de uma fala.</w:t>
            </w:r>
          </w:p>
        </w:tc>
        <w:tc>
          <w:tcPr>
            <w:tcW w:w="426" w:type="dxa"/>
            <w:vAlign w:val="center"/>
          </w:tcPr>
          <w:p w:rsidR="00C847CB" w:rsidRPr="00C847CB" w:rsidRDefault="00C847CB" w:rsidP="00C847CB">
            <w:pPr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1676" w:type="dxa"/>
            <w:vMerge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C847CB" w:rsidRPr="00C847CB" w:rsidRDefault="00C847CB" w:rsidP="00C847CB">
            <w:pPr>
              <w:jc w:val="right"/>
              <w:rPr>
                <w:rFonts w:ascii="Arial" w:hAnsi="Arial" w:cs="Arial"/>
              </w:rPr>
            </w:pPr>
            <w:r w:rsidRPr="00C847CB">
              <w:rPr>
                <w:rFonts w:ascii="Arial" w:hAnsi="Arial" w:cs="Arial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2801" w:type="dxa"/>
            <w:vAlign w:val="center"/>
          </w:tcPr>
          <w:p w:rsidR="00C847CB" w:rsidRPr="00C847CB" w:rsidRDefault="00C847CB" w:rsidP="00C847CB">
            <w:pPr>
              <w:pStyle w:val="PargrafodaLista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847CB">
              <w:rPr>
                <w:rFonts w:ascii="Arial" w:hAnsi="Arial" w:cs="Arial"/>
                <w:sz w:val="26"/>
                <w:szCs w:val="26"/>
              </w:rPr>
              <w:t>Aspas</w:t>
            </w:r>
          </w:p>
        </w:tc>
      </w:tr>
    </w:tbl>
    <w:p w:rsidR="00C847CB" w:rsidRDefault="00C847CB" w:rsidP="002F71C6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6"/>
          <w:szCs w:val="26"/>
        </w:rPr>
      </w:pPr>
    </w:p>
    <w:sectPr w:rsidR="00C847CB" w:rsidSect="00CF5BF6">
      <w:headerReference w:type="default" r:id="rId10"/>
      <w:footerReference w:type="default" r:id="rId11"/>
      <w:pgSz w:w="11906" w:h="16838"/>
      <w:pgMar w:top="709" w:right="1133" w:bottom="1417" w:left="1134" w:header="0" w:footer="708" w:gutter="0"/>
      <w:pgNumType w:start="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FD" w:rsidRDefault="00121FFD" w:rsidP="00562EC3">
      <w:pPr>
        <w:spacing w:after="0" w:line="240" w:lineRule="auto"/>
      </w:pPr>
      <w:r>
        <w:separator/>
      </w:r>
    </w:p>
  </w:endnote>
  <w:endnote w:type="continuationSeparator" w:id="0">
    <w:p w:rsidR="00121FFD" w:rsidRDefault="00121FFD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702"/>
      <w:docPartObj>
        <w:docPartGallery w:val="Page Numbers (Bottom of Page)"/>
        <w:docPartUnique/>
      </w:docPartObj>
    </w:sdtPr>
    <w:sdtContent>
      <w:p w:rsidR="008F0A9B" w:rsidRPr="00B23AEC" w:rsidRDefault="00DC1815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fldSimple w:instr=" PAGE   \* MERGEFORMAT ">
          <w:r w:rsidR="00121FFD">
            <w:rPr>
              <w:noProof/>
            </w:rPr>
            <w:t>3</w:t>
          </w:r>
        </w:fldSimple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DC1815">
        <w:pPr>
          <w:pStyle w:val="Rodap"/>
          <w:jc w:val="center"/>
        </w:pPr>
      </w:p>
    </w:sdtContent>
  </w:sdt>
  <w:p w:rsidR="008F0A9B" w:rsidRDefault="008F0A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FD" w:rsidRDefault="00121FFD" w:rsidP="00562EC3">
      <w:pPr>
        <w:spacing w:after="0" w:line="240" w:lineRule="auto"/>
      </w:pPr>
      <w:r>
        <w:separator/>
      </w:r>
    </w:p>
  </w:footnote>
  <w:footnote w:type="continuationSeparator" w:id="0">
    <w:p w:rsidR="00121FFD" w:rsidRDefault="00121FFD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B" w:rsidRDefault="008F0A9B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76802">
      <o:colormenu v:ext="edit" fillcolor="none [665]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405CD"/>
    <w:rsid w:val="00944354"/>
    <w:rsid w:val="009568EC"/>
    <w:rsid w:val="00957138"/>
    <w:rsid w:val="00960B78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47CB"/>
    <w:rsid w:val="00C906AC"/>
    <w:rsid w:val="00CA2D72"/>
    <w:rsid w:val="00CA2F9D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BDB"/>
    <w:rsid w:val="00FF58E3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 [665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PargrafodaLista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9707E"/>
    <w:rPr>
      <w:sz w:val="20"/>
    </w:rPr>
  </w:style>
  <w:style w:type="character" w:customStyle="1" w:styleId="MTDisplayEquationChar">
    <w:name w:val="MTDisplayEquation Char"/>
    <w:basedOn w:val="PargrafodaLista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918</Characters>
  <Application>Microsoft Office Word</Application>
  <DocSecurity>0</DocSecurity>
  <Lines>51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2013-05-05T21:35:00Z</cp:lastPrinted>
  <dcterms:created xsi:type="dcterms:W3CDTF">2013-07-14T22:23:00Z</dcterms:created>
  <dcterms:modified xsi:type="dcterms:W3CDTF">2013-07-14T22:52:00Z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