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DD3FA7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Utilização de uma Folha de Cálculo</w:t>
            </w:r>
            <w:bookmarkStart w:id="0" w:name="_GoBack"/>
            <w:bookmarkEnd w:id="0"/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DD3FA7" w:rsidRPr="009969D5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7" w:rsidRPr="009969D5" w:rsidRDefault="00DD3FA7" w:rsidP="00DD3FA7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DD3FA7">
              <w:rPr>
                <w:rFonts w:cs="Arial"/>
              </w:rPr>
              <w:lastRenderedPageBreak/>
              <w:t>Utilizar uma aplicação de folhas de cálculo</w:t>
            </w:r>
            <w:r w:rsidRPr="009969D5">
              <w:rPr>
                <w:rFonts w:cs="Arial"/>
              </w:rPr>
              <w:t xml:space="preserve"> </w:t>
            </w:r>
          </w:p>
          <w:p w:rsidR="00DD3FA7" w:rsidRPr="009969D5" w:rsidRDefault="00DD3FA7" w:rsidP="00DD3FA7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Criar uma nova folha de cálculo.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Inserir números e texto em células e formatá-los.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Adicionar limites, cores e padrões.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Utilizar fórmulas lógicas e aritméticas numa célula.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Utilizar diferentes formas de notação.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Apresentar os números de uma célula em percentagem.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Importar para a folha uma imagem ou texto.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Criar diferentes estilos de gráfico para analisar informação e modificá-los.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Exportar uma folha de cálculo ou gráfico.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DD3FA7">
              <w:rPr>
                <w:rFonts w:cs="Arial"/>
              </w:rPr>
              <w:t>Utilizar uma lista como uma base de dados.</w:t>
            </w:r>
          </w:p>
          <w:p w:rsidR="00DD3FA7" w:rsidRPr="00DD3FA7" w:rsidRDefault="00DD3FA7" w:rsidP="00DD3FA7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ascii="Garamond" w:hAnsi="Garamond"/>
              </w:rPr>
            </w:pPr>
            <w:r w:rsidRPr="00DD3FA7">
              <w:rPr>
                <w:rFonts w:cs="Arial"/>
              </w:rPr>
              <w:t>Usar as funções da base de dados para gerir e analisar os dados de uma lista.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7" w:rsidRPr="009969D5" w:rsidRDefault="00DD3FA7" w:rsidP="00DD3FA7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7" w:rsidRPr="009969D5" w:rsidRDefault="00DD3FA7" w:rsidP="00DD3FA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Vídeo Projetor</w:t>
            </w:r>
          </w:p>
          <w:p w:rsidR="00DD3FA7" w:rsidRPr="009969D5" w:rsidRDefault="00DD3FA7" w:rsidP="00DD3FA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Computador</w:t>
            </w:r>
          </w:p>
          <w:p w:rsidR="00DD3FA7" w:rsidRPr="009969D5" w:rsidRDefault="00DD3FA7" w:rsidP="00DD3FA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Tela</w:t>
            </w:r>
          </w:p>
          <w:p w:rsidR="00DD3FA7" w:rsidRPr="009969D5" w:rsidRDefault="00DD3FA7" w:rsidP="00DD3FA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Papel e caneta</w:t>
            </w:r>
          </w:p>
          <w:p w:rsidR="00DD3FA7" w:rsidRPr="009969D5" w:rsidRDefault="00DD3FA7" w:rsidP="00DD3FA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Manuais</w:t>
            </w:r>
          </w:p>
          <w:p w:rsidR="00DD3FA7" w:rsidRPr="009969D5" w:rsidRDefault="00DD3FA7" w:rsidP="00DD3FA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A7" w:rsidRPr="009969D5" w:rsidRDefault="00DD3FA7" w:rsidP="00DD3FA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Aplicação prática de conhecimentos (fichas e trabalhos)</w:t>
            </w:r>
          </w:p>
          <w:p w:rsidR="00DD3FA7" w:rsidRPr="009969D5" w:rsidRDefault="00DD3FA7" w:rsidP="00DD3FA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Comportamento e atitude</w:t>
            </w:r>
          </w:p>
          <w:p w:rsidR="00DD3FA7" w:rsidRPr="009969D5" w:rsidRDefault="00DD3FA7" w:rsidP="00DD3FA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Assiduidade e pontualidade</w:t>
            </w:r>
          </w:p>
          <w:p w:rsidR="00DD3FA7" w:rsidRPr="009969D5" w:rsidRDefault="00DD3FA7" w:rsidP="00DD3FA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7" w:rsidRPr="009969D5" w:rsidRDefault="00DD3FA7" w:rsidP="00DD3FA7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969D5"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DD3FA7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D3FA7" w:rsidRPr="00DD3FA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D3FA7" w:rsidRPr="00DD3FA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E71CA"/>
    <w:multiLevelType w:val="hybridMultilevel"/>
    <w:tmpl w:val="566CF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D3FA7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9DBE-6892-4F8E-AED9-5BC67763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2013-03-20T12:22:00Z</dcterms:created>
  <dcterms:modified xsi:type="dcterms:W3CDTF">2013-03-20T12:28:00Z</dcterms:modified>
</cp:coreProperties>
</file>