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2E4998" w:rsidRPr="005622AB" w:rsidRDefault="009969D5" w:rsidP="00E66EE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Utilizar em segurança os equipamentos tecnológicos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F10D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9969D5" w:rsidRPr="009969D5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9969D5" w:rsidRDefault="0001015F" w:rsidP="009969D5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9969D5">
              <w:rPr>
                <w:rFonts w:cs="Arial"/>
              </w:rPr>
              <w:lastRenderedPageBreak/>
              <w:t>Operar, em segurança, equipamento tecnológi</w:t>
            </w:r>
            <w:r w:rsidR="009969D5">
              <w:rPr>
                <w:rFonts w:cs="Arial"/>
              </w:rPr>
              <w:t>co, designadamente o computador</w:t>
            </w:r>
          </w:p>
          <w:p w:rsidR="0001015F" w:rsidRPr="009969D5" w:rsidRDefault="0001015F" w:rsidP="009969D5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  <w:p w:rsidR="009969D5" w:rsidRPr="009969D5" w:rsidRDefault="009969D5" w:rsidP="009969D5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Operar equipamento tecnológico diversificado (por exemplo: câmara de vídeo, videogravador, televisão, máquina de lavar, caixa multibanco, telemóvel, sonda, sistema de rega, etc.).</w:t>
            </w:r>
          </w:p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 xml:space="preserve">Reconhecer os fatores de risco e as preocupações a tomar quando se trabalha com determinado tipo de equipamento tecnológico: </w:t>
            </w:r>
            <w:proofErr w:type="gramStart"/>
            <w:r w:rsidRPr="009969D5">
              <w:rPr>
                <w:rFonts w:cs="Arial"/>
              </w:rPr>
              <w:t>ligações seguras</w:t>
            </w:r>
            <w:proofErr w:type="gramEnd"/>
            <w:r w:rsidRPr="009969D5">
              <w:rPr>
                <w:rFonts w:cs="Arial"/>
              </w:rPr>
              <w:t>, postura, fadiga visual, etc.</w:t>
            </w:r>
          </w:p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Distinguir diferentes tipos de computadores (PC, portátil) ao nível do preço, tipo de utilização, entre outras características.</w:t>
            </w:r>
          </w:p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Abrir, redimensionar e fechar uma janela do ambiente de trabalho.</w:t>
            </w:r>
          </w:p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Configurar no computador hora, data, propriedades do monitor, fundo e proteção do ecrã.</w:t>
            </w:r>
          </w:p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Criar um talho para um ficheiro e mudar o nome.</w:t>
            </w:r>
          </w:p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 xml:space="preserve">Usar acessórios do sistema operativo: calculadora, jogos, </w:t>
            </w:r>
            <w:proofErr w:type="spellStart"/>
            <w:r w:rsidRPr="009969D5">
              <w:rPr>
                <w:rFonts w:cs="Arial"/>
              </w:rPr>
              <w:t>Paint</w:t>
            </w:r>
            <w:proofErr w:type="spellEnd"/>
            <w:r w:rsidRPr="009969D5">
              <w:rPr>
                <w:rFonts w:cs="Arial"/>
              </w:rPr>
              <w:t>.</w:t>
            </w:r>
          </w:p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Reconhecer as formas de propagação dos vírus informáticos e seus perigos.</w:t>
            </w:r>
          </w:p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lastRenderedPageBreak/>
              <w:t>Ativar um programa antivírus e suas opções de segurança.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lastRenderedPageBreak/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Vídeo Projetor</w:t>
            </w:r>
          </w:p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Computador</w:t>
            </w:r>
          </w:p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Tela</w:t>
            </w:r>
          </w:p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Papel e caneta</w:t>
            </w:r>
          </w:p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Manuais</w:t>
            </w:r>
          </w:p>
          <w:p w:rsidR="0001015F" w:rsidRPr="009969D5" w:rsidRDefault="0001015F" w:rsidP="009969D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F" w:rsidRPr="009969D5" w:rsidRDefault="0001015F" w:rsidP="009969D5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Aplicação prática de conhecimentos (fichas e trabalhos)</w:t>
            </w:r>
          </w:p>
          <w:p w:rsidR="0001015F" w:rsidRPr="009969D5" w:rsidRDefault="0001015F" w:rsidP="009969D5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Comportamento e atitude</w:t>
            </w:r>
          </w:p>
          <w:p w:rsidR="0001015F" w:rsidRPr="009969D5" w:rsidRDefault="0001015F" w:rsidP="009969D5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Assiduidade e pontualidade</w:t>
            </w:r>
          </w:p>
          <w:p w:rsidR="0001015F" w:rsidRPr="009969D5" w:rsidRDefault="0001015F" w:rsidP="009969D5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9969D5" w:rsidRDefault="009969D5" w:rsidP="009969D5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D50938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969D5">
              <w:rPr>
                <w:rFonts w:cs="Arial"/>
                <w:noProof/>
                <w:sz w:val="22"/>
                <w:szCs w:val="22"/>
              </w:rPr>
              <w:t>50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9969D5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969D5" w:rsidRPr="009969D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969D5" w:rsidRPr="009969D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F4679"/>
    <w:multiLevelType w:val="hybridMultilevel"/>
    <w:tmpl w:val="AB267E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B0F4D"/>
    <w:multiLevelType w:val="hybridMultilevel"/>
    <w:tmpl w:val="54F83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D4D07"/>
    <w:multiLevelType w:val="hybridMultilevel"/>
    <w:tmpl w:val="8EC46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1015F"/>
    <w:rsid w:val="00076AAF"/>
    <w:rsid w:val="000B638C"/>
    <w:rsid w:val="000D700B"/>
    <w:rsid w:val="001A5BE5"/>
    <w:rsid w:val="001D3E03"/>
    <w:rsid w:val="00207626"/>
    <w:rsid w:val="002235E2"/>
    <w:rsid w:val="002269D8"/>
    <w:rsid w:val="002535D7"/>
    <w:rsid w:val="00262E14"/>
    <w:rsid w:val="00273221"/>
    <w:rsid w:val="002E13BD"/>
    <w:rsid w:val="002E4602"/>
    <w:rsid w:val="002E4998"/>
    <w:rsid w:val="00351DE5"/>
    <w:rsid w:val="003866C0"/>
    <w:rsid w:val="003A152E"/>
    <w:rsid w:val="00481F42"/>
    <w:rsid w:val="00497359"/>
    <w:rsid w:val="005223B3"/>
    <w:rsid w:val="00541526"/>
    <w:rsid w:val="005622AB"/>
    <w:rsid w:val="00586CED"/>
    <w:rsid w:val="006438B2"/>
    <w:rsid w:val="00650BE1"/>
    <w:rsid w:val="00652DA0"/>
    <w:rsid w:val="00665407"/>
    <w:rsid w:val="00690112"/>
    <w:rsid w:val="00726067"/>
    <w:rsid w:val="00731C0E"/>
    <w:rsid w:val="007558F3"/>
    <w:rsid w:val="00792F5E"/>
    <w:rsid w:val="00793AC2"/>
    <w:rsid w:val="00826ACE"/>
    <w:rsid w:val="00845166"/>
    <w:rsid w:val="008728FD"/>
    <w:rsid w:val="008F495F"/>
    <w:rsid w:val="00954F81"/>
    <w:rsid w:val="00980EF8"/>
    <w:rsid w:val="009919E1"/>
    <w:rsid w:val="009969D5"/>
    <w:rsid w:val="009A19E8"/>
    <w:rsid w:val="009B2F67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35597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2BBE-E19C-44B2-8754-5BA79097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2013-03-20T12:22:00Z</dcterms:created>
  <dcterms:modified xsi:type="dcterms:W3CDTF">2013-03-20T12:25:00Z</dcterms:modified>
</cp:coreProperties>
</file>