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45F1F" w:rsidRPr="00145F1F" w:rsidRDefault="00145F1F" w:rsidP="00145F1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Transcreve a seguinte tabela:</w:t>
      </w:r>
    </w:p>
    <w:bookmarkStart w:id="0" w:name="_MON_1207142463"/>
    <w:bookmarkStart w:id="1" w:name="_MON_1207142760"/>
    <w:bookmarkStart w:id="2" w:name="_MON_1207142765"/>
    <w:bookmarkStart w:id="3" w:name="_MON_1207142942"/>
    <w:bookmarkEnd w:id="0"/>
    <w:bookmarkEnd w:id="1"/>
    <w:bookmarkEnd w:id="2"/>
    <w:bookmarkEnd w:id="3"/>
    <w:p w:rsidR="00145F1F" w:rsidRPr="00145F1F" w:rsidRDefault="00145F1F" w:rsidP="00145F1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object w:dxaOrig="8834" w:dyaOrig="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53.75pt" o:ole="">
            <v:imagedata r:id="rId8" o:title=""/>
          </v:shape>
        </w:objec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Una as células do intervalo de B3 a G3.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Insira uma coluna antes da coluna C com o título Código.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Preencha a coluna Código com os valores Cl. C2, C3, C4, C5, P1, P2. P3 e P4.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Formate o título Agência de Viagens Ar Puro com o tipo de letra </w:t>
      </w:r>
      <w:proofErr w:type="spellStart"/>
      <w:r w:rsidRPr="00145F1F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i</w:t>
      </w:r>
      <w:r w:rsidRPr="00145F1F">
        <w:rPr>
          <w:rFonts w:ascii="Arial" w:hAnsi="Arial" w:cs="Arial"/>
          <w:sz w:val="20"/>
          <w:szCs w:val="20"/>
        </w:rPr>
        <w:t>al</w:t>
      </w:r>
      <w:proofErr w:type="spellEnd"/>
      <w:r w:rsidRPr="00145F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F1F">
        <w:rPr>
          <w:rFonts w:ascii="Arial" w:hAnsi="Arial" w:cs="Arial"/>
          <w:sz w:val="20"/>
          <w:szCs w:val="20"/>
        </w:rPr>
        <w:t>Black</w:t>
      </w:r>
      <w:proofErr w:type="spellEnd"/>
      <w:r w:rsidRPr="00145F1F">
        <w:rPr>
          <w:rFonts w:ascii="Arial" w:hAnsi="Arial" w:cs="Arial"/>
          <w:sz w:val="20"/>
          <w:szCs w:val="20"/>
        </w:rPr>
        <w:t xml:space="preserve">, tamanho </w:t>
      </w:r>
      <w:smartTag w:uri="urn:schemas-microsoft-com:office:smarttags" w:element="metricconverter">
        <w:smartTagPr>
          <w:attr w:name="ProductID" w:val="26 pt"/>
        </w:smartTagPr>
        <w:r w:rsidRPr="00145F1F">
          <w:rPr>
            <w:rFonts w:ascii="Arial" w:hAnsi="Arial" w:cs="Arial"/>
            <w:sz w:val="20"/>
            <w:szCs w:val="20"/>
          </w:rPr>
          <w:t xml:space="preserve">26 </w:t>
        </w:r>
        <w:proofErr w:type="spellStart"/>
        <w:r w:rsidRPr="00145F1F">
          <w:rPr>
            <w:rFonts w:ascii="Arial" w:hAnsi="Arial" w:cs="Arial"/>
            <w:sz w:val="20"/>
            <w:szCs w:val="20"/>
          </w:rPr>
          <w:t>pt</w:t>
        </w:r>
      </w:smartTag>
      <w:proofErr w:type="spellEnd"/>
      <w:r w:rsidRPr="00145F1F">
        <w:rPr>
          <w:rFonts w:ascii="Arial" w:hAnsi="Arial" w:cs="Arial"/>
          <w:sz w:val="20"/>
          <w:szCs w:val="20"/>
        </w:rPr>
        <w:t>, negrito, ali</w:t>
      </w:r>
      <w:r w:rsidRPr="00145F1F">
        <w:rPr>
          <w:rFonts w:ascii="Arial" w:hAnsi="Arial" w:cs="Arial"/>
          <w:sz w:val="20"/>
          <w:szCs w:val="20"/>
        </w:rPr>
        <w:softHyphen/>
        <w:t>nhado á direita e com um padrão de preenchimento cinzento a 6,25%.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Centre horizontal e verticalmente o conteúdo das células de B4 a H14.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Altere a largura da coluna B para 29,00 e </w:t>
      </w:r>
      <w:r>
        <w:rPr>
          <w:rFonts w:ascii="Arial" w:hAnsi="Arial" w:cs="Arial"/>
          <w:sz w:val="20"/>
          <w:szCs w:val="20"/>
        </w:rPr>
        <w:t>das colunas C. D, E, F, G e H pa</w:t>
      </w:r>
      <w:r w:rsidRPr="00145F1F">
        <w:rPr>
          <w:rFonts w:ascii="Arial" w:hAnsi="Arial" w:cs="Arial"/>
          <w:sz w:val="20"/>
          <w:szCs w:val="20"/>
        </w:rPr>
        <w:t>ra 19,14.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Formate todas as células de B4 a H14 com o tipo de letra </w:t>
      </w:r>
      <w:proofErr w:type="spellStart"/>
      <w:r w:rsidRPr="00145F1F">
        <w:rPr>
          <w:rFonts w:ascii="Arial" w:hAnsi="Arial" w:cs="Arial"/>
          <w:sz w:val="20"/>
          <w:szCs w:val="20"/>
        </w:rPr>
        <w:t>Comic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F1F">
        <w:rPr>
          <w:rFonts w:ascii="Arial" w:hAnsi="Arial" w:cs="Arial"/>
          <w:sz w:val="20"/>
          <w:szCs w:val="20"/>
        </w:rPr>
        <w:t>Sans</w:t>
      </w:r>
      <w:proofErr w:type="spellEnd"/>
      <w:r w:rsidRPr="00145F1F">
        <w:rPr>
          <w:rFonts w:ascii="Arial" w:hAnsi="Arial" w:cs="Arial"/>
          <w:sz w:val="20"/>
          <w:szCs w:val="20"/>
        </w:rPr>
        <w:t xml:space="preserve"> MS.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Elimine a linha Circuito Estádios do Euro.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Una as células D4 com E4 e ainda as células B4 e B5, C4 e C5, F4 e F5, G4 e 65, H4 e H5.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Altere a orientação do conteúdo das células C4, F4, G4 e H4 para 90a.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Altere a altura das linhas 3 e 4 para 51,00.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 xml:space="preserve">Altere a altura das linhas do intervalo de </w:t>
      </w:r>
      <w:smartTag w:uri="urn:schemas-microsoft-com:office:smarttags" w:element="metricconverter">
        <w:smartTagPr>
          <w:attr w:name="ProductID" w:val="5 a"/>
        </w:smartTagPr>
        <w:r w:rsidRPr="00145F1F">
          <w:rPr>
            <w:rFonts w:ascii="Arial" w:hAnsi="Arial" w:cs="Arial"/>
            <w:sz w:val="20"/>
            <w:szCs w:val="20"/>
          </w:rPr>
          <w:t>5 a</w:t>
        </w:r>
      </w:smartTag>
      <w:r w:rsidRPr="00145F1F">
        <w:rPr>
          <w:rFonts w:ascii="Arial" w:hAnsi="Arial" w:cs="Arial"/>
          <w:sz w:val="20"/>
          <w:szCs w:val="20"/>
        </w:rPr>
        <w:t xml:space="preserve"> 12 para 23,25.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Formate as células do intervalo B2:H12 com limites exteriores de cor azul e interiores de cor vermelha.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Ao conteúdo do intervalo das células D3 a E12, aplique o formato Moeda Euro, com duas casas decimais e com o símbolo antes do valor.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Elimine a linha 2.</w:t>
      </w:r>
    </w:p>
    <w:p w:rsidR="00145F1F" w:rsidRPr="00145F1F" w:rsidRDefault="00145F1F" w:rsidP="00145F1F">
      <w:pPr>
        <w:numPr>
          <w:ilvl w:val="0"/>
          <w:numId w:val="9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5F1F">
        <w:rPr>
          <w:rFonts w:ascii="Arial" w:hAnsi="Arial" w:cs="Arial"/>
          <w:sz w:val="20"/>
          <w:szCs w:val="20"/>
        </w:rPr>
        <w:t>Guarde o seu trabalho.</w:t>
      </w:r>
    </w:p>
    <w:p w:rsid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5F1F" w:rsidRPr="00145F1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45F1F" w:rsidRPr="00145F1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D21A46"/>
    <w:multiLevelType w:val="hybridMultilevel"/>
    <w:tmpl w:val="0BECB4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136E6"/>
    <w:rsid w:val="00145F1F"/>
    <w:rsid w:val="00152A22"/>
    <w:rsid w:val="001864D3"/>
    <w:rsid w:val="00477E29"/>
    <w:rsid w:val="005F16D1"/>
    <w:rsid w:val="006B5874"/>
    <w:rsid w:val="00827763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2013-03-26T10:08:00Z</dcterms:created>
  <dcterms:modified xsi:type="dcterms:W3CDTF">2013-03-26T10:08:00Z</dcterms:modified>
</cp:coreProperties>
</file>