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 xml:space="preserve">Indica se as seguintes afirmações são </w:t>
      </w:r>
      <w:r w:rsidRPr="004048CD">
        <w:rPr>
          <w:rFonts w:ascii="Arial" w:hAnsi="Arial" w:cs="Arial"/>
          <w:b/>
          <w:sz w:val="20"/>
          <w:szCs w:val="20"/>
        </w:rPr>
        <w:t>verdadeiras (V)</w:t>
      </w:r>
      <w:r w:rsidRPr="004048CD">
        <w:rPr>
          <w:rFonts w:ascii="Arial" w:hAnsi="Arial" w:cs="Arial"/>
          <w:sz w:val="20"/>
          <w:szCs w:val="20"/>
        </w:rPr>
        <w:t xml:space="preserve"> ou</w:t>
      </w:r>
      <w:r w:rsidRPr="004048CD">
        <w:rPr>
          <w:rFonts w:ascii="Arial" w:hAnsi="Arial" w:cs="Arial"/>
          <w:b/>
          <w:sz w:val="20"/>
          <w:szCs w:val="20"/>
        </w:rPr>
        <w:t xml:space="preserve"> falsas (F)</w:t>
      </w:r>
      <w:r w:rsidRPr="004048CD">
        <w:rPr>
          <w:rFonts w:ascii="Arial" w:hAnsi="Arial" w:cs="Arial"/>
          <w:sz w:val="20"/>
          <w:szCs w:val="20"/>
        </w:rPr>
        <w:t>,</w:t>
      </w:r>
      <w:r w:rsidRPr="004048CD">
        <w:rPr>
          <w:rFonts w:ascii="Arial" w:hAnsi="Arial" w:cs="Arial"/>
          <w:b/>
          <w:sz w:val="20"/>
          <w:szCs w:val="20"/>
        </w:rPr>
        <w:t xml:space="preserve"> justificando as falsas</w:t>
      </w:r>
      <w:r w:rsidRPr="004048CD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72" w:type="dxa"/>
        <w:jc w:val="center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397"/>
      </w:tblGrid>
      <w:tr w:rsidR="007B3B53" w:rsidRPr="004048CD" w:rsidTr="004048CD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Informática associa a palavra Informação com a Matemática.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Default="007B3B53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P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48CD">
              <w:rPr>
                <w:rFonts w:ascii="Arial" w:hAnsi="Arial" w:cs="Arial"/>
                <w:i/>
                <w:sz w:val="20"/>
                <w:szCs w:val="20"/>
              </w:rPr>
              <w:t>Hardware</w:t>
            </w:r>
            <w:proofErr w:type="gramEnd"/>
            <w:r w:rsidRPr="004048CD">
              <w:rPr>
                <w:rFonts w:ascii="Arial" w:hAnsi="Arial" w:cs="Arial"/>
                <w:sz w:val="20"/>
                <w:szCs w:val="20"/>
              </w:rPr>
              <w:t xml:space="preserve"> é o conjunto de componentes físicos do computador.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i/>
                <w:noProof/>
                <w:sz w:val="20"/>
                <w:szCs w:val="20"/>
              </w:rPr>
              <w:t>Software</w:t>
            </w:r>
            <w:r w:rsidRPr="004048CD">
              <w:rPr>
                <w:rFonts w:ascii="Arial" w:hAnsi="Arial" w:cs="Arial"/>
                <w:noProof/>
                <w:sz w:val="20"/>
                <w:szCs w:val="20"/>
              </w:rPr>
              <w:t xml:space="preserve"> são os componentes físicos que permitem a entrada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Um rato ou um teclado são dispositivos de entrada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Uma impressora ou um monitor são dispositivos de saída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A velocidade do processador mede-se em Mb.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B67" w:rsidRPr="004048CD" w:rsidRDefault="00014B67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 xml:space="preserve">Relaciona os </w:t>
      </w:r>
      <w:r w:rsidRPr="004048CD">
        <w:rPr>
          <w:rFonts w:ascii="Arial" w:hAnsi="Arial" w:cs="Arial"/>
          <w:b/>
          <w:sz w:val="20"/>
          <w:szCs w:val="20"/>
        </w:rPr>
        <w:t xml:space="preserve">termos relacionados com </w:t>
      </w:r>
      <w:proofErr w:type="gramStart"/>
      <w:r w:rsidRPr="004048CD">
        <w:rPr>
          <w:rFonts w:ascii="Arial" w:hAnsi="Arial" w:cs="Arial"/>
          <w:b/>
          <w:sz w:val="20"/>
          <w:szCs w:val="20"/>
        </w:rPr>
        <w:t>as TIC</w:t>
      </w:r>
      <w:proofErr w:type="gramEnd"/>
      <w:r w:rsidRPr="004048CD">
        <w:rPr>
          <w:rFonts w:ascii="Arial" w:hAnsi="Arial" w:cs="Arial"/>
          <w:sz w:val="20"/>
          <w:szCs w:val="20"/>
        </w:rPr>
        <w:t xml:space="preserve"> com as respetivas definições.</w:t>
      </w:r>
    </w:p>
    <w:tbl>
      <w:tblPr>
        <w:tblW w:w="8816" w:type="dxa"/>
        <w:jc w:val="center"/>
        <w:tblInd w:w="794" w:type="dxa"/>
        <w:tblLayout w:type="fixed"/>
        <w:tblLook w:val="01E0" w:firstRow="1" w:lastRow="1" w:firstColumn="1" w:lastColumn="1" w:noHBand="0" w:noVBand="0"/>
      </w:tblPr>
      <w:tblGrid>
        <w:gridCol w:w="1352"/>
        <w:gridCol w:w="1114"/>
        <w:gridCol w:w="567"/>
        <w:gridCol w:w="5783"/>
      </w:tblGrid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8CD">
              <w:rPr>
                <w:rFonts w:ascii="Arial" w:hAnsi="Arial" w:cs="Arial"/>
                <w:b/>
                <w:sz w:val="20"/>
                <w:szCs w:val="20"/>
              </w:rPr>
              <w:t>Termos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124861680"/>
            <w:r w:rsidRPr="004048CD">
              <w:rPr>
                <w:rFonts w:ascii="Arial" w:hAnsi="Arial" w:cs="Arial"/>
                <w:b/>
                <w:sz w:val="20"/>
                <w:szCs w:val="20"/>
              </w:rPr>
              <w:t>Definições</w:t>
            </w:r>
            <w:bookmarkEnd w:id="0"/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Robótica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Aplicação de meios informáticos em ambientes administrativos.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Telemática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 xml:space="preserve">Lida com componentes </w:t>
            </w:r>
            <w:r w:rsidR="004048CD" w:rsidRPr="004048CD">
              <w:rPr>
                <w:rFonts w:ascii="Arial" w:hAnsi="Arial" w:cs="Arial"/>
                <w:sz w:val="20"/>
                <w:szCs w:val="20"/>
              </w:rPr>
              <w:t>eletromecânicos</w:t>
            </w:r>
            <w:r w:rsidRPr="004048CD">
              <w:rPr>
                <w:rFonts w:ascii="Arial" w:hAnsi="Arial" w:cs="Arial"/>
                <w:sz w:val="20"/>
                <w:szCs w:val="20"/>
              </w:rPr>
              <w:t>, tendo em vista a realização de tarefas de grande precisão ou repetitivas.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CAD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Conjugação de meios informáticos com meios de comunicação à distância.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Burótica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8CD">
              <w:rPr>
                <w:rFonts w:ascii="Arial" w:hAnsi="Arial" w:cs="Arial"/>
                <w:sz w:val="20"/>
                <w:szCs w:val="20"/>
              </w:rPr>
              <w:t>Projectos</w:t>
            </w:r>
            <w:proofErr w:type="spellEnd"/>
            <w:r w:rsidRPr="004048CD">
              <w:rPr>
                <w:rFonts w:ascii="Arial" w:hAnsi="Arial" w:cs="Arial"/>
                <w:sz w:val="20"/>
                <w:szCs w:val="20"/>
              </w:rPr>
              <w:t>, esquemas, desenhos ou maquetes geradas com o auxílio de computadores.</w:t>
            </w:r>
          </w:p>
        </w:tc>
      </w:tr>
    </w:tbl>
    <w:p w:rsidR="004048CD" w:rsidRDefault="004048CD" w:rsidP="004048CD">
      <w:pPr>
        <w:pStyle w:val="Cabealho"/>
        <w:tabs>
          <w:tab w:val="right" w:pos="8820"/>
        </w:tabs>
        <w:spacing w:before="12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Default="004048CD">
      <w:pPr>
        <w:spacing w:after="200" w:line="276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page"/>
      </w:r>
    </w:p>
    <w:p w:rsidR="007B3B53" w:rsidRPr="004048CD" w:rsidRDefault="007B3B53" w:rsidP="004048CD">
      <w:pPr>
        <w:pStyle w:val="Cabealho"/>
        <w:tabs>
          <w:tab w:val="right" w:pos="8820"/>
        </w:tabs>
        <w:spacing w:before="120" w:line="360" w:lineRule="auto"/>
        <w:jc w:val="both"/>
        <w:rPr>
          <w:rFonts w:ascii="Arial" w:eastAsia="Arial Unicode MS" w:hAnsi="Arial" w:cs="Arial"/>
          <w:sz w:val="20"/>
          <w:szCs w:val="20"/>
        </w:rPr>
      </w:pPr>
      <w:bookmarkStart w:id="1" w:name="_GoBack"/>
      <w:bookmarkEnd w:id="1"/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>Completa a legenda da figura que se segue.</w:t>
      </w:r>
    </w:p>
    <w:p w:rsidR="007B3B53" w:rsidRPr="004048CD" w:rsidRDefault="007B3B53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59F291D" wp14:editId="55F92E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0375" cy="2826385"/>
                <wp:effectExtent l="22225" t="20955" r="19050" b="19685"/>
                <wp:wrapSquare wrapText="bothSides"/>
                <wp:docPr id="20" name="Jut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75436" y="589974"/>
                            <a:ext cx="1164939" cy="54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B53" w:rsidRPr="005725A0" w:rsidRDefault="007B3B53" w:rsidP="007B3B53">
                              <w:pPr>
                                <w:autoSpaceDE w:val="0"/>
                                <w:autoSpaceDN w:val="0"/>
                                <w:adjustRightInd w:val="0"/>
                                <w:spacing w:before="160"/>
                                <w:jc w:val="center"/>
                                <w:rPr>
                                  <w:rFonts w:ascii="Garamond" w:hAnsi="Garamond" w:cs="Arial"/>
                                  <w:sz w:val="20"/>
                                  <w:szCs w:val="20"/>
                                </w:rPr>
                              </w:pP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Periféricos de Saída (</w:t>
                              </w: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Output</w:t>
                              </w: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91259" cy="2826385"/>
                            <a:chOff x="1984" y="8615"/>
                            <a:chExt cx="6829" cy="5940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2" y="8615"/>
                              <a:ext cx="2782" cy="44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i/>
                                    <w:iCs/>
                                    <w:color w:val="800000"/>
                                    <w:sz w:val="28"/>
                                    <w:szCs w:val="28"/>
                                  </w:rPr>
                                </w:pPr>
                                <w:r w:rsidRPr="005725A0">
                                  <w:rPr>
                                    <w:rFonts w:ascii="Garamond" w:hAnsi="Garamond"/>
                                    <w:b/>
                                    <w:bCs/>
                                    <w:i/>
                                    <w:iCs/>
                                    <w:color w:val="800000"/>
                                    <w:sz w:val="28"/>
                                    <w:szCs w:val="28"/>
                                  </w:rPr>
                                  <w:t>CPU</w:t>
                                </w:r>
                              </w:p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/>
                                  <w:jc w:val="both"/>
                                  <w:rPr>
                                    <w:rFonts w:ascii="Arial" w:hAnsi="Arial" w:cs="Arial"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67044" tIns="33522" rIns="67044" bIns="33522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0" y="10384"/>
                              <a:ext cx="1369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/>
                                  <w:jc w:val="center"/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5725A0"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Registos Internos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7" y="11655"/>
                              <a:ext cx="2317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4" y="9855"/>
                              <a:ext cx="1854" cy="1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0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1" y="13871"/>
                              <a:ext cx="3227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5725A0"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Memórias Auxiliares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10315"/>
                              <a:ext cx="772" cy="165"/>
                            </a:xfrm>
                            <a:prstGeom prst="rightArrow">
                              <a:avLst>
                                <a:gd name="adj1" fmla="val 50000"/>
                                <a:gd name="adj2" fmla="val 116970"/>
                              </a:avLst>
                            </a:prstGeom>
                            <a:solidFill>
                              <a:srgbClr val="8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1" y="10315"/>
                              <a:ext cx="772" cy="165"/>
                            </a:xfrm>
                            <a:prstGeom prst="rightArrow">
                              <a:avLst>
                                <a:gd name="adj1" fmla="val 50000"/>
                                <a:gd name="adj2" fmla="val 116970"/>
                              </a:avLst>
                            </a:prstGeom>
                            <a:solidFill>
                              <a:srgbClr val="8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5" y="9164"/>
                              <a:ext cx="2272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1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14"/>
                          <wps:cNvCnPr/>
                          <wps:spPr bwMode="auto">
                            <a:xfrm>
                              <a:off x="6376" y="13098"/>
                              <a:ext cx="0" cy="7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>
                              <a:off x="6224" y="11054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/>
                          <wps:spPr bwMode="auto">
                            <a:xfrm>
                              <a:off x="6207" y="9783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/>
                          <wps:spPr bwMode="auto">
                            <a:xfrm flipV="1">
                              <a:off x="6678" y="11003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/>
                          <wps:spPr bwMode="auto">
                            <a:xfrm flipV="1">
                              <a:off x="6678" y="9766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5467" y="9852"/>
                              <a:ext cx="0" cy="1700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 rot="-10800000">
                              <a:off x="7436" y="9817"/>
                              <a:ext cx="1" cy="1700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Juta 20" o:spid="_x0000_s1026" editas="canvas" style="position:absolute;left:0;text-align:left;margin-left:0;margin-top:0;width:436.25pt;height:222.55pt;z-index:251659264;mso-position-horizontal:center" coordsize="55403,2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03;height:282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754;top:5899;width:11649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W1r8A&#10;AADaAAAADwAAAGRycy9kb3ducmV2LnhtbERPzYrCMBC+L/gOYQRva6KCaDWKuIiyN6sPMDRjW20m&#10;tcnW6tNvhIU9DR/f7yzXna1ES40vHWsYDRUI4syZknMN59PucwbCB2SDlWPS8CQP61XvY4mJcQ8+&#10;UpuGXMQQ9glqKEKoEyl9VpBFP3Q1ceQurrEYImxyaRp8xHBbybFSU2mx5NhQYE3bgrJb+mM1XNXe&#10;vsZf36/JPa/mqcra7j67aD3od5sFiEBd+Bf/uQ8mzof3K+8r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y1bWvwAAANoAAAAPAAAAAAAAAAAAAAAAAJgCAABkcnMvZG93bnJl&#10;di54bWxQSwUGAAAAAAQABAD1AAAAhAMAAAAA&#10;" strokeweight="3pt">
                  <v:stroke linestyle="thinThin"/>
                  <v:textbox inset="0,0,0,0">
                    <w:txbxContent>
                      <w:p w:rsidR="007B3B53" w:rsidRPr="005725A0" w:rsidRDefault="007B3B53" w:rsidP="007B3B53">
                        <w:pPr>
                          <w:autoSpaceDE w:val="0"/>
                          <w:autoSpaceDN w:val="0"/>
                          <w:adjustRightInd w:val="0"/>
                          <w:spacing w:before="160"/>
                          <w:jc w:val="center"/>
                          <w:rPr>
                            <w:rFonts w:ascii="Garamond" w:hAnsi="Garamond" w:cs="Arial"/>
                            <w:sz w:val="20"/>
                            <w:szCs w:val="20"/>
                          </w:rPr>
                        </w:pP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sz w:val="20"/>
                            <w:szCs w:val="20"/>
                          </w:rPr>
                          <w:t>Periféricos de Saída (</w:t>
                        </w: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Output</w:t>
                        </w: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group id="Group 5" o:spid="_x0000_s1029" style="position:absolute;width:42912;height:28263" coordorigin="1984,8615" coordsize="6829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30" type="#_x0000_t202" style="position:absolute;left:5062;top:8615;width:2782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o28MA&#10;AADaAAAADwAAAGRycy9kb3ducmV2LnhtbESP0WrCQBRE34X+w3ILfTMbS5UYsxGptJSCgtEPuGSv&#10;STB7N2RXTf36riD4OMzMGSZbDqYVF+pdY1nBJIpBEJdWN1wpOOy/xgkI55E1tpZJwR85WOYvowxT&#10;ba+8o0vhKxEg7FJUUHvfpVK6siaDLrIdcfCOtjfog+wrqXu8Brhp5Xscz6TBhsNCjR191lSeirNR&#10;MJ/6hL6NnvxW29t6036cV+vbVqm312G1AOFp8M/wo/2jFUzhfiXc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o28MAAADaAAAADwAAAAAAAAAAAAAAAACYAgAAZHJzL2Rv&#10;d25yZXYueG1sUEsFBgAAAAAEAAQA9QAAAIgDAAAAAA==&#10;" strokeweight="3pt">
                    <v:stroke linestyle="thinThin"/>
                    <v:textbox inset="1.86233mm,.93117mm,1.86233mm,.93117mm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0000"/>
                              <w:sz w:val="28"/>
                              <w:szCs w:val="28"/>
                            </w:rPr>
                          </w:pPr>
                          <w:r w:rsidRPr="005725A0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0000"/>
                              <w:sz w:val="28"/>
                              <w:szCs w:val="28"/>
                            </w:rPr>
                            <w:t>CPU</w:t>
                          </w:r>
                        </w:p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/>
                            <w:jc w:val="both"/>
                            <w:rPr>
                              <w:rFonts w:ascii="Arial" w:hAnsi="Arial" w:cs="Arial"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5770;top:10384;width:1369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qf8EA&#10;AADaAAAADwAAAGRycy9kb3ducmV2LnhtbESPT4vCMBTE78J+h/AWvNnURUS6RhFR8Ojfw94ezdum&#10;a/OSbaLWb28EweMwM79hpvPONuJKbagdKxhmOQji0umaKwXHw3owAREissbGMSm4U4D57KM3xUK7&#10;G+/ouo+VSBAOBSowMfpCylAashgy54mT9+taizHJtpK6xVuC20Z+5flYWqw5LRj0tDRUnvcXq2Dl&#10;T6u1///7Ke/dcbE1ZqMP55FS/c9u8Q0iUhff4Vd7oxWM4X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96n/BAAAA2gAAAA8AAAAAAAAAAAAAAAAAmAIAAGRycy9kb3du&#10;cmV2LnhtbFBLBQYAAAAABAAEAPUAAACGAwAAAAA=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725A0">
                            <w:rPr>
                              <w:rFonts w:ascii="Garamond" w:hAnsi="Garamond" w:cs="Arial"/>
                              <w:b/>
                              <w:bCs/>
                              <w:sz w:val="18"/>
                              <w:szCs w:val="18"/>
                            </w:rPr>
                            <w:t>Registos Internos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5307;top:11655;width:2317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P5MMA&#10;AADaAAAADwAAAGRycy9kb3ducmV2LnhtbESPzWrDMBCE74W8g9hAb43cUtrgRgkmOJBjmp9Dbou1&#10;tdxYK8VSbefto0Khx2FmvmEWq9G2oqcuNI4VPM8yEMSV0w3XCo6HzdMcRIjIGlvHpOBGAVbLycMC&#10;c+0G/qR+H2uRIBxyVGBi9LmUoTJkMcycJ07el+ssxiS7WuoOhwS3rXzJsjdpseG0YNDT2lB12f9Y&#10;BaU/lRt//T5Xt/FY7IzZ6sPlVanH6Vh8gIg0xv/wX3urFbzD7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P5MMAAADaAAAADwAAAAAAAAAAAAAAAACYAgAAZHJzL2Rv&#10;d25yZXYueG1sUEsFBgAAAAAEAAQA9QAAAIgDAAAAAA==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1984;top:9855;width:1854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/S8AA&#10;AADaAAAADwAAAGRycy9kb3ducmV2LnhtbERP3WrCMBS+F/YO4QjeaWKFoZ1RxmRMdrfqAxyaY9ut&#10;OWmb2NY+/XIx2OXH978/jrYWPXW+cqxhvVIgiHNnKi40XC/vyy0IH5AN1o5Jw4M8HA9Psz2mxg38&#10;RX0WChFD2KeooQyhSaX0eUkW/co1xJG7uc5iiLArpOlwiOG2lolSz9JixbGhxIbeSsp/srvV8K0+&#10;7JScPqdNW9S7TOX92G5vWi/m4+sLiEBj+Bf/uc9GQ9war8Qb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H/S8AAAADaAAAADwAAAAAAAAAAAAAAAACYAgAAZHJzL2Rvd25y&#10;ZXYueG1sUEsFBgAAAAAEAAQA9QAAAIUDAAAAAA==&#10;" strokeweight="3pt">
                    <v:stroke linestyle="thinThin"/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200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10" o:spid="_x0000_s1034" type="#_x0000_t202" style="position:absolute;left:4751;top:13871;width:3227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0MMA&#10;AADaAAAADwAAAGRycy9kb3ducmV2LnhtbESPzWrDMBCE74G+g9hCb4nUFEriWjalJTT0VqcPsFjr&#10;n8RaOZbiuHn6qBDIcZiZb5g0n2wnRhp861jD80KBIC6dabnW8LvbzFcgfEA22DkmDX/kIc8eZikm&#10;xp35h8Yi1CJC2CeooQmhT6T0ZUMW/cL1xNGr3GAxRDnU0gx4jnDbyaVSr9Jiy3GhwZ4+GioPxclq&#10;2Ksve1l+fl9ejnW3LlQ5TsdVpfXT4/T+BiLQFO7hW3trNKzh/0q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1a0MMAAADaAAAADwAAAAAAAAAAAAAAAACYAgAAZHJzL2Rv&#10;d25yZXYueG1sUEsFBgAAAAAEAAQA9QAAAIgDAAAAAA==&#10;" strokeweight="3pt">
                    <v:stroke linestyle="thinThin"/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725A0"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</w:rPr>
                            <w:t>Memórias Auxiliares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1" o:spid="_x0000_s1035" type="#_x0000_t13" style="position:absolute;left:4104;top:10315;width:77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r58UA&#10;AADbAAAADwAAAGRycy9kb3ducmV2LnhtbESPQWvCQBCF74X+h2UKvRTd2INI6ipSK1SkAbXeh+yY&#10;RLOzYXfV9N93DoK3Gd6b976ZznvXqiuF2Hg2MBpmoIhLbxuuDPzuV4MJqJiQLbaeycAfRZjPnp+m&#10;mFt/4y1dd6lSEsIxRwN1Sl2udSxrchiHviMW7eiDwyRrqLQNeJNw1+r3LBtrhw1LQ40dfdZUnncX&#10;Z+D0ta2Kw3L9UyzDeTPy2dtksS6MeX3pFx+gEvXpYb5ff1vBF3r5RQ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qvnxQAAANsAAAAPAAAAAAAAAAAAAAAAAJgCAABkcnMv&#10;ZG93bnJldi54bWxQSwUGAAAAAAQABAD1AAAAigMAAAAA&#10;" fillcolor="maroon" strokeweight="1.5pt"/>
                  <v:shape id="AutoShape 12" o:spid="_x0000_s1036" type="#_x0000_t13" style="position:absolute;left:8041;top:10315;width:77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OfMIA&#10;AADbAAAADwAAAGRycy9kb3ducmV2LnhtbERPTWvCQBC9F/wPyxS8lGYTDyKpG5FqQZEG1PY+ZKdJ&#10;anY27G41/vuuIHibx/uc+WIwnTiT861lBVmSgiCurG65VvB1/HidgfABWWNnmRRcycOiGD3NMdf2&#10;wns6H0ItYgj7HBU0IfS5lL5qyKBPbE8cuR/rDIYIXS21w0sMN52cpOlUGmw5NjTY03tD1enwZxT8&#10;rvd1+b3afpYrd9plNn2ZLbelUuPnYfkGItAQHuK7e6Pj/Axuv8Q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g58wgAAANsAAAAPAAAAAAAAAAAAAAAAAJgCAABkcnMvZG93&#10;bnJldi54bWxQSwUGAAAAAAQABAD1AAAAhwMAAAAA&#10;" fillcolor="maroon" strokeweight="1.5pt"/>
                  <v:shape id="Text Box 13" o:spid="_x0000_s1037" type="#_x0000_t202" style="position:absolute;left:5315;top:9164;width:2272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5Jr8A&#10;AADbAAAADwAAAGRycy9kb3ducmV2LnhtbERPS4vCMBC+C/sfwix4s6kii3SNIqLg0edhb0Mz23Rt&#10;JrGJWv/9RhC8zcf3nOm8s424URtqxwqGWQ6CuHS65krB8bAeTECEiKyxcUwKHhRgPvvoTbHQ7s47&#10;uu1jJVIIhwIVmBh9IWUoDVkMmfPEift1rcWYYFtJ3eI9hdtGjvL8S1qsOTUY9LQ0VJ73V6tg5U+r&#10;tb/8/ZSP7rjYGrPRh/NYqf5nt/gGEamLb/HLvdFp/giev6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rkmvwAAANsAAAAPAAAAAAAAAAAAAAAAAJgCAABkcnMvZG93bnJl&#10;di54bWxQSwUGAAAAAAQABAD1AAAAhAMAAAAA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1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14" o:spid="_x0000_s1038" style="position:absolute;visibility:visible;mso-wrap-style:square" from="6376,13098" to="6376,13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Lwl8EAAADbAAAADwAAAGRycy9kb3ducmV2LnhtbERPS2vCQBC+C/0PyxR6040VRFNXiYIi&#10;vfk42NuQnTwwOxsyW0399W6h0Nt8fM9ZrHrXqBt1Uns2MB4loIhzb2suDZxP2+EMlARki41nMvBD&#10;Aqvly2CBqfV3PtDtGEoVQ1hSNFCF0KZaS16RQxn5ljhyhe8chgi7UtsO7zHcNfo9SabaYc2xocKW&#10;NhXl1+O3M/C5n6yLcHjs5PyVXbJ5IdNaZsa8vfbZB6hAffgX/7n3Ns6fwO8v8QC9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vCXwQAAANsAAAAPAAAAAAAAAAAAAAAA&#10;AKECAABkcnMvZG93bnJldi54bWxQSwUGAAAAAAQABAD5AAAAjwMAAAAA&#10;" strokeweight="1.5pt">
                    <v:stroke startarrow="block" endarrow="block"/>
                  </v:line>
                  <v:line id="Line 15" o:spid="_x0000_s1039" style="position:absolute;visibility:visible;mso-wrap-style:square" from="6224,11054" to="6224,1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6ZdbwAAADbAAAADwAAAGRycy9kb3ducmV2LnhtbERPSwrCMBDdC94hjOBOU0VEqlGk+Fsp&#10;Vg8wNGNbbCaliVpvbwTB3Tzedxar1lTiSY0rLSsYDSMQxJnVJecKrpftYAbCeWSNlWVS8CYHq2W3&#10;s8BY2xef6Zn6XIQQdjEqKLyvYyldVpBBN7Q1ceButjHoA2xyqRt8hXBTyXEUTaXBkkNDgTUlBWX3&#10;9GEUnMzI7NsD30+3DSebcSJ3x4tUqt9r13MQnlr/F//cBx3mT+D7Szh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P6ZdbwAAADbAAAADwAAAAAAAAAAAAAAAAChAgAA&#10;ZHJzL2Rvd25yZXYueG1sUEsFBgAAAAAEAAQA+QAAAIoDAAAAAA==&#10;" strokeweight="1.5pt">
                    <v:stroke dashstyle="1 1" endarrow="block"/>
                  </v:line>
                  <v:line id="Line 16" o:spid="_x0000_s1040" style="position:absolute;visibility:visible;mso-wrap-style:square" from="6207,9783" to="6207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I87rwAAADbAAAADwAAAGRycy9kb3ducmV2LnhtbERPSwrCMBDdC94hjOBOUwVFqlGk+Fsp&#10;Vg8wNGNbbCaliVpvbwTB3Tzedxar1lTiSY0rLSsYDSMQxJnVJecKrpftYAbCeWSNlWVS8CYHq2W3&#10;s8BY2xef6Zn6XIQQdjEqKLyvYyldVpBBN7Q1ceButjHoA2xyqRt8hXBTyXEUTaXBkkNDgTUlBWX3&#10;9GEUnMzI7NsD30+3DSebcSJ3x4tUqt9r13MQnlr/F//cBx3mT+D7Szh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7I87rwAAADbAAAADwAAAAAAAAAAAAAAAAChAgAA&#10;ZHJzL2Rvd25yZXYueG1sUEsFBgAAAAAEAAQA+QAAAIoDAAAAAA==&#10;" strokeweight="1.5pt">
                    <v:stroke dashstyle="1 1" endarrow="block"/>
                  </v:line>
                  <v:line id="Line 17" o:spid="_x0000_s1041" style="position:absolute;flip:y;visibility:visible;mso-wrap-style:square" from="6678,11003" to="6678,1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cssAAAADbAAAADwAAAGRycy9kb3ducmV2LnhtbERPTWvCQBC9F/wPywje6qYepERXsRWL&#10;ghfTIjkO2TEJzc6GzNbEf98VBG/zeJ+zXA+uUVfqpPZs4G2agCIuvK25NPDzvXt9ByUB2WLjmQzc&#10;SGC9Gr0sMbW+5xNds1CqGMKSooEqhDbVWoqKHMrUt8SRu/jOYYiwK7XtsI/hrtGzJJlrhzXHhgpb&#10;+qyo+M3+nIHZ8ZBtv/K8PlrpBT/ygtqzGDMZD5sFqEBDeIof7r2N8+dw/yUeo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jnLLAAAAA2wAAAA8AAAAAAAAAAAAAAAAA&#10;oQIAAGRycy9kb3ducmV2LnhtbFBLBQYAAAAABAAEAPkAAACOAwAAAAA=&#10;" strokeweight="1.5pt">
                    <v:stroke dashstyle="1 1" endarrow="block"/>
                  </v:line>
                  <v:line id="Line 18" o:spid="_x0000_s1042" style="position:absolute;flip:y;visibility:visible;mso-wrap-style:square" from="6678,9766" to="6678,1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85KcAAAADbAAAADwAAAGRycy9kb3ducmV2LnhtbERPTWvCQBC9F/wPywi91Y0eWomuopZK&#10;C15Mi+Q4ZMckmJ0NmdWk/75bELzN433Ocj24Rt2ok9qzgekkAUVceFtzaeDn++NlDkoCssXGMxn4&#10;JYH1avS0xNT6no90y0KpYghLigaqENpUaykqcigT3xJH7uw7hyHCrtS2wz6Gu0bPkuRVO6w5NlTY&#10;0q6i4pJdnYHZ4St73+d5fbDSC27zgtqTGPM8HjYLUIGG8BDf3Z82zn+D/1/iAX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vOSnAAAAA2wAAAA8AAAAAAAAAAAAAAAAA&#10;oQIAAGRycy9kb3ducmV2LnhtbFBLBQYAAAAABAAEAPkAAACOAwAAAAA=&#10;" strokeweight="1.5pt">
                    <v:stroke dashstyle="1 1" endarrow="block"/>
                  </v:line>
                  <v:line id="Line 19" o:spid="_x0000_s1043" style="position:absolute;visibility:visible;mso-wrap-style:square" from="5467,9852" to="5467,1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qE8AAAADbAAAADwAAAGRycy9kb3ducmV2LnhtbESPTYvCQAyG78L+hyELe7NTPSzadZQi&#10;Kwie/LrHTmzLdjLdzljrvzcHwVtC3o8ni9XgGtVTF2rPBiZJCoq48Lbm0sDpuBnPQIWIbLHxTAYe&#10;FGC1/BgtMLP+znvqD7FUEsIhQwNVjG2mdSgqchgS3xLL7eo7h1HWrtS2w7uEu0ZP0/RbO6xZGips&#10;aV1R8Xe4OemNenc+XuvfbZhvdpd/6vOctTFfn0P+AyrSEN/il3trBV9g5RcZQC+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h6hPAAAAA2wAAAA8AAAAAAAAAAAAAAAAA&#10;oQIAAGRycy9kb3ducmV2LnhtbFBLBQYAAAAABAAEAPkAAACOAwAAAAA=&#10;" strokeweight="2.25pt">
                    <v:stroke dashstyle="1 1" endarrow="block" endcap="round"/>
                  </v:line>
                  <v:line id="Line 20" o:spid="_x0000_s1044" style="position:absolute;rotation:180;visibility:visible;mso-wrap-style:square" from="7436,9817" to="7437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vMAsQAAADbAAAADwAAAGRycy9kb3ducmV2LnhtbESPT2vCQBDF7wW/wzJCb3WjtqIxG7FC&#10;S69JFTwO2TEJZmdDdps//fTdQqG3Gd6b93uTHEbTiJ46V1tWsFxEIIgLq2suFZw/3562IJxH1thY&#10;JgUTOTiks4cEY20HzqjPfSlCCLsYFVTet7GUrqjIoFvYljhoN9sZ9GHtSqk7HEK4aeQqijbSYM2B&#10;UGFLp4qKe/5lArft3y/9dzY987bYRddXfrkc10o9zsfjHoSn0f+b/64/dKi/g99fwgA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u8wCxAAAANsAAAAPAAAAAAAAAAAA&#10;AAAAAKECAABkcnMvZG93bnJldi54bWxQSwUGAAAAAAQABAD5AAAAkgMAAAAA&#10;" strokeweight="2.25pt">
                    <v:stroke dashstyle="1 1" endarrow="block" endcap="round"/>
                  </v:line>
                </v:group>
                <w10:wrap type="square"/>
              </v:group>
            </w:pict>
          </mc:Fallback>
        </mc:AlternateContent>
      </w:r>
    </w:p>
    <w:p w:rsidR="007B3B53" w:rsidRPr="004048CD" w:rsidRDefault="007B3B53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7B3B53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>Explica algumas das principais diferenças entre Informação e Dados.</w:t>
      </w:r>
    </w:p>
    <w:p w:rsidR="004048CD" w:rsidRPr="004048CD" w:rsidRDefault="004048CD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4048CD" w:rsidRDefault="004048CD" w:rsidP="004048CD">
      <w:pPr>
        <w:pStyle w:val="Cabealho"/>
        <w:pBdr>
          <w:top w:val="single" w:sz="12" w:space="1" w:color="auto"/>
          <w:bottom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Default="004048CD" w:rsidP="004048CD">
      <w:pPr>
        <w:pStyle w:val="Cabealho"/>
        <w:pBdr>
          <w:bottom w:val="single" w:sz="12" w:space="1" w:color="auto"/>
          <w:between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B3B53" w:rsidRDefault="007B3B53" w:rsidP="004048CD">
      <w:pPr>
        <w:pStyle w:val="Cabealho"/>
        <w:pBdr>
          <w:bottom w:val="single" w:sz="12" w:space="1" w:color="auto"/>
          <w:between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Pr="004048CD" w:rsidRDefault="004048CD" w:rsidP="004048CD">
      <w:pPr>
        <w:pStyle w:val="Cabealho"/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14B67" w:rsidRPr="004048CD" w:rsidRDefault="00014B67" w:rsidP="004048CD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404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418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F733A8D" wp14:editId="329A3885">
          <wp:extent cx="5383530" cy="902335"/>
          <wp:effectExtent l="0" t="0" r="762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71C9389" wp14:editId="2E54DBCB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1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880B93D" wp14:editId="4D4F1F5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048CD" w:rsidRPr="004048C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45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048CD" w:rsidRPr="004048C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D03"/>
    <w:multiLevelType w:val="hybridMultilevel"/>
    <w:tmpl w:val="6F92CD1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BD1462F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B87AC066">
      <w:start w:val="20"/>
      <w:numFmt w:val="bullet"/>
      <w:lvlText w:val="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380FD0E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4" w:tplc="B95EE3C2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5" w:tplc="61DA7ED6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81882"/>
    <w:multiLevelType w:val="hybridMultilevel"/>
    <w:tmpl w:val="3A28590E"/>
    <w:lvl w:ilvl="0" w:tplc="DC0E9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C5511"/>
    <w:rsid w:val="001864D3"/>
    <w:rsid w:val="004048CD"/>
    <w:rsid w:val="00477E29"/>
    <w:rsid w:val="005F16D1"/>
    <w:rsid w:val="006B5874"/>
    <w:rsid w:val="007B3B53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7B3B5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7B3B5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2013-03-22T14:20:00Z</dcterms:created>
  <dcterms:modified xsi:type="dcterms:W3CDTF">2013-03-22T14:25:00Z</dcterms:modified>
</cp:coreProperties>
</file>