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701"/>
        <w:gridCol w:w="1560"/>
        <w:gridCol w:w="2693"/>
        <w:gridCol w:w="425"/>
        <w:gridCol w:w="2268"/>
        <w:gridCol w:w="1134"/>
        <w:gridCol w:w="261"/>
        <w:gridCol w:w="1582"/>
      </w:tblGrid>
      <w:tr w:rsidR="00273C54" w:rsidRPr="00D24C5C" w:rsidTr="006D154D">
        <w:trPr>
          <w:trHeight w:val="386"/>
        </w:trPr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273C54" w:rsidRPr="007D0EA4" w:rsidRDefault="00273C54" w:rsidP="006D154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Curso</w:t>
            </w:r>
            <w:r w:rsidRPr="007D0EA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6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C54" w:rsidRPr="005C586A" w:rsidRDefault="00273C54" w:rsidP="006D154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Local: 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73C54" w:rsidRPr="00D24C5C" w:rsidRDefault="00273C54" w:rsidP="006D154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D24C5C">
              <w:rPr>
                <w:rFonts w:ascii="Times New Roman" w:hAnsi="Times New Roman"/>
                <w:b/>
                <w:sz w:val="24"/>
                <w:szCs w:val="24"/>
              </w:rPr>
              <w:t>Ação nº:</w:t>
            </w:r>
            <w:r w:rsidRPr="005E2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73C54" w:rsidRPr="00D24C5C" w:rsidTr="006D154D">
        <w:trPr>
          <w:trHeight w:val="386"/>
        </w:trPr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3C54" w:rsidRPr="0086748A" w:rsidRDefault="00273C54" w:rsidP="006D154D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D86">
              <w:rPr>
                <w:rFonts w:ascii="Times New Roman" w:hAnsi="Times New Roman"/>
                <w:b/>
                <w:sz w:val="24"/>
                <w:szCs w:val="24"/>
              </w:rPr>
              <w:t>Área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 educação e formação</w:t>
            </w:r>
            <w:r w:rsidRPr="00133D8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C54" w:rsidRPr="00D24C5C" w:rsidRDefault="00273C54" w:rsidP="006D154D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Código do referencial de formação</w:t>
            </w:r>
            <w:r w:rsidRPr="007D0EA4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7D0EA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273C54" w:rsidRPr="00D24C5C" w:rsidTr="006D154D">
        <w:trPr>
          <w:trHeight w:val="386"/>
        </w:trPr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3C54" w:rsidRPr="005C586A" w:rsidRDefault="00273C54" w:rsidP="006D154D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Modalidade de educação e formação: </w:t>
            </w:r>
            <w:r w:rsidRPr="005C586A">
              <w:rPr>
                <w:rFonts w:ascii="Times New Roman" w:hAnsi="Times New Roman"/>
                <w:sz w:val="22"/>
                <w:szCs w:val="22"/>
              </w:rPr>
              <w:t>Educação e Formação de Adultos (</w:t>
            </w:r>
            <w:r>
              <w:rPr>
                <w:rFonts w:ascii="Times New Roman" w:hAnsi="Times New Roman"/>
                <w:sz w:val="22"/>
                <w:szCs w:val="22"/>
              </w:rPr>
              <w:t>EFA B2)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C54" w:rsidRDefault="00273C54" w:rsidP="006D154D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Área de competência-chave: </w:t>
            </w:r>
            <w:r w:rsidRPr="009C42A3">
              <w:rPr>
                <w:rFonts w:ascii="Times New Roman" w:hAnsi="Times New Roman"/>
                <w:sz w:val="22"/>
                <w:szCs w:val="22"/>
              </w:rPr>
              <w:t>Matemática para a vida</w:t>
            </w:r>
          </w:p>
        </w:tc>
      </w:tr>
      <w:tr w:rsidR="00273C54" w:rsidRPr="00D24C5C" w:rsidTr="006D154D">
        <w:trPr>
          <w:trHeight w:val="386"/>
        </w:trPr>
        <w:tc>
          <w:tcPr>
            <w:tcW w:w="15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C54" w:rsidRPr="009C42A3" w:rsidRDefault="00273C54" w:rsidP="00273C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Unidade de competência: </w:t>
            </w:r>
            <w:r w:rsidRPr="00122B52"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nidade A – </w:t>
            </w:r>
            <w:r w:rsidRPr="007328C2">
              <w:rPr>
                <w:rFonts w:ascii="Times New Roman" w:hAnsi="Times New Roman"/>
                <w:sz w:val="22"/>
                <w:szCs w:val="22"/>
              </w:rPr>
              <w:t>Interpretar, organizar, analisar e comunicar informação usando processos 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328C2">
              <w:rPr>
                <w:rFonts w:ascii="Times New Roman" w:hAnsi="Times New Roman"/>
                <w:sz w:val="22"/>
                <w:szCs w:val="22"/>
              </w:rPr>
              <w:t>procedimentos matemáticos</w:t>
            </w:r>
          </w:p>
        </w:tc>
      </w:tr>
      <w:tr w:rsidR="00273C54" w:rsidRPr="00D24C5C" w:rsidTr="006D154D">
        <w:trPr>
          <w:trHeight w:val="386"/>
        </w:trPr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273C54" w:rsidRPr="00D24C5C" w:rsidRDefault="00273C54" w:rsidP="006D154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Duração da unidade de competência</w:t>
            </w:r>
            <w:r w:rsidRPr="00D24C5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33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7FE7">
              <w:rPr>
                <w:rFonts w:ascii="Times New Roman" w:hAnsi="Times New Roman"/>
                <w:sz w:val="22"/>
                <w:szCs w:val="22"/>
              </w:rPr>
              <w:t>25 horas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273C54" w:rsidRPr="0086748A" w:rsidRDefault="00273C54" w:rsidP="006D154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N.º de sessões</w:t>
            </w:r>
            <w:r w:rsidRPr="00D24C5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7FE7">
              <w:rPr>
                <w:rFonts w:ascii="Times New Roman" w:hAnsi="Times New Roman"/>
                <w:sz w:val="22"/>
                <w:szCs w:val="22"/>
              </w:rPr>
              <w:t>25 sessões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273C54" w:rsidRPr="007D7CBD" w:rsidRDefault="005617B0" w:rsidP="006D154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Formador</w:t>
            </w:r>
            <w:bookmarkStart w:id="0" w:name="_GoBack"/>
            <w:bookmarkEnd w:id="0"/>
            <w:r w:rsidR="00273C54" w:rsidRPr="00D24C5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273C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12CC0" w:rsidRPr="0001579E" w:rsidTr="00D45CED">
        <w:trPr>
          <w:trHeight w:val="605"/>
        </w:trPr>
        <w:tc>
          <w:tcPr>
            <w:tcW w:w="15451" w:type="dxa"/>
            <w:gridSpan w:val="9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CC0" w:rsidRDefault="00F12CC0" w:rsidP="00A066FF">
            <w:pPr>
              <w:rPr>
                <w:rFonts w:ascii="Times New Roman" w:hAnsi="Times New Roman"/>
                <w:sz w:val="24"/>
                <w:szCs w:val="24"/>
              </w:rPr>
            </w:pPr>
            <w:r w:rsidRPr="0001579E">
              <w:rPr>
                <w:rFonts w:ascii="Times New Roman" w:hAnsi="Times New Roman"/>
                <w:b/>
                <w:sz w:val="24"/>
                <w:szCs w:val="24"/>
              </w:rPr>
              <w:t>Objetivos gerais:</w:t>
            </w:r>
          </w:p>
          <w:p w:rsidR="00F12CC0" w:rsidRPr="007C7A52" w:rsidRDefault="00F12CC0" w:rsidP="007C7A52">
            <w:pPr>
              <w:ind w:firstLine="567"/>
              <w:rPr>
                <w:rFonts w:ascii="Times New Roman" w:hAnsi="Times New Roman"/>
                <w:sz w:val="22"/>
                <w:szCs w:val="22"/>
              </w:rPr>
            </w:pPr>
            <w:r w:rsidRPr="00A53D28">
              <w:rPr>
                <w:rFonts w:ascii="Times New Roman" w:hAnsi="Times New Roman"/>
                <w:sz w:val="22"/>
                <w:szCs w:val="22"/>
              </w:rPr>
              <w:t>No final do módulo, os formandos deverão ser capazes de:</w:t>
            </w:r>
          </w:p>
          <w:p w:rsidR="00F12CC0" w:rsidRPr="00B24D36" w:rsidRDefault="007328C2" w:rsidP="001B0A41">
            <w:pPr>
              <w:pStyle w:val="Pargrafoda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9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8C2">
              <w:rPr>
                <w:rFonts w:ascii="Times New Roman" w:hAnsi="Times New Roman"/>
                <w:sz w:val="22"/>
                <w:szCs w:val="22"/>
              </w:rPr>
              <w:t>Interpretar, organizar, analisar e comunicar informação usando processos 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328C2">
              <w:rPr>
                <w:rFonts w:ascii="Times New Roman" w:hAnsi="Times New Roman"/>
                <w:sz w:val="22"/>
                <w:szCs w:val="22"/>
              </w:rPr>
              <w:t>procedimentos matemáticos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7D7CBD" w:rsidRPr="0001579E" w:rsidTr="00F930A7">
        <w:trPr>
          <w:trHeight w:val="561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7D7CBD" w:rsidRPr="0001579E" w:rsidRDefault="007D7CBD" w:rsidP="00A06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79E">
              <w:rPr>
                <w:rFonts w:ascii="Times New Roman" w:hAnsi="Times New Roman"/>
                <w:b/>
                <w:sz w:val="24"/>
                <w:szCs w:val="24"/>
              </w:rPr>
              <w:t>Objetivos específicos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7D7CBD" w:rsidRPr="005D7811" w:rsidRDefault="007D7CBD" w:rsidP="00A06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7811">
              <w:rPr>
                <w:rFonts w:ascii="Times New Roman" w:hAnsi="Times New Roman"/>
                <w:b/>
                <w:sz w:val="22"/>
                <w:szCs w:val="22"/>
              </w:rPr>
              <w:t>Conteúdos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7D7CBD" w:rsidRPr="0001579E" w:rsidRDefault="007D7CBD" w:rsidP="00A06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79E">
              <w:rPr>
                <w:rFonts w:ascii="Times New Roman" w:hAnsi="Times New Roman"/>
                <w:b/>
                <w:sz w:val="24"/>
                <w:szCs w:val="24"/>
              </w:rPr>
              <w:t>Métodos e técnicas pedagógicas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7D7CBD" w:rsidRDefault="007D7CBD" w:rsidP="00A06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79E">
              <w:rPr>
                <w:rFonts w:ascii="Times New Roman" w:hAnsi="Times New Roman"/>
                <w:b/>
                <w:sz w:val="24"/>
                <w:szCs w:val="24"/>
              </w:rPr>
              <w:t>Recursos didáticos/</w:t>
            </w:r>
          </w:p>
          <w:p w:rsidR="007D7CBD" w:rsidRPr="0001579E" w:rsidRDefault="007D7CBD" w:rsidP="00A06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79E">
              <w:rPr>
                <w:rFonts w:ascii="Times New Roman" w:hAnsi="Times New Roman"/>
                <w:b/>
                <w:sz w:val="24"/>
                <w:szCs w:val="24"/>
              </w:rPr>
              <w:t>/Materiais pedagógicos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7D7CBD" w:rsidRPr="0001579E" w:rsidRDefault="00F930A7" w:rsidP="00A06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Duração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7D7CBD" w:rsidRPr="0001579E" w:rsidRDefault="007D7CBD" w:rsidP="00A06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79E">
              <w:rPr>
                <w:rFonts w:ascii="Times New Roman" w:hAnsi="Times New Roman"/>
                <w:b/>
                <w:sz w:val="24"/>
                <w:szCs w:val="24"/>
              </w:rPr>
              <w:t>Avaliação</w:t>
            </w:r>
          </w:p>
        </w:tc>
      </w:tr>
      <w:tr w:rsidR="007D7CBD" w:rsidRPr="00D24C5C" w:rsidTr="00F930A7">
        <w:trPr>
          <w:trHeight w:val="85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A4" w:rsidRPr="009D36A4" w:rsidRDefault="009D36A4" w:rsidP="009D36A4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 w:rsidRPr="009D36A4">
              <w:rPr>
                <w:rFonts w:ascii="Times New Roman" w:hAnsi="Times New Roman"/>
                <w:sz w:val="22"/>
                <w:szCs w:val="22"/>
              </w:rPr>
              <w:t>Utilizar a moeda única europeia e outra moeda familiar em atividades do dia-a-dia, ou em simulação, nomeadamente, em aquisições diretas, em operações de multibanco e em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36A4">
              <w:rPr>
                <w:rFonts w:ascii="Times New Roman" w:hAnsi="Times New Roman"/>
                <w:sz w:val="22"/>
                <w:szCs w:val="22"/>
              </w:rPr>
              <w:t>atividades que requeiram a escrita de informação numérica.</w:t>
            </w:r>
          </w:p>
          <w:p w:rsidR="009D36A4" w:rsidRPr="009D36A4" w:rsidRDefault="009D36A4" w:rsidP="009D36A4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 w:rsidRPr="009D36A4">
              <w:rPr>
                <w:rFonts w:ascii="Times New Roman" w:hAnsi="Times New Roman"/>
                <w:sz w:val="22"/>
                <w:szCs w:val="22"/>
              </w:rPr>
              <w:t>Efetuar medições de grandezas de natureza diversa, utilizando unidades e instrumentos de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36A4">
              <w:rPr>
                <w:rFonts w:ascii="Times New Roman" w:hAnsi="Times New Roman"/>
                <w:sz w:val="22"/>
                <w:szCs w:val="22"/>
              </w:rPr>
              <w:t>medida adequados.</w:t>
            </w:r>
          </w:p>
          <w:p w:rsidR="004F6ED3" w:rsidRPr="009D36A4" w:rsidRDefault="004F6ED3" w:rsidP="004F6ED3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 w:rsidRPr="009D36A4">
              <w:rPr>
                <w:rFonts w:ascii="Times New Roman" w:hAnsi="Times New Roman"/>
                <w:sz w:val="22"/>
                <w:szCs w:val="22"/>
              </w:rPr>
              <w:t>Apresentar horários, diários, semanais ou outros, de uma forma organizada e clara.</w:t>
            </w:r>
          </w:p>
          <w:p w:rsidR="009D36A4" w:rsidRPr="009D36A4" w:rsidRDefault="009D36A4" w:rsidP="009D36A4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 w:rsidRPr="009D36A4">
              <w:rPr>
                <w:rFonts w:ascii="Times New Roman" w:hAnsi="Times New Roman"/>
                <w:sz w:val="22"/>
                <w:szCs w:val="22"/>
              </w:rPr>
              <w:t>Ler e interpretar tabelas de relação peso/idade, de peso/tamanho de pronto-a-vestir, de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36A4">
              <w:rPr>
                <w:rFonts w:ascii="Times New Roman" w:hAnsi="Times New Roman"/>
                <w:sz w:val="22"/>
                <w:szCs w:val="22"/>
              </w:rPr>
              <w:t>frequências absolutas e de frequências relativas.</w:t>
            </w:r>
          </w:p>
          <w:p w:rsidR="009D36A4" w:rsidRPr="009D36A4" w:rsidRDefault="009D36A4" w:rsidP="009D36A4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 w:rsidRPr="009D36A4">
              <w:rPr>
                <w:rFonts w:ascii="Times New Roman" w:hAnsi="Times New Roman"/>
                <w:sz w:val="22"/>
                <w:szCs w:val="22"/>
              </w:rPr>
              <w:t xml:space="preserve">Ler e interpretar horários de serviços, de meios de transporte, escolares, </w:t>
            </w:r>
            <w:r w:rsidRPr="009D36A4">
              <w:rPr>
                <w:rFonts w:ascii="Times New Roman" w:hAnsi="Times New Roman"/>
                <w:sz w:val="22"/>
                <w:szCs w:val="22"/>
              </w:rPr>
              <w:lastRenderedPageBreak/>
              <w:t>etc..</w:t>
            </w:r>
          </w:p>
          <w:p w:rsidR="009D36A4" w:rsidRPr="009D36A4" w:rsidRDefault="009D36A4" w:rsidP="009D36A4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 w:rsidRPr="009D36A4">
              <w:rPr>
                <w:rFonts w:ascii="Times New Roman" w:hAnsi="Times New Roman"/>
                <w:sz w:val="22"/>
                <w:szCs w:val="22"/>
              </w:rPr>
              <w:t>Ler e interpretar grá</w:t>
            </w:r>
            <w:r>
              <w:rPr>
                <w:rFonts w:ascii="Times New Roman" w:hAnsi="Times New Roman"/>
                <w:sz w:val="22"/>
                <w:szCs w:val="22"/>
              </w:rPr>
              <w:t>ficos (de barr</w:t>
            </w:r>
            <w:r w:rsidRPr="009D36A4">
              <w:rPr>
                <w:rFonts w:ascii="Times New Roman" w:hAnsi="Times New Roman"/>
                <w:sz w:val="22"/>
                <w:szCs w:val="22"/>
              </w:rPr>
              <w:t>as, pictogramas).</w:t>
            </w:r>
          </w:p>
          <w:p w:rsidR="009D36A4" w:rsidRPr="00B85A2E" w:rsidRDefault="009D36A4" w:rsidP="00B85A2E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 w:rsidRPr="009D36A4">
              <w:rPr>
                <w:rFonts w:ascii="Times New Roman" w:hAnsi="Times New Roman"/>
                <w:sz w:val="22"/>
                <w:szCs w:val="22"/>
              </w:rPr>
              <w:t>Construir tabelas e gráficos de barras relativos a situações de vida pessoal, profissional,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36A4">
              <w:rPr>
                <w:rFonts w:ascii="Times New Roman" w:hAnsi="Times New Roman"/>
                <w:sz w:val="22"/>
                <w:szCs w:val="22"/>
              </w:rPr>
              <w:t>social.</w:t>
            </w:r>
          </w:p>
          <w:p w:rsidR="009D36A4" w:rsidRPr="009D36A4" w:rsidRDefault="009D36A4" w:rsidP="009D36A4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 w:rsidRPr="009D36A4">
              <w:rPr>
                <w:rFonts w:ascii="Times New Roman" w:hAnsi="Times New Roman"/>
                <w:sz w:val="22"/>
                <w:szCs w:val="22"/>
              </w:rPr>
              <w:t>Ordenar e agrupar dados, utilizando medidas de localização (média, mediana, moda) 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36A4">
              <w:rPr>
                <w:rFonts w:ascii="Times New Roman" w:hAnsi="Times New Roman"/>
                <w:sz w:val="22"/>
                <w:szCs w:val="22"/>
              </w:rPr>
              <w:t>amplitude para comparar distribuições.</w:t>
            </w:r>
          </w:p>
          <w:p w:rsidR="00B85A2E" w:rsidRDefault="00B85A2E" w:rsidP="009D36A4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 w:rsidRPr="009D36A4">
              <w:rPr>
                <w:rFonts w:ascii="Times New Roman" w:hAnsi="Times New Roman"/>
                <w:sz w:val="22"/>
                <w:szCs w:val="22"/>
              </w:rPr>
              <w:t>Analisar criticamente informação que envolva dados numéricos, recolhida pelo formando de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36A4">
              <w:rPr>
                <w:rFonts w:ascii="Times New Roman" w:hAnsi="Times New Roman"/>
                <w:sz w:val="22"/>
                <w:szCs w:val="22"/>
              </w:rPr>
              <w:t>órgãos de comunicação, por exemplo.</w:t>
            </w:r>
          </w:p>
          <w:p w:rsidR="009D36A4" w:rsidRPr="009D36A4" w:rsidRDefault="009D36A4" w:rsidP="009D36A4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 w:rsidRPr="009D36A4">
              <w:rPr>
                <w:rFonts w:ascii="Times New Roman" w:hAnsi="Times New Roman"/>
                <w:sz w:val="22"/>
                <w:szCs w:val="22"/>
              </w:rPr>
              <w:t>Utilizar o conceito de probabilidade na interpretação de informações.</w:t>
            </w:r>
          </w:p>
          <w:p w:rsidR="00A63032" w:rsidRDefault="009D36A4" w:rsidP="009D36A4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 w:rsidRPr="009D36A4">
              <w:rPr>
                <w:rFonts w:ascii="Times New Roman" w:hAnsi="Times New Roman"/>
                <w:sz w:val="22"/>
                <w:szCs w:val="22"/>
              </w:rPr>
              <w:t>Comunicar processos e resultados usando a linguagem matemática e a língua portuguesa.</w:t>
            </w:r>
          </w:p>
          <w:p w:rsidR="009D36A4" w:rsidRPr="00C07193" w:rsidRDefault="009D36A4" w:rsidP="009D36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A" w:rsidRDefault="006925AA" w:rsidP="006925AA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Medida:</w:t>
            </w:r>
          </w:p>
          <w:p w:rsidR="006925AA" w:rsidRDefault="005D59A0" w:rsidP="006925AA">
            <w:pPr>
              <w:numPr>
                <w:ilvl w:val="0"/>
                <w:numId w:val="19"/>
              </w:numPr>
              <w:tabs>
                <w:tab w:val="clear" w:pos="360"/>
                <w:tab w:val="num" w:pos="639"/>
              </w:tabs>
              <w:ind w:left="63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Dinheiro: </w:t>
            </w:r>
            <w:r w:rsidR="00F578ED">
              <w:rPr>
                <w:rFonts w:ascii="Times New Roman" w:hAnsi="Times New Roman"/>
                <w:sz w:val="22"/>
                <w:szCs w:val="22"/>
              </w:rPr>
              <w:t>simulaç</w:t>
            </w:r>
            <w:r w:rsidR="00652206">
              <w:rPr>
                <w:rFonts w:ascii="Times New Roman" w:hAnsi="Times New Roman"/>
                <w:sz w:val="22"/>
                <w:szCs w:val="22"/>
              </w:rPr>
              <w:t>ões</w:t>
            </w:r>
            <w:r w:rsidR="00F578ED">
              <w:rPr>
                <w:rFonts w:ascii="Times New Roman" w:hAnsi="Times New Roman"/>
                <w:sz w:val="22"/>
                <w:szCs w:val="22"/>
              </w:rPr>
              <w:t xml:space="preserve"> de </w:t>
            </w:r>
            <w:r>
              <w:rPr>
                <w:rFonts w:ascii="Times New Roman" w:hAnsi="Times New Roman"/>
                <w:sz w:val="22"/>
                <w:szCs w:val="22"/>
              </w:rPr>
              <w:t>transações</w:t>
            </w:r>
            <w:r w:rsidR="006925AA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6925AA" w:rsidRDefault="00F578ED" w:rsidP="005D59A0">
            <w:pPr>
              <w:numPr>
                <w:ilvl w:val="0"/>
                <w:numId w:val="19"/>
              </w:numPr>
              <w:tabs>
                <w:tab w:val="clear" w:pos="360"/>
                <w:tab w:val="num" w:pos="639"/>
              </w:tabs>
              <w:ind w:left="63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Comprimento</w:t>
            </w:r>
            <w:r w:rsidR="007F3F26">
              <w:rPr>
                <w:rFonts w:ascii="Times New Roman" w:hAnsi="Times New Roman"/>
                <w:sz w:val="22"/>
                <w:szCs w:val="22"/>
              </w:rPr>
              <w:t xml:space="preserve"> 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massa</w:t>
            </w:r>
            <w:r w:rsidR="005D59A0" w:rsidRPr="005D59A0">
              <w:rPr>
                <w:rFonts w:ascii="Times New Roman" w:hAnsi="Times New Roman"/>
                <w:sz w:val="22"/>
                <w:szCs w:val="22"/>
              </w:rPr>
              <w:t>: u</w:t>
            </w:r>
            <w:r w:rsidR="006925AA" w:rsidRPr="005D59A0">
              <w:rPr>
                <w:rFonts w:ascii="Times New Roman" w:hAnsi="Times New Roman"/>
                <w:sz w:val="22"/>
                <w:szCs w:val="22"/>
              </w:rPr>
              <w:t>nidades de medida SI</w:t>
            </w:r>
            <w:r w:rsidR="00280735" w:rsidRPr="005D59A0">
              <w:rPr>
                <w:rFonts w:ascii="Times New Roman" w:hAnsi="Times New Roman"/>
                <w:sz w:val="22"/>
                <w:szCs w:val="22"/>
              </w:rPr>
              <w:t xml:space="preserve"> e medição</w:t>
            </w:r>
            <w:r w:rsidR="004F6ED3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4F6ED3" w:rsidRPr="005D59A0" w:rsidRDefault="004F6ED3" w:rsidP="005D59A0">
            <w:pPr>
              <w:numPr>
                <w:ilvl w:val="0"/>
                <w:numId w:val="19"/>
              </w:numPr>
              <w:tabs>
                <w:tab w:val="clear" w:pos="360"/>
                <w:tab w:val="num" w:pos="639"/>
              </w:tabs>
              <w:ind w:left="63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Tempo: horários</w:t>
            </w:r>
            <w:r w:rsidR="00A066FF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diários</w:t>
            </w:r>
            <w:r w:rsidR="00A066FF">
              <w:rPr>
                <w:rFonts w:ascii="Times New Roman" w:hAnsi="Times New Roman"/>
                <w:sz w:val="22"/>
                <w:szCs w:val="22"/>
              </w:rPr>
              <w:t xml:space="preserve"> semanais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280735" w:rsidRPr="00280735" w:rsidRDefault="00280735" w:rsidP="00280735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 w:rsidRPr="00280735">
              <w:rPr>
                <w:rFonts w:ascii="Times New Roman" w:hAnsi="Times New Roman"/>
                <w:sz w:val="22"/>
                <w:szCs w:val="22"/>
              </w:rPr>
              <w:t>Representação 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80735">
              <w:rPr>
                <w:rFonts w:ascii="Times New Roman" w:hAnsi="Times New Roman"/>
                <w:sz w:val="22"/>
                <w:szCs w:val="22"/>
              </w:rPr>
              <w:t>interpretação de dados</w:t>
            </w:r>
            <w:r w:rsidR="005D59A0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280735" w:rsidRPr="004117E9" w:rsidRDefault="00280735" w:rsidP="004117E9">
            <w:pPr>
              <w:numPr>
                <w:ilvl w:val="0"/>
                <w:numId w:val="19"/>
              </w:numPr>
              <w:tabs>
                <w:tab w:val="clear" w:pos="360"/>
                <w:tab w:val="num" w:pos="639"/>
              </w:tabs>
              <w:ind w:left="639"/>
              <w:rPr>
                <w:rFonts w:ascii="Times New Roman" w:hAnsi="Times New Roman"/>
                <w:sz w:val="22"/>
                <w:szCs w:val="22"/>
              </w:rPr>
            </w:pPr>
            <w:r w:rsidRPr="004117E9">
              <w:rPr>
                <w:rFonts w:ascii="Times New Roman" w:hAnsi="Times New Roman"/>
                <w:sz w:val="22"/>
                <w:szCs w:val="22"/>
              </w:rPr>
              <w:t>Leitura e interpretação de</w:t>
            </w:r>
            <w:r w:rsidR="004117E9" w:rsidRPr="004117E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117E9">
              <w:rPr>
                <w:rFonts w:ascii="Times New Roman" w:hAnsi="Times New Roman"/>
                <w:sz w:val="22"/>
                <w:szCs w:val="22"/>
              </w:rPr>
              <w:t>informação apresentada em</w:t>
            </w:r>
            <w:r w:rsidR="004117E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117E9">
              <w:rPr>
                <w:rFonts w:ascii="Times New Roman" w:hAnsi="Times New Roman"/>
                <w:sz w:val="22"/>
                <w:szCs w:val="22"/>
              </w:rPr>
              <w:t>tabelas e gráficos</w:t>
            </w:r>
            <w:r w:rsidR="004117E9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590320" w:rsidRDefault="00590320" w:rsidP="004117E9">
            <w:pPr>
              <w:numPr>
                <w:ilvl w:val="0"/>
                <w:numId w:val="19"/>
              </w:numPr>
              <w:tabs>
                <w:tab w:val="clear" w:pos="360"/>
                <w:tab w:val="num" w:pos="639"/>
              </w:tabs>
              <w:ind w:left="63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Leitura e interpretação de horários de meios de transporte, escolares, etc</w:t>
            </w:r>
            <w:r w:rsidR="00F578ED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5B7580" w:rsidRDefault="00280735" w:rsidP="004117E9">
            <w:pPr>
              <w:numPr>
                <w:ilvl w:val="0"/>
                <w:numId w:val="19"/>
              </w:numPr>
              <w:tabs>
                <w:tab w:val="clear" w:pos="360"/>
                <w:tab w:val="num" w:pos="639"/>
              </w:tabs>
              <w:ind w:left="639"/>
              <w:rPr>
                <w:rFonts w:ascii="Times New Roman" w:hAnsi="Times New Roman"/>
                <w:sz w:val="22"/>
                <w:szCs w:val="22"/>
              </w:rPr>
            </w:pPr>
            <w:r w:rsidRPr="004117E9">
              <w:rPr>
                <w:rFonts w:ascii="Times New Roman" w:hAnsi="Times New Roman"/>
                <w:sz w:val="22"/>
                <w:szCs w:val="22"/>
              </w:rPr>
              <w:t>Tabelas de frequências</w:t>
            </w:r>
            <w:r w:rsidR="004117E9" w:rsidRPr="004117E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117E9">
              <w:rPr>
                <w:rFonts w:ascii="Times New Roman" w:hAnsi="Times New Roman"/>
                <w:sz w:val="22"/>
                <w:szCs w:val="22"/>
              </w:rPr>
              <w:t>absolutas</w:t>
            </w:r>
            <w:r w:rsidR="004117E9">
              <w:rPr>
                <w:rFonts w:ascii="Times New Roman" w:hAnsi="Times New Roman"/>
                <w:sz w:val="22"/>
                <w:szCs w:val="22"/>
              </w:rPr>
              <w:t xml:space="preserve"> e</w:t>
            </w:r>
            <w:r w:rsidR="004117E9" w:rsidRPr="004117E9">
              <w:rPr>
                <w:rFonts w:ascii="Times New Roman" w:hAnsi="Times New Roman"/>
                <w:sz w:val="22"/>
                <w:szCs w:val="22"/>
              </w:rPr>
              <w:t xml:space="preserve"> relativa</w:t>
            </w:r>
            <w:r w:rsidRPr="004117E9">
              <w:rPr>
                <w:rFonts w:ascii="Times New Roman" w:hAnsi="Times New Roman"/>
                <w:sz w:val="22"/>
                <w:szCs w:val="22"/>
              </w:rPr>
              <w:t>, gráficos de</w:t>
            </w:r>
            <w:r w:rsidR="004117E9">
              <w:rPr>
                <w:rFonts w:ascii="Times New Roman" w:hAnsi="Times New Roman"/>
                <w:sz w:val="22"/>
                <w:szCs w:val="22"/>
              </w:rPr>
              <w:t xml:space="preserve"> barras</w:t>
            </w:r>
            <w:r w:rsidRPr="004117E9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r w:rsidRPr="004117E9">
              <w:rPr>
                <w:rFonts w:ascii="Times New Roman" w:hAnsi="Times New Roman"/>
                <w:sz w:val="22"/>
                <w:szCs w:val="22"/>
              </w:rPr>
              <w:lastRenderedPageBreak/>
              <w:t>pictogramas</w:t>
            </w:r>
            <w:r w:rsidR="004117E9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4117E9" w:rsidRDefault="004117E9" w:rsidP="004117E9">
            <w:pPr>
              <w:numPr>
                <w:ilvl w:val="0"/>
                <w:numId w:val="19"/>
              </w:numPr>
              <w:tabs>
                <w:tab w:val="clear" w:pos="360"/>
                <w:tab w:val="num" w:pos="639"/>
              </w:tabs>
              <w:ind w:left="63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Moda;</w:t>
            </w:r>
          </w:p>
          <w:p w:rsidR="004117E9" w:rsidRDefault="004117E9" w:rsidP="004117E9">
            <w:pPr>
              <w:numPr>
                <w:ilvl w:val="0"/>
                <w:numId w:val="19"/>
              </w:numPr>
              <w:tabs>
                <w:tab w:val="clear" w:pos="360"/>
                <w:tab w:val="num" w:pos="639"/>
              </w:tabs>
              <w:ind w:left="63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Média aritmética;</w:t>
            </w:r>
          </w:p>
          <w:p w:rsidR="004117E9" w:rsidRDefault="004117E9" w:rsidP="004117E9">
            <w:pPr>
              <w:numPr>
                <w:ilvl w:val="0"/>
                <w:numId w:val="19"/>
              </w:numPr>
              <w:tabs>
                <w:tab w:val="clear" w:pos="360"/>
                <w:tab w:val="num" w:pos="639"/>
              </w:tabs>
              <w:ind w:left="63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Mediana;</w:t>
            </w:r>
          </w:p>
          <w:p w:rsidR="004117E9" w:rsidRPr="004117E9" w:rsidRDefault="004117E9" w:rsidP="004117E9">
            <w:pPr>
              <w:numPr>
                <w:ilvl w:val="0"/>
                <w:numId w:val="19"/>
              </w:numPr>
              <w:tabs>
                <w:tab w:val="clear" w:pos="360"/>
                <w:tab w:val="num" w:pos="639"/>
              </w:tabs>
              <w:ind w:left="639"/>
              <w:rPr>
                <w:rFonts w:ascii="Times New Roman" w:hAnsi="Times New Roman"/>
                <w:sz w:val="22"/>
                <w:szCs w:val="22"/>
              </w:rPr>
            </w:pPr>
            <w:r w:rsidRPr="004117E9">
              <w:rPr>
                <w:rFonts w:ascii="Times New Roman" w:hAnsi="Times New Roman"/>
                <w:sz w:val="22"/>
                <w:szCs w:val="22"/>
              </w:rPr>
              <w:t>Extremos e amplitude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EA126E" w:rsidRDefault="00590320" w:rsidP="00590320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 w:rsidRPr="00590320">
              <w:rPr>
                <w:rFonts w:ascii="Times New Roman" w:hAnsi="Times New Roman"/>
                <w:sz w:val="22"/>
                <w:szCs w:val="22"/>
              </w:rPr>
              <w:t>Probabilidade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590320" w:rsidRDefault="00E81143" w:rsidP="00E81143">
            <w:pPr>
              <w:numPr>
                <w:ilvl w:val="0"/>
                <w:numId w:val="19"/>
              </w:numPr>
              <w:tabs>
                <w:tab w:val="clear" w:pos="360"/>
                <w:tab w:val="num" w:pos="639"/>
              </w:tabs>
              <w:ind w:left="63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Interpretação de informação.</w:t>
            </w:r>
          </w:p>
          <w:p w:rsidR="00B85A2E" w:rsidRPr="00C640BC" w:rsidRDefault="00B85A2E" w:rsidP="00B85A2E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 w:rsidRPr="00C640BC">
              <w:rPr>
                <w:rFonts w:ascii="Times New Roman" w:hAnsi="Times New Roman"/>
                <w:sz w:val="22"/>
                <w:szCs w:val="22"/>
              </w:rPr>
              <w:t>Comunicação matemática</w:t>
            </w:r>
          </w:p>
          <w:p w:rsidR="00B85A2E" w:rsidRPr="00C640BC" w:rsidRDefault="00B85A2E" w:rsidP="00B85A2E">
            <w:pPr>
              <w:numPr>
                <w:ilvl w:val="0"/>
                <w:numId w:val="19"/>
              </w:numPr>
              <w:tabs>
                <w:tab w:val="clear" w:pos="360"/>
                <w:tab w:val="num" w:pos="639"/>
              </w:tabs>
              <w:ind w:left="639"/>
              <w:rPr>
                <w:rFonts w:ascii="Times New Roman" w:hAnsi="Times New Roman"/>
                <w:sz w:val="22"/>
                <w:szCs w:val="22"/>
              </w:rPr>
            </w:pPr>
            <w:r w:rsidRPr="00C640BC">
              <w:rPr>
                <w:rFonts w:ascii="Times New Roman" w:hAnsi="Times New Roman"/>
                <w:sz w:val="22"/>
                <w:szCs w:val="22"/>
              </w:rPr>
              <w:t>Interpretação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B85A2E" w:rsidRPr="00C640BC" w:rsidRDefault="00B85A2E" w:rsidP="00B85A2E">
            <w:pPr>
              <w:numPr>
                <w:ilvl w:val="0"/>
                <w:numId w:val="19"/>
              </w:numPr>
              <w:tabs>
                <w:tab w:val="clear" w:pos="360"/>
                <w:tab w:val="num" w:pos="639"/>
              </w:tabs>
              <w:ind w:left="639"/>
              <w:rPr>
                <w:rFonts w:ascii="Times New Roman" w:hAnsi="Times New Roman"/>
                <w:sz w:val="22"/>
                <w:szCs w:val="22"/>
              </w:rPr>
            </w:pPr>
            <w:r w:rsidRPr="00C640BC">
              <w:rPr>
                <w:rFonts w:ascii="Times New Roman" w:hAnsi="Times New Roman"/>
                <w:sz w:val="22"/>
                <w:szCs w:val="22"/>
              </w:rPr>
              <w:t>Representação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AB57FB" w:rsidRDefault="00B85A2E" w:rsidP="00B85A2E">
            <w:pPr>
              <w:numPr>
                <w:ilvl w:val="0"/>
                <w:numId w:val="19"/>
              </w:numPr>
              <w:tabs>
                <w:tab w:val="clear" w:pos="360"/>
                <w:tab w:val="num" w:pos="639"/>
              </w:tabs>
              <w:ind w:left="639"/>
              <w:rPr>
                <w:rFonts w:ascii="Times New Roman" w:hAnsi="Times New Roman"/>
                <w:sz w:val="22"/>
                <w:szCs w:val="22"/>
              </w:rPr>
            </w:pPr>
            <w:r w:rsidRPr="00C640BC">
              <w:rPr>
                <w:rFonts w:ascii="Times New Roman" w:hAnsi="Times New Roman"/>
                <w:sz w:val="22"/>
                <w:szCs w:val="22"/>
              </w:rPr>
              <w:t>Expressão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B85A2E" w:rsidRPr="00AB57FB" w:rsidRDefault="00B85A2E" w:rsidP="00B85A2E">
            <w:pPr>
              <w:numPr>
                <w:ilvl w:val="0"/>
                <w:numId w:val="19"/>
              </w:numPr>
              <w:tabs>
                <w:tab w:val="clear" w:pos="360"/>
                <w:tab w:val="num" w:pos="639"/>
              </w:tabs>
              <w:ind w:left="639"/>
              <w:rPr>
                <w:rFonts w:ascii="Times New Roman" w:hAnsi="Times New Roman"/>
                <w:sz w:val="22"/>
                <w:szCs w:val="22"/>
              </w:rPr>
            </w:pPr>
            <w:r w:rsidRPr="00AB57FB">
              <w:rPr>
                <w:rFonts w:ascii="Times New Roman" w:hAnsi="Times New Roman"/>
                <w:sz w:val="22"/>
                <w:szCs w:val="22"/>
              </w:rPr>
              <w:t>Discussão.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BD" w:rsidRPr="0028673F" w:rsidRDefault="007D7CBD" w:rsidP="000D5404">
            <w:pPr>
              <w:pStyle w:val="PargrafodaLista"/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Métodos:</w:t>
            </w:r>
          </w:p>
          <w:p w:rsidR="007D7CBD" w:rsidRPr="005A5F0E" w:rsidRDefault="007D7CBD" w:rsidP="000D5404">
            <w:pPr>
              <w:pStyle w:val="Pargrafoda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5F0E">
              <w:rPr>
                <w:rFonts w:ascii="Times New Roman" w:hAnsi="Times New Roman"/>
                <w:sz w:val="22"/>
                <w:szCs w:val="22"/>
              </w:rPr>
              <w:t>Expositivo</w:t>
            </w:r>
          </w:p>
          <w:p w:rsidR="007D7CBD" w:rsidRPr="005A5F0E" w:rsidRDefault="007D7CBD" w:rsidP="000D5404">
            <w:pPr>
              <w:pStyle w:val="Pargrafoda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5F0E">
              <w:rPr>
                <w:rFonts w:ascii="Times New Roman" w:hAnsi="Times New Roman"/>
                <w:sz w:val="22"/>
                <w:szCs w:val="22"/>
              </w:rPr>
              <w:t>Demonstrativo</w:t>
            </w:r>
          </w:p>
          <w:p w:rsidR="007D7CBD" w:rsidRDefault="007D7CBD" w:rsidP="000D5404">
            <w:pPr>
              <w:pStyle w:val="Pargrafoda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5F0E">
              <w:rPr>
                <w:rFonts w:ascii="Times New Roman" w:hAnsi="Times New Roman"/>
                <w:sz w:val="22"/>
                <w:szCs w:val="22"/>
              </w:rPr>
              <w:t>Interrogativo</w:t>
            </w:r>
          </w:p>
          <w:p w:rsidR="007D7CBD" w:rsidRDefault="007D7CBD" w:rsidP="000D5404">
            <w:pPr>
              <w:pStyle w:val="Pargrafoda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Ativo</w:t>
            </w:r>
          </w:p>
          <w:p w:rsidR="007D7CBD" w:rsidRPr="00DA0366" w:rsidRDefault="007D7CBD" w:rsidP="000D5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7D7CBD" w:rsidRPr="0028673F" w:rsidRDefault="007D7CBD" w:rsidP="000D5404">
            <w:pPr>
              <w:pStyle w:val="PargrafodaLista"/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Técnicas:</w:t>
            </w:r>
          </w:p>
          <w:p w:rsidR="007D7CBD" w:rsidRDefault="007D7CBD" w:rsidP="000D5404">
            <w:pPr>
              <w:pStyle w:val="Pargrafoda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Exposição</w:t>
            </w:r>
          </w:p>
          <w:p w:rsidR="007D7CBD" w:rsidRDefault="007D7CBD" w:rsidP="000D5404">
            <w:pPr>
              <w:pStyle w:val="Pargrafoda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Demonstração</w:t>
            </w:r>
          </w:p>
          <w:p w:rsidR="007D7CBD" w:rsidRDefault="007D7CBD" w:rsidP="000D5404">
            <w:pPr>
              <w:pStyle w:val="Pargrafoda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Simulação</w:t>
            </w:r>
          </w:p>
          <w:p w:rsidR="007D7CBD" w:rsidRDefault="007D7CBD" w:rsidP="000D5404">
            <w:pPr>
              <w:pStyle w:val="Pargrafoda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Formulação de perguntas</w:t>
            </w:r>
          </w:p>
          <w:p w:rsidR="007D7CBD" w:rsidRDefault="007D7CBD" w:rsidP="000D5404">
            <w:pPr>
              <w:pStyle w:val="Pargrafoda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Resolução de problemas</w:t>
            </w:r>
          </w:p>
          <w:p w:rsidR="007D7CBD" w:rsidRDefault="007D7CBD" w:rsidP="000D5404">
            <w:pPr>
              <w:pStyle w:val="Pargrafoda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Estudo de casos</w:t>
            </w:r>
          </w:p>
          <w:p w:rsidR="007D7CBD" w:rsidRDefault="007D7CBD" w:rsidP="000D5404">
            <w:pPr>
              <w:pStyle w:val="Pargrafoda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Tempestade de ideias</w:t>
            </w:r>
          </w:p>
          <w:p w:rsidR="007D7CBD" w:rsidRPr="00103038" w:rsidRDefault="007D7CBD" w:rsidP="000D5404">
            <w:pPr>
              <w:pStyle w:val="Pargrafoda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Jogo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BD" w:rsidRPr="005A5F0E" w:rsidRDefault="007D7CBD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Quadro</w:t>
            </w:r>
          </w:p>
          <w:p w:rsidR="007D7CBD" w:rsidRPr="005A5F0E" w:rsidRDefault="007D7CBD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Videoprojector</w:t>
            </w:r>
          </w:p>
          <w:p w:rsidR="007D7CBD" w:rsidRPr="005A5F0E" w:rsidRDefault="007D7CBD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Tela</w:t>
            </w:r>
          </w:p>
          <w:p w:rsidR="007D7CBD" w:rsidRDefault="007D7CBD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Computador</w:t>
            </w:r>
          </w:p>
          <w:p w:rsidR="007D7CBD" w:rsidRDefault="007D7CBD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Calculadora</w:t>
            </w:r>
          </w:p>
          <w:p w:rsidR="007D7CBD" w:rsidRDefault="007D7CBD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Apresentações em PowerPoint</w:t>
            </w:r>
          </w:p>
          <w:p w:rsidR="007D7CBD" w:rsidRDefault="007D7CBD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Internet</w:t>
            </w:r>
          </w:p>
          <w:p w:rsidR="007D7CBD" w:rsidRPr="005A5F0E" w:rsidRDefault="007D7CBD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Aplicações interativas</w:t>
            </w:r>
          </w:p>
          <w:p w:rsidR="007D7CBD" w:rsidRPr="005A5F0E" w:rsidRDefault="007D7CBD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Manual</w:t>
            </w:r>
          </w:p>
          <w:p w:rsidR="007D7CBD" w:rsidRPr="005A5F0E" w:rsidRDefault="007D7CBD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Cadernos</w:t>
            </w:r>
          </w:p>
          <w:p w:rsidR="007D7CBD" w:rsidRDefault="007D7CBD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Material de escrita</w:t>
            </w:r>
          </w:p>
          <w:p w:rsidR="00385C17" w:rsidRDefault="00385C17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Material de desenho</w:t>
            </w:r>
          </w:p>
          <w:p w:rsidR="001B5BFE" w:rsidRDefault="001B5BFE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Fita métrica</w:t>
            </w:r>
          </w:p>
          <w:p w:rsidR="001B5BFE" w:rsidRDefault="001B5BFE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Balança</w:t>
            </w:r>
          </w:p>
          <w:p w:rsidR="00854F96" w:rsidRDefault="00854F96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Cola</w:t>
            </w:r>
          </w:p>
          <w:p w:rsidR="00854F96" w:rsidRDefault="00854F96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Tesoura</w:t>
            </w:r>
          </w:p>
          <w:p w:rsidR="00854F96" w:rsidRPr="005A5F0E" w:rsidRDefault="00854F96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Cartolinas</w:t>
            </w:r>
          </w:p>
          <w:p w:rsidR="007D7CBD" w:rsidRPr="005A5F0E" w:rsidRDefault="007D7CBD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Dossiê</w:t>
            </w:r>
          </w:p>
          <w:p w:rsidR="007D7CBD" w:rsidRPr="00475A72" w:rsidRDefault="007D7CBD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5F0E">
              <w:rPr>
                <w:rFonts w:ascii="Times New Roman" w:hAnsi="Times New Roman"/>
                <w:sz w:val="22"/>
                <w:szCs w:val="22"/>
              </w:rPr>
              <w:t xml:space="preserve">Jornais/revistas/folhetos </w:t>
            </w:r>
            <w:r>
              <w:rPr>
                <w:rFonts w:ascii="Times New Roman" w:hAnsi="Times New Roman"/>
                <w:sz w:val="22"/>
                <w:szCs w:val="22"/>
              </w:rPr>
              <w:t>publicitários</w:t>
            </w:r>
          </w:p>
          <w:p w:rsidR="007D7CBD" w:rsidRDefault="007D7CBD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Materiais manipuláveis</w:t>
            </w:r>
          </w:p>
          <w:p w:rsidR="007D7CBD" w:rsidRDefault="007D7CBD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Ficha de avaliação diagnóstica</w:t>
            </w:r>
          </w:p>
          <w:p w:rsidR="007D7CBD" w:rsidRPr="00B24D36" w:rsidRDefault="007D7CBD" w:rsidP="001C6B5E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Ficha de avaliação de conhecimentos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BD" w:rsidRPr="00D24C5C" w:rsidRDefault="00F930A7" w:rsidP="000D5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25h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BD" w:rsidRPr="0062385F" w:rsidRDefault="007D7CBD" w:rsidP="000D5404">
            <w:pPr>
              <w:pStyle w:val="PargrafodaLista"/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sz w:val="22"/>
                <w:szCs w:val="22"/>
              </w:rPr>
            </w:pPr>
            <w:r w:rsidRPr="0062385F">
              <w:rPr>
                <w:rFonts w:ascii="Times New Roman" w:hAnsi="Times New Roman"/>
                <w:b/>
                <w:sz w:val="22"/>
                <w:szCs w:val="22"/>
              </w:rPr>
              <w:t>Tipo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  <w:r w:rsidRPr="0062385F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7D7CBD" w:rsidRPr="00502F7E" w:rsidRDefault="007D7CBD" w:rsidP="000D5404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02F7E">
              <w:rPr>
                <w:rFonts w:ascii="Times New Roman" w:hAnsi="Times New Roman"/>
                <w:sz w:val="22"/>
                <w:szCs w:val="22"/>
              </w:rPr>
              <w:t>Diagnóstica</w:t>
            </w:r>
          </w:p>
          <w:p w:rsidR="007D7CBD" w:rsidRPr="00502F7E" w:rsidRDefault="007D7CBD" w:rsidP="000D5404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02F7E">
              <w:rPr>
                <w:rFonts w:ascii="Times New Roman" w:hAnsi="Times New Roman"/>
                <w:sz w:val="22"/>
                <w:szCs w:val="22"/>
              </w:rPr>
              <w:t>Formativa</w:t>
            </w:r>
          </w:p>
          <w:p w:rsidR="007D7CBD" w:rsidRDefault="007D7CBD" w:rsidP="000D5404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02F7E">
              <w:rPr>
                <w:rFonts w:ascii="Times New Roman" w:hAnsi="Times New Roman"/>
                <w:sz w:val="22"/>
                <w:szCs w:val="22"/>
              </w:rPr>
              <w:t>Sumativa</w:t>
            </w:r>
          </w:p>
          <w:p w:rsidR="007D7CBD" w:rsidRPr="00DA0366" w:rsidRDefault="007D7CBD" w:rsidP="000D5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7D7CBD" w:rsidRPr="0062385F" w:rsidRDefault="007D7CBD" w:rsidP="000D5404">
            <w:pPr>
              <w:pStyle w:val="PargrafodaLista"/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sz w:val="22"/>
                <w:szCs w:val="22"/>
              </w:rPr>
            </w:pPr>
            <w:r w:rsidRPr="0062385F">
              <w:rPr>
                <w:rFonts w:ascii="Times New Roman" w:hAnsi="Times New Roman"/>
                <w:b/>
                <w:sz w:val="22"/>
                <w:szCs w:val="22"/>
              </w:rPr>
              <w:t>Instrumento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  <w:r w:rsidRPr="0062385F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7D7CBD" w:rsidRPr="00502F7E" w:rsidRDefault="007D7CBD" w:rsidP="000D5404">
            <w:pPr>
              <w:pStyle w:val="PargrafodaList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02F7E">
              <w:rPr>
                <w:rFonts w:ascii="Times New Roman" w:hAnsi="Times New Roman"/>
                <w:sz w:val="22"/>
                <w:szCs w:val="22"/>
              </w:rPr>
              <w:t>Fichas de avaliação</w:t>
            </w:r>
          </w:p>
          <w:p w:rsidR="007D7CBD" w:rsidRPr="00502F7E" w:rsidRDefault="007D7CBD" w:rsidP="000D5404">
            <w:pPr>
              <w:pStyle w:val="PargrafodaList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02F7E">
              <w:rPr>
                <w:rFonts w:ascii="Times New Roman" w:hAnsi="Times New Roman"/>
                <w:sz w:val="22"/>
                <w:szCs w:val="22"/>
              </w:rPr>
              <w:t>Registos de observação de aula</w:t>
            </w:r>
          </w:p>
          <w:p w:rsidR="007D7CBD" w:rsidRPr="00B24D36" w:rsidRDefault="007D7CBD" w:rsidP="000D5404">
            <w:pPr>
              <w:pStyle w:val="PargrafodaList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02F7E">
              <w:rPr>
                <w:rFonts w:ascii="Times New Roman" w:hAnsi="Times New Roman"/>
                <w:sz w:val="22"/>
                <w:szCs w:val="22"/>
              </w:rPr>
              <w:t>Grelhas de correção</w:t>
            </w:r>
          </w:p>
        </w:tc>
      </w:tr>
    </w:tbl>
    <w:p w:rsidR="007D7CBD" w:rsidRPr="009213E6" w:rsidRDefault="007D7CBD" w:rsidP="006B05F3">
      <w:pPr>
        <w:tabs>
          <w:tab w:val="left" w:pos="8647"/>
        </w:tabs>
        <w:ind w:left="180"/>
        <w:rPr>
          <w:rFonts w:ascii="Times New Roman" w:hAnsi="Times New Roman"/>
          <w:color w:val="008080"/>
          <w:sz w:val="22"/>
          <w:szCs w:val="22"/>
        </w:rPr>
      </w:pPr>
    </w:p>
    <w:sectPr w:rsidR="007D7CBD" w:rsidRPr="009213E6" w:rsidSect="0001579E">
      <w:headerReference w:type="default" r:id="rId9"/>
      <w:footerReference w:type="default" r:id="rId10"/>
      <w:pgSz w:w="16838" w:h="11906" w:orient="landscape" w:code="9"/>
      <w:pgMar w:top="454" w:right="454" w:bottom="454" w:left="45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1A5" w:rsidRDefault="00ED21A5">
      <w:r>
        <w:separator/>
      </w:r>
    </w:p>
  </w:endnote>
  <w:endnote w:type="continuationSeparator" w:id="0">
    <w:p w:rsidR="00ED21A5" w:rsidRDefault="00ED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6FF" w:rsidRDefault="00A066FF">
    <w:pPr>
      <w:pStyle w:val="Rodap"/>
      <w:rPr>
        <w:rFonts w:ascii="Times New Roman" w:hAnsi="Times New Roman"/>
        <w:b/>
        <w:sz w:val="24"/>
        <w:szCs w:val="24"/>
      </w:rPr>
    </w:pPr>
    <w:r w:rsidRPr="00D24C5C">
      <w:rPr>
        <w:rFonts w:ascii="Times New Roman" w:hAnsi="Times New Roman"/>
        <w:b/>
        <w:sz w:val="24"/>
        <w:szCs w:val="24"/>
      </w:rPr>
      <w:t>Data:</w:t>
    </w:r>
    <w:r w:rsidRPr="00B8323D">
      <w:rPr>
        <w:rFonts w:ascii="Times New Roman" w:hAnsi="Times New Roman"/>
        <w:b/>
        <w:sz w:val="24"/>
        <w:szCs w:val="24"/>
      </w:rPr>
      <w:t xml:space="preserve"> _</w:t>
    </w:r>
    <w:r>
      <w:rPr>
        <w:rFonts w:ascii="Times New Roman" w:hAnsi="Times New Roman"/>
        <w:b/>
        <w:sz w:val="24"/>
        <w:szCs w:val="24"/>
      </w:rPr>
      <w:t>___/____/____</w:t>
    </w:r>
    <w:r>
      <w:rPr>
        <w:rFonts w:ascii="Times New Roman" w:hAnsi="Times New Roman"/>
        <w:b/>
        <w:sz w:val="24"/>
        <w:szCs w:val="24"/>
      </w:rPr>
      <w:tab/>
      <w:t xml:space="preserve">                                                </w:t>
    </w:r>
    <w:r>
      <w:rPr>
        <w:rFonts w:ascii="Times New Roman" w:hAnsi="Times New Roman"/>
        <w:b/>
        <w:sz w:val="24"/>
        <w:szCs w:val="24"/>
      </w:rPr>
      <w:tab/>
      <w:t>O(A) formador(a):</w:t>
    </w:r>
    <w:r w:rsidRPr="00B8323D"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  <w:t xml:space="preserve">       </w:t>
    </w:r>
    <w:r w:rsidRPr="00B8323D">
      <w:rPr>
        <w:rFonts w:ascii="Times New Roman" w:hAnsi="Times New Roman"/>
        <w:b/>
        <w:sz w:val="24"/>
        <w:szCs w:val="24"/>
      </w:rPr>
      <w:t>O(A) coordenador(a):</w:t>
    </w:r>
  </w:p>
  <w:p w:rsidR="00A066FF" w:rsidRDefault="00A066FF">
    <w:pPr>
      <w:pStyle w:val="Rodap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-90805</wp:posOffset>
          </wp:positionH>
          <wp:positionV relativeFrom="paragraph">
            <wp:posOffset>106045</wp:posOffset>
          </wp:positionV>
          <wp:extent cx="3396615" cy="567055"/>
          <wp:effectExtent l="19050" t="0" r="0" b="0"/>
          <wp:wrapNone/>
          <wp:docPr id="6" name="Image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" name="Imagem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6615" cy="567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szCs w:val="24"/>
      </w:rPr>
      <w:tab/>
      <w:t xml:space="preserve">                              </w:t>
    </w:r>
  </w:p>
  <w:p w:rsidR="00A066FF" w:rsidRPr="00B8323D" w:rsidRDefault="00A066FF" w:rsidP="009A063A">
    <w:pPr>
      <w:pStyle w:val="Rodap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  <w:t>__________________________</w:t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  <w:t>__________________________</w:t>
    </w:r>
  </w:p>
  <w:p w:rsidR="00A066FF" w:rsidRPr="00B8323D" w:rsidRDefault="00A066FF" w:rsidP="009A063A">
    <w:pPr>
      <w:pStyle w:val="Rodap"/>
      <w:jc w:val="center"/>
      <w:rPr>
        <w:rFonts w:ascii="Times New Roman" w:hAnsi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1A5" w:rsidRDefault="00ED21A5">
      <w:r>
        <w:separator/>
      </w:r>
    </w:p>
  </w:footnote>
  <w:footnote w:type="continuationSeparator" w:id="0">
    <w:p w:rsidR="00ED21A5" w:rsidRDefault="00ED2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6FF" w:rsidRPr="0001579E" w:rsidRDefault="00A066FF" w:rsidP="00115FA9">
    <w:pPr>
      <w:ind w:firstLine="708"/>
      <w:rPr>
        <w:b/>
        <w:sz w:val="26"/>
        <w:szCs w:val="26"/>
      </w:rPr>
    </w:pPr>
    <w:r>
      <w:rPr>
        <w:rFonts w:cs="Arial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205105</wp:posOffset>
          </wp:positionH>
          <wp:positionV relativeFrom="paragraph">
            <wp:posOffset>-110490</wp:posOffset>
          </wp:positionV>
          <wp:extent cx="669290" cy="652780"/>
          <wp:effectExtent l="19050" t="0" r="0" b="0"/>
          <wp:wrapSquare wrapText="bothSides"/>
          <wp:docPr id="5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652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Pr="00115FA9">
      <w:t xml:space="preserve"> </w:t>
    </w:r>
    <w:r w:rsidRPr="0001579E">
      <w:rPr>
        <w:b/>
        <w:sz w:val="26"/>
        <w:szCs w:val="26"/>
      </w:rPr>
      <w:t>INSTITUTO DO EMPREGO E FORMAÇÃO PROFISSIONAL</w:t>
    </w:r>
  </w:p>
  <w:p w:rsidR="00A066FF" w:rsidRPr="00115FA9" w:rsidRDefault="00A066FF" w:rsidP="00115FA9">
    <w:pPr>
      <w:ind w:firstLine="708"/>
      <w:rPr>
        <w:b/>
        <w:sz w:val="24"/>
        <w:szCs w:val="24"/>
      </w:rPr>
    </w:pPr>
    <w:r>
      <w:t xml:space="preserve">  </w:t>
    </w:r>
    <w:r>
      <w:tab/>
    </w:r>
    <w:r w:rsidRPr="00115FA9">
      <w:rPr>
        <w:b/>
        <w:sz w:val="24"/>
        <w:szCs w:val="24"/>
      </w:rPr>
      <w:t>Delegação Regional do Norte</w:t>
    </w:r>
  </w:p>
  <w:p w:rsidR="00A066FF" w:rsidRPr="00115FA9" w:rsidRDefault="00A066FF" w:rsidP="00115FA9">
    <w:pPr>
      <w:ind w:firstLine="708"/>
      <w:rPr>
        <w:b/>
      </w:rPr>
    </w:pPr>
    <w:r>
      <w:t xml:space="preserve">  </w:t>
    </w:r>
    <w:r>
      <w:tab/>
    </w:r>
    <w:r w:rsidRPr="00115FA9">
      <w:rPr>
        <w:b/>
      </w:rPr>
      <w:t>Centro de Emprego e Formação Profissional do Porto</w:t>
    </w:r>
  </w:p>
  <w:p w:rsidR="00A066FF" w:rsidRDefault="00A066FF" w:rsidP="00115FA9">
    <w:pPr>
      <w:rPr>
        <w:b/>
        <w:sz w:val="28"/>
        <w:szCs w:val="28"/>
      </w:rPr>
    </w:pPr>
  </w:p>
  <w:p w:rsidR="00A066FF" w:rsidRPr="00357C74" w:rsidRDefault="00A066FF" w:rsidP="00702B3D">
    <w:pPr>
      <w:jc w:val="center"/>
      <w:rPr>
        <w:rFonts w:ascii="Times New Roman" w:hAnsi="Times New Roman"/>
        <w:b/>
        <w:sz w:val="28"/>
        <w:szCs w:val="28"/>
      </w:rPr>
    </w:pPr>
    <w:r w:rsidRPr="00357C74">
      <w:rPr>
        <w:rFonts w:ascii="Times New Roman" w:hAnsi="Times New Roman"/>
        <w:b/>
        <w:sz w:val="28"/>
        <w:szCs w:val="28"/>
      </w:rPr>
      <w:t>PLAN</w:t>
    </w:r>
    <w:r>
      <w:rPr>
        <w:rFonts w:ascii="Times New Roman" w:hAnsi="Times New Roman"/>
        <w:b/>
        <w:sz w:val="28"/>
        <w:szCs w:val="28"/>
      </w:rPr>
      <w:t>O DE MÓDULO</w:t>
    </w:r>
  </w:p>
  <w:p w:rsidR="00A066FF" w:rsidRPr="0069597B" w:rsidRDefault="00A066FF" w:rsidP="00B26D73">
    <w:pPr>
      <w:pStyle w:val="Cabealh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130F"/>
    <w:multiLevelType w:val="multilevel"/>
    <w:tmpl w:val="B358D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5152299"/>
    <w:multiLevelType w:val="multilevel"/>
    <w:tmpl w:val="F412DB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1C6041B"/>
    <w:multiLevelType w:val="hybridMultilevel"/>
    <w:tmpl w:val="67C8BC80"/>
    <w:lvl w:ilvl="0" w:tplc="2F6E0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6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47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029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25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E3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80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129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7960AAB"/>
    <w:multiLevelType w:val="hybridMultilevel"/>
    <w:tmpl w:val="7C740370"/>
    <w:lvl w:ilvl="0" w:tplc="6054E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2CA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F4C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947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908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CC2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4B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401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82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AE4A0D"/>
    <w:multiLevelType w:val="hybridMultilevel"/>
    <w:tmpl w:val="0F00BA2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704703"/>
    <w:multiLevelType w:val="hybridMultilevel"/>
    <w:tmpl w:val="DE6C4E64"/>
    <w:lvl w:ilvl="0" w:tplc="C54C9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D49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C01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C63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3AA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DA4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14B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28B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D83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C866744"/>
    <w:multiLevelType w:val="multilevel"/>
    <w:tmpl w:val="DE5C2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2491079B"/>
    <w:multiLevelType w:val="hybridMultilevel"/>
    <w:tmpl w:val="D5F0CFB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A32589"/>
    <w:multiLevelType w:val="hybridMultilevel"/>
    <w:tmpl w:val="E5B29EFC"/>
    <w:lvl w:ilvl="0" w:tplc="B7C0C518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  <w:sz w:val="20"/>
        <w:szCs w:val="20"/>
      </w:rPr>
    </w:lvl>
    <w:lvl w:ilvl="1" w:tplc="0816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9">
    <w:nsid w:val="357C20CF"/>
    <w:multiLevelType w:val="hybridMultilevel"/>
    <w:tmpl w:val="DC568AD6"/>
    <w:lvl w:ilvl="0" w:tplc="9C780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EE2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487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AAB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3AA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E61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6CA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A85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54C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A051169"/>
    <w:multiLevelType w:val="hybridMultilevel"/>
    <w:tmpl w:val="40C8BE02"/>
    <w:lvl w:ilvl="0" w:tplc="DCE4B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303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7CA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B0A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647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EC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3AC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F44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84A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A0E66FC"/>
    <w:multiLevelType w:val="hybridMultilevel"/>
    <w:tmpl w:val="1C8C894E"/>
    <w:lvl w:ilvl="0" w:tplc="0FE8A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905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0B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7CE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FCB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67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DCF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387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384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32329BA"/>
    <w:multiLevelType w:val="hybridMultilevel"/>
    <w:tmpl w:val="14624934"/>
    <w:lvl w:ilvl="0" w:tplc="DCD80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125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8A4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FE2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C0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78E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8F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8E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46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6A711D8"/>
    <w:multiLevelType w:val="hybridMultilevel"/>
    <w:tmpl w:val="853E14E0"/>
    <w:lvl w:ilvl="0" w:tplc="2B4A2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024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0D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B48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A08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9E3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2E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26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C49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FD549C6"/>
    <w:multiLevelType w:val="hybridMultilevel"/>
    <w:tmpl w:val="FA82F0BA"/>
    <w:lvl w:ilvl="0" w:tplc="A17ED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EC3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5A9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320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B02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509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64E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6A3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CC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D3C56BD"/>
    <w:multiLevelType w:val="hybridMultilevel"/>
    <w:tmpl w:val="9DEE2AF6"/>
    <w:lvl w:ilvl="0" w:tplc="A4C81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321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B86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94E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FC5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AE3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141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DE4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6B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51C0F63"/>
    <w:multiLevelType w:val="hybridMultilevel"/>
    <w:tmpl w:val="16EA5158"/>
    <w:lvl w:ilvl="0" w:tplc="F6941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8CD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7C9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AC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C4C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929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6E6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D03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F6C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6295E81"/>
    <w:multiLevelType w:val="hybridMultilevel"/>
    <w:tmpl w:val="97DA2858"/>
    <w:lvl w:ilvl="0" w:tplc="42123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90D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F66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B20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14C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2CA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A0B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5E8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6A0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8B459DE"/>
    <w:multiLevelType w:val="hybridMultilevel"/>
    <w:tmpl w:val="A0E0252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10"/>
  </w:num>
  <w:num w:numId="5">
    <w:abstractNumId w:val="5"/>
  </w:num>
  <w:num w:numId="6">
    <w:abstractNumId w:val="15"/>
  </w:num>
  <w:num w:numId="7">
    <w:abstractNumId w:val="13"/>
  </w:num>
  <w:num w:numId="8">
    <w:abstractNumId w:val="14"/>
  </w:num>
  <w:num w:numId="9">
    <w:abstractNumId w:val="9"/>
  </w:num>
  <w:num w:numId="10">
    <w:abstractNumId w:val="16"/>
  </w:num>
  <w:num w:numId="11">
    <w:abstractNumId w:val="17"/>
  </w:num>
  <w:num w:numId="12">
    <w:abstractNumId w:val="2"/>
  </w:num>
  <w:num w:numId="13">
    <w:abstractNumId w:val="6"/>
  </w:num>
  <w:num w:numId="14">
    <w:abstractNumId w:val="0"/>
  </w:num>
  <w:num w:numId="15">
    <w:abstractNumId w:val="8"/>
  </w:num>
  <w:num w:numId="16">
    <w:abstractNumId w:val="7"/>
  </w:num>
  <w:num w:numId="17">
    <w:abstractNumId w:val="18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F070C"/>
    <w:rsid w:val="00006DA6"/>
    <w:rsid w:val="000147AB"/>
    <w:rsid w:val="00014CF2"/>
    <w:rsid w:val="0001579E"/>
    <w:rsid w:val="00046CA9"/>
    <w:rsid w:val="000B4307"/>
    <w:rsid w:val="000D0216"/>
    <w:rsid w:val="000D5404"/>
    <w:rsid w:val="00101C3D"/>
    <w:rsid w:val="00115FA9"/>
    <w:rsid w:val="00133D86"/>
    <w:rsid w:val="00151B3F"/>
    <w:rsid w:val="001B0A41"/>
    <w:rsid w:val="001B372B"/>
    <w:rsid w:val="001B50AC"/>
    <w:rsid w:val="001B5BFE"/>
    <w:rsid w:val="001B7A09"/>
    <w:rsid w:val="001C6B5E"/>
    <w:rsid w:val="001E087D"/>
    <w:rsid w:val="001E505A"/>
    <w:rsid w:val="001F06D1"/>
    <w:rsid w:val="00201A1C"/>
    <w:rsid w:val="00211F33"/>
    <w:rsid w:val="00224F64"/>
    <w:rsid w:val="0023685F"/>
    <w:rsid w:val="002437BD"/>
    <w:rsid w:val="00247FE7"/>
    <w:rsid w:val="002728A4"/>
    <w:rsid w:val="0027329E"/>
    <w:rsid w:val="00273C54"/>
    <w:rsid w:val="00276323"/>
    <w:rsid w:val="00276447"/>
    <w:rsid w:val="00280735"/>
    <w:rsid w:val="00281144"/>
    <w:rsid w:val="002E1B47"/>
    <w:rsid w:val="002F070C"/>
    <w:rsid w:val="002F0999"/>
    <w:rsid w:val="002F33A4"/>
    <w:rsid w:val="00301805"/>
    <w:rsid w:val="00317F45"/>
    <w:rsid w:val="00321849"/>
    <w:rsid w:val="00326452"/>
    <w:rsid w:val="00326AF2"/>
    <w:rsid w:val="003410C8"/>
    <w:rsid w:val="00345280"/>
    <w:rsid w:val="003559DA"/>
    <w:rsid w:val="00357C74"/>
    <w:rsid w:val="00362077"/>
    <w:rsid w:val="00385C17"/>
    <w:rsid w:val="0039771C"/>
    <w:rsid w:val="00397891"/>
    <w:rsid w:val="003D7419"/>
    <w:rsid w:val="003F441B"/>
    <w:rsid w:val="004117E9"/>
    <w:rsid w:val="00425539"/>
    <w:rsid w:val="004315FD"/>
    <w:rsid w:val="00455775"/>
    <w:rsid w:val="00470998"/>
    <w:rsid w:val="004766DD"/>
    <w:rsid w:val="004C1BBD"/>
    <w:rsid w:val="004D6614"/>
    <w:rsid w:val="004D6B4B"/>
    <w:rsid w:val="004F6ED3"/>
    <w:rsid w:val="00501034"/>
    <w:rsid w:val="005119CB"/>
    <w:rsid w:val="00511EA4"/>
    <w:rsid w:val="00520672"/>
    <w:rsid w:val="00540436"/>
    <w:rsid w:val="00552312"/>
    <w:rsid w:val="005617B0"/>
    <w:rsid w:val="00575E93"/>
    <w:rsid w:val="00590320"/>
    <w:rsid w:val="005B7580"/>
    <w:rsid w:val="005C586A"/>
    <w:rsid w:val="005D40AD"/>
    <w:rsid w:val="005D59A0"/>
    <w:rsid w:val="005D7811"/>
    <w:rsid w:val="005E1B97"/>
    <w:rsid w:val="005F7221"/>
    <w:rsid w:val="00604CE9"/>
    <w:rsid w:val="00612B63"/>
    <w:rsid w:val="00635362"/>
    <w:rsid w:val="00652206"/>
    <w:rsid w:val="00667273"/>
    <w:rsid w:val="00680726"/>
    <w:rsid w:val="006925AA"/>
    <w:rsid w:val="0069597B"/>
    <w:rsid w:val="006B05F3"/>
    <w:rsid w:val="006D5903"/>
    <w:rsid w:val="006E2115"/>
    <w:rsid w:val="006F24EF"/>
    <w:rsid w:val="00702B3D"/>
    <w:rsid w:val="007328C2"/>
    <w:rsid w:val="00750113"/>
    <w:rsid w:val="00766720"/>
    <w:rsid w:val="007A0903"/>
    <w:rsid w:val="007A2485"/>
    <w:rsid w:val="007B2C1B"/>
    <w:rsid w:val="007C7A52"/>
    <w:rsid w:val="007D0EA4"/>
    <w:rsid w:val="007D5F97"/>
    <w:rsid w:val="007D7CBD"/>
    <w:rsid w:val="007E1F5A"/>
    <w:rsid w:val="007F3F26"/>
    <w:rsid w:val="00806361"/>
    <w:rsid w:val="00815FCB"/>
    <w:rsid w:val="008322B9"/>
    <w:rsid w:val="00845401"/>
    <w:rsid w:val="0085312A"/>
    <w:rsid w:val="00854F96"/>
    <w:rsid w:val="008C249D"/>
    <w:rsid w:val="008C7E71"/>
    <w:rsid w:val="008D1421"/>
    <w:rsid w:val="008D4920"/>
    <w:rsid w:val="00907462"/>
    <w:rsid w:val="00914DA1"/>
    <w:rsid w:val="009213E6"/>
    <w:rsid w:val="0094022E"/>
    <w:rsid w:val="00951ADB"/>
    <w:rsid w:val="00957392"/>
    <w:rsid w:val="00962073"/>
    <w:rsid w:val="00963242"/>
    <w:rsid w:val="00964D22"/>
    <w:rsid w:val="009A063A"/>
    <w:rsid w:val="009A6966"/>
    <w:rsid w:val="009A6D32"/>
    <w:rsid w:val="009B2EF2"/>
    <w:rsid w:val="009B667A"/>
    <w:rsid w:val="009C10C8"/>
    <w:rsid w:val="009C42A3"/>
    <w:rsid w:val="009D36A4"/>
    <w:rsid w:val="00A066FF"/>
    <w:rsid w:val="00A31001"/>
    <w:rsid w:val="00A34BCC"/>
    <w:rsid w:val="00A4139B"/>
    <w:rsid w:val="00A61B68"/>
    <w:rsid w:val="00A63032"/>
    <w:rsid w:val="00A752A7"/>
    <w:rsid w:val="00A754F3"/>
    <w:rsid w:val="00A81E59"/>
    <w:rsid w:val="00A83B21"/>
    <w:rsid w:val="00A844BE"/>
    <w:rsid w:val="00AA0A0E"/>
    <w:rsid w:val="00AB240F"/>
    <w:rsid w:val="00AB57FB"/>
    <w:rsid w:val="00AC6632"/>
    <w:rsid w:val="00AD41B3"/>
    <w:rsid w:val="00B13D8B"/>
    <w:rsid w:val="00B22414"/>
    <w:rsid w:val="00B26D73"/>
    <w:rsid w:val="00B8323D"/>
    <w:rsid w:val="00B85A2E"/>
    <w:rsid w:val="00B97DEE"/>
    <w:rsid w:val="00BC6AB5"/>
    <w:rsid w:val="00BD19CA"/>
    <w:rsid w:val="00BE35E3"/>
    <w:rsid w:val="00BE60EB"/>
    <w:rsid w:val="00C05EE5"/>
    <w:rsid w:val="00C07193"/>
    <w:rsid w:val="00C22244"/>
    <w:rsid w:val="00C53C41"/>
    <w:rsid w:val="00C6553A"/>
    <w:rsid w:val="00C67A2A"/>
    <w:rsid w:val="00C94887"/>
    <w:rsid w:val="00CB4C47"/>
    <w:rsid w:val="00CD3E26"/>
    <w:rsid w:val="00CE208A"/>
    <w:rsid w:val="00CE5256"/>
    <w:rsid w:val="00D120E4"/>
    <w:rsid w:val="00D24C5C"/>
    <w:rsid w:val="00D45CED"/>
    <w:rsid w:val="00D5036C"/>
    <w:rsid w:val="00D55BF7"/>
    <w:rsid w:val="00D65B93"/>
    <w:rsid w:val="00D67FD1"/>
    <w:rsid w:val="00D97EA4"/>
    <w:rsid w:val="00DB2DD8"/>
    <w:rsid w:val="00DE5E3A"/>
    <w:rsid w:val="00E025E8"/>
    <w:rsid w:val="00E368EF"/>
    <w:rsid w:val="00E43617"/>
    <w:rsid w:val="00E611CC"/>
    <w:rsid w:val="00E647AF"/>
    <w:rsid w:val="00E6706F"/>
    <w:rsid w:val="00E81143"/>
    <w:rsid w:val="00EA126E"/>
    <w:rsid w:val="00EB51D5"/>
    <w:rsid w:val="00EB73F4"/>
    <w:rsid w:val="00EC1840"/>
    <w:rsid w:val="00ED21A5"/>
    <w:rsid w:val="00EE019E"/>
    <w:rsid w:val="00F12729"/>
    <w:rsid w:val="00F12CC0"/>
    <w:rsid w:val="00F130EA"/>
    <w:rsid w:val="00F37838"/>
    <w:rsid w:val="00F52ED6"/>
    <w:rsid w:val="00F578ED"/>
    <w:rsid w:val="00F60B9F"/>
    <w:rsid w:val="00F930A7"/>
    <w:rsid w:val="00F93609"/>
    <w:rsid w:val="00FD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5F3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B05F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6B05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EA4"/>
    <w:rPr>
      <w:rFonts w:ascii="Arial" w:hAnsi="Arial"/>
    </w:rPr>
  </w:style>
  <w:style w:type="paragraph" w:styleId="Textodebalo">
    <w:name w:val="Balloon Text"/>
    <w:basedOn w:val="Normal"/>
    <w:link w:val="TextodebaloChar"/>
    <w:rsid w:val="00511E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11EA4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D67FD1"/>
    <w:rPr>
      <w:color w:val="808080"/>
    </w:rPr>
  </w:style>
  <w:style w:type="paragraph" w:styleId="PargrafodaLista">
    <w:name w:val="List Paragraph"/>
    <w:basedOn w:val="Normal"/>
    <w:uiPriority w:val="34"/>
    <w:qFormat/>
    <w:rsid w:val="008C7E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5F3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B05F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6B05F3"/>
    <w:pPr>
      <w:tabs>
        <w:tab w:val="center" w:pos="4252"/>
        <w:tab w:val="right" w:pos="8504"/>
      </w:tabs>
    </w:pPr>
  </w:style>
  <w:style w:type="character" w:customStyle="1" w:styleId="RodapChar">
    <w:name w:val="Rodapé Carácter"/>
    <w:basedOn w:val="Fontepargpadro"/>
    <w:link w:val="Rodap"/>
    <w:uiPriority w:val="99"/>
    <w:rsid w:val="00511EA4"/>
    <w:rPr>
      <w:rFonts w:ascii="Arial" w:hAnsi="Arial"/>
    </w:rPr>
  </w:style>
  <w:style w:type="paragraph" w:styleId="Textodebalo">
    <w:name w:val="Balloon Text"/>
    <w:basedOn w:val="Normal"/>
    <w:link w:val="TextodebaloChar"/>
    <w:rsid w:val="00511EA4"/>
    <w:rPr>
      <w:rFonts w:ascii="Tahoma" w:hAnsi="Tahoma" w:cs="Tahoma"/>
      <w:sz w:val="16"/>
      <w:szCs w:val="16"/>
    </w:rPr>
  </w:style>
  <w:style w:type="character" w:customStyle="1" w:styleId="TextodebaloChar">
    <w:name w:val="Texto de balão Carácter"/>
    <w:basedOn w:val="Fontepargpadro"/>
    <w:link w:val="Textodebalo"/>
    <w:rsid w:val="00511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9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6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38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9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5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8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5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5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9F5B6-406C-4BD1-A526-BEFF11AF7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2</Pages>
  <Words>496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PLANIFICAÇÃO DO MÓDULO</vt:lpstr>
    </vt:vector>
  </TitlesOfParts>
  <Company>ciccopn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PLANIFICAÇÃO DO MÓDULO</dc:title>
  <dc:creator>manuel.nogueira</dc:creator>
  <cp:lastModifiedBy>Paula</cp:lastModifiedBy>
  <cp:revision>15</cp:revision>
  <dcterms:created xsi:type="dcterms:W3CDTF">2013-03-23T19:06:00Z</dcterms:created>
  <dcterms:modified xsi:type="dcterms:W3CDTF">2015-10-20T18:16:00Z</dcterms:modified>
</cp:coreProperties>
</file>