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17" w:rsidRPr="00D32567" w:rsidRDefault="00D32567">
      <w:pPr>
        <w:rPr>
          <w:b/>
          <w:sz w:val="50"/>
          <w:szCs w:val="50"/>
        </w:rPr>
      </w:pPr>
      <w:r w:rsidRPr="00D32567">
        <w:rPr>
          <w:b/>
          <w:sz w:val="50"/>
          <w:szCs w:val="50"/>
        </w:rPr>
        <w:t xml:space="preserve">Classifica quanto ao grau do </w:t>
      </w:r>
      <w:proofErr w:type="spellStart"/>
      <w:r w:rsidRPr="00D32567">
        <w:rPr>
          <w:b/>
          <w:sz w:val="50"/>
          <w:szCs w:val="50"/>
        </w:rPr>
        <w:t>adjetivo</w:t>
      </w:r>
      <w:proofErr w:type="spellEnd"/>
    </w:p>
    <w:p w:rsidR="00D32567" w:rsidRDefault="00D32567">
      <w:pPr>
        <w:rPr>
          <w:rFonts w:ascii="Verdana" w:hAnsi="Verdana" w:cs="Helvetica"/>
          <w:color w:val="333333"/>
          <w:lang w:val="pt-BR"/>
        </w:rPr>
      </w:pPr>
    </w:p>
    <w:tbl>
      <w:tblPr>
        <w:tblStyle w:val="Tabelacomgrelha"/>
        <w:tblW w:w="0" w:type="auto"/>
        <w:tblInd w:w="-885" w:type="dxa"/>
        <w:tblLook w:val="04A0" w:firstRow="1" w:lastRow="0" w:firstColumn="1" w:lastColumn="0" w:noHBand="0" w:noVBand="1"/>
      </w:tblPr>
      <w:tblGrid>
        <w:gridCol w:w="5813"/>
        <w:gridCol w:w="3716"/>
      </w:tblGrid>
      <w:tr w:rsidR="00D32567" w:rsidTr="00D32567">
        <w:tc>
          <w:tcPr>
            <w:tcW w:w="5813" w:type="dxa"/>
          </w:tcPr>
          <w:p w:rsidR="00D32567" w:rsidRDefault="00D32567" w:rsidP="00D32567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>A m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inha mãe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bonita</w:t>
            </w:r>
            <w:r>
              <w:rPr>
                <w:rFonts w:ascii="Verdana" w:hAnsi="Verdana" w:cs="Helvetica"/>
                <w:color w:val="333333"/>
                <w:lang w:val="pt-BR"/>
              </w:rPr>
              <w:t>.</w:t>
            </w:r>
          </w:p>
        </w:tc>
        <w:tc>
          <w:tcPr>
            <w:tcW w:w="3716" w:type="dxa"/>
          </w:tcPr>
          <w:p w:rsidR="00D32567" w:rsidRDefault="00D32567" w:rsidP="00D32567">
            <w:pPr>
              <w:spacing w:line="480" w:lineRule="auto"/>
            </w:pPr>
          </w:p>
        </w:tc>
      </w:tr>
      <w:tr w:rsidR="00D32567" w:rsidTr="00D32567">
        <w:tc>
          <w:tcPr>
            <w:tcW w:w="5813" w:type="dxa"/>
          </w:tcPr>
          <w:p w:rsidR="00D32567" w:rsidRDefault="00D32567" w:rsidP="00D32567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A revista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menos pesada do que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o livro.</w:t>
            </w:r>
          </w:p>
        </w:tc>
        <w:tc>
          <w:tcPr>
            <w:tcW w:w="3716" w:type="dxa"/>
          </w:tcPr>
          <w:p w:rsidR="00D32567" w:rsidRDefault="00D32567" w:rsidP="00D32567">
            <w:pPr>
              <w:spacing w:line="480" w:lineRule="auto"/>
            </w:pPr>
          </w:p>
        </w:tc>
      </w:tr>
      <w:tr w:rsidR="00D32567" w:rsidTr="00D32567">
        <w:tc>
          <w:tcPr>
            <w:tcW w:w="5813" w:type="dxa"/>
          </w:tcPr>
          <w:p w:rsidR="00D32567" w:rsidRDefault="00D32567" w:rsidP="00D32567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Matemática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tão importante quanto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português.</w:t>
            </w:r>
          </w:p>
        </w:tc>
        <w:tc>
          <w:tcPr>
            <w:tcW w:w="3716" w:type="dxa"/>
          </w:tcPr>
          <w:p w:rsidR="00D32567" w:rsidRDefault="00D32567" w:rsidP="00D32567">
            <w:pPr>
              <w:spacing w:line="480" w:lineRule="auto"/>
            </w:pPr>
          </w:p>
        </w:tc>
        <w:bookmarkStart w:id="0" w:name="_GoBack"/>
        <w:bookmarkEnd w:id="0"/>
      </w:tr>
      <w:tr w:rsidR="00D32567" w:rsidTr="00D32567">
        <w:tc>
          <w:tcPr>
            <w:tcW w:w="5813" w:type="dxa"/>
          </w:tcPr>
          <w:p w:rsidR="00D32567" w:rsidRDefault="00D32567" w:rsidP="00D32567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O lápis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mais comprido do que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a borracha.</w:t>
            </w:r>
          </w:p>
        </w:tc>
        <w:tc>
          <w:tcPr>
            <w:tcW w:w="3716" w:type="dxa"/>
          </w:tcPr>
          <w:p w:rsidR="00D32567" w:rsidRDefault="00D32567" w:rsidP="00D32567">
            <w:pPr>
              <w:spacing w:line="480" w:lineRule="auto"/>
            </w:pPr>
          </w:p>
        </w:tc>
      </w:tr>
      <w:tr w:rsidR="00D32567" w:rsidTr="00D32567">
        <w:tc>
          <w:tcPr>
            <w:tcW w:w="5813" w:type="dxa"/>
          </w:tcPr>
          <w:p w:rsidR="00D32567" w:rsidRDefault="00D32567" w:rsidP="00D32567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A 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Ana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a menos faladora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das amigas.</w:t>
            </w:r>
          </w:p>
        </w:tc>
        <w:tc>
          <w:tcPr>
            <w:tcW w:w="3716" w:type="dxa"/>
          </w:tcPr>
          <w:p w:rsidR="00D32567" w:rsidRDefault="00D32567" w:rsidP="00D32567">
            <w:pPr>
              <w:spacing w:line="480" w:lineRule="auto"/>
            </w:pPr>
          </w:p>
        </w:tc>
      </w:tr>
      <w:tr w:rsidR="00D32567" w:rsidTr="00D32567">
        <w:tc>
          <w:tcPr>
            <w:tcW w:w="5813" w:type="dxa"/>
          </w:tcPr>
          <w:p w:rsidR="00D32567" w:rsidRDefault="00D32567" w:rsidP="00D32567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Ela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a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pessoa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mais educada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deste mundo!</w:t>
            </w:r>
          </w:p>
        </w:tc>
        <w:tc>
          <w:tcPr>
            <w:tcW w:w="3716" w:type="dxa"/>
          </w:tcPr>
          <w:p w:rsidR="00D32567" w:rsidRDefault="00D32567" w:rsidP="00D32567">
            <w:pPr>
              <w:spacing w:line="480" w:lineRule="auto"/>
            </w:pPr>
          </w:p>
        </w:tc>
      </w:tr>
      <w:tr w:rsidR="00D32567" w:rsidTr="00D32567">
        <w:tc>
          <w:tcPr>
            <w:tcW w:w="5813" w:type="dxa"/>
          </w:tcPr>
          <w:p w:rsidR="00D32567" w:rsidRDefault="00D32567" w:rsidP="00D32567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A sobremesa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muito doce</w:t>
            </w:r>
            <w:r>
              <w:rPr>
                <w:rFonts w:ascii="Verdana" w:hAnsi="Verdana" w:cs="Helvetica"/>
                <w:color w:val="333333"/>
                <w:lang w:val="pt-BR"/>
              </w:rPr>
              <w:t>.</w:t>
            </w:r>
          </w:p>
        </w:tc>
        <w:tc>
          <w:tcPr>
            <w:tcW w:w="3716" w:type="dxa"/>
          </w:tcPr>
          <w:p w:rsidR="00D32567" w:rsidRDefault="00D32567" w:rsidP="00D32567">
            <w:pPr>
              <w:spacing w:line="480" w:lineRule="auto"/>
            </w:pPr>
          </w:p>
        </w:tc>
      </w:tr>
      <w:tr w:rsidR="00D32567" w:rsidTr="00D32567">
        <w:tc>
          <w:tcPr>
            <w:tcW w:w="5813" w:type="dxa"/>
          </w:tcPr>
          <w:p w:rsidR="00D32567" w:rsidRDefault="00D32567" w:rsidP="00D32567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O teste foi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facílimo</w:t>
            </w:r>
            <w:r>
              <w:rPr>
                <w:rFonts w:ascii="Verdana" w:hAnsi="Verdana" w:cs="Helvetica"/>
                <w:color w:val="333333"/>
                <w:lang w:val="pt-BR"/>
              </w:rPr>
              <w:t>.</w:t>
            </w:r>
          </w:p>
        </w:tc>
        <w:tc>
          <w:tcPr>
            <w:tcW w:w="3716" w:type="dxa"/>
          </w:tcPr>
          <w:p w:rsidR="00D32567" w:rsidRDefault="00D32567" w:rsidP="00D32567">
            <w:pPr>
              <w:spacing w:line="480" w:lineRule="auto"/>
            </w:pPr>
          </w:p>
        </w:tc>
      </w:tr>
    </w:tbl>
    <w:p w:rsidR="00D32567" w:rsidRDefault="00D32567" w:rsidP="00D32567">
      <w:pPr>
        <w:spacing w:line="480" w:lineRule="auto"/>
      </w:pPr>
    </w:p>
    <w:sectPr w:rsidR="00D32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67"/>
    <w:rsid w:val="00A71217"/>
    <w:rsid w:val="00D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D32567"/>
    <w:rPr>
      <w:i/>
      <w:iCs/>
    </w:rPr>
  </w:style>
  <w:style w:type="table" w:styleId="Tabelacomgrelha">
    <w:name w:val="Table Grid"/>
    <w:basedOn w:val="Tabelanormal"/>
    <w:uiPriority w:val="59"/>
    <w:rsid w:val="00D3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D32567"/>
    <w:rPr>
      <w:i/>
      <w:iCs/>
    </w:rPr>
  </w:style>
  <w:style w:type="table" w:styleId="Tabelacomgrelha">
    <w:name w:val="Table Grid"/>
    <w:basedOn w:val="Tabelanormal"/>
    <w:uiPriority w:val="59"/>
    <w:rsid w:val="00D3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Silva</dc:creator>
  <cp:lastModifiedBy>Sandra Silva</cp:lastModifiedBy>
  <cp:revision>1</cp:revision>
  <dcterms:created xsi:type="dcterms:W3CDTF">2016-03-26T08:43:00Z</dcterms:created>
  <dcterms:modified xsi:type="dcterms:W3CDTF">2016-03-26T08:48:00Z</dcterms:modified>
</cp:coreProperties>
</file>