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 w:cstheme="majorBidi"/>
          <w:caps/>
        </w:rPr>
        <w:id w:val="4412370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</w:rPr>
      </w:sdtEndPr>
      <w:sdtContent>
        <w:tbl>
          <w:tblPr>
            <w:tblW w:w="5067" w:type="pct"/>
            <w:jc w:val="center"/>
            <w:tblLook w:val="04A0"/>
          </w:tblPr>
          <w:tblGrid>
            <w:gridCol w:w="8837"/>
          </w:tblGrid>
          <w:tr w:rsidR="00A22C95" w:rsidRPr="005D5597" w:rsidTr="00A22C95">
            <w:trPr>
              <w:trHeight w:val="2994"/>
              <w:jc w:val="center"/>
            </w:trPr>
            <w:tc>
              <w:tcPr>
                <w:tcW w:w="5000" w:type="pct"/>
              </w:tcPr>
              <w:p w:rsidR="00A22C95" w:rsidRPr="005D5597" w:rsidRDefault="00A22C95" w:rsidP="005D5597">
                <w:pPr>
                  <w:pStyle w:val="SemEspaamento"/>
                  <w:jc w:val="both"/>
                  <w:rPr>
                    <w:rFonts w:eastAsiaTheme="majorEastAsia" w:cstheme="majorBidi"/>
                    <w:caps/>
                  </w:rPr>
                </w:pPr>
              </w:p>
            </w:tc>
          </w:tr>
          <w:tr w:rsidR="00A22C95" w:rsidRPr="005D5597" w:rsidTr="00A22C95">
            <w:trPr>
              <w:trHeight w:val="1497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ítulo"/>
                <w:id w:val="15524250"/>
                <w:placeholder>
                  <w:docPart w:val="B42F801CECF145D6A14E67C1C2A645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22C95" w:rsidRPr="005D5597" w:rsidRDefault="00A22C95" w:rsidP="00563CB6">
                    <w:pPr>
                      <w:pStyle w:val="SemEspaamento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5D5597">
                      <w:rPr>
                        <w:rFonts w:eastAsiaTheme="majorEastAsia" w:cstheme="majorBidi"/>
                        <w:sz w:val="80"/>
                        <w:szCs w:val="80"/>
                      </w:rPr>
                      <w:t>Contrato de Sociedade por Quotas</w:t>
                    </w:r>
                  </w:p>
                </w:tc>
              </w:sdtContent>
            </w:sdt>
          </w:tr>
          <w:tr w:rsidR="00A22C95" w:rsidRPr="005D5597" w:rsidTr="00B35658">
            <w:trPr>
              <w:trHeight w:val="3345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bottom"/>
              </w:tcPr>
              <w:p w:rsidR="00A22C95" w:rsidRPr="005D5597" w:rsidRDefault="00B35658" w:rsidP="00563CB6">
                <w:pPr>
                  <w:pStyle w:val="SemEspaamento"/>
                  <w:jc w:val="center"/>
                  <w:rPr>
                    <w:rFonts w:eastAsiaTheme="majorEastAsia" w:cstheme="majorBidi"/>
                    <w:i/>
                    <w:sz w:val="44"/>
                    <w:szCs w:val="44"/>
                  </w:rPr>
                </w:pPr>
                <w:r w:rsidRPr="005D5597">
                  <w:rPr>
                    <w:rFonts w:eastAsiaTheme="majorEastAsia" w:cstheme="majorBidi"/>
                    <w:i/>
                    <w:sz w:val="44"/>
                    <w:szCs w:val="44"/>
                  </w:rPr>
                  <w:t>Daniela &amp; Ritas &amp; Mariana – PetWorld.Lda</w:t>
                </w:r>
              </w:p>
              <w:p w:rsidR="00C111B8" w:rsidRPr="005D5597" w:rsidRDefault="00C111B8" w:rsidP="005D5597">
                <w:pPr>
                  <w:pStyle w:val="SemEspaamento"/>
                  <w:jc w:val="both"/>
                  <w:rPr>
                    <w:rFonts w:eastAsiaTheme="majorEastAsia" w:cstheme="majorBidi"/>
                    <w:i/>
                    <w:sz w:val="44"/>
                    <w:szCs w:val="44"/>
                    <w:u w:val="single"/>
                  </w:rPr>
                </w:pPr>
              </w:p>
              <w:p w:rsidR="00C111B8" w:rsidRPr="005D5597" w:rsidRDefault="00C111B8" w:rsidP="005D5597">
                <w:pPr>
                  <w:pStyle w:val="SemEspaamento"/>
                  <w:jc w:val="both"/>
                  <w:rPr>
                    <w:rFonts w:eastAsiaTheme="majorEastAsia" w:cstheme="majorBidi"/>
                    <w:i/>
                    <w:sz w:val="44"/>
                    <w:szCs w:val="44"/>
                    <w:u w:val="single"/>
                  </w:rPr>
                </w:pPr>
              </w:p>
              <w:p w:rsidR="00C111B8" w:rsidRPr="005D5597" w:rsidRDefault="00C111B8" w:rsidP="005D5597">
                <w:pPr>
                  <w:pStyle w:val="SemEspaamento"/>
                  <w:jc w:val="both"/>
                  <w:rPr>
                    <w:rFonts w:eastAsiaTheme="majorEastAsia" w:cstheme="majorBidi"/>
                    <w:i/>
                    <w:sz w:val="44"/>
                    <w:szCs w:val="44"/>
                    <w:u w:val="single"/>
                  </w:rPr>
                </w:pPr>
              </w:p>
              <w:p w:rsidR="00C111B8" w:rsidRPr="005D5597" w:rsidRDefault="00C111B8" w:rsidP="005D5597">
                <w:pPr>
                  <w:pStyle w:val="SemEspaamento"/>
                  <w:jc w:val="both"/>
                  <w:rPr>
                    <w:rFonts w:eastAsiaTheme="majorEastAsia" w:cstheme="majorBidi"/>
                    <w:i/>
                    <w:sz w:val="44"/>
                    <w:szCs w:val="44"/>
                    <w:u w:val="single"/>
                  </w:rPr>
                </w:pPr>
              </w:p>
            </w:tc>
          </w:tr>
          <w:tr w:rsidR="00A22C95" w:rsidRPr="005D5597" w:rsidTr="00A22C95">
            <w:trPr>
              <w:trHeight w:val="374"/>
              <w:jc w:val="center"/>
            </w:trPr>
            <w:tc>
              <w:tcPr>
                <w:tcW w:w="5000" w:type="pct"/>
                <w:vAlign w:val="center"/>
              </w:tcPr>
              <w:p w:rsidR="00A22C95" w:rsidRPr="005D5597" w:rsidRDefault="00A22C95" w:rsidP="00563CB6">
                <w:pPr>
                  <w:pStyle w:val="SemEspaamento"/>
                  <w:jc w:val="center"/>
                  <w:rPr>
                    <w:i/>
                    <w:u w:val="single"/>
                  </w:rPr>
                </w:pPr>
              </w:p>
              <w:p w:rsidR="00C111B8" w:rsidRPr="005D5597" w:rsidRDefault="00C111B8" w:rsidP="00563CB6">
                <w:pPr>
                  <w:pStyle w:val="SemEspaamento"/>
                  <w:jc w:val="center"/>
                  <w:rPr>
                    <w:i/>
                    <w:u w:val="single"/>
                  </w:rPr>
                </w:pPr>
              </w:p>
              <w:p w:rsidR="00C111B8" w:rsidRPr="005D5597" w:rsidRDefault="00C111B8" w:rsidP="00563CB6">
                <w:pPr>
                  <w:pStyle w:val="SemEspaamento"/>
                  <w:jc w:val="center"/>
                  <w:rPr>
                    <w:i/>
                    <w:u w:val="single"/>
                  </w:rPr>
                </w:pPr>
              </w:p>
              <w:p w:rsidR="00C111B8" w:rsidRPr="005D5597" w:rsidRDefault="00A33A27" w:rsidP="00563CB6">
                <w:pPr>
                  <w:pStyle w:val="SemEspaamento"/>
                  <w:jc w:val="center"/>
                  <w:rPr>
                    <w:i/>
                    <w:u w:val="single"/>
                  </w:rPr>
                </w:pPr>
                <w:sdt>
                  <w:sdtPr>
                    <w:rPr>
                      <w:rFonts w:eastAsiaTheme="majorEastAsia" w:cstheme="majorBidi"/>
                      <w:i/>
                      <w:sz w:val="44"/>
                      <w:szCs w:val="44"/>
                      <w:u w:val="single"/>
                    </w:rPr>
                    <w:alias w:val="Subtítulo"/>
                    <w:id w:val="15524255"/>
                    <w:placeholder>
                      <w:docPart w:val="4A8FFA9A75E6473AAAA6917B763716D7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C111B8" w:rsidRPr="005D5597">
                      <w:rPr>
                        <w:rFonts w:eastAsiaTheme="majorEastAsia" w:cstheme="majorBidi"/>
                        <w:i/>
                        <w:sz w:val="44"/>
                        <w:szCs w:val="44"/>
                        <w:u w:val="single"/>
                      </w:rPr>
                      <w:t>Data e Local de Celebração:</w:t>
                    </w:r>
                  </w:sdtContent>
                </w:sdt>
              </w:p>
              <w:p w:rsidR="00C111B8" w:rsidRPr="005D5597" w:rsidRDefault="00C111B8" w:rsidP="00563CB6">
                <w:pPr>
                  <w:pStyle w:val="SemEspaamento"/>
                  <w:jc w:val="center"/>
                  <w:rPr>
                    <w:i/>
                    <w:u w:val="single"/>
                  </w:rPr>
                </w:pPr>
              </w:p>
            </w:tc>
          </w:tr>
          <w:tr w:rsidR="00A22C95" w:rsidRPr="005D5597" w:rsidTr="00A22C95">
            <w:trPr>
              <w:trHeight w:val="374"/>
              <w:jc w:val="center"/>
            </w:trPr>
            <w:tc>
              <w:tcPr>
                <w:tcW w:w="5000" w:type="pct"/>
                <w:vAlign w:val="center"/>
              </w:tcPr>
              <w:p w:rsidR="00A22C95" w:rsidRPr="005D5597" w:rsidRDefault="00A22C95" w:rsidP="00563CB6">
                <w:pPr>
                  <w:pStyle w:val="SemEspaamento"/>
                  <w:jc w:val="center"/>
                  <w:rPr>
                    <w:b/>
                    <w:bCs/>
                  </w:rPr>
                </w:pPr>
              </w:p>
            </w:tc>
          </w:tr>
          <w:tr w:rsidR="00A22C95" w:rsidRPr="005D5597" w:rsidTr="00A22C95">
            <w:trPr>
              <w:trHeight w:val="374"/>
              <w:jc w:val="center"/>
            </w:trPr>
            <w:sdt>
              <w:sdtPr>
                <w:rPr>
                  <w:bCs/>
                  <w:sz w:val="40"/>
                  <w:szCs w:val="40"/>
                </w:rPr>
                <w:alias w:val="Data"/>
                <w:id w:val="516659546"/>
                <w:placeholder>
                  <w:docPart w:val="0F2E128B4E44402EBD42037CA4AAAAE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22C95" w:rsidRPr="005D5597" w:rsidRDefault="00A22C95" w:rsidP="00563CB6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 w:rsidRPr="005D5597">
                      <w:rPr>
                        <w:bCs/>
                        <w:sz w:val="40"/>
                        <w:szCs w:val="40"/>
                      </w:rPr>
                      <w:t>No dia 13 do Mês de Maio de 2009</w:t>
                    </w:r>
                    <w:r w:rsidR="009C0660">
                      <w:rPr>
                        <w:bCs/>
                        <w:sz w:val="40"/>
                        <w:szCs w:val="40"/>
                      </w:rPr>
                      <w:t xml:space="preserve"> na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Y="12342"/>
            <w:tblW w:w="5000" w:type="pct"/>
            <w:tblLook w:val="04A0"/>
          </w:tblPr>
          <w:tblGrid>
            <w:gridCol w:w="8720"/>
          </w:tblGrid>
          <w:tr w:rsidR="009C0660" w:rsidRPr="005D5597" w:rsidTr="009C0660">
            <w:tc>
              <w:tcPr>
                <w:tcW w:w="5000" w:type="pct"/>
              </w:tcPr>
              <w:sdt>
                <w:sdtPr>
                  <w:rPr>
                    <w:i/>
                    <w:sz w:val="40"/>
                    <w:szCs w:val="40"/>
                  </w:rPr>
                  <w:alias w:val="Resumo"/>
                  <w:id w:val="8276291"/>
                  <w:placeholder>
                    <w:docPart w:val="828C82C9E21E47E2B8CC03FE563F87E1"/>
                  </w:placeholder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Content>
                  <w:p w:rsidR="009C0660" w:rsidRPr="005D5597" w:rsidRDefault="009C0660" w:rsidP="009C0660">
                    <w:pPr>
                      <w:jc w:val="center"/>
                    </w:pPr>
                    <w:r>
                      <w:rPr>
                        <w:i/>
                        <w:sz w:val="40"/>
                        <w:szCs w:val="40"/>
                      </w:rPr>
                      <w:t>Avenida das Forças Armadas, nº 13</w:t>
                    </w:r>
                  </w:p>
                </w:sdtContent>
              </w:sdt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  <w:p w:rsidR="009C0660" w:rsidRPr="005D5597" w:rsidRDefault="009C0660" w:rsidP="009C0660">
                <w:pPr>
                  <w:pStyle w:val="SemEspaamento"/>
                  <w:jc w:val="center"/>
                </w:pPr>
              </w:p>
            </w:tc>
          </w:tr>
        </w:tbl>
        <w:p w:rsidR="00A22C95" w:rsidRPr="005D5597" w:rsidRDefault="00A33A27" w:rsidP="005D5597">
          <w:pPr>
            <w:jc w:val="both"/>
          </w:pPr>
        </w:p>
      </w:sdtContent>
    </w:sdt>
    <w:p w:rsidR="00A22C95" w:rsidRPr="005D5597" w:rsidRDefault="00A22C95" w:rsidP="005D5597">
      <w:pPr>
        <w:spacing w:after="0"/>
        <w:jc w:val="both"/>
        <w:rPr>
          <w:i/>
          <w:sz w:val="28"/>
          <w:szCs w:val="28"/>
        </w:rPr>
      </w:pPr>
      <w:r w:rsidRPr="005D5597">
        <w:rPr>
          <w:i/>
          <w:sz w:val="28"/>
          <w:szCs w:val="28"/>
        </w:rPr>
        <w:t>Documento particular que titula o contrato acima mencionado</w:t>
      </w:r>
    </w:p>
    <w:p w:rsidR="00A22C95" w:rsidRPr="005D5597" w:rsidRDefault="00A22C95" w:rsidP="005D5597">
      <w:pPr>
        <w:spacing w:after="0"/>
        <w:jc w:val="both"/>
        <w:rPr>
          <w:i/>
          <w:sz w:val="28"/>
          <w:szCs w:val="28"/>
        </w:rPr>
      </w:pPr>
    </w:p>
    <w:p w:rsidR="00A22C95" w:rsidRPr="005D5597" w:rsidRDefault="00A22C95" w:rsidP="005D5597">
      <w:pPr>
        <w:jc w:val="both"/>
        <w:rPr>
          <w:b/>
          <w:sz w:val="24"/>
          <w:szCs w:val="24"/>
        </w:rPr>
      </w:pPr>
      <w:r w:rsidRPr="005D5597">
        <w:rPr>
          <w:b/>
          <w:sz w:val="24"/>
          <w:szCs w:val="24"/>
        </w:rPr>
        <w:t>I – ENTIDADE SUJEITA A REGISTO COMERCIAL</w:t>
      </w:r>
    </w:p>
    <w:p w:rsidR="00A22C95" w:rsidRPr="005D5597" w:rsidRDefault="00B35658" w:rsidP="005D559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D5597">
        <w:rPr>
          <w:sz w:val="24"/>
          <w:szCs w:val="24"/>
        </w:rPr>
        <w:t>Natureza jurídica – Sociedade Comercial por Q</w:t>
      </w:r>
      <w:r w:rsidR="00A22C95" w:rsidRPr="005D5597">
        <w:rPr>
          <w:sz w:val="24"/>
          <w:szCs w:val="24"/>
        </w:rPr>
        <w:t>uotas</w:t>
      </w:r>
    </w:p>
    <w:p w:rsidR="00A22C95" w:rsidRPr="005D5597" w:rsidRDefault="00A22C95" w:rsidP="005D559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D5597">
        <w:rPr>
          <w:sz w:val="24"/>
          <w:szCs w:val="24"/>
        </w:rPr>
        <w:t>Firma – “Daniela &amp; Ritas &amp; Mariana – Pet World, Lda.”</w:t>
      </w:r>
    </w:p>
    <w:p w:rsidR="00A22C95" w:rsidRPr="005D5597" w:rsidRDefault="00A22C95" w:rsidP="005D559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D5597">
        <w:rPr>
          <w:sz w:val="24"/>
          <w:szCs w:val="24"/>
        </w:rPr>
        <w:t>NIPC – 000.000.000</w:t>
      </w:r>
    </w:p>
    <w:p w:rsidR="00A22C95" w:rsidRPr="005D5597" w:rsidRDefault="00A22C95" w:rsidP="005D5597">
      <w:pPr>
        <w:jc w:val="both"/>
        <w:rPr>
          <w:sz w:val="24"/>
          <w:szCs w:val="24"/>
        </w:rPr>
      </w:pPr>
    </w:p>
    <w:p w:rsidR="00A22C95" w:rsidRPr="005D5597" w:rsidRDefault="00A22C95" w:rsidP="005D5597">
      <w:pPr>
        <w:spacing w:after="0"/>
        <w:jc w:val="both"/>
        <w:rPr>
          <w:b/>
          <w:sz w:val="24"/>
          <w:szCs w:val="24"/>
        </w:rPr>
      </w:pPr>
      <w:r w:rsidRPr="005D5597">
        <w:rPr>
          <w:b/>
          <w:sz w:val="24"/>
          <w:szCs w:val="24"/>
        </w:rPr>
        <w:t>II – SÓCIOS</w:t>
      </w:r>
    </w:p>
    <w:p w:rsidR="00B35658" w:rsidRPr="005D5597" w:rsidRDefault="00A22C95" w:rsidP="005D5597">
      <w:pPr>
        <w:spacing w:after="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</w:t>
      </w:r>
    </w:p>
    <w:p w:rsidR="00A22C95" w:rsidRPr="005D5597" w:rsidRDefault="00A22C95" w:rsidP="005D5597">
      <w:pPr>
        <w:spacing w:after="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Nome Completo</w:t>
      </w:r>
      <w:r w:rsidRPr="005D5597">
        <w:rPr>
          <w:sz w:val="24"/>
          <w:szCs w:val="24"/>
        </w:rPr>
        <w:t xml:space="preserve"> – Ana Rita Soares Lobo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Estado Civil</w:t>
      </w:r>
      <w:r w:rsidRPr="005D5597">
        <w:rPr>
          <w:sz w:val="24"/>
          <w:szCs w:val="24"/>
        </w:rPr>
        <w:t xml:space="preserve"> – solteira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Residência</w:t>
      </w:r>
      <w:r w:rsidRPr="005D5597">
        <w:rPr>
          <w:sz w:val="24"/>
          <w:szCs w:val="24"/>
        </w:rPr>
        <w:t xml:space="preserve"> – Rua Adriano Santos Gil Nº22, 1ºD, 2735 – 633 Agualva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NIF</w:t>
      </w:r>
      <w:r w:rsidRPr="005D5597">
        <w:rPr>
          <w:sz w:val="24"/>
          <w:szCs w:val="24"/>
        </w:rPr>
        <w:t xml:space="preserve"> – </w:t>
      </w:r>
      <w:r w:rsidR="00545A89">
        <w:rPr>
          <w:sz w:val="24"/>
          <w:szCs w:val="24"/>
        </w:rPr>
        <w:t>253423430</w:t>
      </w:r>
    </w:p>
    <w:p w:rsidR="00A22C95" w:rsidRPr="005D5597" w:rsidRDefault="00A22C95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B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Nome Completo</w:t>
      </w:r>
      <w:r w:rsidRPr="005D5597">
        <w:rPr>
          <w:sz w:val="24"/>
          <w:szCs w:val="24"/>
        </w:rPr>
        <w:t xml:space="preserve"> – Rita Isabel de Almeida e Silva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Estado Civil</w:t>
      </w:r>
      <w:r w:rsidRPr="005D5597">
        <w:rPr>
          <w:sz w:val="24"/>
          <w:szCs w:val="24"/>
        </w:rPr>
        <w:t xml:space="preserve"> – solteira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Residência</w:t>
      </w:r>
      <w:r w:rsidRPr="005D5597">
        <w:rPr>
          <w:sz w:val="24"/>
          <w:szCs w:val="24"/>
        </w:rPr>
        <w:t xml:space="preserve"> – Rua César de Oliveira Nº18, 1ºEsq., 1600 – 427 Lisboa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NIF</w:t>
      </w:r>
      <w:r w:rsidRPr="005D5597">
        <w:rPr>
          <w:sz w:val="24"/>
          <w:szCs w:val="24"/>
        </w:rPr>
        <w:t xml:space="preserve"> – </w:t>
      </w:r>
      <w:r w:rsidR="00545A89">
        <w:rPr>
          <w:sz w:val="24"/>
          <w:szCs w:val="24"/>
        </w:rPr>
        <w:t>219386820</w:t>
      </w:r>
    </w:p>
    <w:p w:rsidR="00A22C95" w:rsidRPr="005D5597" w:rsidRDefault="00A22C95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C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Nome Completo</w:t>
      </w:r>
      <w:r w:rsidRPr="005D5597">
        <w:rPr>
          <w:sz w:val="24"/>
          <w:szCs w:val="24"/>
        </w:rPr>
        <w:t xml:space="preserve"> – Mariana Jorge Tavares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Estado Civil</w:t>
      </w:r>
      <w:r w:rsidRPr="005D5597">
        <w:rPr>
          <w:sz w:val="24"/>
          <w:szCs w:val="24"/>
        </w:rPr>
        <w:t xml:space="preserve"> – solteira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Residência</w:t>
      </w:r>
      <w:r w:rsidRPr="005D5597">
        <w:rPr>
          <w:sz w:val="24"/>
          <w:szCs w:val="24"/>
        </w:rPr>
        <w:t xml:space="preserve"> – Rua Professor Dias Amado Nº6, 4ºD, 2795 – 068 Linda-a-Velha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NIF</w:t>
      </w:r>
      <w:r w:rsidRPr="005D5597">
        <w:rPr>
          <w:sz w:val="24"/>
          <w:szCs w:val="24"/>
        </w:rPr>
        <w:t xml:space="preserve"> – </w:t>
      </w:r>
      <w:r w:rsidR="00D51C5A">
        <w:rPr>
          <w:rFonts w:ascii="Segoe UI" w:hAnsi="Segoe UI" w:cs="Segoe UI"/>
          <w:color w:val="000000"/>
          <w:sz w:val="20"/>
          <w:szCs w:val="20"/>
        </w:rPr>
        <w:t>256245029</w:t>
      </w:r>
    </w:p>
    <w:p w:rsidR="00A22C95" w:rsidRPr="005D5597" w:rsidRDefault="00A22C95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D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Nome Completo</w:t>
      </w:r>
      <w:r w:rsidRPr="005D5597">
        <w:rPr>
          <w:sz w:val="24"/>
          <w:szCs w:val="24"/>
        </w:rPr>
        <w:t xml:space="preserve"> – Daniela Cristina dos Anjos Penela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Estado Civil</w:t>
      </w:r>
      <w:r w:rsidRPr="005D5597">
        <w:rPr>
          <w:sz w:val="24"/>
          <w:szCs w:val="24"/>
        </w:rPr>
        <w:t xml:space="preserve"> – solteira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Residência</w:t>
      </w:r>
      <w:r w:rsidRPr="005D5597">
        <w:rPr>
          <w:sz w:val="24"/>
          <w:szCs w:val="24"/>
        </w:rPr>
        <w:t xml:space="preserve"> – Estrada dos Loucos Lote 01, R/c – A, 2600 – 428 Vila Franca de Xira</w:t>
      </w:r>
    </w:p>
    <w:p w:rsidR="00A22C95" w:rsidRPr="005D5597" w:rsidRDefault="00A22C95" w:rsidP="005D5597">
      <w:pPr>
        <w:spacing w:after="120"/>
        <w:ind w:left="426"/>
        <w:jc w:val="both"/>
        <w:rPr>
          <w:sz w:val="24"/>
          <w:szCs w:val="24"/>
        </w:rPr>
      </w:pPr>
      <w:r w:rsidRPr="005D5597">
        <w:rPr>
          <w:sz w:val="24"/>
          <w:szCs w:val="24"/>
          <w:u w:val="single"/>
        </w:rPr>
        <w:t>NIF</w:t>
      </w:r>
      <w:r w:rsidRPr="005D5597">
        <w:rPr>
          <w:sz w:val="24"/>
          <w:szCs w:val="24"/>
        </w:rPr>
        <w:t xml:space="preserve"> – </w:t>
      </w:r>
      <w:r w:rsidR="00D51C5A">
        <w:rPr>
          <w:sz w:val="24"/>
          <w:szCs w:val="24"/>
        </w:rPr>
        <w:t>232382930</w:t>
      </w:r>
    </w:p>
    <w:p w:rsidR="00B35658" w:rsidRPr="005D5597" w:rsidRDefault="00B35658" w:rsidP="005D5597">
      <w:pPr>
        <w:spacing w:after="120"/>
        <w:jc w:val="both"/>
        <w:rPr>
          <w:sz w:val="24"/>
          <w:szCs w:val="24"/>
        </w:rPr>
      </w:pPr>
    </w:p>
    <w:p w:rsidR="00A22C95" w:rsidRPr="005D5597" w:rsidRDefault="00A22C95" w:rsidP="005D5597">
      <w:pPr>
        <w:spacing w:after="120"/>
        <w:ind w:firstLine="708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Estando neste acto representado por Daniela Cristina dos Anjos Penela, que intervém na qualidade de requerente.</w:t>
      </w:r>
    </w:p>
    <w:p w:rsidR="00A22C95" w:rsidRPr="005D5597" w:rsidRDefault="00A22C95" w:rsidP="005D5597">
      <w:pPr>
        <w:spacing w:after="0"/>
        <w:jc w:val="both"/>
        <w:rPr>
          <w:sz w:val="28"/>
          <w:szCs w:val="28"/>
        </w:rPr>
      </w:pPr>
    </w:p>
    <w:p w:rsidR="00B35658" w:rsidRPr="005D5597" w:rsidRDefault="00B35658" w:rsidP="005D5597">
      <w:pPr>
        <w:spacing w:after="120"/>
        <w:jc w:val="both"/>
        <w:rPr>
          <w:b/>
          <w:sz w:val="24"/>
          <w:szCs w:val="24"/>
        </w:rPr>
      </w:pPr>
      <w:r w:rsidRPr="005D5597">
        <w:rPr>
          <w:b/>
          <w:sz w:val="24"/>
          <w:szCs w:val="24"/>
        </w:rPr>
        <w:t>III – CLÁUSULAS DO CONTRACTO SOCIAL</w:t>
      </w:r>
    </w:p>
    <w:p w:rsidR="00B35658" w:rsidRPr="005D5597" w:rsidRDefault="00B35658" w:rsidP="005D5597">
      <w:pPr>
        <w:spacing w:after="120"/>
        <w:jc w:val="both"/>
        <w:rPr>
          <w:b/>
          <w:sz w:val="28"/>
          <w:szCs w:val="28"/>
        </w:rPr>
      </w:pPr>
    </w:p>
    <w:p w:rsidR="00B35658" w:rsidRPr="005D5597" w:rsidRDefault="00B3565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1º</w:t>
      </w:r>
    </w:p>
    <w:p w:rsidR="00B35658" w:rsidRPr="005D5597" w:rsidRDefault="00C111B8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F</w:t>
      </w:r>
      <w:r w:rsidR="00B35658" w:rsidRPr="005D5597">
        <w:rPr>
          <w:sz w:val="24"/>
          <w:szCs w:val="24"/>
          <w:u w:val="single"/>
        </w:rPr>
        <w:t>irma</w:t>
      </w:r>
    </w:p>
    <w:p w:rsidR="00B35658" w:rsidRPr="005D5597" w:rsidRDefault="00B35658" w:rsidP="005D5597">
      <w:pPr>
        <w:spacing w:after="120"/>
        <w:jc w:val="center"/>
        <w:rPr>
          <w:sz w:val="24"/>
          <w:szCs w:val="24"/>
        </w:rPr>
      </w:pPr>
      <w:r w:rsidRPr="005D5597">
        <w:rPr>
          <w:sz w:val="24"/>
          <w:szCs w:val="24"/>
        </w:rPr>
        <w:t>A Soc</w:t>
      </w:r>
      <w:r w:rsidR="00C111B8" w:rsidRPr="005D5597">
        <w:rPr>
          <w:sz w:val="24"/>
          <w:szCs w:val="24"/>
        </w:rPr>
        <w:t xml:space="preserve">iedade </w:t>
      </w:r>
      <w:r w:rsidRPr="005D5597">
        <w:rPr>
          <w:sz w:val="24"/>
          <w:szCs w:val="24"/>
        </w:rPr>
        <w:t xml:space="preserve">adopta a </w:t>
      </w:r>
      <w:r w:rsidR="00C111B8" w:rsidRPr="005D5597">
        <w:rPr>
          <w:sz w:val="24"/>
          <w:szCs w:val="24"/>
        </w:rPr>
        <w:t>f</w:t>
      </w:r>
      <w:r w:rsidRPr="005D5597">
        <w:rPr>
          <w:sz w:val="24"/>
          <w:szCs w:val="24"/>
        </w:rPr>
        <w:t>irma Daniela &amp; Ri</w:t>
      </w:r>
      <w:r w:rsidR="00C111B8" w:rsidRPr="005D5597">
        <w:rPr>
          <w:sz w:val="24"/>
          <w:szCs w:val="24"/>
        </w:rPr>
        <w:t>tas &amp; Mariana – PetWorld, Lda.</w:t>
      </w:r>
    </w:p>
    <w:p w:rsidR="00C111B8" w:rsidRPr="005D5597" w:rsidRDefault="00C111B8" w:rsidP="005D5597">
      <w:pPr>
        <w:spacing w:after="120"/>
        <w:jc w:val="center"/>
        <w:rPr>
          <w:sz w:val="24"/>
          <w:szCs w:val="24"/>
        </w:rPr>
      </w:pPr>
    </w:p>
    <w:p w:rsidR="00C111B8" w:rsidRPr="005D5597" w:rsidRDefault="00C111B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2º</w:t>
      </w:r>
    </w:p>
    <w:p w:rsidR="00C111B8" w:rsidRPr="005D5597" w:rsidRDefault="00C111B8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Sede</w:t>
      </w:r>
    </w:p>
    <w:p w:rsidR="00C111B8" w:rsidRPr="005D5597" w:rsidRDefault="00C111B8" w:rsidP="005D5597">
      <w:pPr>
        <w:pStyle w:val="Pargrafoda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 sociedade tem a sede em Travessa do Miradouro Nº14, na freguesia de Alfragide, concelho de Amadora.</w:t>
      </w:r>
    </w:p>
    <w:p w:rsidR="00C111B8" w:rsidRPr="005D5597" w:rsidRDefault="00C111B8" w:rsidP="005D5597">
      <w:pPr>
        <w:pStyle w:val="Pargrafoda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 gerência poderá abrir ou encerrar sucursais, agências ou outras formas de representação, no território nacional, sem dependência de deliberação social.</w:t>
      </w:r>
    </w:p>
    <w:p w:rsidR="00C111B8" w:rsidRPr="005D5597" w:rsidRDefault="00C111B8" w:rsidP="005D5597">
      <w:pPr>
        <w:spacing w:after="120"/>
        <w:jc w:val="both"/>
        <w:rPr>
          <w:sz w:val="24"/>
          <w:szCs w:val="24"/>
        </w:rPr>
      </w:pPr>
    </w:p>
    <w:p w:rsidR="00C111B8" w:rsidRPr="005D5597" w:rsidRDefault="00C111B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3º</w:t>
      </w:r>
    </w:p>
    <w:p w:rsidR="00C111B8" w:rsidRPr="005D5597" w:rsidRDefault="00C111B8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Objecto</w:t>
      </w:r>
    </w:p>
    <w:p w:rsidR="00C111B8" w:rsidRPr="005D5597" w:rsidRDefault="00C111B8" w:rsidP="005D5597">
      <w:pPr>
        <w:pStyle w:val="PargrafodaLista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 sociedade tem por objecto: comercialização de produtos para animais domésticos.</w:t>
      </w:r>
    </w:p>
    <w:p w:rsidR="00C111B8" w:rsidRDefault="00C111B8" w:rsidP="005D5597">
      <w:pPr>
        <w:pStyle w:val="PargrafodaLista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2. A sociedade pode adquirir, livremente, participações a sociedades com objecto diferente do seu, ou em sociedades reguladas por leis especiais, e integrar agrupamentos complementares de empresas ou agrupamentos europeus de interesse económico.</w:t>
      </w:r>
    </w:p>
    <w:p w:rsidR="005D5597" w:rsidRPr="005D5597" w:rsidRDefault="005D5597" w:rsidP="005D5597">
      <w:pPr>
        <w:pStyle w:val="PargrafodaLista"/>
        <w:spacing w:after="120"/>
        <w:jc w:val="both"/>
        <w:rPr>
          <w:sz w:val="24"/>
          <w:szCs w:val="24"/>
        </w:rPr>
      </w:pPr>
    </w:p>
    <w:p w:rsidR="002E0110" w:rsidRPr="005D5597" w:rsidRDefault="002E0110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4º</w:t>
      </w:r>
    </w:p>
    <w:p w:rsidR="002E0110" w:rsidRPr="005D5597" w:rsidRDefault="002E0110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Capital</w:t>
      </w:r>
    </w:p>
    <w:p w:rsidR="00254297" w:rsidRPr="005D5597" w:rsidRDefault="002E0110" w:rsidP="005D5597">
      <w:pPr>
        <w:pStyle w:val="PargrafodaLista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 capital social é de 1</w:t>
      </w:r>
      <w:r w:rsidR="00254297" w:rsidRPr="005D5597">
        <w:rPr>
          <w:sz w:val="24"/>
          <w:szCs w:val="24"/>
        </w:rPr>
        <w:t>2</w:t>
      </w:r>
      <w:r w:rsidRPr="005D5597">
        <w:rPr>
          <w:sz w:val="24"/>
          <w:szCs w:val="24"/>
        </w:rPr>
        <w:t xml:space="preserve">000 euros sendo representado pelas seguintes quotas: </w:t>
      </w:r>
    </w:p>
    <w:p w:rsidR="002E0110" w:rsidRPr="005D5597" w:rsidRDefault="002E0110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 xml:space="preserve">- Uma quota com o valor nominal de </w:t>
      </w:r>
      <w:r w:rsidR="00254297" w:rsidRPr="005D5597">
        <w:rPr>
          <w:sz w:val="24"/>
          <w:szCs w:val="24"/>
        </w:rPr>
        <w:t>3</w:t>
      </w:r>
      <w:r w:rsidRPr="005D5597">
        <w:rPr>
          <w:sz w:val="24"/>
          <w:szCs w:val="24"/>
        </w:rPr>
        <w:t>000 euros, pertencente a Ana Rita Soares Lobo.</w:t>
      </w:r>
    </w:p>
    <w:p w:rsidR="002E0110" w:rsidRPr="005D5597" w:rsidRDefault="002E0110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- Uma quota com o valor nominal de 3000 euros, pertencente a Rita Isabel de Almeida e Silva.</w:t>
      </w:r>
    </w:p>
    <w:p w:rsidR="002E0110" w:rsidRPr="005D5597" w:rsidRDefault="002E0110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- Uma quota com o valor nominal de 3000 euros, pertencente a Mariana Jorge Tavares.</w:t>
      </w:r>
    </w:p>
    <w:p w:rsidR="002E0110" w:rsidRPr="005D5597" w:rsidRDefault="002E0110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- Uma quota com o valor nominal de 3000 euros, pertencente a Daniela Cristina dos Anjos Penela.</w:t>
      </w:r>
    </w:p>
    <w:p w:rsidR="00254297" w:rsidRPr="005D5597" w:rsidRDefault="00254297" w:rsidP="005D5597">
      <w:pPr>
        <w:spacing w:after="120"/>
        <w:jc w:val="both"/>
        <w:rPr>
          <w:sz w:val="24"/>
          <w:szCs w:val="24"/>
        </w:rPr>
      </w:pPr>
    </w:p>
    <w:p w:rsidR="00254297" w:rsidRPr="005D5597" w:rsidRDefault="00254297" w:rsidP="005D5597">
      <w:pPr>
        <w:spacing w:after="120"/>
        <w:jc w:val="both"/>
        <w:rPr>
          <w:sz w:val="24"/>
          <w:szCs w:val="24"/>
        </w:rPr>
      </w:pPr>
    </w:p>
    <w:p w:rsidR="00716E6F" w:rsidRPr="005D5597" w:rsidRDefault="00BF4EBE" w:rsidP="005D5597">
      <w:pPr>
        <w:pStyle w:val="PargrafodaLista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D5597">
        <w:rPr>
          <w:rFonts w:eastAsia="Calibri" w:cs="Times New Roman"/>
          <w:sz w:val="24"/>
          <w:szCs w:val="24"/>
        </w:rPr>
        <w:t>O capital social não se encontra totalmente realizado</w:t>
      </w:r>
      <w:r w:rsidRPr="005D5597">
        <w:rPr>
          <w:sz w:val="24"/>
          <w:szCs w:val="24"/>
        </w:rPr>
        <w:t xml:space="preserve"> sendo que cada sócio realizou apenas </w:t>
      </w:r>
      <w:r w:rsidR="00254297" w:rsidRPr="005D5597">
        <w:rPr>
          <w:sz w:val="24"/>
          <w:szCs w:val="24"/>
        </w:rPr>
        <w:t>1500 euros</w:t>
      </w:r>
      <w:r w:rsidRPr="005D5597">
        <w:rPr>
          <w:sz w:val="24"/>
          <w:szCs w:val="24"/>
        </w:rPr>
        <w:t>,</w:t>
      </w:r>
      <w:r w:rsidR="00215B50" w:rsidRPr="005D5597">
        <w:rPr>
          <w:sz w:val="24"/>
          <w:szCs w:val="24"/>
        </w:rPr>
        <w:t xml:space="preserve"> perfazendo 6000 euros</w:t>
      </w:r>
      <w:r w:rsidRPr="005D5597">
        <w:rPr>
          <w:sz w:val="24"/>
          <w:szCs w:val="24"/>
        </w:rPr>
        <w:t>.</w:t>
      </w:r>
    </w:p>
    <w:p w:rsidR="00BF4EBE" w:rsidRPr="005D5597" w:rsidRDefault="00BF4EBE" w:rsidP="005D5597">
      <w:pPr>
        <w:pStyle w:val="PargrafodaLista"/>
        <w:spacing w:after="120"/>
        <w:jc w:val="both"/>
        <w:rPr>
          <w:sz w:val="24"/>
          <w:szCs w:val="24"/>
        </w:rPr>
      </w:pPr>
    </w:p>
    <w:p w:rsidR="002E0110" w:rsidRPr="005D5597" w:rsidRDefault="00BF4EBE" w:rsidP="005D5597">
      <w:pPr>
        <w:pStyle w:val="PargrafodaLista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 restante capital, de 6</w:t>
      </w:r>
      <w:r w:rsidR="002E0110" w:rsidRPr="005D5597">
        <w:rPr>
          <w:sz w:val="24"/>
          <w:szCs w:val="24"/>
        </w:rPr>
        <w:t>000 euros, será diferido no prazo esperado de 2 anos. Caso tal não se verifique o capital supra citado terá de ser realizado no prazo máximo de 5 anos.</w:t>
      </w:r>
    </w:p>
    <w:p w:rsidR="002E0110" w:rsidRPr="005D5597" w:rsidRDefault="002E0110" w:rsidP="005D5597">
      <w:pPr>
        <w:pStyle w:val="PargrafodaLista"/>
        <w:spacing w:after="120"/>
        <w:jc w:val="both"/>
        <w:rPr>
          <w:sz w:val="24"/>
          <w:szCs w:val="24"/>
        </w:rPr>
      </w:pPr>
    </w:p>
    <w:p w:rsidR="002E0110" w:rsidRPr="005D5597" w:rsidRDefault="002E0110" w:rsidP="005D5597">
      <w:pPr>
        <w:pStyle w:val="PargrafodaLista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Os sócios poderão deliberar, por maioria correspondente a 75% do capital social, que lhes sejam exigidas prestações suplementares de capital até ao valor global de 1000 euros, na proporção das respectivas quotas.</w:t>
      </w:r>
    </w:p>
    <w:p w:rsidR="002E0110" w:rsidRPr="005D5597" w:rsidRDefault="002E0110" w:rsidP="005D5597">
      <w:pPr>
        <w:pStyle w:val="PargrafodaLista"/>
        <w:spacing w:after="120"/>
        <w:jc w:val="both"/>
        <w:rPr>
          <w:sz w:val="24"/>
          <w:szCs w:val="24"/>
        </w:rPr>
      </w:pPr>
    </w:p>
    <w:p w:rsidR="002E0110" w:rsidRPr="005D5597" w:rsidRDefault="002E0110" w:rsidP="005D5597">
      <w:pPr>
        <w:pStyle w:val="PargrafodaLista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Os sócios poderão fazer à sociedade os suprimentos de que ela carecer nos termos e condições que forem fixadas em assembleia geral.</w:t>
      </w:r>
    </w:p>
    <w:p w:rsidR="00B35658" w:rsidRPr="005D5597" w:rsidRDefault="00B35658" w:rsidP="005D5597">
      <w:pPr>
        <w:spacing w:after="120"/>
        <w:jc w:val="both"/>
        <w:rPr>
          <w:sz w:val="28"/>
          <w:szCs w:val="28"/>
        </w:rPr>
      </w:pPr>
    </w:p>
    <w:p w:rsidR="00262A88" w:rsidRPr="005D5597" w:rsidRDefault="00262A8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5º</w:t>
      </w:r>
    </w:p>
    <w:p w:rsidR="00262A88" w:rsidRDefault="00262A88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Gerência</w:t>
      </w:r>
    </w:p>
    <w:p w:rsidR="005D5597" w:rsidRPr="005D5597" w:rsidRDefault="005D5597" w:rsidP="005D5597">
      <w:pPr>
        <w:spacing w:after="120"/>
        <w:jc w:val="center"/>
        <w:rPr>
          <w:sz w:val="24"/>
          <w:szCs w:val="24"/>
          <w:u w:val="single"/>
        </w:rPr>
      </w:pPr>
    </w:p>
    <w:p w:rsidR="00262A88" w:rsidRPr="005D5597" w:rsidRDefault="00262A88" w:rsidP="005D5597">
      <w:pPr>
        <w:pStyle w:val="Pargrafoda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 administração e representação da sociedade são exercidas por gerentes com ou sem remuneração.</w:t>
      </w:r>
    </w:p>
    <w:p w:rsidR="00262A88" w:rsidRPr="005D5597" w:rsidRDefault="00262A88" w:rsidP="005D5597">
      <w:pPr>
        <w:pStyle w:val="Pargrafoda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 xml:space="preserve">Ficam desde já nomeados como gerentes os sócios constituintes da sociedade infra citados. </w:t>
      </w:r>
    </w:p>
    <w:p w:rsidR="00262A88" w:rsidRPr="005D5597" w:rsidRDefault="00262A88" w:rsidP="005D5597">
      <w:pPr>
        <w:pStyle w:val="PargrafodaLista"/>
        <w:numPr>
          <w:ilvl w:val="1"/>
          <w:numId w:val="7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Daniela Cristina dos Anjos Penela</w:t>
      </w:r>
    </w:p>
    <w:p w:rsidR="00262A88" w:rsidRPr="005D5597" w:rsidRDefault="00262A88" w:rsidP="005D5597">
      <w:pPr>
        <w:pStyle w:val="PargrafodaLista"/>
        <w:numPr>
          <w:ilvl w:val="1"/>
          <w:numId w:val="7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Ana Rita Soares Lobo</w:t>
      </w:r>
    </w:p>
    <w:p w:rsidR="00262A88" w:rsidRPr="005D5597" w:rsidRDefault="00262A88" w:rsidP="005D5597">
      <w:pPr>
        <w:pStyle w:val="PargrafodaLista"/>
        <w:numPr>
          <w:ilvl w:val="1"/>
          <w:numId w:val="7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Mariana Jorge Tavares</w:t>
      </w:r>
    </w:p>
    <w:p w:rsidR="00262A88" w:rsidRPr="005D5597" w:rsidRDefault="00262A88" w:rsidP="005D5597">
      <w:pPr>
        <w:pStyle w:val="PargrafodaLista"/>
        <w:numPr>
          <w:ilvl w:val="1"/>
          <w:numId w:val="7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Rita Isabel de Almeida e Silva</w:t>
      </w:r>
    </w:p>
    <w:p w:rsidR="00262A88" w:rsidRPr="005D5597" w:rsidRDefault="00262A88" w:rsidP="005D5597">
      <w:pPr>
        <w:pStyle w:val="PargrafodaLista"/>
        <w:spacing w:after="120"/>
        <w:ind w:left="1440"/>
        <w:jc w:val="both"/>
        <w:rPr>
          <w:sz w:val="24"/>
          <w:szCs w:val="24"/>
        </w:rPr>
      </w:pPr>
    </w:p>
    <w:p w:rsidR="005A7091" w:rsidRPr="005D5597" w:rsidRDefault="005A7091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6º</w:t>
      </w:r>
    </w:p>
    <w:p w:rsidR="005A7091" w:rsidRPr="005D5597" w:rsidRDefault="005A7091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Vinculação da Sociedade</w:t>
      </w:r>
    </w:p>
    <w:p w:rsidR="005A7091" w:rsidRPr="005D5597" w:rsidRDefault="005A7091" w:rsidP="005D5597">
      <w:pPr>
        <w:pStyle w:val="PargrafodaLista"/>
        <w:spacing w:after="120"/>
        <w:ind w:left="1440"/>
        <w:jc w:val="both"/>
        <w:rPr>
          <w:sz w:val="24"/>
          <w:szCs w:val="24"/>
        </w:rPr>
      </w:pPr>
    </w:p>
    <w:p w:rsidR="005A7091" w:rsidRPr="005D5597" w:rsidRDefault="00262A88" w:rsidP="005D5597">
      <w:pPr>
        <w:pStyle w:val="PargrafodaLista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 sociedade fica vinculada, em todos os seus actos e contratos, pela intervenção conjunta de quatro gerentes.</w:t>
      </w:r>
    </w:p>
    <w:p w:rsidR="005A7091" w:rsidRPr="005D5597" w:rsidRDefault="005A7091" w:rsidP="005D5597">
      <w:pPr>
        <w:pStyle w:val="PargrafodaLista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Os actos praticados pelos gerentes, em nome da sociedade e dentro dos poderes que a lei lhes confere, vinculam-na para com terceiros, em actos escritos, apondo as quatro assinaturas.</w:t>
      </w:r>
    </w:p>
    <w:p w:rsidR="005D5597" w:rsidRPr="005D5597" w:rsidRDefault="005D5597" w:rsidP="005D5597">
      <w:pPr>
        <w:spacing w:after="120"/>
        <w:jc w:val="both"/>
        <w:rPr>
          <w:sz w:val="24"/>
          <w:szCs w:val="24"/>
        </w:rPr>
      </w:pPr>
    </w:p>
    <w:p w:rsidR="005A7091" w:rsidRPr="005D5597" w:rsidRDefault="005A7091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lastRenderedPageBreak/>
        <w:t>Artigo 7º</w:t>
      </w:r>
    </w:p>
    <w:p w:rsidR="005A7091" w:rsidRPr="005D5597" w:rsidRDefault="005A7091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Assembleias Gerais</w:t>
      </w:r>
    </w:p>
    <w:p w:rsidR="005A7091" w:rsidRPr="005D5597" w:rsidRDefault="005A7091" w:rsidP="005D5597">
      <w:pPr>
        <w:spacing w:after="120"/>
        <w:jc w:val="both"/>
        <w:rPr>
          <w:sz w:val="24"/>
          <w:szCs w:val="24"/>
        </w:rPr>
      </w:pPr>
    </w:p>
    <w:p w:rsidR="006B5438" w:rsidRPr="005D5597" w:rsidRDefault="006B5438" w:rsidP="005D5597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rPr>
          <w:rFonts w:eastAsia="Calibri" w:cs="Times New Roman"/>
          <w:sz w:val="24"/>
          <w:szCs w:val="24"/>
        </w:rPr>
      </w:pPr>
      <w:r w:rsidRPr="005D5597">
        <w:rPr>
          <w:rFonts w:eastAsia="Calibri" w:cs="Times New Roman"/>
          <w:sz w:val="24"/>
          <w:szCs w:val="24"/>
        </w:rPr>
        <w:t>As Assembleias Gerais serão convocadas por carta registada, dirigidas a</w:t>
      </w:r>
      <w:r w:rsidRPr="005D5597">
        <w:rPr>
          <w:sz w:val="24"/>
          <w:szCs w:val="24"/>
        </w:rPr>
        <w:t>os sócios, com pelo menos vinte</w:t>
      </w:r>
      <w:r w:rsidRPr="005D5597">
        <w:rPr>
          <w:rFonts w:eastAsia="Calibri" w:cs="Times New Roman"/>
          <w:sz w:val="24"/>
          <w:szCs w:val="24"/>
        </w:rPr>
        <w:t xml:space="preserve"> dias de antecedência, salvo quando a lei impuser outra forma de convocação;</w:t>
      </w:r>
    </w:p>
    <w:p w:rsidR="006B5438" w:rsidRPr="005D5597" w:rsidRDefault="006B5438" w:rsidP="005D5597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120" w:line="360" w:lineRule="atLeast"/>
        <w:jc w:val="both"/>
        <w:rPr>
          <w:sz w:val="24"/>
          <w:szCs w:val="24"/>
        </w:rPr>
      </w:pPr>
      <w:r w:rsidRPr="005D5597">
        <w:rPr>
          <w:rFonts w:eastAsia="Calibri" w:cs="Times New Roman"/>
          <w:sz w:val="24"/>
          <w:szCs w:val="24"/>
        </w:rPr>
        <w:t xml:space="preserve">Os sócios poderão reunir-se </w:t>
      </w:r>
      <w:smartTag w:uri="urn:schemas-microsoft-com:office:smarttags" w:element="PersonName">
        <w:smartTagPr>
          <w:attr w:name="ProductID" w:val="em Assembleia Geral"/>
        </w:smartTagPr>
        <w:r w:rsidRPr="005D5597">
          <w:rPr>
            <w:rFonts w:eastAsia="Calibri" w:cs="Times New Roman"/>
            <w:sz w:val="24"/>
            <w:szCs w:val="24"/>
          </w:rPr>
          <w:t>em Assembleia Geral</w:t>
        </w:r>
      </w:smartTag>
      <w:r w:rsidRPr="005D5597">
        <w:rPr>
          <w:rFonts w:eastAsia="Calibri" w:cs="Times New Roman"/>
          <w:sz w:val="24"/>
          <w:szCs w:val="24"/>
        </w:rPr>
        <w:t>, sem observância de formalidades prévias de convocação, desde que todos estejam presentes e todos manifestem a vontade de que a assembleia se constitua e delibere sobre determinado assunto.</w:t>
      </w:r>
    </w:p>
    <w:p w:rsidR="006B5438" w:rsidRPr="005D5597" w:rsidRDefault="006B5438" w:rsidP="005D5597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120" w:line="360" w:lineRule="atLeast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Os sócios podem, livremente, designar o Presidente da Mesa responsável por os representar nas assembleias gerais. Ficando desde já, salvo casos em que os sócios deliberem aquando da realização da assembleia, o sócio-gerente Ana Rita Soares Lobo, responsável por tal cargo.</w:t>
      </w:r>
    </w:p>
    <w:p w:rsidR="006B5438" w:rsidRPr="005D5597" w:rsidRDefault="006B5438" w:rsidP="005D5597">
      <w:pPr>
        <w:pStyle w:val="PargrafodaLista"/>
        <w:keepLines/>
        <w:numPr>
          <w:ilvl w:val="0"/>
          <w:numId w:val="10"/>
        </w:numPr>
        <w:autoSpaceDE w:val="0"/>
        <w:autoSpaceDN w:val="0"/>
        <w:adjustRightInd w:val="0"/>
        <w:spacing w:after="120" w:line="360" w:lineRule="atLeast"/>
        <w:jc w:val="both"/>
        <w:rPr>
          <w:sz w:val="24"/>
          <w:szCs w:val="24"/>
        </w:rPr>
      </w:pPr>
      <w:r w:rsidRPr="005D5597">
        <w:rPr>
          <w:rFonts w:ascii="Calibri" w:eastAsia="Calibri" w:hAnsi="Calibri" w:cs="Times New Roman"/>
          <w:sz w:val="24"/>
          <w:szCs w:val="24"/>
        </w:rPr>
        <w:t>Para a Assembleia Geral poder deliberar, em primeira convocatóri</w:t>
      </w:r>
      <w:r w:rsidRPr="005D5597">
        <w:rPr>
          <w:sz w:val="24"/>
          <w:szCs w:val="24"/>
        </w:rPr>
        <w:t>a, é necessária a presença de 75% (set</w:t>
      </w:r>
      <w:r w:rsidRPr="005D5597">
        <w:rPr>
          <w:rFonts w:ascii="Calibri" w:eastAsia="Calibri" w:hAnsi="Calibri" w:cs="Times New Roman"/>
          <w:sz w:val="24"/>
          <w:szCs w:val="24"/>
        </w:rPr>
        <w:t>enta</w:t>
      </w:r>
      <w:r w:rsidRPr="005D5597">
        <w:rPr>
          <w:sz w:val="24"/>
          <w:szCs w:val="24"/>
        </w:rPr>
        <w:t xml:space="preserve"> e cinco</w:t>
      </w:r>
      <w:r w:rsidRPr="005D5597">
        <w:rPr>
          <w:rFonts w:ascii="Calibri" w:eastAsia="Calibri" w:hAnsi="Calibri" w:cs="Times New Roman"/>
          <w:sz w:val="24"/>
          <w:szCs w:val="24"/>
        </w:rPr>
        <w:t xml:space="preserve"> por cento) do capital.</w:t>
      </w:r>
    </w:p>
    <w:p w:rsidR="00431C81" w:rsidRPr="005D5597" w:rsidRDefault="00431C81" w:rsidP="005D5597">
      <w:pPr>
        <w:spacing w:after="120"/>
        <w:jc w:val="both"/>
        <w:rPr>
          <w:b/>
          <w:sz w:val="28"/>
          <w:szCs w:val="28"/>
        </w:rPr>
      </w:pPr>
    </w:p>
    <w:p w:rsidR="00431C81" w:rsidRPr="005D5597" w:rsidRDefault="00FE267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8</w:t>
      </w:r>
      <w:r w:rsidR="00431C81" w:rsidRPr="005D5597">
        <w:rPr>
          <w:b/>
          <w:sz w:val="28"/>
          <w:szCs w:val="28"/>
        </w:rPr>
        <w:t>º</w:t>
      </w:r>
    </w:p>
    <w:p w:rsidR="00431C81" w:rsidRDefault="00431C81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Transmissão por morte</w:t>
      </w:r>
    </w:p>
    <w:p w:rsidR="005D5597" w:rsidRPr="005D5597" w:rsidRDefault="005D5597" w:rsidP="005D5597">
      <w:pPr>
        <w:spacing w:after="120"/>
        <w:jc w:val="center"/>
        <w:rPr>
          <w:sz w:val="24"/>
          <w:szCs w:val="24"/>
          <w:u w:val="single"/>
        </w:rPr>
      </w:pPr>
    </w:p>
    <w:p w:rsidR="00431C81" w:rsidRPr="005D5597" w:rsidRDefault="00431C81" w:rsidP="005D5597">
      <w:pPr>
        <w:pStyle w:val="Pargrafoda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Em caso de morte de algum sócio, a sociedade poderá amortizar a sua quota, mediante deliberação a ser tomada no prazo de três meses, a contar do conhecimento do falecimento, devendo pagar aos respectivos sucessores uma contrapartida, apurada nos termos previstos na lei.</w:t>
      </w:r>
    </w:p>
    <w:p w:rsidR="00431C81" w:rsidRPr="005D5597" w:rsidRDefault="00431C81" w:rsidP="005D5597">
      <w:pPr>
        <w:pStyle w:val="Pargrafoda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 quota amortizada poderá figurar no balanço como tal e, posteriormente, por deliberação dos sócios, e vez desta poderão ser criadas uma ou várias quotas destinadas a serem alienadas aos demais sócios ou terceiros.</w:t>
      </w:r>
    </w:p>
    <w:p w:rsidR="00431C81" w:rsidRPr="005D5597" w:rsidRDefault="00431C81" w:rsidP="005D5597">
      <w:pPr>
        <w:pStyle w:val="Pargrafoda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Se a deliberação de amortização não for tomada no prazo estipulado, a sociedade continuará com os sócios sobrevivos, devendo os herdeiros do falecido designar um, de entre si, que a todos represente na sociedade, enquanto a quota se mantiver indivisa.</w:t>
      </w:r>
    </w:p>
    <w:p w:rsidR="00431C81" w:rsidRDefault="00431C81" w:rsidP="005D5597">
      <w:pPr>
        <w:keepLines/>
        <w:autoSpaceDE w:val="0"/>
        <w:autoSpaceDN w:val="0"/>
        <w:adjustRightInd w:val="0"/>
        <w:spacing w:after="120" w:line="360" w:lineRule="atLeast"/>
        <w:jc w:val="both"/>
        <w:rPr>
          <w:sz w:val="24"/>
          <w:szCs w:val="24"/>
        </w:rPr>
      </w:pPr>
    </w:p>
    <w:p w:rsidR="00487ADD" w:rsidRDefault="00487ADD" w:rsidP="005D5597">
      <w:pPr>
        <w:keepLines/>
        <w:autoSpaceDE w:val="0"/>
        <w:autoSpaceDN w:val="0"/>
        <w:adjustRightInd w:val="0"/>
        <w:spacing w:after="120" w:line="360" w:lineRule="atLeast"/>
        <w:jc w:val="both"/>
        <w:rPr>
          <w:sz w:val="24"/>
          <w:szCs w:val="24"/>
        </w:rPr>
      </w:pPr>
    </w:p>
    <w:p w:rsidR="005D5597" w:rsidRPr="005D5597" w:rsidRDefault="005D5597" w:rsidP="005D5597">
      <w:pPr>
        <w:keepLines/>
        <w:autoSpaceDE w:val="0"/>
        <w:autoSpaceDN w:val="0"/>
        <w:adjustRightInd w:val="0"/>
        <w:spacing w:after="120" w:line="36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FE2678" w:rsidRPr="005D5597" w:rsidRDefault="00FE267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lastRenderedPageBreak/>
        <w:t>Artigo 9º</w:t>
      </w:r>
    </w:p>
    <w:p w:rsidR="00FE2678" w:rsidRDefault="00FE2678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Direito aos lucros do exercício</w:t>
      </w:r>
    </w:p>
    <w:p w:rsidR="005D5597" w:rsidRPr="005D5597" w:rsidRDefault="005D5597" w:rsidP="00563CB6">
      <w:pPr>
        <w:spacing w:after="120" w:line="240" w:lineRule="auto"/>
        <w:jc w:val="center"/>
        <w:rPr>
          <w:sz w:val="24"/>
          <w:szCs w:val="24"/>
          <w:u w:val="single"/>
        </w:rPr>
      </w:pPr>
    </w:p>
    <w:p w:rsidR="00FE2678" w:rsidRDefault="00EF3E1A" w:rsidP="00563CB6">
      <w:pPr>
        <w:keepLines/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="00FE2678" w:rsidRPr="005D5597">
        <w:rPr>
          <w:rFonts w:eastAsia="Calibri" w:cs="Times New Roman"/>
          <w:sz w:val="24"/>
          <w:szCs w:val="24"/>
        </w:rPr>
        <w:t xml:space="preserve">Aos lucros líquidos anualmente apurados, depois de deduzida a percentagem para reserva legal, será </w:t>
      </w:r>
      <w:r w:rsidR="00FE2678" w:rsidRPr="005D5597">
        <w:rPr>
          <w:sz w:val="24"/>
          <w:szCs w:val="24"/>
        </w:rPr>
        <w:t xml:space="preserve">distribuído equitativamente por todos </w:t>
      </w:r>
      <w:r w:rsidR="00FE2678" w:rsidRPr="005D5597">
        <w:rPr>
          <w:rFonts w:ascii="Calibri" w:eastAsia="Calibri" w:hAnsi="Calibri" w:cs="Times New Roman"/>
          <w:sz w:val="24"/>
          <w:szCs w:val="24"/>
        </w:rPr>
        <w:t>sócios</w:t>
      </w:r>
      <w:r w:rsidR="00FE2678" w:rsidRPr="005D5597">
        <w:rPr>
          <w:sz w:val="24"/>
          <w:szCs w:val="24"/>
        </w:rPr>
        <w:t>.</w:t>
      </w:r>
    </w:p>
    <w:p w:rsidR="00EF3E1A" w:rsidRDefault="00EF3E1A" w:rsidP="00563CB6">
      <w:pPr>
        <w:keepLines/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Aos lucros contabilizados será ainda retirada uma percentagem de 5% para reforçar o capital próprio da empresa, com vista ao rápido desenvolvimento da sociedade podendo após dois anos do inicio da actividade e mediante deliberação da Assembleia-geral alterar a percentagem ou mesmo anulá-la.</w:t>
      </w:r>
    </w:p>
    <w:p w:rsidR="00EF3E1A" w:rsidRDefault="00EF3E1A" w:rsidP="00563CB6">
      <w:pPr>
        <w:keepLines/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</w:p>
    <w:p w:rsidR="005D5597" w:rsidRPr="005D5597" w:rsidRDefault="005D5597" w:rsidP="00563CB6">
      <w:pPr>
        <w:keepLines/>
        <w:autoSpaceDE w:val="0"/>
        <w:autoSpaceDN w:val="0"/>
        <w:adjustRightInd w:val="0"/>
        <w:spacing w:after="120" w:line="240" w:lineRule="auto"/>
        <w:ind w:firstLine="708"/>
        <w:jc w:val="both"/>
        <w:rPr>
          <w:sz w:val="24"/>
          <w:szCs w:val="24"/>
        </w:rPr>
      </w:pPr>
    </w:p>
    <w:p w:rsidR="00FE2678" w:rsidRPr="005D5597" w:rsidRDefault="00FE2678" w:rsidP="005D5597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10º</w:t>
      </w:r>
    </w:p>
    <w:p w:rsidR="00FE2678" w:rsidRDefault="00FE2678" w:rsidP="005D5597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rFonts w:ascii="Calibri" w:eastAsia="Calibri" w:hAnsi="Calibri" w:cs="Times New Roman"/>
          <w:sz w:val="24"/>
          <w:szCs w:val="24"/>
          <w:u w:val="single"/>
        </w:rPr>
        <w:t>Alteração do contrato</w:t>
      </w:r>
    </w:p>
    <w:p w:rsidR="005D5597" w:rsidRPr="005D5597" w:rsidRDefault="005D5597" w:rsidP="005D5597">
      <w:pPr>
        <w:spacing w:after="120"/>
        <w:jc w:val="center"/>
        <w:rPr>
          <w:sz w:val="24"/>
          <w:szCs w:val="24"/>
          <w:u w:val="single"/>
        </w:rPr>
      </w:pPr>
    </w:p>
    <w:p w:rsidR="00FE2678" w:rsidRPr="005D5597" w:rsidRDefault="00FE2678" w:rsidP="005D5597">
      <w:pPr>
        <w:spacing w:after="120"/>
        <w:ind w:firstLine="708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As deliberações de alteração do contrato só podem ser tomadas por maioria de três quartos dos votos correspondentes ao capital social</w:t>
      </w:r>
      <w:r w:rsidR="00E03FE8" w:rsidRPr="005D5597">
        <w:rPr>
          <w:sz w:val="24"/>
          <w:szCs w:val="24"/>
        </w:rPr>
        <w:t xml:space="preserve"> ou por um número mais elevado, 80% dos votos, quando se trate de aumento ou redução de capital social.</w:t>
      </w:r>
    </w:p>
    <w:p w:rsidR="00FE2678" w:rsidRPr="005D5597" w:rsidRDefault="00FE2678" w:rsidP="005D5597">
      <w:pPr>
        <w:keepLines/>
        <w:autoSpaceDE w:val="0"/>
        <w:autoSpaceDN w:val="0"/>
        <w:adjustRightInd w:val="0"/>
        <w:spacing w:after="120" w:line="360" w:lineRule="auto"/>
        <w:ind w:firstLine="708"/>
        <w:jc w:val="both"/>
        <w:rPr>
          <w:sz w:val="24"/>
          <w:szCs w:val="24"/>
        </w:rPr>
      </w:pPr>
    </w:p>
    <w:p w:rsidR="000E6540" w:rsidRPr="005D5597" w:rsidRDefault="000E6540" w:rsidP="00563CB6">
      <w:pPr>
        <w:spacing w:after="120"/>
        <w:jc w:val="center"/>
        <w:rPr>
          <w:b/>
          <w:sz w:val="28"/>
          <w:szCs w:val="28"/>
        </w:rPr>
      </w:pPr>
      <w:r w:rsidRPr="005D5597">
        <w:rPr>
          <w:b/>
          <w:sz w:val="28"/>
          <w:szCs w:val="28"/>
        </w:rPr>
        <w:t>Artigo 11º</w:t>
      </w:r>
    </w:p>
    <w:p w:rsidR="000E6540" w:rsidRDefault="000E6540" w:rsidP="00563CB6">
      <w:pPr>
        <w:spacing w:after="120"/>
        <w:jc w:val="center"/>
        <w:rPr>
          <w:sz w:val="24"/>
          <w:szCs w:val="24"/>
          <w:u w:val="single"/>
        </w:rPr>
      </w:pPr>
      <w:r w:rsidRPr="005D5597">
        <w:rPr>
          <w:sz w:val="24"/>
          <w:szCs w:val="24"/>
          <w:u w:val="single"/>
        </w:rPr>
        <w:t>Derrogação</w:t>
      </w:r>
    </w:p>
    <w:p w:rsidR="00563CB6" w:rsidRPr="005D5597" w:rsidRDefault="00563CB6" w:rsidP="00563CB6">
      <w:pPr>
        <w:spacing w:after="120"/>
        <w:jc w:val="center"/>
        <w:rPr>
          <w:sz w:val="24"/>
          <w:szCs w:val="24"/>
          <w:u w:val="single"/>
        </w:rPr>
      </w:pPr>
    </w:p>
    <w:p w:rsidR="000E6540" w:rsidRDefault="000E6540" w:rsidP="00D51C5A">
      <w:pPr>
        <w:spacing w:after="120"/>
        <w:jc w:val="center"/>
        <w:rPr>
          <w:sz w:val="24"/>
          <w:szCs w:val="24"/>
        </w:rPr>
      </w:pPr>
      <w:r w:rsidRPr="005D5597">
        <w:rPr>
          <w:sz w:val="24"/>
          <w:szCs w:val="24"/>
        </w:rPr>
        <w:t>Por deliberação dos sócios, podem ser derrogadas as normas legais dispositivas.</w:t>
      </w:r>
    </w:p>
    <w:p w:rsidR="00563CB6" w:rsidRDefault="00563CB6" w:rsidP="005D5597">
      <w:pPr>
        <w:spacing w:after="120"/>
        <w:jc w:val="both"/>
        <w:rPr>
          <w:sz w:val="24"/>
          <w:szCs w:val="24"/>
        </w:rPr>
      </w:pPr>
    </w:p>
    <w:p w:rsidR="000E6540" w:rsidRPr="005D5597" w:rsidRDefault="000E6540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 xml:space="preserve">IV- OUTRAS DECLARAÇÕES </w:t>
      </w:r>
    </w:p>
    <w:p w:rsidR="000E6540" w:rsidRDefault="000E6540" w:rsidP="005D5597">
      <w:pPr>
        <w:spacing w:after="120"/>
        <w:ind w:firstLine="708"/>
        <w:jc w:val="both"/>
        <w:rPr>
          <w:sz w:val="24"/>
          <w:szCs w:val="24"/>
        </w:rPr>
      </w:pPr>
      <w:r w:rsidRPr="005D5597">
        <w:rPr>
          <w:sz w:val="24"/>
          <w:szCs w:val="24"/>
        </w:rPr>
        <w:t xml:space="preserve">Os sócios, sob sua responsabilidade, declaram que o capital social realizado já foi depositado numa instituição de crédito em conta aberta em nome da sociedade. Mais se adianta, indicando como o número de conta </w:t>
      </w:r>
      <w:r w:rsidR="00487ADD">
        <w:rPr>
          <w:sz w:val="24"/>
          <w:szCs w:val="24"/>
        </w:rPr>
        <w:t>0995612052018.</w:t>
      </w:r>
    </w:p>
    <w:p w:rsidR="00563CB6" w:rsidRDefault="00563CB6" w:rsidP="005D5597">
      <w:pPr>
        <w:spacing w:after="120"/>
        <w:ind w:firstLine="708"/>
        <w:jc w:val="both"/>
        <w:rPr>
          <w:sz w:val="24"/>
          <w:szCs w:val="24"/>
        </w:rPr>
      </w:pPr>
    </w:p>
    <w:p w:rsidR="00563CB6" w:rsidRPr="005D5597" w:rsidRDefault="00563CB6" w:rsidP="005D5597">
      <w:pPr>
        <w:spacing w:after="120"/>
        <w:ind w:firstLine="708"/>
        <w:jc w:val="both"/>
        <w:rPr>
          <w:sz w:val="24"/>
          <w:szCs w:val="24"/>
        </w:rPr>
      </w:pPr>
    </w:p>
    <w:p w:rsidR="000E6540" w:rsidRPr="005D5597" w:rsidRDefault="000E6540" w:rsidP="005D5597">
      <w:pPr>
        <w:spacing w:after="120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V – DISPOSIÇÃO FINAL</w:t>
      </w:r>
    </w:p>
    <w:p w:rsidR="000E6540" w:rsidRDefault="000E6540" w:rsidP="005D5597">
      <w:pPr>
        <w:spacing w:after="120"/>
        <w:ind w:firstLine="708"/>
        <w:jc w:val="both"/>
        <w:rPr>
          <w:sz w:val="24"/>
          <w:szCs w:val="24"/>
        </w:rPr>
      </w:pPr>
      <w:r w:rsidRPr="005D5597">
        <w:rPr>
          <w:sz w:val="24"/>
          <w:szCs w:val="24"/>
        </w:rPr>
        <w:t>Os subscritores estão cientes de que ser promovido o registo comercial obrigatório do acto ora titulado, no prazo de dois meses.</w:t>
      </w:r>
    </w:p>
    <w:p w:rsidR="00545A89" w:rsidRDefault="00545A89" w:rsidP="005D5597">
      <w:pPr>
        <w:spacing w:after="120"/>
        <w:ind w:firstLine="708"/>
        <w:jc w:val="both"/>
        <w:rPr>
          <w:sz w:val="24"/>
          <w:szCs w:val="24"/>
        </w:rPr>
      </w:pPr>
    </w:p>
    <w:p w:rsidR="00487ADD" w:rsidRPr="005D5597" w:rsidRDefault="00487ADD" w:rsidP="005D5597">
      <w:pPr>
        <w:spacing w:after="120"/>
        <w:ind w:firstLine="708"/>
        <w:jc w:val="both"/>
        <w:rPr>
          <w:sz w:val="24"/>
          <w:szCs w:val="24"/>
        </w:rPr>
      </w:pPr>
    </w:p>
    <w:p w:rsidR="00563CB6" w:rsidRPr="005D5597" w:rsidRDefault="00563CB6" w:rsidP="005D5597">
      <w:pPr>
        <w:spacing w:after="1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Assinaturas,</w:t>
      </w:r>
    </w:p>
    <w:p w:rsidR="00563CB6" w:rsidRDefault="00563CB6" w:rsidP="005D5597">
      <w:pPr>
        <w:spacing w:after="120"/>
        <w:jc w:val="both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</w:t>
      </w: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Daniela Cristina dos Anjos Penela</w:t>
      </w: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</w:t>
      </w: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Ana Rita Soares Lobo</w:t>
      </w:r>
    </w:p>
    <w:p w:rsidR="00563CB6" w:rsidRDefault="00563CB6" w:rsidP="00563CB6">
      <w:pPr>
        <w:spacing w:after="120"/>
        <w:jc w:val="both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</w:t>
      </w: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Mariana Jorge Tavares</w:t>
      </w: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</w:t>
      </w:r>
    </w:p>
    <w:p w:rsidR="00563CB6" w:rsidRDefault="00563CB6" w:rsidP="00563CB6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Rita Isabel de Almeida e Silva</w:t>
      </w:r>
    </w:p>
    <w:p w:rsidR="00563CB6" w:rsidRDefault="00563CB6" w:rsidP="00563CB6">
      <w:pPr>
        <w:spacing w:after="120"/>
        <w:jc w:val="both"/>
        <w:rPr>
          <w:i/>
          <w:sz w:val="24"/>
          <w:szCs w:val="24"/>
        </w:rPr>
      </w:pPr>
    </w:p>
    <w:p w:rsidR="00563CB6" w:rsidRDefault="00563CB6" w:rsidP="00563CB6">
      <w:pPr>
        <w:spacing w:after="120"/>
        <w:jc w:val="both"/>
        <w:rPr>
          <w:i/>
          <w:sz w:val="24"/>
          <w:szCs w:val="24"/>
        </w:rPr>
      </w:pPr>
    </w:p>
    <w:p w:rsidR="00574CFE" w:rsidRPr="00574CFE" w:rsidRDefault="00487ADD" w:rsidP="00574C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563CB6">
        <w:rPr>
          <w:i/>
          <w:sz w:val="24"/>
          <w:szCs w:val="24"/>
        </w:rPr>
        <w:t>Reconheço as quatro assinaturas supra de Daniela Cristina dos Anjos Penela, Ana Rita Soares Lobo, Mariana Jorge Tavares e Rita Isabel de Almeida e Silva, feitas na minha presença pelas próprias cuja identidade verifiquei por exibição dos s</w:t>
      </w:r>
      <w:r w:rsidR="009C0660">
        <w:rPr>
          <w:i/>
          <w:sz w:val="24"/>
          <w:szCs w:val="24"/>
        </w:rPr>
        <w:t xml:space="preserve">eus respectivos BI </w:t>
      </w:r>
      <w:r w:rsidR="00545A89">
        <w:rPr>
          <w:i/>
          <w:sz w:val="24"/>
          <w:szCs w:val="24"/>
        </w:rPr>
        <w:t xml:space="preserve">nº </w:t>
      </w:r>
      <w:r w:rsidR="00574CFE">
        <w:rPr>
          <w:i/>
          <w:sz w:val="24"/>
          <w:szCs w:val="24"/>
        </w:rPr>
        <w:t xml:space="preserve">13730422 </w:t>
      </w:r>
      <w:r w:rsidR="00545A89">
        <w:rPr>
          <w:i/>
          <w:sz w:val="24"/>
          <w:szCs w:val="24"/>
        </w:rPr>
        <w:t>emitido em</w:t>
      </w:r>
      <w:r w:rsidR="00574C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30/06/2005</w:t>
      </w:r>
      <w:r w:rsidR="00545A89">
        <w:rPr>
          <w:i/>
          <w:sz w:val="24"/>
          <w:szCs w:val="24"/>
        </w:rPr>
        <w:t>,</w:t>
      </w:r>
      <w:r w:rsidR="00563CB6">
        <w:rPr>
          <w:i/>
          <w:sz w:val="24"/>
          <w:szCs w:val="24"/>
        </w:rPr>
        <w:t xml:space="preserve"> pelos SIC de Lisboa, nº</w:t>
      </w:r>
      <w:r w:rsidR="00545A89">
        <w:rPr>
          <w:i/>
          <w:sz w:val="24"/>
          <w:szCs w:val="24"/>
        </w:rPr>
        <w:t>13825145 emitido em 22/06/2006, pelos SIC de Lisboa</w:t>
      </w:r>
      <w:r w:rsidR="00574CF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nº</w:t>
      </w:r>
      <w:r w:rsidR="00574CFE">
        <w:rPr>
          <w:i/>
          <w:sz w:val="24"/>
          <w:szCs w:val="24"/>
        </w:rPr>
        <w:t xml:space="preserve"> </w:t>
      </w:r>
      <w:r w:rsidRPr="00574CFE">
        <w:rPr>
          <w:i/>
          <w:sz w:val="24"/>
          <w:szCs w:val="24"/>
        </w:rPr>
        <w:t>13783466 emitido em</w:t>
      </w:r>
      <w:r>
        <w:rPr>
          <w:i/>
          <w:sz w:val="24"/>
          <w:szCs w:val="24"/>
        </w:rPr>
        <w:t xml:space="preserve"> 03/04/2006</w:t>
      </w:r>
      <w:r w:rsidRPr="00574CFE">
        <w:rPr>
          <w:i/>
          <w:sz w:val="24"/>
          <w:szCs w:val="24"/>
        </w:rPr>
        <w:t>, pelos SIC de Lisboa</w:t>
      </w:r>
      <w:r>
        <w:rPr>
          <w:i/>
          <w:sz w:val="24"/>
          <w:szCs w:val="24"/>
        </w:rPr>
        <w:t xml:space="preserve"> e </w:t>
      </w:r>
      <w:r w:rsidR="00545A89">
        <w:rPr>
          <w:i/>
          <w:sz w:val="24"/>
          <w:szCs w:val="24"/>
        </w:rPr>
        <w:t>nº 13783355 emitido em 28/06/2005</w:t>
      </w:r>
      <w:r>
        <w:rPr>
          <w:i/>
          <w:sz w:val="24"/>
          <w:szCs w:val="24"/>
        </w:rPr>
        <w:t>, pelos SIC de Lisboa.</w:t>
      </w:r>
      <w:r w:rsidR="00574CFE">
        <w:rPr>
          <w:i/>
          <w:sz w:val="24"/>
          <w:szCs w:val="24"/>
        </w:rPr>
        <w:t xml:space="preserve"> </w:t>
      </w:r>
    </w:p>
    <w:p w:rsidR="00563CB6" w:rsidRDefault="00563CB6" w:rsidP="00563CB6">
      <w:pPr>
        <w:spacing w:after="120"/>
        <w:jc w:val="both"/>
        <w:rPr>
          <w:i/>
          <w:sz w:val="24"/>
          <w:szCs w:val="24"/>
        </w:rPr>
      </w:pPr>
    </w:p>
    <w:p w:rsidR="00487ADD" w:rsidRDefault="00487ADD" w:rsidP="00487ADD">
      <w:pPr>
        <w:rPr>
          <w:rFonts w:ascii="Arial Narrow" w:hAnsi="Arial Narrow"/>
        </w:rPr>
      </w:pPr>
      <w:r w:rsidRPr="00487ADD">
        <w:rPr>
          <w:i/>
          <w:sz w:val="24"/>
          <w:szCs w:val="24"/>
        </w:rPr>
        <w:t>Conservatória do Registo Comercial de Lisboa, 13 de Maio de 2009</w:t>
      </w:r>
    </w:p>
    <w:p w:rsidR="00487ADD" w:rsidRDefault="00487ADD" w:rsidP="00487ADD">
      <w:pPr>
        <w:spacing w:after="120"/>
        <w:rPr>
          <w:rFonts w:ascii="Calibri" w:eastAsia="Calibri" w:hAnsi="Calibri" w:cs="Times New Roman"/>
          <w:i/>
          <w:sz w:val="24"/>
          <w:szCs w:val="24"/>
        </w:rPr>
      </w:pPr>
    </w:p>
    <w:p w:rsidR="00563CB6" w:rsidRPr="00563CB6" w:rsidRDefault="00563CB6" w:rsidP="00487ADD">
      <w:pPr>
        <w:spacing w:after="120"/>
        <w:jc w:val="right"/>
        <w:rPr>
          <w:i/>
          <w:sz w:val="24"/>
          <w:szCs w:val="24"/>
        </w:rPr>
      </w:pPr>
      <w:r w:rsidRPr="00563CB6">
        <w:rPr>
          <w:rFonts w:ascii="Calibri" w:eastAsia="Calibri" w:hAnsi="Calibri" w:cs="Times New Roman"/>
          <w:i/>
          <w:sz w:val="24"/>
          <w:szCs w:val="24"/>
        </w:rPr>
        <w:t>O Ajudante</w:t>
      </w:r>
      <w:r w:rsidR="00487ADD">
        <w:rPr>
          <w:rFonts w:ascii="Calibri" w:eastAsia="Calibri" w:hAnsi="Calibri" w:cs="Times New Roman"/>
          <w:i/>
          <w:sz w:val="24"/>
          <w:szCs w:val="24"/>
        </w:rPr>
        <w:t>,</w:t>
      </w:r>
    </w:p>
    <w:p w:rsidR="00563CB6" w:rsidRDefault="00563CB6" w:rsidP="00563CB6">
      <w:pPr>
        <w:rPr>
          <w:rFonts w:ascii="Arial Narrow" w:eastAsia="Calibri" w:hAnsi="Arial Narrow" w:cs="Times New Roman"/>
        </w:rPr>
      </w:pPr>
    </w:p>
    <w:p w:rsidR="00563CB6" w:rsidRPr="000E3598" w:rsidRDefault="00563CB6" w:rsidP="00563CB6">
      <w:pPr>
        <w:jc w:val="right"/>
        <w:rPr>
          <w:rFonts w:ascii="Arial Narrow" w:eastAsia="Calibri" w:hAnsi="Arial Narrow" w:cs="Times New Roman"/>
          <w:u w:val="single"/>
        </w:rPr>
      </w:pPr>
      <w:r>
        <w:rPr>
          <w:rFonts w:ascii="Arial Narrow" w:eastAsia="Calibri" w:hAnsi="Arial Narrow" w:cs="Times New Roman"/>
        </w:rPr>
        <w:tab/>
      </w:r>
      <w:r w:rsidRPr="000E3598">
        <w:rPr>
          <w:rFonts w:ascii="Arial Narrow" w:eastAsia="Calibri" w:hAnsi="Arial Narrow" w:cs="Times New Roman"/>
          <w:u w:val="single"/>
        </w:rPr>
        <w:tab/>
      </w:r>
      <w:r w:rsidRPr="000E3598">
        <w:rPr>
          <w:rFonts w:ascii="Arial Narrow" w:eastAsia="Calibri" w:hAnsi="Arial Narrow" w:cs="Times New Roman"/>
          <w:u w:val="single"/>
        </w:rPr>
        <w:tab/>
      </w:r>
      <w:r w:rsidRPr="000E3598">
        <w:rPr>
          <w:rFonts w:ascii="Arial Narrow" w:eastAsia="Calibri" w:hAnsi="Arial Narrow" w:cs="Times New Roman"/>
          <w:u w:val="single"/>
        </w:rPr>
        <w:tab/>
      </w:r>
      <w:r w:rsidRPr="000E3598">
        <w:rPr>
          <w:rFonts w:ascii="Arial Narrow" w:eastAsia="Calibri" w:hAnsi="Arial Narrow" w:cs="Times New Roman"/>
          <w:u w:val="single"/>
        </w:rPr>
        <w:tab/>
      </w:r>
    </w:p>
    <w:p w:rsidR="00563CB6" w:rsidRPr="00563CB6" w:rsidRDefault="009C0660" w:rsidP="00563CB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  <w:t>(Maria Imaculada da Conceição</w:t>
      </w:r>
      <w:r w:rsidR="00563CB6">
        <w:rPr>
          <w:rFonts w:ascii="Arial Narrow" w:eastAsia="Calibri" w:hAnsi="Arial Narrow" w:cs="Times New Roman"/>
        </w:rPr>
        <w:t>)</w:t>
      </w:r>
    </w:p>
    <w:sectPr w:rsidR="00563CB6" w:rsidRPr="00563CB6" w:rsidSect="00A22C95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D1" w:rsidRDefault="007421D1" w:rsidP="00A22C95">
      <w:pPr>
        <w:spacing w:after="0" w:line="240" w:lineRule="auto"/>
      </w:pPr>
      <w:r>
        <w:separator/>
      </w:r>
    </w:p>
  </w:endnote>
  <w:endnote w:type="continuationSeparator" w:id="1">
    <w:p w:rsidR="007421D1" w:rsidRDefault="007421D1" w:rsidP="00A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D1" w:rsidRDefault="007421D1" w:rsidP="00A22C95">
      <w:pPr>
        <w:spacing w:after="0" w:line="240" w:lineRule="auto"/>
      </w:pPr>
      <w:r>
        <w:separator/>
      </w:r>
    </w:p>
  </w:footnote>
  <w:footnote w:type="continuationSeparator" w:id="1">
    <w:p w:rsidR="007421D1" w:rsidRDefault="007421D1" w:rsidP="00A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A22C95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22C95" w:rsidRDefault="00A22C95">
              <w:pPr>
                <w:pStyle w:val="Cabealho"/>
                <w:jc w:val="right"/>
              </w:pPr>
              <w:r>
                <w:t>Daniela &amp; Ritas &amp; Mariana –PetWorld. Lda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22C95" w:rsidRDefault="00A22C95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Contrato de Sociedade por Quotas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22C95" w:rsidRDefault="00A33A27">
          <w:pPr>
            <w:pStyle w:val="Cabealho"/>
            <w:rPr>
              <w:b/>
            </w:rPr>
          </w:pPr>
          <w:fldSimple w:instr=" PAGE   \* MERGEFORMAT ">
            <w:r w:rsidR="001A589D">
              <w:rPr>
                <w:noProof/>
              </w:rPr>
              <w:t>2</w:t>
            </w:r>
          </w:fldSimple>
        </w:p>
      </w:tc>
    </w:tr>
  </w:tbl>
  <w:p w:rsidR="00A22C95" w:rsidRDefault="00A22C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65D"/>
    <w:multiLevelType w:val="hybridMultilevel"/>
    <w:tmpl w:val="7E1C84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1DBA"/>
    <w:multiLevelType w:val="hybridMultilevel"/>
    <w:tmpl w:val="1C66BD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54253"/>
    <w:multiLevelType w:val="hybridMultilevel"/>
    <w:tmpl w:val="BDAE69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523B"/>
    <w:multiLevelType w:val="hybridMultilevel"/>
    <w:tmpl w:val="BFCA4F3A"/>
    <w:lvl w:ilvl="0" w:tplc="350A4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06A5"/>
    <w:multiLevelType w:val="hybridMultilevel"/>
    <w:tmpl w:val="BF0246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156AF"/>
    <w:multiLevelType w:val="hybridMultilevel"/>
    <w:tmpl w:val="713ED1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6DFB"/>
    <w:multiLevelType w:val="hybridMultilevel"/>
    <w:tmpl w:val="D250BE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B7BFE"/>
    <w:multiLevelType w:val="hybridMultilevel"/>
    <w:tmpl w:val="2586E9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A55EB"/>
    <w:multiLevelType w:val="hybridMultilevel"/>
    <w:tmpl w:val="AC2231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0E33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196B"/>
    <w:multiLevelType w:val="hybridMultilevel"/>
    <w:tmpl w:val="32369FB0"/>
    <w:lvl w:ilvl="0" w:tplc="B0D46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95"/>
    <w:rsid w:val="000C77EC"/>
    <w:rsid w:val="000E6540"/>
    <w:rsid w:val="001A589D"/>
    <w:rsid w:val="00215B50"/>
    <w:rsid w:val="00254297"/>
    <w:rsid w:val="00262A88"/>
    <w:rsid w:val="002E0110"/>
    <w:rsid w:val="003D27AA"/>
    <w:rsid w:val="00431C81"/>
    <w:rsid w:val="00487ADD"/>
    <w:rsid w:val="00545A89"/>
    <w:rsid w:val="00563CB6"/>
    <w:rsid w:val="00574CFE"/>
    <w:rsid w:val="005A7091"/>
    <w:rsid w:val="005D2CDB"/>
    <w:rsid w:val="005D5597"/>
    <w:rsid w:val="006019DC"/>
    <w:rsid w:val="006B5438"/>
    <w:rsid w:val="00716E6F"/>
    <w:rsid w:val="007421D1"/>
    <w:rsid w:val="007E28AC"/>
    <w:rsid w:val="009C0660"/>
    <w:rsid w:val="00A22C95"/>
    <w:rsid w:val="00A33A27"/>
    <w:rsid w:val="00AA189C"/>
    <w:rsid w:val="00B35658"/>
    <w:rsid w:val="00BC6688"/>
    <w:rsid w:val="00BF4EBE"/>
    <w:rsid w:val="00C111B8"/>
    <w:rsid w:val="00D51C5A"/>
    <w:rsid w:val="00E03FE8"/>
    <w:rsid w:val="00EF3E1A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A22C95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22C95"/>
    <w:rPr>
      <w:rFonts w:eastAsiaTheme="minorEastAsi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2C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22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2C95"/>
  </w:style>
  <w:style w:type="paragraph" w:styleId="Rodap">
    <w:name w:val="footer"/>
    <w:basedOn w:val="Normal"/>
    <w:link w:val="RodapCarcter"/>
    <w:uiPriority w:val="99"/>
    <w:semiHidden/>
    <w:unhideWhenUsed/>
    <w:rsid w:val="00A22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22C95"/>
  </w:style>
  <w:style w:type="table" w:styleId="Tabelacomgrelha">
    <w:name w:val="Table Grid"/>
    <w:basedOn w:val="Tabelanormal"/>
    <w:uiPriority w:val="1"/>
    <w:rsid w:val="00A22C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2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2F801CECF145D6A14E67C1C2A64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482B-47C4-4ACD-9FBD-C57ACB270F00}"/>
      </w:docPartPr>
      <w:docPartBody>
        <w:p w:rsidR="0055233C" w:rsidRDefault="00ED5958" w:rsidP="00ED5958">
          <w:pPr>
            <w:pStyle w:val="B42F801CECF145D6A14E67C1C2A6451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[Título do documento]</w:t>
          </w:r>
        </w:p>
      </w:docPartBody>
    </w:docPart>
    <w:docPart>
      <w:docPartPr>
        <w:name w:val="0F2E128B4E44402EBD42037CA4AAA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870BE-DF5E-4233-B36C-34080532CB1D}"/>
      </w:docPartPr>
      <w:docPartBody>
        <w:p w:rsidR="0055233C" w:rsidRDefault="00ED5958" w:rsidP="00ED5958">
          <w:pPr>
            <w:pStyle w:val="0F2E128B4E44402EBD42037CA4AAAAE5"/>
          </w:pPr>
          <w:r>
            <w:rPr>
              <w:b/>
              <w:bCs/>
            </w:rPr>
            <w:t>[Escolher a data]</w:t>
          </w:r>
        </w:p>
      </w:docPartBody>
    </w:docPart>
    <w:docPart>
      <w:docPartPr>
        <w:name w:val="4A8FFA9A75E6473AAAA6917B76371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EDF03-937B-4C30-BE8A-303D2C11F187}"/>
      </w:docPartPr>
      <w:docPartBody>
        <w:p w:rsidR="0055233C" w:rsidRDefault="00ED5958" w:rsidP="00ED5958">
          <w:pPr>
            <w:pStyle w:val="4A8FFA9A75E6473AAAA6917B763716D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[Escrever o subtítulo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5958"/>
    <w:rsid w:val="00183197"/>
    <w:rsid w:val="00423D66"/>
    <w:rsid w:val="0055233C"/>
    <w:rsid w:val="00BB0FBF"/>
    <w:rsid w:val="00ED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3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FA83C11E2640089CCF5055621E40DE">
    <w:name w:val="04FA83C11E2640089CCF5055621E40DE"/>
    <w:rsid w:val="00ED5958"/>
  </w:style>
  <w:style w:type="paragraph" w:customStyle="1" w:styleId="B42F801CECF145D6A14E67C1C2A64511">
    <w:name w:val="B42F801CECF145D6A14E67C1C2A64511"/>
    <w:rsid w:val="00ED5958"/>
  </w:style>
  <w:style w:type="paragraph" w:customStyle="1" w:styleId="724580793D1F4F9F9B8ACDF2179269C7">
    <w:name w:val="724580793D1F4F9F9B8ACDF2179269C7"/>
    <w:rsid w:val="00ED5958"/>
  </w:style>
  <w:style w:type="paragraph" w:customStyle="1" w:styleId="4E8FE595AAD1454FA78DF1C27490CCF9">
    <w:name w:val="4E8FE595AAD1454FA78DF1C27490CCF9"/>
    <w:rsid w:val="00ED5958"/>
  </w:style>
  <w:style w:type="paragraph" w:customStyle="1" w:styleId="0F2E128B4E44402EBD42037CA4AAAAE5">
    <w:name w:val="0F2E128B4E44402EBD42037CA4AAAAE5"/>
    <w:rsid w:val="00ED5958"/>
  </w:style>
  <w:style w:type="paragraph" w:customStyle="1" w:styleId="BF1C84D6638F48ADAFC73F89817718B4">
    <w:name w:val="BF1C84D6638F48ADAFC73F89817718B4"/>
    <w:rsid w:val="00ED5958"/>
  </w:style>
  <w:style w:type="paragraph" w:customStyle="1" w:styleId="ACFD8FD7C3C04F0F8C9AB05845C083C0">
    <w:name w:val="ACFD8FD7C3C04F0F8C9AB05845C083C0"/>
    <w:rsid w:val="00ED5958"/>
  </w:style>
  <w:style w:type="paragraph" w:customStyle="1" w:styleId="13A680832EFF41AA8F19A87920033461">
    <w:name w:val="13A680832EFF41AA8F19A87920033461"/>
    <w:rsid w:val="00ED5958"/>
  </w:style>
  <w:style w:type="paragraph" w:customStyle="1" w:styleId="E976B12C8FFB4DF0A31AD68AA4B3C86F">
    <w:name w:val="E976B12C8FFB4DF0A31AD68AA4B3C86F"/>
    <w:rsid w:val="00ED5958"/>
  </w:style>
  <w:style w:type="paragraph" w:customStyle="1" w:styleId="8A29676932FD414699DC4D8951BD2738">
    <w:name w:val="8A29676932FD414699DC4D8951BD2738"/>
    <w:rsid w:val="00ED5958"/>
  </w:style>
  <w:style w:type="paragraph" w:customStyle="1" w:styleId="7FB367A214B147F58B414034B4D5FB79">
    <w:name w:val="7FB367A214B147F58B414034B4D5FB79"/>
    <w:rsid w:val="00ED5958"/>
  </w:style>
  <w:style w:type="paragraph" w:customStyle="1" w:styleId="66E508685A9843C49915DBAAD9BE8527">
    <w:name w:val="66E508685A9843C49915DBAAD9BE8527"/>
    <w:rsid w:val="00ED5958"/>
  </w:style>
  <w:style w:type="paragraph" w:customStyle="1" w:styleId="4A8FFA9A75E6473AAAA6917B763716D7">
    <w:name w:val="4A8FFA9A75E6473AAAA6917B763716D7"/>
    <w:rsid w:val="00ED5958"/>
  </w:style>
  <w:style w:type="paragraph" w:customStyle="1" w:styleId="7594CD83B0AD4586844985661508D0D2">
    <w:name w:val="7594CD83B0AD4586844985661508D0D2"/>
    <w:rsid w:val="00ED5958"/>
  </w:style>
  <w:style w:type="paragraph" w:customStyle="1" w:styleId="AB269ED3EE2946C2AB47DB46B7F34DA3">
    <w:name w:val="AB269ED3EE2946C2AB47DB46B7F34DA3"/>
    <w:rsid w:val="00ED5958"/>
  </w:style>
  <w:style w:type="paragraph" w:customStyle="1" w:styleId="828C82C9E21E47E2B8CC03FE563F87E1">
    <w:name w:val="828C82C9E21E47E2B8CC03FE563F87E1"/>
    <w:rsid w:val="00ED59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dia 13 do Mês de Maio de 2009 na</PublishDate>
  <Abstract>Avenida das Forças Armadas, nº 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8A8108-E8D8-4D34-9140-58643558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Sociedade por Quotas</vt:lpstr>
    </vt:vector>
  </TitlesOfParts>
  <Company>Daniela &amp; Ritas &amp; Mariana –PetWorld. Lda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Sociedade por Quotas</dc:title>
  <dc:subject>Data e Local de Celebração:</dc:subject>
  <dc:creator>Daniela Penela</dc:creator>
  <cp:keywords/>
  <dc:description/>
  <cp:lastModifiedBy>Daniela Penela</cp:lastModifiedBy>
  <cp:revision>7</cp:revision>
  <dcterms:created xsi:type="dcterms:W3CDTF">2009-05-13T18:50:00Z</dcterms:created>
  <dcterms:modified xsi:type="dcterms:W3CDTF">2009-05-14T00:11:00Z</dcterms:modified>
</cp:coreProperties>
</file>