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theme="minorHAnsi"/>
          <w:kern w:val="28"/>
        </w:rPr>
        <w:id w:val="-240795504"/>
        <w:docPartObj>
          <w:docPartGallery w:val="Cover Pages"/>
          <w:docPartUnique/>
        </w:docPartObj>
      </w:sdtPr>
      <w:sdtEndPr>
        <w:rPr>
          <w:kern w:val="0"/>
          <w:sz w:val="56"/>
        </w:rPr>
      </w:sdtEndPr>
      <w:sdtContent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  <w:r w:rsidRPr="006465FB">
            <w:rPr>
              <w:rFonts w:cstheme="minorHAnsi"/>
              <w:noProof/>
              <w:kern w:val="28"/>
              <w:lang w:val="pt-PT" w:eastAsia="pt-P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1054976</wp:posOffset>
                </wp:positionH>
                <wp:positionV relativeFrom="paragraph">
                  <wp:posOffset>-256014</wp:posOffset>
                </wp:positionV>
                <wp:extent cx="3984756" cy="630620"/>
                <wp:effectExtent l="19050" t="0" r="1248" b="0"/>
                <wp:wrapNone/>
                <wp:docPr id="1" name="Imagem 5" descr="http://www.gestao.iscte.org/downloads/iscte_iul_ibs_port_gr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http://www.gestao.iscte.org/downloads/iscte_iul_ibs_port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t="20000" b="1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252" cy="630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35EA4">
            <w:rPr>
              <w:rFonts w:cstheme="minorHAnsi"/>
              <w:noProof/>
              <w:lang w:val="pt-PT" w:eastAsia="pt-PT"/>
            </w:rPr>
            <w:pict>
              <v:group id="_x0000_s1026" style="position:absolute;left:0;text-align:left;margin-left:-46.65pt;margin-top:-50.7pt;width:583.7pt;height:832.25pt;z-index:251658240;mso-position-horizontal-relative:text;mso-position-vertical-relative:text" coordorigin="112622935,106860975" coordsize="2299063,6645599">
                <v:rect id="_x0000_s1027" style="position:absolute;left:112622935;top:106860975;width:2299063;height:6645599;visibility:hidden;mso-wrap-edited:f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  <v:rect id="_x0000_s1028" style="position:absolute;left:113749315;top:113366081;width:1172683;height:140493;visibility:visible;mso-wrap-edited:f;mso-wrap-distance-left:2.88pt;mso-wrap-distance-top:2.88pt;mso-wrap-distance-right:2.88pt;mso-wrap-distance-bottom:2.88pt" fillcolor="#99c2d6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29" style="position:absolute;left:112622935;top:113366081;width:1149531;height:140493;visibility:visible;mso-wrap-edited:f;mso-wrap-distance-left:2.88pt;mso-wrap-distance-top:2.88pt;mso-wrap-distance-right:2.88pt;mso-wrap-distance-bottom:2.88pt" fillcolor="#069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30" style="position:absolute;left:113749315;top:106860975;width:1172683;height:140493;visibility:visible;mso-wrap-edited:f;mso-wrap-distance-left:2.88pt;mso-wrap-distance-top:2.88pt;mso-wrap-distance-right:2.88pt;mso-wrap-distance-bottom:2.88pt" fillcolor="#cce0eb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31" style="position:absolute;left:112622935;top:106860975;width:1149531;height:140493;visibility:visible;mso-wrap-edited:f;mso-wrap-distance-left:2.88pt;mso-wrap-distance-top:2.88pt;mso-wrap-distance-right:2.88pt;mso-wrap-distance-bottom:2.88pt" fillcolor="#99c2d6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32" style="position:absolute;left:112622935;top:106860975;width:141445;height:3444364;visibility:visible;mso-wrap-edited:f;mso-wrap-distance-left:2.88pt;mso-wrap-distance-top:2.88pt;mso-wrap-distance-right:2.88pt;mso-wrap-distance-bottom:2.88pt" fillcolor="#99c2d6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33" style="position:absolute;left:112622935;top:110186025;width:141445;height:3320549;visibility:visible;mso-wrap-edited:f;mso-wrap-distance-left:2.88pt;mso-wrap-distance-top:2.88pt;mso-wrap-distance-right:2.88pt;mso-wrap-distance-bottom:2.88pt" fillcolor="#069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34" style="position:absolute;left:114781505;top:106860975;width:140493;height:3444364;visibility:visible;mso-wrap-edited:f;mso-wrap-distance-left:2.88pt;mso-wrap-distance-top:2.88pt;mso-wrap-distance-right:2.88pt;mso-wrap-distance-bottom:2.88pt" fillcolor="#cce0eb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35" style="position:absolute;left:114781505;top:110186025;width:140493;height:3320549;visibility:visible;mso-wrap-edited:f;mso-wrap-distance-left:2.88pt;mso-wrap-distance-top:2.88pt;mso-wrap-distance-right:2.88pt;mso-wrap-distance-bottom:2.88pt" fillcolor="#99c2d6" stroked="f" strokeweight="0" insetpen="t" o:cliptowrap="t">
                  <v:shadow color="#ccc"/>
                  <o:lock v:ext="edit" shapetype="t"/>
                  <v:textbox inset="2.88pt,2.88pt,2.88pt,2.88pt"/>
                </v:rect>
              </v:group>
            </w:pict>
          </w:r>
        </w:p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</w:p>
        <w:p w:rsidR="006465FB" w:rsidRDefault="00E35EA4" w:rsidP="006465FB">
          <w:pPr>
            <w:jc w:val="center"/>
            <w:rPr>
              <w:rFonts w:cstheme="minorHAnsi"/>
              <w:lang w:val="pt-PT"/>
            </w:rPr>
          </w:pPr>
          <w:r w:rsidRPr="00E35EA4">
            <w:rPr>
              <w:rFonts w:cstheme="minorHAnsi"/>
              <w:noProof/>
              <w:kern w:val="28"/>
              <w:lang w:val="pt-PT" w:eastAsia="pt-P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11pt;margin-top:-1pt;width:512.15pt;height:71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 strokecolor="#4bacc6" strokeweight="2.5pt">
                <v:shadow color="#868686"/>
                <v:textbox style="mso-next-textbox:#_x0000_s1036">
                  <w:txbxContent>
                    <w:p w:rsidR="006465FB" w:rsidRPr="006465FB" w:rsidRDefault="006465FB" w:rsidP="006465FB">
                      <w:pPr>
                        <w:pStyle w:val="SemEspaamento"/>
                        <w:jc w:val="center"/>
                        <w:rPr>
                          <w:rFonts w:ascii="Calibri" w:hAnsi="Calibri" w:cs="Calibri"/>
                          <w:b/>
                          <w:sz w:val="42"/>
                          <w:szCs w:val="42"/>
                          <w:lang w:val="pt-PT"/>
                        </w:rPr>
                      </w:pPr>
                      <w:r w:rsidRPr="006465FB">
                        <w:rPr>
                          <w:rFonts w:ascii="Calibri" w:hAnsi="Calibri" w:cs="Calibri"/>
                          <w:b/>
                          <w:sz w:val="42"/>
                          <w:szCs w:val="42"/>
                          <w:lang w:val="pt-PT"/>
                        </w:rPr>
                        <w:t>GESTÃO – GA2</w:t>
                      </w:r>
                    </w:p>
                    <w:p w:rsidR="006465FB" w:rsidRPr="006465FB" w:rsidRDefault="006465FB" w:rsidP="006465FB">
                      <w:pPr>
                        <w:pStyle w:val="SemEspaamento"/>
                        <w:jc w:val="center"/>
                        <w:rPr>
                          <w:rFonts w:ascii="Calibri" w:hAnsi="Calibri" w:cs="Calibri"/>
                          <w:b/>
                          <w:sz w:val="42"/>
                          <w:szCs w:val="42"/>
                          <w:lang w:val="pt-PT"/>
                        </w:rPr>
                      </w:pPr>
                      <w:r w:rsidRPr="006465FB">
                        <w:rPr>
                          <w:rFonts w:ascii="Calibri" w:hAnsi="Calibri" w:cs="Calibri"/>
                          <w:b/>
                          <w:sz w:val="42"/>
                          <w:szCs w:val="42"/>
                          <w:lang w:val="pt-PT"/>
                        </w:rPr>
                        <w:t>2010/2011 – 2º Semestre</w:t>
                      </w: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  <w:proofErr w:type="spellStart"/>
                      <w:r w:rsidRPr="006465FB">
                        <w:rPr>
                          <w:sz w:val="26"/>
                          <w:szCs w:val="26"/>
                          <w:lang w:val="pt-PT"/>
                        </w:rPr>
                        <w:t>Ffdfsd</w:t>
                      </w:r>
                      <w:proofErr w:type="spellEnd"/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65FB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</w:txbxContent>
                </v:textbox>
              </v:shape>
            </w:pict>
          </w:r>
        </w:p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</w:p>
        <w:p w:rsidR="006465FB" w:rsidRDefault="00E35EA4" w:rsidP="006465FB">
          <w:pPr>
            <w:jc w:val="center"/>
            <w:rPr>
              <w:rFonts w:cstheme="minorHAnsi"/>
              <w:lang w:val="pt-PT"/>
            </w:rPr>
          </w:pPr>
          <w:r w:rsidRPr="00E35EA4">
            <w:rPr>
              <w:rFonts w:cstheme="minorHAnsi"/>
              <w:noProof/>
              <w:kern w:val="28"/>
              <w:lang w:val="pt-PT" w:eastAsia="pt-PT"/>
            </w:rPr>
            <w:pict>
              <v:shape id="_x0000_s1037" type="#_x0000_t202" style="position:absolute;left:0;text-align:left;margin-left:-11pt;margin-top:8.05pt;width:512.15pt;height:87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 strokecolor="#4bacc6" strokeweight="2.5pt">
                <v:shadow color="#868686"/>
                <v:textbox style="mso-next-textbox:#_x0000_s1037">
                  <w:txbxContent>
                    <w:p w:rsidR="006465FB" w:rsidRPr="006412F1" w:rsidRDefault="006465FB" w:rsidP="006465FB">
                      <w:pPr>
                        <w:pStyle w:val="SemEspaamento"/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  <w:lang w:val="pt-PT"/>
                        </w:rPr>
                      </w:pPr>
                      <w:r w:rsidRPr="006412F1">
                        <w:rPr>
                          <w:b/>
                          <w:color w:val="0070C0"/>
                          <w:sz w:val="40"/>
                          <w:szCs w:val="40"/>
                          <w:lang w:val="pt-PT"/>
                        </w:rPr>
                        <w:t>DIREITO DAS SOCIEDADES COMERCIAIS</w:t>
                      </w:r>
                    </w:p>
                    <w:p w:rsidR="006465FB" w:rsidRPr="006412F1" w:rsidRDefault="006465FB" w:rsidP="006465FB">
                      <w:pPr>
                        <w:pStyle w:val="SemEspaamento"/>
                        <w:jc w:val="center"/>
                        <w:rPr>
                          <w:b/>
                          <w:sz w:val="40"/>
                          <w:szCs w:val="40"/>
                          <w:lang w:val="pt-PT"/>
                        </w:rPr>
                      </w:pPr>
                      <w:r w:rsidRPr="006412F1">
                        <w:rPr>
                          <w:b/>
                          <w:sz w:val="40"/>
                          <w:szCs w:val="40"/>
                          <w:lang w:val="pt-PT"/>
                        </w:rPr>
                        <w:t>Prof. Carlos Almeida</w:t>
                      </w:r>
                    </w:p>
                    <w:p w:rsidR="006465FB" w:rsidRPr="006412F1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12F1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12F1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12F1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12F1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12F1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6412F1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Default="006465FB" w:rsidP="006465FB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Ffdfsd</w:t>
                      </w:r>
                      <w:proofErr w:type="spellEnd"/>
                    </w:p>
                    <w:p w:rsidR="006465FB" w:rsidRDefault="006465FB" w:rsidP="006465F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6465FB" w:rsidRPr="004C72F5" w:rsidRDefault="006465FB" w:rsidP="006465F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w:r>
        </w:p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</w:p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</w:p>
        <w:p w:rsidR="006465FB" w:rsidRDefault="00E35EA4" w:rsidP="00925038">
          <w:pPr>
            <w:rPr>
              <w:rFonts w:cstheme="minorHAnsi"/>
              <w:lang w:val="pt-PT"/>
            </w:rPr>
          </w:pPr>
          <w:r w:rsidRPr="00E35EA4">
            <w:rPr>
              <w:rFonts w:cstheme="minorHAnsi"/>
              <w:noProof/>
              <w:kern w:val="28"/>
              <w:lang w:val="pt-PT" w:eastAsia="pt-PT"/>
            </w:rPr>
            <w:pict>
              <v:shape id="_x0000_s1038" type="#_x0000_t202" style="position:absolute;margin-left:2.55pt;margin-top:20.3pt;width:485.25pt;height:12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 strokecolor="#4bacc6" strokeweight="2.5pt">
                <v:shadow color="#868686"/>
                <v:textbox style="mso-next-textbox:#_x0000_s1038">
                  <w:txbxContent>
                    <w:p w:rsidR="006465FB" w:rsidRPr="00521362" w:rsidRDefault="006465FB" w:rsidP="006465FB">
                      <w:pPr>
                        <w:pStyle w:val="SemEspaamento"/>
                        <w:jc w:val="center"/>
                        <w:rPr>
                          <w:rFonts w:ascii="Calibri" w:hAnsi="Calibri" w:cs="Calibri"/>
                          <w:b/>
                          <w:sz w:val="86"/>
                          <w:szCs w:val="86"/>
                          <w:lang w:val="pt-PT"/>
                        </w:rPr>
                      </w:pPr>
                      <w:r w:rsidRPr="00521362">
                        <w:rPr>
                          <w:rFonts w:ascii="Calibri" w:hAnsi="Calibri" w:cs="Calibri"/>
                          <w:b/>
                          <w:sz w:val="86"/>
                          <w:szCs w:val="86"/>
                          <w:lang w:val="pt-PT"/>
                        </w:rPr>
                        <w:t>DOSSIER SOBRE SOCIEDADES COMERCIAIS</w:t>
                      </w: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  <w:r w:rsidRPr="00521362">
                        <w:rPr>
                          <w:sz w:val="26"/>
                          <w:szCs w:val="26"/>
                          <w:lang w:val="pt-PT"/>
                        </w:rPr>
                        <w:t>Ffdfsd</w:t>
                      </w: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:rsidR="006465FB" w:rsidRPr="00521362" w:rsidRDefault="006465FB" w:rsidP="006465FB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</w:txbxContent>
                </v:textbox>
              </v:shape>
            </w:pict>
          </w:r>
        </w:p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</w:p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</w:p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</w:p>
        <w:p w:rsidR="006465FB" w:rsidRDefault="006465FB" w:rsidP="006465FB">
          <w:pPr>
            <w:jc w:val="center"/>
            <w:rPr>
              <w:rFonts w:cstheme="minorHAnsi"/>
              <w:lang w:val="pt-PT"/>
            </w:rPr>
          </w:pPr>
        </w:p>
        <w:p w:rsidR="006465FB" w:rsidRDefault="00925038" w:rsidP="006465FB">
          <w:pPr>
            <w:jc w:val="center"/>
            <w:rPr>
              <w:rFonts w:cstheme="minorHAnsi"/>
              <w:lang w:val="pt-PT"/>
            </w:rPr>
          </w:pPr>
          <w:r>
            <w:rPr>
              <w:rFonts w:cstheme="minorHAnsi"/>
              <w:noProof/>
              <w:lang w:val="pt-PT" w:eastAsia="pt-P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777567</wp:posOffset>
                </wp:positionH>
                <wp:positionV relativeFrom="paragraph">
                  <wp:posOffset>5715</wp:posOffset>
                </wp:positionV>
                <wp:extent cx="4679074" cy="2837793"/>
                <wp:effectExtent l="19050" t="0" r="7226" b="0"/>
                <wp:wrapNone/>
                <wp:docPr id="4" name="Imagem 3" descr="C:\Users\Soraia\Desktop\FINAL\Logotip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oraia\Desktop\FINAL\Logotip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 t="3472" b="4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074" cy="2837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465FB" w:rsidRDefault="006465FB" w:rsidP="006465FB">
          <w:pPr>
            <w:jc w:val="center"/>
            <w:rPr>
              <w:rFonts w:ascii="Calibri" w:hAnsi="Calibri" w:cs="Calibri"/>
              <w:b/>
              <w:color w:val="0070C0" w:themeColor="text1"/>
              <w:sz w:val="80"/>
              <w:szCs w:val="80"/>
              <w:lang w:val="pt-PT"/>
            </w:rPr>
          </w:pPr>
        </w:p>
        <w:p w:rsidR="006465FB" w:rsidRDefault="006465FB" w:rsidP="006465FB">
          <w:pPr>
            <w:jc w:val="center"/>
            <w:rPr>
              <w:rFonts w:ascii="Calibri" w:hAnsi="Calibri" w:cs="Calibri"/>
              <w:b/>
              <w:color w:val="0070C0" w:themeColor="text1"/>
              <w:sz w:val="80"/>
              <w:szCs w:val="80"/>
              <w:lang w:val="pt-PT"/>
            </w:rPr>
          </w:pPr>
        </w:p>
        <w:p w:rsidR="00925038" w:rsidRDefault="00925038" w:rsidP="00925038">
          <w:pPr>
            <w:rPr>
              <w:rFonts w:ascii="Calibri" w:hAnsi="Calibri" w:cs="Calibri"/>
              <w:b/>
              <w:color w:val="0070C0" w:themeColor="text1"/>
              <w:sz w:val="40"/>
              <w:szCs w:val="40"/>
              <w:lang w:val="pt-PT"/>
            </w:rPr>
          </w:pPr>
        </w:p>
        <w:p w:rsidR="00925038" w:rsidRPr="00925038" w:rsidRDefault="00925038" w:rsidP="00925038">
          <w:pPr>
            <w:rPr>
              <w:rFonts w:ascii="Calibri" w:hAnsi="Calibri" w:cs="Calibri"/>
              <w:b/>
              <w:color w:val="0070C0" w:themeColor="text1"/>
              <w:sz w:val="40"/>
              <w:szCs w:val="40"/>
              <w:lang w:val="pt-PT"/>
            </w:rPr>
          </w:pPr>
        </w:p>
        <w:p w:rsidR="006465FB" w:rsidRPr="00925038" w:rsidRDefault="006465FB" w:rsidP="00925038">
          <w:pPr>
            <w:jc w:val="center"/>
            <w:rPr>
              <w:rFonts w:ascii="Calibri" w:hAnsi="Calibri" w:cs="Calibri"/>
              <w:b/>
              <w:color w:val="0070C0" w:themeColor="text1"/>
              <w:sz w:val="80"/>
              <w:szCs w:val="80"/>
              <w:lang w:val="pt-PT"/>
            </w:rPr>
          </w:pPr>
          <w:r w:rsidRPr="006465FB">
            <w:rPr>
              <w:rFonts w:ascii="Calibri" w:hAnsi="Calibri" w:cs="Calibri"/>
              <w:b/>
              <w:color w:val="0070C0" w:themeColor="text1"/>
              <w:sz w:val="80"/>
              <w:szCs w:val="80"/>
              <w:lang w:val="pt-PT"/>
            </w:rPr>
            <w:t>SURF BANDER, Lda.</w:t>
          </w:r>
        </w:p>
        <w:p w:rsidR="006465FB" w:rsidRDefault="00E35EA4" w:rsidP="006465FB">
          <w:pPr>
            <w:jc w:val="center"/>
            <w:rPr>
              <w:rFonts w:cstheme="minorHAnsi"/>
              <w:lang w:val="pt-PT"/>
            </w:rPr>
          </w:pPr>
          <w:r w:rsidRPr="00E35EA4">
            <w:rPr>
              <w:rFonts w:ascii="Calibri" w:hAnsi="Calibri" w:cs="Calibri"/>
              <w:b/>
              <w:noProof/>
              <w:sz w:val="24"/>
              <w:szCs w:val="24"/>
              <w:lang w:val="pt-PT" w:eastAsia="pt-PT"/>
            </w:rPr>
            <w:pict>
              <v:shape id="_x0000_s1049" type="#_x0000_t202" style="position:absolute;left:0;text-align:left;margin-left:17.9pt;margin-top:6.6pt;width:444.5pt;height:6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color="#069" strokeweight="2.5pt">
                <v:shadow color="#868686"/>
                <v:textbox style="mso-next-textbox:#_x0000_s1049">
                  <w:txbxContent>
                    <w:p w:rsidR="006465FB" w:rsidRPr="00471900" w:rsidRDefault="006465FB" w:rsidP="006465FB">
                      <w:pPr>
                        <w:pStyle w:val="SemEspaamen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</w:pPr>
                      <w:r w:rsidRPr="006465FB">
                        <w:rPr>
                          <w:b/>
                          <w:sz w:val="40"/>
                          <w:szCs w:val="40"/>
                          <w:lang w:val="pt-PT"/>
                        </w:rPr>
                        <w:t xml:space="preserve"> </w:t>
                      </w:r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 xml:space="preserve">João </w:t>
                      </w:r>
                      <w:proofErr w:type="gramStart"/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 xml:space="preserve">Carrilho </w:t>
                      </w:r>
                      <w:r w:rsidR="00925038">
                        <w:rPr>
                          <w:rFonts w:ascii="Calibri" w:hAnsi="Calibri" w:cs="Calibri"/>
                          <w:b/>
                          <w:sz w:val="2"/>
                          <w:szCs w:val="2"/>
                          <w:lang w:val="pt-PT"/>
                        </w:rPr>
                        <w:t xml:space="preserve">                   </w:t>
                      </w:r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>|</w:t>
                      </w:r>
                      <w:proofErr w:type="gramEnd"/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 xml:space="preserve"> </w:t>
                      </w:r>
                      <w:proofErr w:type="spellStart"/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>Monali</w:t>
                      </w:r>
                      <w:proofErr w:type="spellEnd"/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 xml:space="preserve"> </w:t>
                      </w:r>
                      <w:proofErr w:type="spellStart"/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>Kumar</w:t>
                      </w:r>
                      <w:proofErr w:type="spellEnd"/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 xml:space="preserve"> |</w:t>
                      </w:r>
                      <w:r w:rsidR="00925038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 xml:space="preserve">  </w:t>
                      </w:r>
                      <w:proofErr w:type="spellStart"/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>Soraia</w:t>
                      </w:r>
                      <w:proofErr w:type="spellEnd"/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 xml:space="preserve"> do Vale</w:t>
                      </w:r>
                    </w:p>
                    <w:p w:rsidR="006465FB" w:rsidRPr="00376FCC" w:rsidRDefault="006465FB" w:rsidP="006465FB">
                      <w:pPr>
                        <w:pStyle w:val="SemEspaamento"/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pt-PT"/>
                        </w:rPr>
                        <w:t xml:space="preserve">   </w:t>
                      </w:r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38190        </w:t>
                      </w:r>
                      <w:r w:rsidRPr="00471900"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="00925038"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471900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|         38227        |         38100</w:t>
                      </w:r>
                    </w:p>
                    <w:p w:rsidR="006465FB" w:rsidRPr="004C72F5" w:rsidRDefault="006465FB" w:rsidP="006465FB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465FB" w:rsidRDefault="006465FB" w:rsidP="006465FB"/>
                  </w:txbxContent>
                </v:textbox>
              </v:shape>
            </w:pict>
          </w:r>
        </w:p>
        <w:p w:rsidR="00C76BC7" w:rsidRPr="006465FB" w:rsidRDefault="00E35EA4" w:rsidP="006465FB">
          <w:pPr>
            <w:rPr>
              <w:rFonts w:ascii="Calibri" w:hAnsi="Calibri" w:cs="Calibri"/>
              <w:b/>
              <w:color w:val="0070C0"/>
              <w:sz w:val="80"/>
              <w:szCs w:val="80"/>
            </w:rPr>
          </w:pPr>
          <w:r w:rsidRPr="00E35EA4">
            <w:rPr>
              <w:rFonts w:ascii="Calibri" w:hAnsi="Calibri" w:cs="Calibri"/>
              <w:b/>
              <w:noProof/>
              <w:sz w:val="24"/>
              <w:szCs w:val="24"/>
              <w:lang w:val="pt-PT" w:eastAsia="pt-PT"/>
            </w:rPr>
            <w:pict>
              <v:shape id="_x0000_s1050" type="#_x0000_t202" style="position:absolute;margin-left:-11pt;margin-top:62.95pt;width:512.15pt;height:31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 strokecolor="#4bacc6" strokeweight="2.5pt">
                <v:shadow color="#868686"/>
                <v:textbox style="mso-next-textbox:#_x0000_s1050">
                  <w:txbxContent>
                    <w:p w:rsidR="00471900" w:rsidRPr="00376FCC" w:rsidRDefault="00471900" w:rsidP="00471900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15 de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Maio</w:t>
                      </w:r>
                      <w:proofErr w:type="spellEnd"/>
                      <w:r w:rsidRPr="00376FCC">
                        <w:rPr>
                          <w:b/>
                          <w:sz w:val="32"/>
                          <w:szCs w:val="32"/>
                        </w:rPr>
                        <w:t xml:space="preserve"> de 2011</w:t>
                      </w:r>
                    </w:p>
                    <w:p w:rsidR="00471900" w:rsidRPr="004C72F5" w:rsidRDefault="00471900" w:rsidP="0047190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w:r>
          <w:r w:rsidRPr="00E35EA4">
            <w:rPr>
              <w:rFonts w:ascii="Calibri" w:hAnsi="Calibri" w:cs="Calibri"/>
              <w:b/>
              <w:sz w:val="24"/>
              <w:szCs w:val="24"/>
            </w:rPr>
            <w:pict>
              <v:group id="_x0000_s1039" style="position:absolute;margin-left:613.45pt;margin-top:36pt;width:181.05pt;height:523.25pt;z-index:251665408" coordorigin="1126229,1068609" coordsize="22990,66455">
                <v:rect id="_x0000_s1040" style="position:absolute;left:1126229;top:1068609;width:22990;height:66456;visibility:hidden;mso-wrap-edited:f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black [0]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  <v:rect id="_x0000_s1041" style="position:absolute;left:1137493;top:1133660;width:11726;height:1405;visibility:visible;mso-wrap-edited:f;mso-wrap-distance-left:2.88pt;mso-wrap-distance-top:2.88pt;mso-wrap-distance-right:2.88pt;mso-wrap-distance-bottom:2.88pt" fillcolor="#cf0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rect id="_x0000_s1042" style="position:absolute;left:1126229;top:1133660;width:11495;height:1405;visibility:visible;mso-wrap-edited:f;mso-wrap-distance-left:2.88pt;mso-wrap-distance-top:2.88pt;mso-wrap-distance-right:2.88pt;mso-wrap-distance-bottom:2.88pt" fillcolor="#39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rect id="_x0000_s1043" style="position:absolute;left:1137493;top:1068609;width:11726;height:1405;visibility:visible;mso-wrap-edited:f;mso-wrap-distance-left:2.88pt;mso-wrap-distance-top:2.88pt;mso-wrap-distance-right:2.88pt;mso-wrap-distance-bottom:2.88pt" fillcolor="#d6ebf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rect id="_x0000_s1044" style="position:absolute;left:1126229;top:1068609;width:11495;height:1405;visibility:visible;mso-wrap-edited:f;mso-wrap-distance-left:2.88pt;mso-wrap-distance-top:2.88pt;mso-wrap-distance-right:2.88pt;mso-wrap-distance-bottom:2.88pt" fillcolor="#cf0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rect id="_x0000_s1045" style="position:absolute;left:1126229;top:1068609;width:1414;height:34444;visibility:visible;mso-wrap-edited:f;mso-wrap-distance-left:2.88pt;mso-wrap-distance-top:2.88pt;mso-wrap-distance-right:2.88pt;mso-wrap-distance-bottom:2.88pt" fillcolor="#cf0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rect id="_x0000_s1046" style="position:absolute;left:1126229;top:1101860;width:1414;height:33205;visibility:visible;mso-wrap-edited:f;mso-wrap-distance-left:2.88pt;mso-wrap-distance-top:2.88pt;mso-wrap-distance-right:2.88pt;mso-wrap-distance-bottom:2.88pt" fillcolor="#39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rect id="_x0000_s1047" style="position:absolute;left:1147815;top:1068609;width:1404;height:34444;visibility:visible;mso-wrap-edited:f;mso-wrap-distance-left:2.88pt;mso-wrap-distance-top:2.88pt;mso-wrap-distance-right:2.88pt;mso-wrap-distance-bottom:2.88pt" fillcolor="#d6ebf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  <v:rect id="_x0000_s1048" style="position:absolute;left:1147815;top:1101860;width:1404;height:33205;visibility:visible;mso-wrap-edited:f;mso-wrap-distance-left:2.88pt;mso-wrap-distance-top:2.88pt;mso-wrap-distance-right:2.88pt;mso-wrap-distance-bottom:2.88pt" fillcolor="#cf0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inset="2.88pt,2.88pt,2.88pt,2.88pt"/>
                </v:rect>
              </v:group>
            </w:pict>
          </w:r>
        </w:p>
        <w:p w:rsidR="000D6A62" w:rsidRDefault="00C76BC7" w:rsidP="000D6A62">
          <w:pPr>
            <w:pStyle w:val="Ttulo"/>
            <w:spacing w:before="0" w:after="0"/>
            <w:jc w:val="center"/>
            <w:rPr>
              <w:rFonts w:ascii="Calibri" w:hAnsi="Calibri" w:cs="Calibri"/>
              <w:b/>
              <w:sz w:val="80"/>
              <w:szCs w:val="80"/>
              <w:lang w:val="pt-PT"/>
            </w:rPr>
          </w:pPr>
          <w:r w:rsidRPr="004844B1">
            <w:rPr>
              <w:rFonts w:ascii="Calibri" w:hAnsi="Calibri" w:cs="Calibri"/>
              <w:b/>
              <w:sz w:val="80"/>
              <w:szCs w:val="80"/>
              <w:lang w:val="pt-PT"/>
            </w:rPr>
            <w:lastRenderedPageBreak/>
            <w:t>Índice</w:t>
          </w:r>
        </w:p>
        <w:p w:rsidR="0012527A" w:rsidRPr="000D6A62" w:rsidRDefault="00E35EA4" w:rsidP="000D6A62">
          <w:pPr>
            <w:rPr>
              <w:lang w:val="pt-PT"/>
            </w:rPr>
          </w:pPr>
        </w:p>
      </w:sdtContent>
    </w:sdt>
    <w:p w:rsidR="000D6A62" w:rsidRPr="005D3ACB" w:rsidRDefault="005D3ACB" w:rsidP="005D3ACB">
      <w:pPr>
        <w:widowControl w:val="0"/>
        <w:tabs>
          <w:tab w:val="left" w:pos="284"/>
          <w:tab w:val="left" w:pos="426"/>
          <w:tab w:val="left" w:pos="709"/>
        </w:tabs>
        <w:autoSpaceDE w:val="0"/>
        <w:spacing w:after="0" w:line="240" w:lineRule="auto"/>
        <w:jc w:val="both"/>
        <w:rPr>
          <w:rFonts w:cs="Arial"/>
          <w:b/>
          <w:bCs/>
          <w:color w:val="024084"/>
          <w:sz w:val="20"/>
          <w:szCs w:val="20"/>
          <w:lang w:val="pt-PT"/>
        </w:rPr>
      </w:pPr>
      <w:r>
        <w:rPr>
          <w:rFonts w:cs="Arial"/>
          <w:b/>
          <w:bCs/>
          <w:color w:val="024084"/>
          <w:sz w:val="28"/>
          <w:szCs w:val="28"/>
          <w:lang w:val="pt-PT"/>
        </w:rPr>
        <w:t xml:space="preserve">          </w:t>
      </w:r>
      <w:proofErr w:type="gramStart"/>
      <w:r w:rsidRPr="005D3ACB">
        <w:rPr>
          <w:rFonts w:cs="Arial"/>
          <w:bCs/>
          <w:color w:val="024084"/>
          <w:sz w:val="28"/>
          <w:szCs w:val="28"/>
          <w:lang w:val="pt-PT"/>
        </w:rPr>
        <w:t>01</w:t>
      </w:r>
      <w:r>
        <w:rPr>
          <w:rFonts w:cs="Arial"/>
          <w:b/>
          <w:bCs/>
          <w:color w:val="024084"/>
          <w:sz w:val="28"/>
          <w:szCs w:val="28"/>
          <w:lang w:val="pt-PT"/>
        </w:rPr>
        <w:t xml:space="preserve">   </w:t>
      </w:r>
      <w:r w:rsidR="000D6A62" w:rsidRPr="005D3ACB">
        <w:rPr>
          <w:rFonts w:cs="Arial"/>
          <w:b/>
          <w:bCs/>
          <w:color w:val="024084"/>
          <w:sz w:val="28"/>
          <w:szCs w:val="28"/>
          <w:lang w:val="pt-PT"/>
        </w:rPr>
        <w:t>INTRODUÇÃO</w:t>
      </w:r>
      <w:proofErr w:type="gramEnd"/>
      <w:r w:rsidR="000D6A62" w:rsidRPr="005D3ACB">
        <w:rPr>
          <w:rFonts w:cs="Arial"/>
          <w:b/>
          <w:bCs/>
          <w:color w:val="024084"/>
          <w:sz w:val="20"/>
          <w:szCs w:val="20"/>
          <w:lang w:val="pt-PT"/>
        </w:rPr>
        <w:tab/>
      </w:r>
    </w:p>
    <w:p w:rsidR="000D6A62" w:rsidRPr="005D3ACB" w:rsidRDefault="000D6A62" w:rsidP="000D6A62">
      <w:pPr>
        <w:pStyle w:val="PargrafodaLista"/>
        <w:widowControl w:val="0"/>
        <w:tabs>
          <w:tab w:val="left" w:pos="284"/>
          <w:tab w:val="left" w:pos="426"/>
          <w:tab w:val="left" w:pos="709"/>
        </w:tabs>
        <w:autoSpaceDE w:val="0"/>
        <w:spacing w:after="0" w:line="240" w:lineRule="auto"/>
        <w:ind w:left="1233"/>
        <w:jc w:val="both"/>
        <w:rPr>
          <w:rFonts w:cs="Arial"/>
          <w:bCs/>
          <w:color w:val="024084"/>
          <w:sz w:val="20"/>
          <w:szCs w:val="20"/>
          <w:lang w:val="pt-PT"/>
        </w:rPr>
      </w:pPr>
      <w:r w:rsidRPr="005D3ACB">
        <w:rPr>
          <w:rFonts w:cs="Arial"/>
          <w:bCs/>
          <w:color w:val="024084"/>
          <w:sz w:val="20"/>
          <w:szCs w:val="20"/>
          <w:lang w:val="pt-PT"/>
        </w:rPr>
        <w:tab/>
      </w:r>
      <w:r w:rsidRPr="005D3ACB">
        <w:rPr>
          <w:rFonts w:cs="Arial"/>
          <w:bCs/>
          <w:color w:val="024084"/>
          <w:sz w:val="20"/>
          <w:szCs w:val="20"/>
          <w:lang w:val="pt-PT"/>
        </w:rPr>
        <w:tab/>
      </w:r>
      <w:r w:rsidRPr="005D3ACB">
        <w:rPr>
          <w:rFonts w:cs="Arial"/>
          <w:bCs/>
          <w:color w:val="024084"/>
          <w:sz w:val="20"/>
          <w:szCs w:val="20"/>
          <w:lang w:val="pt-PT"/>
        </w:rPr>
        <w:tab/>
      </w:r>
      <w:r w:rsidRPr="005D3ACB">
        <w:rPr>
          <w:rFonts w:cs="Arial"/>
          <w:bCs/>
          <w:color w:val="024084"/>
          <w:sz w:val="20"/>
          <w:szCs w:val="20"/>
          <w:lang w:val="pt-PT"/>
        </w:rPr>
        <w:tab/>
      </w:r>
      <w:r w:rsidRPr="005D3ACB">
        <w:rPr>
          <w:rFonts w:cs="Arial"/>
          <w:bCs/>
          <w:color w:val="024084"/>
          <w:sz w:val="20"/>
          <w:szCs w:val="20"/>
          <w:lang w:val="pt-PT"/>
        </w:rPr>
        <w:tab/>
      </w:r>
      <w:r w:rsidRPr="005D3ACB">
        <w:rPr>
          <w:rFonts w:cs="Arial"/>
          <w:bCs/>
          <w:color w:val="024084"/>
          <w:sz w:val="20"/>
          <w:szCs w:val="20"/>
          <w:lang w:val="pt-PT"/>
        </w:rPr>
        <w:tab/>
      </w:r>
      <w:r w:rsidRPr="005D3ACB">
        <w:rPr>
          <w:rFonts w:cs="Arial"/>
          <w:bCs/>
          <w:color w:val="024084"/>
          <w:sz w:val="20"/>
          <w:szCs w:val="20"/>
          <w:lang w:val="pt-PT"/>
        </w:rPr>
        <w:tab/>
      </w:r>
      <w:r w:rsidRPr="005D3ACB">
        <w:rPr>
          <w:rFonts w:cs="Arial"/>
          <w:bCs/>
          <w:color w:val="024084"/>
          <w:sz w:val="20"/>
          <w:szCs w:val="20"/>
          <w:lang w:val="pt-PT"/>
        </w:rPr>
        <w:tab/>
        <w:t xml:space="preserve">          </w:t>
      </w:r>
    </w:p>
    <w:p w:rsidR="000D6A62" w:rsidRPr="005D3ACB" w:rsidRDefault="005D3ACB" w:rsidP="005D3ACB">
      <w:pPr>
        <w:pStyle w:val="PargrafodaLista"/>
        <w:widowControl w:val="0"/>
        <w:numPr>
          <w:ilvl w:val="0"/>
          <w:numId w:val="22"/>
        </w:numPr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jc w:val="both"/>
        <w:rPr>
          <w:rFonts w:cs="Arial"/>
          <w:b/>
          <w:color w:val="024084"/>
          <w:sz w:val="28"/>
          <w:szCs w:val="28"/>
          <w:lang w:val="pt-PT"/>
        </w:rPr>
      </w:pPr>
      <w:r w:rsidRPr="005D3ACB">
        <w:rPr>
          <w:rFonts w:cs="Arial"/>
          <w:b/>
          <w:color w:val="024084"/>
          <w:sz w:val="28"/>
          <w:szCs w:val="28"/>
          <w:lang w:val="pt-PT"/>
        </w:rPr>
        <w:t xml:space="preserve"> </w:t>
      </w:r>
      <w:r>
        <w:rPr>
          <w:rFonts w:cs="Arial"/>
          <w:b/>
          <w:color w:val="024084"/>
          <w:sz w:val="28"/>
          <w:szCs w:val="28"/>
          <w:lang w:val="pt-PT"/>
        </w:rPr>
        <w:t xml:space="preserve"> </w:t>
      </w:r>
      <w:r w:rsidR="000D6A62" w:rsidRPr="005D3ACB">
        <w:rPr>
          <w:rFonts w:cs="Arial"/>
          <w:b/>
          <w:color w:val="024084"/>
          <w:sz w:val="28"/>
          <w:szCs w:val="28"/>
          <w:lang w:val="pt-PT"/>
        </w:rPr>
        <w:t>CONTRATO DE SOCIEDADE POR QUOTAS</w:t>
      </w:r>
    </w:p>
    <w:p w:rsidR="000D6A62" w:rsidRPr="005D3ACB" w:rsidRDefault="000D6A62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jc w:val="both"/>
        <w:rPr>
          <w:rFonts w:cs="Arial"/>
          <w:bCs/>
          <w:color w:val="024084"/>
          <w:sz w:val="28"/>
          <w:szCs w:val="28"/>
          <w:lang w:val="pt-PT"/>
        </w:rPr>
      </w:pPr>
      <w:r w:rsidRPr="000D6A62">
        <w:rPr>
          <w:rFonts w:cs="Arial"/>
          <w:color w:val="024084"/>
          <w:sz w:val="28"/>
          <w:szCs w:val="28"/>
          <w:lang w:val="pt-PT"/>
        </w:rPr>
        <w:t xml:space="preserve"> </w:t>
      </w:r>
    </w:p>
    <w:p w:rsidR="00A65F5F" w:rsidRPr="005D3ACB" w:rsidRDefault="005D3ACB" w:rsidP="005D3ACB">
      <w:pPr>
        <w:widowControl w:val="0"/>
        <w:tabs>
          <w:tab w:val="left" w:pos="426"/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jc w:val="both"/>
        <w:rPr>
          <w:rFonts w:cs="Arial"/>
          <w:b/>
          <w:color w:val="024084"/>
          <w:sz w:val="28"/>
          <w:szCs w:val="28"/>
          <w:lang w:val="pt-PT"/>
        </w:rPr>
      </w:pPr>
      <w:r w:rsidRPr="005D3ACB">
        <w:rPr>
          <w:rFonts w:cs="Arial"/>
          <w:color w:val="024084"/>
          <w:sz w:val="28"/>
          <w:szCs w:val="28"/>
          <w:lang w:val="pt-PT"/>
        </w:rPr>
        <w:t xml:space="preserve">          </w:t>
      </w:r>
      <w:proofErr w:type="gramStart"/>
      <w:r w:rsidRPr="005D3ACB">
        <w:rPr>
          <w:rFonts w:cs="Arial"/>
          <w:color w:val="024084"/>
          <w:sz w:val="28"/>
          <w:szCs w:val="28"/>
          <w:lang w:val="pt-PT"/>
        </w:rPr>
        <w:t>10</w:t>
      </w:r>
      <w:r>
        <w:rPr>
          <w:rFonts w:cs="Arial"/>
          <w:b/>
          <w:color w:val="024084"/>
          <w:sz w:val="28"/>
          <w:szCs w:val="28"/>
          <w:lang w:val="pt-PT"/>
        </w:rPr>
        <w:t xml:space="preserve">   </w:t>
      </w:r>
      <w:r w:rsidR="00A65F5F" w:rsidRPr="005D3ACB">
        <w:rPr>
          <w:rFonts w:cs="Arial"/>
          <w:b/>
          <w:color w:val="024084"/>
          <w:sz w:val="28"/>
          <w:szCs w:val="28"/>
          <w:lang w:val="pt-PT"/>
        </w:rPr>
        <w:t>PEDIDO</w:t>
      </w:r>
      <w:proofErr w:type="gramEnd"/>
      <w:r w:rsidR="00A65F5F" w:rsidRPr="005D3ACB">
        <w:rPr>
          <w:rFonts w:cs="Arial"/>
          <w:b/>
          <w:color w:val="024084"/>
          <w:sz w:val="28"/>
          <w:szCs w:val="28"/>
          <w:lang w:val="pt-PT"/>
        </w:rPr>
        <w:t xml:space="preserve"> DE ADMISSÃO DA FIRMA AO REGISTO NACIONAL DE </w:t>
      </w:r>
    </w:p>
    <w:p w:rsidR="000D6A62" w:rsidRDefault="00A65F5F" w:rsidP="00A65F5F">
      <w:pPr>
        <w:widowControl w:val="0"/>
        <w:tabs>
          <w:tab w:val="left" w:pos="426"/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jc w:val="both"/>
        <w:rPr>
          <w:rFonts w:cs="Arial"/>
          <w:b/>
          <w:color w:val="024084"/>
          <w:sz w:val="28"/>
          <w:szCs w:val="28"/>
          <w:lang w:val="pt-PT"/>
        </w:rPr>
      </w:pPr>
      <w:r>
        <w:rPr>
          <w:rFonts w:cs="Arial"/>
          <w:b/>
          <w:color w:val="024084"/>
          <w:sz w:val="28"/>
          <w:szCs w:val="28"/>
          <w:lang w:val="pt-PT"/>
        </w:rPr>
        <w:tab/>
      </w:r>
      <w:r>
        <w:rPr>
          <w:rFonts w:cs="Arial"/>
          <w:b/>
          <w:color w:val="024084"/>
          <w:sz w:val="28"/>
          <w:szCs w:val="28"/>
          <w:lang w:val="pt-PT"/>
        </w:rPr>
        <w:tab/>
        <w:t xml:space="preserve">  </w:t>
      </w:r>
      <w:r w:rsidR="005D3ACB">
        <w:rPr>
          <w:rFonts w:cs="Arial"/>
          <w:b/>
          <w:color w:val="024084"/>
          <w:sz w:val="28"/>
          <w:szCs w:val="28"/>
          <w:lang w:val="pt-PT"/>
        </w:rPr>
        <w:t xml:space="preserve"> </w:t>
      </w:r>
      <w:r>
        <w:rPr>
          <w:rFonts w:cs="Arial"/>
          <w:b/>
          <w:color w:val="024084"/>
          <w:sz w:val="28"/>
          <w:szCs w:val="28"/>
          <w:lang w:val="pt-PT"/>
        </w:rPr>
        <w:t xml:space="preserve"> </w:t>
      </w:r>
      <w:r w:rsidRPr="00A65F5F">
        <w:rPr>
          <w:rFonts w:cs="Arial"/>
          <w:b/>
          <w:color w:val="024084"/>
          <w:sz w:val="28"/>
          <w:szCs w:val="28"/>
          <w:lang w:val="pt-PT"/>
        </w:rPr>
        <w:t>PESSOAS COLECTIVAS</w:t>
      </w:r>
    </w:p>
    <w:p w:rsidR="000D6A62" w:rsidRPr="000D6A62" w:rsidRDefault="000D6A62" w:rsidP="00A65F5F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jc w:val="both"/>
        <w:rPr>
          <w:rFonts w:cs="Arial"/>
          <w:sz w:val="28"/>
          <w:szCs w:val="28"/>
          <w:lang w:val="pt-PT"/>
        </w:rPr>
      </w:pPr>
    </w:p>
    <w:p w:rsidR="00A65F5F" w:rsidRDefault="005D3ACB" w:rsidP="000D6A62">
      <w:pPr>
        <w:widowControl w:val="0"/>
        <w:tabs>
          <w:tab w:val="left" w:pos="426"/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color w:val="024084"/>
          <w:sz w:val="28"/>
          <w:szCs w:val="28"/>
          <w:lang w:val="pt-PT"/>
        </w:rPr>
      </w:pPr>
      <w:r>
        <w:rPr>
          <w:rFonts w:cs="Arial"/>
          <w:color w:val="024084"/>
          <w:sz w:val="28"/>
          <w:szCs w:val="28"/>
          <w:lang w:val="pt-PT"/>
        </w:rPr>
        <w:t xml:space="preserve"> </w:t>
      </w:r>
      <w:proofErr w:type="gramStart"/>
      <w:r w:rsidR="000D6A62" w:rsidRPr="000D6A62">
        <w:rPr>
          <w:rFonts w:cs="Arial"/>
          <w:color w:val="024084"/>
          <w:sz w:val="28"/>
          <w:szCs w:val="28"/>
          <w:lang w:val="pt-PT"/>
        </w:rPr>
        <w:t xml:space="preserve">13   </w:t>
      </w:r>
      <w:r w:rsidR="00A65F5F">
        <w:rPr>
          <w:rFonts w:cs="Arial"/>
          <w:b/>
          <w:color w:val="024084"/>
          <w:sz w:val="28"/>
          <w:szCs w:val="28"/>
          <w:lang w:val="pt-PT"/>
        </w:rPr>
        <w:t>REQUERIMENTO</w:t>
      </w:r>
      <w:proofErr w:type="gramEnd"/>
      <w:r w:rsidR="00A65F5F">
        <w:rPr>
          <w:rFonts w:cs="Arial"/>
          <w:b/>
          <w:color w:val="024084"/>
          <w:sz w:val="28"/>
          <w:szCs w:val="28"/>
          <w:lang w:val="pt-PT"/>
        </w:rPr>
        <w:t xml:space="preserve"> DE MATRÍCULA E INSCRIÇÃO NA</w:t>
      </w:r>
    </w:p>
    <w:p w:rsidR="000D6A62" w:rsidRPr="000D6A62" w:rsidRDefault="00A65F5F" w:rsidP="000D6A62">
      <w:pPr>
        <w:widowControl w:val="0"/>
        <w:tabs>
          <w:tab w:val="left" w:pos="426"/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color w:val="024084"/>
          <w:sz w:val="28"/>
          <w:szCs w:val="28"/>
          <w:lang w:val="pt-PT"/>
        </w:rPr>
      </w:pPr>
      <w:r>
        <w:rPr>
          <w:rFonts w:cs="Arial"/>
          <w:b/>
          <w:color w:val="024084"/>
          <w:sz w:val="28"/>
          <w:szCs w:val="28"/>
          <w:lang w:val="pt-PT"/>
        </w:rPr>
        <w:t xml:space="preserve">      </w:t>
      </w:r>
      <w:r w:rsidR="005D3ACB">
        <w:rPr>
          <w:rFonts w:cs="Arial"/>
          <w:b/>
          <w:color w:val="024084"/>
          <w:sz w:val="28"/>
          <w:szCs w:val="28"/>
          <w:lang w:val="pt-PT"/>
        </w:rPr>
        <w:t xml:space="preserve"> </w:t>
      </w:r>
      <w:r>
        <w:rPr>
          <w:rFonts w:cs="Arial"/>
          <w:b/>
          <w:color w:val="024084"/>
          <w:sz w:val="28"/>
          <w:szCs w:val="28"/>
          <w:lang w:val="pt-PT"/>
        </w:rPr>
        <w:t xml:space="preserve"> CONSERVATÓRIA DO REGISTO COMERCIAL</w:t>
      </w:r>
    </w:p>
    <w:p w:rsidR="000D6A62" w:rsidRPr="000D6A62" w:rsidRDefault="000D6A62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</w:p>
    <w:p w:rsidR="000D6A62" w:rsidRPr="000D6A62" w:rsidRDefault="005D3ACB" w:rsidP="000D6A62">
      <w:pPr>
        <w:widowControl w:val="0"/>
        <w:tabs>
          <w:tab w:val="left" w:pos="426"/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  <w:r>
        <w:rPr>
          <w:rFonts w:cs="Arial"/>
          <w:bCs/>
          <w:color w:val="024084"/>
          <w:sz w:val="28"/>
          <w:szCs w:val="28"/>
          <w:lang w:val="pt-PT"/>
        </w:rPr>
        <w:t xml:space="preserve"> </w:t>
      </w:r>
      <w:proofErr w:type="gramStart"/>
      <w:r w:rsidR="00A65F5F">
        <w:rPr>
          <w:rFonts w:cs="Arial"/>
          <w:bCs/>
          <w:color w:val="024084"/>
          <w:sz w:val="28"/>
          <w:szCs w:val="28"/>
          <w:lang w:val="pt-PT"/>
        </w:rPr>
        <w:t>16</w:t>
      </w:r>
      <w:r w:rsidR="000D6A62" w:rsidRPr="000D6A62">
        <w:rPr>
          <w:rFonts w:cs="Arial"/>
          <w:b/>
          <w:bCs/>
          <w:color w:val="024084"/>
          <w:sz w:val="28"/>
          <w:szCs w:val="28"/>
          <w:lang w:val="pt-PT"/>
        </w:rPr>
        <w:t xml:space="preserve">  </w:t>
      </w:r>
      <w:r w:rsidR="000D6A62" w:rsidRPr="000D6A62">
        <w:rPr>
          <w:rFonts w:cs="Arial"/>
          <w:color w:val="024084"/>
          <w:sz w:val="28"/>
          <w:szCs w:val="28"/>
          <w:lang w:val="pt-PT"/>
        </w:rPr>
        <w:t xml:space="preserve"> </w:t>
      </w:r>
      <w:r w:rsidR="00A65F5F">
        <w:rPr>
          <w:rFonts w:cs="Arial"/>
          <w:b/>
          <w:color w:val="024084"/>
          <w:sz w:val="28"/>
          <w:szCs w:val="28"/>
          <w:lang w:val="pt-PT"/>
        </w:rPr>
        <w:t>CONVOCATÓRIA</w:t>
      </w:r>
      <w:proofErr w:type="gramEnd"/>
      <w:r w:rsidR="00A65F5F">
        <w:rPr>
          <w:rFonts w:cs="Arial"/>
          <w:b/>
          <w:color w:val="024084"/>
          <w:sz w:val="28"/>
          <w:szCs w:val="28"/>
          <w:lang w:val="pt-PT"/>
        </w:rPr>
        <w:t xml:space="preserve"> DE ASSEMBLEIA GERAL</w:t>
      </w:r>
      <w:r w:rsidR="000D6A62" w:rsidRPr="000D6A62">
        <w:rPr>
          <w:rFonts w:cs="Arial"/>
          <w:color w:val="024084"/>
          <w:sz w:val="28"/>
          <w:szCs w:val="28"/>
          <w:lang w:val="pt-PT"/>
        </w:rPr>
        <w:t xml:space="preserve">  </w:t>
      </w:r>
    </w:p>
    <w:p w:rsidR="000D6A62" w:rsidRPr="00A65F5F" w:rsidRDefault="000D6A62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jc w:val="both"/>
        <w:rPr>
          <w:rFonts w:cs="Arial"/>
          <w:color w:val="4F81BD"/>
          <w:sz w:val="28"/>
          <w:szCs w:val="28"/>
          <w:lang w:val="pt-PT"/>
        </w:rPr>
      </w:pPr>
    </w:p>
    <w:p w:rsidR="000D6A62" w:rsidRPr="00A65F5F" w:rsidRDefault="005D3ACB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  <w:r>
        <w:rPr>
          <w:rFonts w:cs="Arial"/>
          <w:bCs/>
          <w:color w:val="024084"/>
          <w:sz w:val="28"/>
          <w:szCs w:val="28"/>
          <w:lang w:val="pt-PT"/>
        </w:rPr>
        <w:t xml:space="preserve"> </w:t>
      </w:r>
      <w:proofErr w:type="gramStart"/>
      <w:r w:rsidR="00A65F5F" w:rsidRPr="00A65F5F">
        <w:rPr>
          <w:rFonts w:cs="Arial"/>
          <w:bCs/>
          <w:color w:val="024084"/>
          <w:sz w:val="28"/>
          <w:szCs w:val="28"/>
          <w:lang w:val="pt-PT"/>
        </w:rPr>
        <w:t>18</w:t>
      </w:r>
      <w:r w:rsidR="000D6A62" w:rsidRPr="00A65F5F">
        <w:rPr>
          <w:rFonts w:cs="Arial"/>
          <w:bCs/>
          <w:color w:val="024084"/>
          <w:sz w:val="28"/>
          <w:szCs w:val="28"/>
          <w:lang w:val="pt-PT"/>
        </w:rPr>
        <w:t xml:space="preserve"> </w:t>
      </w:r>
      <w:r w:rsidR="000D6A62" w:rsidRPr="00A65F5F">
        <w:rPr>
          <w:rFonts w:cs="Arial"/>
          <w:b/>
          <w:bCs/>
          <w:color w:val="024084"/>
          <w:sz w:val="28"/>
          <w:szCs w:val="28"/>
          <w:lang w:val="pt-PT"/>
        </w:rPr>
        <w:t xml:space="preserve">  </w:t>
      </w:r>
      <w:r w:rsidR="00A65F5F" w:rsidRPr="00A65F5F">
        <w:rPr>
          <w:rFonts w:cs="Arial"/>
          <w:b/>
          <w:bCs/>
          <w:color w:val="024084"/>
          <w:sz w:val="28"/>
          <w:szCs w:val="28"/>
          <w:lang w:val="pt-PT"/>
        </w:rPr>
        <w:t>ACTA</w:t>
      </w:r>
      <w:proofErr w:type="gramEnd"/>
      <w:r w:rsidR="00A65F5F" w:rsidRPr="00A65F5F">
        <w:rPr>
          <w:rFonts w:cs="Arial"/>
          <w:b/>
          <w:bCs/>
          <w:color w:val="024084"/>
          <w:sz w:val="28"/>
          <w:szCs w:val="28"/>
          <w:lang w:val="pt-PT"/>
        </w:rPr>
        <w:t xml:space="preserve"> DE ASSEMBLEIA GERAL</w:t>
      </w:r>
    </w:p>
    <w:p w:rsidR="00A65F5F" w:rsidRPr="00A65F5F" w:rsidRDefault="00A65F5F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</w:p>
    <w:p w:rsidR="00A65F5F" w:rsidRPr="00A65F5F" w:rsidRDefault="005D3ACB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  <w:r>
        <w:rPr>
          <w:rFonts w:cs="Arial"/>
          <w:bCs/>
          <w:color w:val="024084"/>
          <w:sz w:val="28"/>
          <w:szCs w:val="28"/>
          <w:lang w:val="pt-PT"/>
        </w:rPr>
        <w:t xml:space="preserve"> </w:t>
      </w:r>
      <w:proofErr w:type="gramStart"/>
      <w:r w:rsidR="00A65F5F" w:rsidRPr="00A65F5F">
        <w:rPr>
          <w:rFonts w:cs="Arial"/>
          <w:bCs/>
          <w:color w:val="024084"/>
          <w:sz w:val="28"/>
          <w:szCs w:val="28"/>
          <w:lang w:val="pt-PT"/>
        </w:rPr>
        <w:t>2</w:t>
      </w:r>
      <w:r w:rsidR="00471900">
        <w:rPr>
          <w:rFonts w:cs="Arial"/>
          <w:bCs/>
          <w:color w:val="024084"/>
          <w:sz w:val="28"/>
          <w:szCs w:val="28"/>
          <w:lang w:val="pt-PT"/>
        </w:rPr>
        <w:t>1</w:t>
      </w:r>
      <w:r w:rsidR="00A65F5F" w:rsidRPr="00A65F5F">
        <w:rPr>
          <w:rFonts w:cs="Arial"/>
          <w:b/>
          <w:bCs/>
          <w:color w:val="024084"/>
          <w:sz w:val="28"/>
          <w:szCs w:val="28"/>
          <w:lang w:val="pt-PT"/>
        </w:rPr>
        <w:t xml:space="preserve">   CONCLUSÃO</w:t>
      </w:r>
      <w:proofErr w:type="gramEnd"/>
    </w:p>
    <w:p w:rsidR="00A65F5F" w:rsidRPr="00A65F5F" w:rsidRDefault="00A65F5F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</w:p>
    <w:p w:rsidR="000D6A62" w:rsidRPr="005D3ACB" w:rsidRDefault="005D3ACB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  <w:r w:rsidRPr="005D3ACB">
        <w:rPr>
          <w:rFonts w:cs="Arial"/>
          <w:bCs/>
          <w:color w:val="024084"/>
          <w:sz w:val="28"/>
          <w:szCs w:val="28"/>
          <w:lang w:val="pt-PT"/>
        </w:rPr>
        <w:t xml:space="preserve"> </w:t>
      </w:r>
      <w:proofErr w:type="gramStart"/>
      <w:r w:rsidR="00471900">
        <w:rPr>
          <w:rFonts w:cs="Arial"/>
          <w:bCs/>
          <w:color w:val="024084"/>
          <w:sz w:val="28"/>
          <w:szCs w:val="28"/>
          <w:lang w:val="pt-PT"/>
        </w:rPr>
        <w:t>22</w:t>
      </w:r>
      <w:r w:rsidR="000D6A62" w:rsidRPr="005D3ACB">
        <w:rPr>
          <w:rFonts w:cs="Arial"/>
          <w:bCs/>
          <w:color w:val="024084"/>
          <w:sz w:val="28"/>
          <w:szCs w:val="28"/>
          <w:lang w:val="pt-PT"/>
        </w:rPr>
        <w:t xml:space="preserve"> </w:t>
      </w:r>
      <w:r w:rsidR="000D6A62" w:rsidRPr="005D3ACB">
        <w:rPr>
          <w:rFonts w:cs="Arial"/>
          <w:b/>
          <w:bCs/>
          <w:color w:val="024084"/>
          <w:sz w:val="28"/>
          <w:szCs w:val="28"/>
          <w:lang w:val="pt-PT"/>
        </w:rPr>
        <w:t xml:space="preserve">  BIBLIOGRAFIA</w:t>
      </w:r>
      <w:proofErr w:type="gramEnd"/>
    </w:p>
    <w:p w:rsidR="00A65F5F" w:rsidRPr="005D3ACB" w:rsidRDefault="00A65F5F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</w:p>
    <w:p w:rsidR="00A65F5F" w:rsidRDefault="005D3ACB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  <w:r w:rsidRPr="006412F1">
        <w:rPr>
          <w:rFonts w:cs="Arial"/>
          <w:bCs/>
          <w:color w:val="024084"/>
          <w:sz w:val="28"/>
          <w:szCs w:val="28"/>
          <w:lang w:val="pt-PT"/>
        </w:rPr>
        <w:t xml:space="preserve"> </w:t>
      </w:r>
      <w:proofErr w:type="gramStart"/>
      <w:r w:rsidR="00A65F5F" w:rsidRPr="006412F1">
        <w:rPr>
          <w:rFonts w:cs="Arial"/>
          <w:bCs/>
          <w:color w:val="024084"/>
          <w:sz w:val="28"/>
          <w:szCs w:val="28"/>
          <w:lang w:val="pt-PT"/>
        </w:rPr>
        <w:t>2</w:t>
      </w:r>
      <w:r w:rsidR="00471900" w:rsidRPr="006412F1">
        <w:rPr>
          <w:rFonts w:cs="Arial"/>
          <w:bCs/>
          <w:color w:val="024084"/>
          <w:sz w:val="28"/>
          <w:szCs w:val="28"/>
          <w:lang w:val="pt-PT"/>
        </w:rPr>
        <w:t>3</w:t>
      </w:r>
      <w:r w:rsidR="00A65F5F" w:rsidRPr="006412F1">
        <w:rPr>
          <w:rFonts w:cs="Arial"/>
          <w:b/>
          <w:bCs/>
          <w:color w:val="024084"/>
          <w:sz w:val="28"/>
          <w:szCs w:val="28"/>
          <w:lang w:val="pt-PT"/>
        </w:rPr>
        <w:t xml:space="preserve">   ANEXOS</w:t>
      </w:r>
      <w:proofErr w:type="gramEnd"/>
    </w:p>
    <w:p w:rsidR="009A208B" w:rsidRDefault="009A208B" w:rsidP="000D6A62">
      <w:pPr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708"/>
        <w:jc w:val="both"/>
        <w:rPr>
          <w:rFonts w:cs="Arial"/>
          <w:b/>
          <w:bCs/>
          <w:color w:val="024084"/>
          <w:sz w:val="28"/>
          <w:szCs w:val="28"/>
          <w:lang w:val="pt-PT"/>
        </w:rPr>
      </w:pPr>
    </w:p>
    <w:p w:rsidR="009A208B" w:rsidRDefault="009A208B" w:rsidP="009A208B">
      <w:pPr>
        <w:pStyle w:val="PargrafodaLista"/>
        <w:widowControl w:val="0"/>
        <w:numPr>
          <w:ilvl w:val="0"/>
          <w:numId w:val="24"/>
        </w:numPr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jc w:val="both"/>
        <w:rPr>
          <w:rFonts w:cs="Arial"/>
          <w:color w:val="024084"/>
          <w:sz w:val="28"/>
          <w:szCs w:val="28"/>
          <w:lang w:val="pt-PT"/>
        </w:rPr>
      </w:pPr>
      <w:r>
        <w:rPr>
          <w:rFonts w:cs="Arial"/>
          <w:color w:val="024084"/>
          <w:sz w:val="28"/>
          <w:szCs w:val="28"/>
          <w:lang w:val="pt-PT"/>
        </w:rPr>
        <w:t xml:space="preserve">Proposta de Aplicação de Resultados </w:t>
      </w:r>
    </w:p>
    <w:p w:rsidR="009A208B" w:rsidRDefault="009A208B" w:rsidP="009A208B">
      <w:pPr>
        <w:pStyle w:val="PargrafodaLista"/>
        <w:widowControl w:val="0"/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ind w:left="1428"/>
        <w:jc w:val="both"/>
        <w:rPr>
          <w:rFonts w:cs="Arial"/>
          <w:color w:val="024084"/>
          <w:sz w:val="28"/>
          <w:szCs w:val="28"/>
          <w:lang w:val="pt-PT"/>
        </w:rPr>
      </w:pPr>
    </w:p>
    <w:p w:rsidR="009A208B" w:rsidRPr="009A208B" w:rsidRDefault="009A208B" w:rsidP="009A208B">
      <w:pPr>
        <w:pStyle w:val="PargrafodaLista"/>
        <w:widowControl w:val="0"/>
        <w:numPr>
          <w:ilvl w:val="0"/>
          <w:numId w:val="24"/>
        </w:numPr>
        <w:tabs>
          <w:tab w:val="left" w:pos="1000"/>
          <w:tab w:val="left" w:pos="2000"/>
          <w:tab w:val="left" w:pos="3000"/>
          <w:tab w:val="left" w:pos="4000"/>
        </w:tabs>
        <w:autoSpaceDE w:val="0"/>
        <w:spacing w:after="0" w:line="240" w:lineRule="auto"/>
        <w:jc w:val="both"/>
        <w:rPr>
          <w:rFonts w:cs="Arial"/>
          <w:color w:val="024084"/>
          <w:sz w:val="28"/>
          <w:szCs w:val="28"/>
          <w:lang w:val="pt-PT"/>
        </w:rPr>
      </w:pPr>
      <w:r>
        <w:rPr>
          <w:rFonts w:cs="Arial"/>
          <w:color w:val="024084"/>
          <w:sz w:val="28"/>
          <w:szCs w:val="28"/>
          <w:lang w:val="pt-PT"/>
        </w:rPr>
        <w:t>Declaração Comprovativa de Depósito</w:t>
      </w:r>
    </w:p>
    <w:p w:rsidR="0012527A" w:rsidRPr="0023296A" w:rsidRDefault="0012527A" w:rsidP="00320701">
      <w:pPr>
        <w:pStyle w:val="Subttulo"/>
        <w:spacing w:after="0" w:line="240" w:lineRule="auto"/>
        <w:rPr>
          <w:rFonts w:asciiTheme="minorHAnsi" w:hAnsiTheme="minorHAnsi" w:cstheme="minorHAnsi"/>
          <w:lang w:val="pt-PT"/>
        </w:rPr>
      </w:pPr>
    </w:p>
    <w:p w:rsidR="0059642A" w:rsidRPr="0023296A" w:rsidRDefault="0059642A" w:rsidP="00320701">
      <w:pPr>
        <w:spacing w:after="0" w:line="240" w:lineRule="auto"/>
        <w:rPr>
          <w:rFonts w:cstheme="minorHAnsi"/>
          <w:lang w:val="pt-PT"/>
        </w:rPr>
      </w:pPr>
    </w:p>
    <w:p w:rsidR="00D32FFC" w:rsidRDefault="0059642A" w:rsidP="00320701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  <w:r w:rsidRPr="0023296A">
        <w:rPr>
          <w:rFonts w:asciiTheme="minorHAnsi" w:hAnsiTheme="minorHAnsi" w:cstheme="minorHAnsi"/>
          <w:lang w:val="pt-PT"/>
        </w:rPr>
        <w:br w:type="page"/>
      </w:r>
      <w:bookmarkStart w:id="0" w:name="_Toc260861878"/>
      <w:r w:rsidR="00D32FFC" w:rsidRPr="002D6049">
        <w:rPr>
          <w:rFonts w:ascii="Calibri" w:hAnsi="Calibri" w:cs="Calibri"/>
          <w:b/>
          <w:sz w:val="80"/>
          <w:szCs w:val="80"/>
          <w:lang w:val="pt-PT"/>
        </w:rPr>
        <w:lastRenderedPageBreak/>
        <w:t>Introdução</w:t>
      </w:r>
      <w:bookmarkEnd w:id="0"/>
    </w:p>
    <w:p w:rsidR="00320701" w:rsidRDefault="00320701" w:rsidP="00320701">
      <w:pPr>
        <w:pStyle w:val="Autordotrabalho"/>
        <w:spacing w:after="0"/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2D6049" w:rsidRDefault="002D6049" w:rsidP="00320701">
      <w:pPr>
        <w:pStyle w:val="Autordotrabalho"/>
        <w:spacing w:after="0"/>
        <w:contextualSpacing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2D6049">
        <w:rPr>
          <w:rFonts w:ascii="Calibri" w:eastAsia="Cambria" w:hAnsi="Calibri" w:cs="Calibri"/>
          <w:sz w:val="24"/>
          <w:szCs w:val="24"/>
          <w:lang w:eastAsia="en-US"/>
        </w:rPr>
        <w:t>O presente trabalho insere-se no âmbito da unidade curricular</w:t>
      </w:r>
      <w:r w:rsidR="00D32FFC" w:rsidRPr="002D6049">
        <w:rPr>
          <w:rFonts w:ascii="Calibri" w:eastAsia="Cambria" w:hAnsi="Calibri" w:cs="Calibri"/>
          <w:sz w:val="24"/>
          <w:szCs w:val="24"/>
          <w:lang w:eastAsia="en-US"/>
        </w:rPr>
        <w:t xml:space="preserve"> de Direito das Sociedades Comercias, </w:t>
      </w:r>
      <w:r>
        <w:rPr>
          <w:rFonts w:ascii="Calibri" w:eastAsia="Cambria" w:hAnsi="Calibri" w:cs="Calibri"/>
          <w:sz w:val="24"/>
          <w:szCs w:val="24"/>
          <w:lang w:eastAsia="en-US"/>
        </w:rPr>
        <w:t>da licenciatura de Gestão, leccionada, no nosso caso, pelo docente Carlos Almeida</w:t>
      </w:r>
      <w:r w:rsidR="00D32FFC" w:rsidRPr="002D6049">
        <w:rPr>
          <w:rFonts w:ascii="Calibri" w:eastAsia="Cambria" w:hAnsi="Calibri" w:cs="Calibri"/>
          <w:sz w:val="24"/>
          <w:szCs w:val="24"/>
          <w:lang w:eastAsia="en-US"/>
        </w:rPr>
        <w:t>,</w:t>
      </w:r>
      <w:r>
        <w:rPr>
          <w:rFonts w:ascii="Calibri" w:eastAsia="Cambria" w:hAnsi="Calibri" w:cs="Calibri"/>
          <w:sz w:val="24"/>
          <w:szCs w:val="24"/>
          <w:lang w:eastAsia="en-US"/>
        </w:rPr>
        <w:t xml:space="preserve"> no Instituto Superior das Ciências do Trabalho e da Empresa (ISCTE).</w:t>
      </w:r>
    </w:p>
    <w:p w:rsidR="00320701" w:rsidRDefault="00320701" w:rsidP="00320701">
      <w:pPr>
        <w:pStyle w:val="Autordotrabalho"/>
        <w:spacing w:after="0"/>
        <w:contextualSpacing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:rsidR="002D6049" w:rsidRDefault="00D32FFC" w:rsidP="00320701">
      <w:pPr>
        <w:pStyle w:val="Autordotrabalho"/>
        <w:spacing w:after="0"/>
        <w:contextualSpacing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2D6049">
        <w:rPr>
          <w:rFonts w:ascii="Calibri" w:hAnsi="Calibri" w:cs="Calibri"/>
          <w:sz w:val="24"/>
          <w:szCs w:val="24"/>
        </w:rPr>
        <w:t xml:space="preserve">O objectivo deste trabalho </w:t>
      </w:r>
      <w:r w:rsidR="002D6049">
        <w:rPr>
          <w:rFonts w:ascii="Calibri" w:hAnsi="Calibri" w:cs="Calibri"/>
          <w:sz w:val="24"/>
          <w:szCs w:val="24"/>
        </w:rPr>
        <w:t>trata-se da elaboração de</w:t>
      </w:r>
      <w:r w:rsidRPr="002D6049">
        <w:rPr>
          <w:rFonts w:ascii="Calibri" w:hAnsi="Calibri" w:cs="Calibri"/>
          <w:sz w:val="24"/>
          <w:szCs w:val="24"/>
        </w:rPr>
        <w:t xml:space="preserve"> um dossier sobre Sociedades Comerciais, </w:t>
      </w:r>
      <w:r w:rsidR="005808DF">
        <w:rPr>
          <w:rFonts w:ascii="Calibri" w:hAnsi="Calibri" w:cs="Calibri"/>
          <w:sz w:val="24"/>
          <w:szCs w:val="24"/>
        </w:rPr>
        <w:t xml:space="preserve">que será </w:t>
      </w:r>
      <w:r w:rsidR="002D6049">
        <w:rPr>
          <w:rFonts w:ascii="Calibri" w:eastAsia="Cambria" w:hAnsi="Calibri" w:cs="Calibri"/>
          <w:sz w:val="24"/>
          <w:szCs w:val="24"/>
          <w:lang w:eastAsia="en-US"/>
        </w:rPr>
        <w:t>criado</w:t>
      </w:r>
      <w:r w:rsidR="002D6049" w:rsidRPr="002D6049">
        <w:rPr>
          <w:rFonts w:ascii="Calibri" w:eastAsia="Cambria" w:hAnsi="Calibri" w:cs="Calibri"/>
          <w:sz w:val="24"/>
          <w:szCs w:val="24"/>
          <w:lang w:eastAsia="en-US"/>
        </w:rPr>
        <w:t xml:space="preserve"> com um fim meramente académico e com o propósito de aprofundar e assimilar conhec</w:t>
      </w:r>
      <w:r w:rsidR="002D6049">
        <w:rPr>
          <w:rFonts w:ascii="Calibri" w:eastAsia="Cambria" w:hAnsi="Calibri" w:cs="Calibri"/>
          <w:sz w:val="24"/>
          <w:szCs w:val="24"/>
          <w:lang w:eastAsia="en-US"/>
        </w:rPr>
        <w:t>imentos relativos à disciplina</w:t>
      </w:r>
      <w:r w:rsidR="0060252B">
        <w:rPr>
          <w:rFonts w:ascii="Calibri" w:eastAsia="Cambria" w:hAnsi="Calibri" w:cs="Calibri"/>
          <w:sz w:val="24"/>
          <w:szCs w:val="24"/>
          <w:lang w:eastAsia="en-US"/>
        </w:rPr>
        <w:t xml:space="preserve">, de extrema relevância para qualquer futuro </w:t>
      </w:r>
      <w:proofErr w:type="gramStart"/>
      <w:r w:rsidR="0060252B">
        <w:rPr>
          <w:rFonts w:ascii="Calibri" w:eastAsia="Cambria" w:hAnsi="Calibri" w:cs="Calibri"/>
          <w:sz w:val="24"/>
          <w:szCs w:val="24"/>
          <w:lang w:eastAsia="en-US"/>
        </w:rPr>
        <w:t xml:space="preserve">gestor </w:t>
      </w:r>
      <w:r w:rsidR="002D6049">
        <w:rPr>
          <w:rFonts w:ascii="Calibri" w:eastAsia="Cambria" w:hAnsi="Calibri" w:cs="Calibri"/>
          <w:sz w:val="24"/>
          <w:szCs w:val="24"/>
          <w:lang w:eastAsia="en-US"/>
        </w:rPr>
        <w:t>.</w:t>
      </w:r>
      <w:proofErr w:type="gramEnd"/>
      <w:r w:rsidR="002D6049">
        <w:rPr>
          <w:rFonts w:ascii="Calibri" w:eastAsia="Cambria" w:hAnsi="Calibri" w:cs="Calibri"/>
          <w:sz w:val="24"/>
          <w:szCs w:val="24"/>
          <w:lang w:eastAsia="en-US"/>
        </w:rPr>
        <w:t xml:space="preserve"> Nele proceder-se-á à redacção</w:t>
      </w:r>
      <w:r w:rsidR="00320701">
        <w:rPr>
          <w:rFonts w:ascii="Calibri" w:eastAsia="Cambria" w:hAnsi="Calibri" w:cs="Calibri"/>
          <w:sz w:val="24"/>
          <w:szCs w:val="24"/>
          <w:lang w:eastAsia="en-US"/>
        </w:rPr>
        <w:t xml:space="preserve"> </w:t>
      </w:r>
      <w:proofErr w:type="gramStart"/>
      <w:r w:rsidR="00320701">
        <w:rPr>
          <w:rFonts w:ascii="Calibri" w:eastAsia="Cambria" w:hAnsi="Calibri" w:cs="Calibri"/>
          <w:sz w:val="24"/>
          <w:szCs w:val="24"/>
          <w:lang w:eastAsia="en-US"/>
        </w:rPr>
        <w:t>de</w:t>
      </w:r>
      <w:proofErr w:type="gramEnd"/>
      <w:r w:rsidR="002D6049">
        <w:rPr>
          <w:rFonts w:ascii="Calibri" w:eastAsia="Cambria" w:hAnsi="Calibri" w:cs="Calibri"/>
          <w:sz w:val="24"/>
          <w:szCs w:val="24"/>
          <w:lang w:eastAsia="en-US"/>
        </w:rPr>
        <w:t>:</w:t>
      </w:r>
    </w:p>
    <w:p w:rsidR="00320701" w:rsidRDefault="00320701" w:rsidP="00320701">
      <w:pPr>
        <w:pStyle w:val="Autordotrabalho"/>
        <w:spacing w:after="0"/>
        <w:contextualSpacing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:rsidR="00D32FFC" w:rsidRPr="009F117D" w:rsidRDefault="009F117D" w:rsidP="00DA489E">
      <w:pPr>
        <w:pStyle w:val="Autordotrabalho"/>
        <w:numPr>
          <w:ilvl w:val="0"/>
          <w:numId w:val="12"/>
        </w:numPr>
        <w:spacing w:after="0"/>
        <w:contextualSpacing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>
        <w:rPr>
          <w:rFonts w:ascii="Calibri" w:eastAsia="Cambria" w:hAnsi="Calibri" w:cs="Calibri"/>
          <w:sz w:val="24"/>
          <w:szCs w:val="24"/>
          <w:lang w:eastAsia="en-US"/>
        </w:rPr>
        <w:t>C</w:t>
      </w:r>
      <w:r w:rsidR="002D6049" w:rsidRPr="002D6049">
        <w:rPr>
          <w:rFonts w:ascii="Calibri" w:eastAsia="Cambria" w:hAnsi="Calibri" w:cs="Calibri"/>
          <w:sz w:val="24"/>
          <w:szCs w:val="24"/>
          <w:lang w:eastAsia="en-US"/>
        </w:rPr>
        <w:t>ontrato de u</w:t>
      </w:r>
      <w:r w:rsidR="002D6049">
        <w:rPr>
          <w:rFonts w:ascii="Calibri" w:eastAsia="Cambria" w:hAnsi="Calibri" w:cs="Calibri"/>
          <w:sz w:val="24"/>
          <w:szCs w:val="24"/>
          <w:lang w:eastAsia="en-US"/>
        </w:rPr>
        <w:t>ma Sociedade por Quotas fictícia</w:t>
      </w:r>
      <w:r w:rsidR="002D6049" w:rsidRPr="002D6049">
        <w:rPr>
          <w:rFonts w:ascii="Calibri" w:eastAsia="Cambria" w:hAnsi="Calibri" w:cs="Calibri"/>
          <w:sz w:val="24"/>
          <w:szCs w:val="24"/>
          <w:lang w:eastAsia="en-US"/>
        </w:rPr>
        <w:t xml:space="preserve"> </w:t>
      </w:r>
      <w:r w:rsidRPr="009F117D">
        <w:rPr>
          <w:rFonts w:ascii="Calibri" w:hAnsi="Calibri" w:cs="Calibri"/>
          <w:sz w:val="24"/>
          <w:szCs w:val="24"/>
        </w:rPr>
        <w:t>(que</w:t>
      </w:r>
      <w:r w:rsidR="00D32FFC" w:rsidRPr="009F117D">
        <w:rPr>
          <w:rFonts w:ascii="Calibri" w:hAnsi="Calibri" w:cs="Calibri"/>
          <w:sz w:val="24"/>
          <w:szCs w:val="24"/>
        </w:rPr>
        <w:t xml:space="preserve"> irá conter, além das cláusulas obrigatórias, também as seguintes cláusulas facultativas: obrigação de prestações suplementares, montante da reserva legal e formalidades de convocação da assembleia geral); </w:t>
      </w:r>
    </w:p>
    <w:p w:rsidR="009F117D" w:rsidRPr="00320701" w:rsidRDefault="009F117D" w:rsidP="00DA489E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sz w:val="24"/>
          <w:szCs w:val="24"/>
          <w:lang w:val="pt-PT"/>
        </w:rPr>
        <w:t>Pedido de admissão da firma ao Registo Nacional das Pessoas Colectivas, no modelo próprio;</w:t>
      </w:r>
    </w:p>
    <w:p w:rsidR="009F117D" w:rsidRPr="00320701" w:rsidRDefault="009F117D" w:rsidP="00DA489E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sz w:val="24"/>
          <w:szCs w:val="24"/>
          <w:lang w:val="pt-PT"/>
        </w:rPr>
        <w:t>Requerimento de matrícula e inscrição na Conservatória do Registo Comercial;</w:t>
      </w:r>
    </w:p>
    <w:p w:rsidR="009F117D" w:rsidRPr="009F117D" w:rsidRDefault="009F117D" w:rsidP="00DA489E">
      <w:pPr>
        <w:pStyle w:val="Autordotrabalho"/>
        <w:numPr>
          <w:ilvl w:val="0"/>
          <w:numId w:val="12"/>
        </w:numPr>
        <w:spacing w:after="0"/>
        <w:contextualSpacing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>
        <w:rPr>
          <w:rFonts w:ascii="Calibri" w:eastAsia="Cambria" w:hAnsi="Calibri" w:cs="Calibri"/>
          <w:sz w:val="24"/>
          <w:szCs w:val="24"/>
          <w:lang w:eastAsia="en-US"/>
        </w:rPr>
        <w:t>Texto de uma proposta de aplicação de resultados apurados no final do primeiro hipotético ano de actividade;</w:t>
      </w:r>
    </w:p>
    <w:p w:rsidR="00D32FFC" w:rsidRDefault="009F117D" w:rsidP="00DA489E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sz w:val="24"/>
          <w:szCs w:val="24"/>
          <w:lang w:val="pt-PT"/>
        </w:rPr>
        <w:t>T</w:t>
      </w:r>
      <w:r w:rsidR="00D32FFC" w:rsidRPr="00320701">
        <w:rPr>
          <w:rFonts w:ascii="Calibri" w:hAnsi="Calibri" w:cs="Calibri"/>
          <w:sz w:val="24"/>
          <w:szCs w:val="24"/>
          <w:lang w:val="pt-PT"/>
        </w:rPr>
        <w:t>exto</w:t>
      </w:r>
      <w:r w:rsidRPr="00320701">
        <w:rPr>
          <w:rFonts w:ascii="Calibri" w:hAnsi="Calibri" w:cs="Calibri"/>
          <w:sz w:val="24"/>
          <w:szCs w:val="24"/>
          <w:lang w:val="pt-PT"/>
        </w:rPr>
        <w:t xml:space="preserve"> para a convocação de uma Assembleia G</w:t>
      </w:r>
      <w:r w:rsidR="00D32FFC" w:rsidRPr="00320701">
        <w:rPr>
          <w:rFonts w:ascii="Calibri" w:hAnsi="Calibri" w:cs="Calibri"/>
          <w:sz w:val="24"/>
          <w:szCs w:val="24"/>
          <w:lang w:val="pt-PT"/>
        </w:rPr>
        <w:t>eral anual para deliberar sobre a aprovação de contas e aplicação dos resultados, bem como um texto da</w:t>
      </w:r>
      <w:r w:rsidRPr="00320701">
        <w:rPr>
          <w:rFonts w:ascii="Calibri" w:hAnsi="Calibri" w:cs="Calibri"/>
          <w:sz w:val="24"/>
          <w:szCs w:val="24"/>
          <w:lang w:val="pt-PT"/>
        </w:rPr>
        <w:t xml:space="preserve"> acta da assembleia subsequente.</w:t>
      </w:r>
    </w:p>
    <w:p w:rsidR="00320701" w:rsidRPr="00320701" w:rsidRDefault="00320701" w:rsidP="00320701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9F117D" w:rsidRPr="009F117D" w:rsidRDefault="009F117D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Estas tarefas serão discriminadas em seguida, con</w:t>
      </w:r>
      <w:r w:rsidR="00040F7E">
        <w:rPr>
          <w:rFonts w:ascii="Calibri" w:hAnsi="Calibri" w:cs="Calibri"/>
          <w:sz w:val="24"/>
          <w:szCs w:val="24"/>
          <w:lang w:val="pt-PT"/>
        </w:rPr>
        <w:t>templando os propostos referidos anteriormente.</w:t>
      </w:r>
    </w:p>
    <w:p w:rsidR="00D32FFC" w:rsidRDefault="00D32FFC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br w:type="page"/>
      </w: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Pr="00040F7E" w:rsidRDefault="00040F7E" w:rsidP="0087700C">
      <w:pPr>
        <w:spacing w:after="0" w:line="240" w:lineRule="auto"/>
        <w:jc w:val="center"/>
        <w:rPr>
          <w:rFonts w:ascii="Calibri" w:hAnsi="Calibri" w:cs="Calibri"/>
          <w:color w:val="0070C0"/>
          <w:sz w:val="24"/>
          <w:szCs w:val="24"/>
          <w:lang w:val="pt-PT"/>
        </w:rPr>
      </w:pPr>
      <w:r w:rsidRPr="00040F7E">
        <w:rPr>
          <w:rFonts w:ascii="Calibri" w:hAnsi="Calibri" w:cs="Calibri"/>
          <w:b/>
          <w:color w:val="0070C0"/>
          <w:sz w:val="80"/>
          <w:szCs w:val="80"/>
          <w:lang w:val="pt-PT"/>
        </w:rPr>
        <w:t>CONTRATO DE SOCIEDADE POR QUOTAS</w:t>
      </w:r>
    </w:p>
    <w:p w:rsidR="00040F7E" w:rsidRDefault="00040F7E" w:rsidP="00320701">
      <w:pPr>
        <w:spacing w:after="0" w:line="240" w:lineRule="auto"/>
        <w:ind w:firstLine="360"/>
        <w:jc w:val="center"/>
        <w:rPr>
          <w:rFonts w:ascii="Calibri" w:hAnsi="Calibri" w:cs="Calibri"/>
          <w:b/>
          <w:sz w:val="40"/>
          <w:szCs w:val="40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center"/>
        <w:rPr>
          <w:rFonts w:ascii="Calibri" w:hAnsi="Calibri" w:cs="Calibri"/>
          <w:b/>
          <w:sz w:val="40"/>
          <w:szCs w:val="40"/>
          <w:lang w:val="pt-PT"/>
        </w:rPr>
      </w:pPr>
    </w:p>
    <w:p w:rsidR="0087700C" w:rsidRDefault="0087700C" w:rsidP="00320701">
      <w:pPr>
        <w:spacing w:after="0" w:line="240" w:lineRule="auto"/>
        <w:ind w:firstLine="360"/>
        <w:jc w:val="center"/>
        <w:rPr>
          <w:rFonts w:ascii="Calibri" w:hAnsi="Calibri" w:cs="Calibri"/>
          <w:b/>
          <w:sz w:val="40"/>
          <w:szCs w:val="40"/>
          <w:lang w:val="pt-PT"/>
        </w:rPr>
      </w:pPr>
    </w:p>
    <w:p w:rsidR="00320701" w:rsidRPr="00040F7E" w:rsidRDefault="00320701" w:rsidP="0087700C">
      <w:pPr>
        <w:spacing w:after="0" w:line="240" w:lineRule="auto"/>
        <w:rPr>
          <w:rFonts w:ascii="Calibri" w:hAnsi="Calibri" w:cs="Calibri"/>
          <w:b/>
          <w:sz w:val="40"/>
          <w:szCs w:val="40"/>
          <w:lang w:val="pt-PT"/>
        </w:rPr>
      </w:pPr>
    </w:p>
    <w:p w:rsidR="00040F7E" w:rsidRPr="00462D08" w:rsidRDefault="00040F7E" w:rsidP="00320701">
      <w:pPr>
        <w:spacing w:after="0" w:line="240" w:lineRule="auto"/>
        <w:ind w:firstLine="360"/>
        <w:jc w:val="center"/>
        <w:rPr>
          <w:rFonts w:ascii="Calibri" w:hAnsi="Calibri" w:cs="Calibri"/>
          <w:b/>
          <w:sz w:val="44"/>
          <w:szCs w:val="44"/>
          <w:lang w:val="pt-PT"/>
        </w:rPr>
      </w:pPr>
      <w:r w:rsidRPr="00462D08">
        <w:rPr>
          <w:rFonts w:ascii="Calibri" w:hAnsi="Calibri" w:cs="Calibri"/>
          <w:b/>
          <w:sz w:val="44"/>
          <w:szCs w:val="44"/>
          <w:lang w:val="pt-PT"/>
        </w:rPr>
        <w:t>DATA DE CELEBRAÇÃO:</w:t>
      </w:r>
    </w:p>
    <w:p w:rsidR="00040F7E" w:rsidRPr="00462D08" w:rsidRDefault="006412F1" w:rsidP="00320701">
      <w:pPr>
        <w:spacing w:after="0" w:line="240" w:lineRule="auto"/>
        <w:ind w:firstLine="360"/>
        <w:jc w:val="center"/>
        <w:rPr>
          <w:rFonts w:ascii="Calibri" w:hAnsi="Calibri" w:cs="Calibri"/>
          <w:sz w:val="40"/>
          <w:szCs w:val="40"/>
          <w:lang w:val="pt-PT"/>
        </w:rPr>
      </w:pPr>
      <w:r>
        <w:rPr>
          <w:rFonts w:ascii="Calibri" w:hAnsi="Calibri" w:cs="Calibri"/>
          <w:sz w:val="40"/>
          <w:szCs w:val="40"/>
          <w:lang w:val="pt-PT"/>
        </w:rPr>
        <w:t>Dia 07</w:t>
      </w:r>
      <w:r w:rsidR="00E202AE">
        <w:rPr>
          <w:rFonts w:ascii="Calibri" w:hAnsi="Calibri" w:cs="Calibri"/>
          <w:sz w:val="40"/>
          <w:szCs w:val="40"/>
          <w:lang w:val="pt-PT"/>
        </w:rPr>
        <w:t xml:space="preserve"> do mês de Janeiro</w:t>
      </w:r>
      <w:r w:rsidR="00040F7E" w:rsidRPr="00462D08">
        <w:rPr>
          <w:rFonts w:ascii="Calibri" w:hAnsi="Calibri" w:cs="Calibri"/>
          <w:sz w:val="40"/>
          <w:szCs w:val="40"/>
          <w:lang w:val="pt-PT"/>
        </w:rPr>
        <w:t xml:space="preserve"> de 2011</w:t>
      </w:r>
    </w:p>
    <w:p w:rsidR="00040F7E" w:rsidRPr="00040F7E" w:rsidRDefault="00040F7E" w:rsidP="00320701">
      <w:pPr>
        <w:spacing w:after="0" w:line="240" w:lineRule="auto"/>
        <w:ind w:firstLine="360"/>
        <w:jc w:val="center"/>
        <w:rPr>
          <w:rFonts w:ascii="Calibri" w:hAnsi="Calibri" w:cs="Calibri"/>
          <w:b/>
          <w:sz w:val="40"/>
          <w:szCs w:val="40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center"/>
        <w:rPr>
          <w:rFonts w:ascii="Calibri" w:hAnsi="Calibri" w:cs="Calibri"/>
          <w:b/>
          <w:sz w:val="44"/>
          <w:szCs w:val="44"/>
          <w:lang w:val="pt-PT"/>
        </w:rPr>
      </w:pPr>
      <w:r w:rsidRPr="00462D08">
        <w:rPr>
          <w:rFonts w:ascii="Calibri" w:hAnsi="Calibri" w:cs="Calibri"/>
          <w:b/>
          <w:sz w:val="44"/>
          <w:szCs w:val="44"/>
          <w:lang w:val="pt-PT"/>
        </w:rPr>
        <w:t>LOCAL</w:t>
      </w:r>
      <w:r w:rsidR="00462D08">
        <w:rPr>
          <w:rFonts w:ascii="Calibri" w:hAnsi="Calibri" w:cs="Calibri"/>
          <w:b/>
          <w:sz w:val="44"/>
          <w:szCs w:val="44"/>
          <w:lang w:val="pt-PT"/>
        </w:rPr>
        <w:t>:</w:t>
      </w:r>
    </w:p>
    <w:p w:rsidR="00D508B5" w:rsidRPr="00D508B5" w:rsidRDefault="00D508B5" w:rsidP="00D508B5">
      <w:pPr>
        <w:spacing w:after="0" w:line="240" w:lineRule="auto"/>
        <w:jc w:val="center"/>
        <w:rPr>
          <w:rFonts w:ascii="Calibri" w:hAnsi="Calibri" w:cs="Calibri"/>
          <w:sz w:val="40"/>
          <w:szCs w:val="40"/>
          <w:lang w:val="pt-PT"/>
        </w:rPr>
      </w:pPr>
      <w:r w:rsidRPr="00D508B5">
        <w:rPr>
          <w:rFonts w:ascii="Calibri" w:hAnsi="Calibri" w:cs="Calibri"/>
          <w:sz w:val="40"/>
          <w:szCs w:val="40"/>
          <w:lang w:val="pt-PT"/>
        </w:rPr>
        <w:t>Conservatória do Registo Comercial de Lisboa</w:t>
      </w:r>
    </w:p>
    <w:p w:rsidR="0091227E" w:rsidRPr="0091227E" w:rsidRDefault="0091227E" w:rsidP="00320701">
      <w:pPr>
        <w:spacing w:after="0" w:line="240" w:lineRule="auto"/>
        <w:ind w:firstLine="360"/>
        <w:jc w:val="center"/>
        <w:rPr>
          <w:rFonts w:ascii="Calibri" w:hAnsi="Calibri" w:cs="Calibri"/>
          <w:sz w:val="44"/>
          <w:szCs w:val="4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040F7E" w:rsidRDefault="00040F7E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87700C" w:rsidRDefault="0087700C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87700C" w:rsidRDefault="0087700C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20701" w:rsidRDefault="00320701" w:rsidP="00320701">
      <w:pPr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040F7E" w:rsidRDefault="0023296A" w:rsidP="0087700C">
      <w:pPr>
        <w:pStyle w:val="Ttulo"/>
        <w:spacing w:before="0" w:after="0"/>
        <w:rPr>
          <w:rFonts w:ascii="Calibri" w:hAnsi="Calibri" w:cs="Calibri"/>
          <w:b/>
          <w:sz w:val="34"/>
          <w:szCs w:val="34"/>
          <w:lang w:val="pt-PT"/>
        </w:rPr>
      </w:pPr>
      <w:bookmarkStart w:id="1" w:name="_Toc260861879"/>
      <w:r w:rsidRPr="00040F7E">
        <w:rPr>
          <w:rFonts w:ascii="Calibri" w:hAnsi="Calibri" w:cs="Calibri"/>
          <w:b/>
          <w:sz w:val="34"/>
          <w:szCs w:val="34"/>
          <w:lang w:val="pt-PT"/>
        </w:rPr>
        <w:lastRenderedPageBreak/>
        <w:t>Documento particular que titula o contrato acima mencionado</w:t>
      </w:r>
      <w:bookmarkEnd w:id="1"/>
    </w:p>
    <w:p w:rsidR="0023296A" w:rsidRPr="002D6049" w:rsidRDefault="0023296A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23296A" w:rsidRPr="00320701" w:rsidRDefault="00EC0A32" w:rsidP="00320701">
      <w:pPr>
        <w:pStyle w:val="CitaoIntensa"/>
        <w:pBdr>
          <w:top w:val="single" w:sz="36" w:space="16" w:color="0070C0" w:themeColor="text1"/>
        </w:pBdr>
        <w:spacing w:before="0" w:after="0" w:line="240" w:lineRule="auto"/>
        <w:rPr>
          <w:rFonts w:ascii="Calibri" w:hAnsi="Calibri" w:cs="Calibri"/>
          <w:i w:val="0"/>
          <w:sz w:val="28"/>
          <w:szCs w:val="28"/>
          <w:lang w:val="pt-PT"/>
        </w:rPr>
      </w:pPr>
      <w:r w:rsidRPr="00320701">
        <w:rPr>
          <w:rFonts w:ascii="Calibri" w:hAnsi="Calibri" w:cs="Calibri"/>
          <w:i w:val="0"/>
          <w:sz w:val="28"/>
          <w:szCs w:val="28"/>
          <w:lang w:val="pt-PT"/>
        </w:rPr>
        <w:t>I – Entidade Sujeita a Registo C</w:t>
      </w:r>
      <w:r w:rsidR="0023296A" w:rsidRPr="00320701">
        <w:rPr>
          <w:rFonts w:ascii="Calibri" w:hAnsi="Calibri" w:cs="Calibri"/>
          <w:i w:val="0"/>
          <w:sz w:val="28"/>
          <w:szCs w:val="28"/>
          <w:lang w:val="pt-PT"/>
        </w:rPr>
        <w:t>omercial</w:t>
      </w:r>
    </w:p>
    <w:p w:rsidR="0023296A" w:rsidRPr="002D6049" w:rsidRDefault="0023296A" w:rsidP="00320701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Natureza jurídica</w:t>
      </w:r>
      <w:r w:rsidR="00320701">
        <w:rPr>
          <w:rFonts w:ascii="Calibri" w:hAnsi="Calibri" w:cs="Calibri"/>
          <w:sz w:val="24"/>
          <w:szCs w:val="24"/>
          <w:lang w:val="pt-PT"/>
        </w:rPr>
        <w:t xml:space="preserve"> – Sociedade Comercial por Q</w:t>
      </w:r>
      <w:r w:rsidRPr="002D6049">
        <w:rPr>
          <w:rFonts w:ascii="Calibri" w:hAnsi="Calibri" w:cs="Calibri"/>
          <w:sz w:val="24"/>
          <w:szCs w:val="24"/>
          <w:lang w:val="pt-PT"/>
        </w:rPr>
        <w:t>uotas</w:t>
      </w:r>
    </w:p>
    <w:p w:rsidR="0023296A" w:rsidRPr="002D6049" w:rsidRDefault="0023296A" w:rsidP="00320701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Firma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– </w:t>
      </w:r>
      <w:r w:rsidR="00674D3B" w:rsidRPr="002D6049">
        <w:rPr>
          <w:rFonts w:ascii="Calibri" w:hAnsi="Calibri" w:cs="Calibri"/>
          <w:sz w:val="24"/>
          <w:szCs w:val="24"/>
          <w:lang w:val="pt-PT"/>
        </w:rPr>
        <w:t>SURF BANDER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, </w:t>
      </w:r>
      <w:proofErr w:type="spellStart"/>
      <w:r w:rsidRPr="002D6049">
        <w:rPr>
          <w:rFonts w:ascii="Calibri" w:hAnsi="Calibri" w:cs="Calibri"/>
          <w:sz w:val="24"/>
          <w:szCs w:val="24"/>
          <w:lang w:val="pt-PT"/>
        </w:rPr>
        <w:t>Lda</w:t>
      </w:r>
      <w:proofErr w:type="spellEnd"/>
    </w:p>
    <w:p w:rsidR="0023296A" w:rsidRPr="002D6049" w:rsidRDefault="0023296A" w:rsidP="00320701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NIPC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– 523456789</w:t>
      </w:r>
    </w:p>
    <w:p w:rsidR="00EC0A32" w:rsidRPr="002D6049" w:rsidRDefault="00EC0A32" w:rsidP="00320701">
      <w:pPr>
        <w:pStyle w:val="PargrafodaLista"/>
        <w:spacing w:after="0" w:line="240" w:lineRule="auto"/>
        <w:ind w:left="234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320701" w:rsidRDefault="0023296A" w:rsidP="00320701">
      <w:pPr>
        <w:pStyle w:val="CitaoIntensa"/>
        <w:spacing w:before="0" w:after="0" w:line="240" w:lineRule="auto"/>
        <w:rPr>
          <w:rFonts w:ascii="Calibri" w:hAnsi="Calibri" w:cs="Calibri"/>
          <w:i w:val="0"/>
          <w:sz w:val="28"/>
          <w:szCs w:val="28"/>
          <w:lang w:val="pt-PT"/>
        </w:rPr>
      </w:pPr>
      <w:r w:rsidRPr="00320701">
        <w:rPr>
          <w:rFonts w:ascii="Calibri" w:hAnsi="Calibri" w:cs="Calibri"/>
          <w:i w:val="0"/>
          <w:sz w:val="28"/>
          <w:szCs w:val="28"/>
          <w:lang w:val="pt-PT"/>
        </w:rPr>
        <w:t>II – Sócios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320701" w:rsidRDefault="0023296A" w:rsidP="00320701">
      <w:pPr>
        <w:spacing w:after="0" w:line="240" w:lineRule="auto"/>
        <w:jc w:val="both"/>
        <w:rPr>
          <w:rFonts w:ascii="Calibri" w:hAnsi="Calibri" w:cs="Calibri"/>
          <w:b/>
          <w:color w:val="0070C0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color w:val="0070C0"/>
          <w:sz w:val="24"/>
          <w:szCs w:val="24"/>
          <w:lang w:val="pt-PT"/>
        </w:rPr>
        <w:t>A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Nome Completo</w:t>
      </w:r>
      <w:r w:rsidR="00EC0A32" w:rsidRPr="00320701">
        <w:rPr>
          <w:rFonts w:ascii="Calibri" w:hAnsi="Calibri" w:cs="Calibri"/>
          <w:b/>
          <w:sz w:val="24"/>
          <w:szCs w:val="24"/>
          <w:lang w:val="pt-PT"/>
        </w:rPr>
        <w:t>:</w:t>
      </w:r>
      <w:r w:rsidR="00EC0A32"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F01E78" w:rsidRPr="002D6049">
        <w:rPr>
          <w:rFonts w:ascii="Calibri" w:hAnsi="Calibri" w:cs="Calibri"/>
          <w:sz w:val="24"/>
          <w:szCs w:val="24"/>
          <w:lang w:val="pt-PT"/>
        </w:rPr>
        <w:t>João Miguel Mendes Carrilho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Estado Civil</w:t>
      </w:r>
      <w:r w:rsidR="00EC0A32" w:rsidRPr="00320701">
        <w:rPr>
          <w:rFonts w:ascii="Calibri" w:hAnsi="Calibri" w:cs="Calibri"/>
          <w:b/>
          <w:sz w:val="24"/>
          <w:szCs w:val="24"/>
          <w:lang w:val="pt-PT"/>
        </w:rPr>
        <w:t>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Solteiro</w:t>
      </w:r>
    </w:p>
    <w:p w:rsidR="00EC0A32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Naturalidade</w:t>
      </w:r>
      <w:r w:rsidR="00EC0A32" w:rsidRPr="00320701">
        <w:rPr>
          <w:rFonts w:ascii="Calibri" w:hAnsi="Calibri" w:cs="Calibri"/>
          <w:b/>
          <w:sz w:val="24"/>
          <w:szCs w:val="24"/>
          <w:lang w:val="pt-PT"/>
        </w:rPr>
        <w:t>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Portugal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Residência</w:t>
      </w:r>
      <w:r w:rsidR="00EC0A32" w:rsidRPr="00320701">
        <w:rPr>
          <w:rFonts w:ascii="Calibri" w:hAnsi="Calibri" w:cs="Calibri"/>
          <w:b/>
          <w:sz w:val="24"/>
          <w:szCs w:val="24"/>
          <w:lang w:val="pt-PT"/>
        </w:rPr>
        <w:t>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Avenida </w:t>
      </w:r>
      <w:proofErr w:type="spellStart"/>
      <w:r w:rsidRPr="002D6049">
        <w:rPr>
          <w:rFonts w:ascii="Calibri" w:hAnsi="Calibri" w:cs="Calibri"/>
          <w:sz w:val="24"/>
          <w:szCs w:val="24"/>
          <w:lang w:val="pt-PT"/>
        </w:rPr>
        <w:t>François</w:t>
      </w:r>
      <w:proofErr w:type="spellEnd"/>
      <w:r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Pr="002D6049">
        <w:rPr>
          <w:rFonts w:ascii="Calibri" w:hAnsi="Calibri" w:cs="Calibri"/>
          <w:sz w:val="24"/>
          <w:szCs w:val="24"/>
          <w:lang w:val="pt-PT"/>
        </w:rPr>
        <w:t>Mitterrand</w:t>
      </w:r>
      <w:proofErr w:type="spellEnd"/>
      <w:r w:rsidRPr="002D6049">
        <w:rPr>
          <w:rFonts w:ascii="Calibri" w:hAnsi="Calibri" w:cs="Calibri"/>
          <w:sz w:val="24"/>
          <w:szCs w:val="24"/>
          <w:lang w:val="pt-PT"/>
        </w:rPr>
        <w:t>, nº16, 2º Esquerdo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               </w:t>
      </w:r>
      <w:r w:rsidR="00EC0A32" w:rsidRPr="002D6049">
        <w:rPr>
          <w:rFonts w:ascii="Calibri" w:hAnsi="Calibri" w:cs="Calibri"/>
          <w:sz w:val="24"/>
          <w:szCs w:val="24"/>
          <w:lang w:val="pt-PT"/>
        </w:rPr>
        <w:t xml:space="preserve">    </w:t>
      </w:r>
      <w:r w:rsidR="00320701">
        <w:rPr>
          <w:rFonts w:ascii="Calibri" w:hAnsi="Calibri" w:cs="Calibri"/>
          <w:sz w:val="24"/>
          <w:szCs w:val="24"/>
          <w:lang w:val="pt-PT"/>
        </w:rPr>
        <w:t xml:space="preserve">   </w:t>
      </w:r>
      <w:r w:rsidRPr="002D6049">
        <w:rPr>
          <w:rFonts w:ascii="Calibri" w:hAnsi="Calibri" w:cs="Calibri"/>
          <w:sz w:val="24"/>
          <w:szCs w:val="24"/>
          <w:lang w:val="pt-PT"/>
        </w:rPr>
        <w:t>1950-342, Lisboa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Bilhete de Identidade Civil: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16789432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NIF: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287876309</w:t>
      </w:r>
    </w:p>
    <w:p w:rsidR="00EC0A32" w:rsidRPr="002D6049" w:rsidRDefault="00EC0A32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320701" w:rsidRDefault="0023296A" w:rsidP="00320701">
      <w:pPr>
        <w:spacing w:after="0" w:line="240" w:lineRule="auto"/>
        <w:jc w:val="both"/>
        <w:rPr>
          <w:rFonts w:ascii="Calibri" w:hAnsi="Calibri" w:cs="Calibri"/>
          <w:b/>
          <w:color w:val="0070C0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color w:val="0070C0"/>
          <w:sz w:val="24"/>
          <w:szCs w:val="24"/>
          <w:lang w:val="pt-PT"/>
        </w:rPr>
        <w:t>B</w:t>
      </w:r>
    </w:p>
    <w:p w:rsidR="00EC0A32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Nome Completo: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 w:rsidRPr="002D6049">
        <w:rPr>
          <w:rFonts w:ascii="Calibri" w:hAnsi="Calibri" w:cs="Calibri"/>
          <w:sz w:val="24"/>
          <w:szCs w:val="24"/>
          <w:lang w:val="pt-PT"/>
        </w:rPr>
        <w:t>Monali</w:t>
      </w:r>
      <w:proofErr w:type="spellEnd"/>
      <w:r w:rsidR="00F01E78"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 w:rsidRPr="002D6049">
        <w:rPr>
          <w:rFonts w:ascii="Calibri" w:hAnsi="Calibri" w:cs="Calibri"/>
          <w:sz w:val="24"/>
          <w:szCs w:val="24"/>
          <w:lang w:val="pt-PT"/>
        </w:rPr>
        <w:t>Satish</w:t>
      </w:r>
      <w:proofErr w:type="spellEnd"/>
      <w:r w:rsidR="00F01E78"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 w:rsidRPr="002D6049">
        <w:rPr>
          <w:rFonts w:ascii="Calibri" w:hAnsi="Calibri" w:cs="Calibri"/>
          <w:sz w:val="24"/>
          <w:szCs w:val="24"/>
          <w:lang w:val="pt-PT"/>
        </w:rPr>
        <w:t>Kumar</w:t>
      </w:r>
      <w:proofErr w:type="spellEnd"/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Estado Civil: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Solteira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Naturalidade: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Índia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Residência: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Avenida Cidade de Luanda, nº 35, 3ºC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                   </w:t>
      </w:r>
      <w:r w:rsidR="00320701">
        <w:rPr>
          <w:rFonts w:ascii="Calibri" w:hAnsi="Calibri" w:cs="Calibri"/>
          <w:sz w:val="24"/>
          <w:szCs w:val="24"/>
          <w:lang w:val="pt-PT"/>
        </w:rPr>
        <w:t xml:space="preserve">  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1800-096, Lisboa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Bilhete de Identidade Civil</w:t>
      </w:r>
      <w:r w:rsidRPr="002D6049">
        <w:rPr>
          <w:rFonts w:ascii="Calibri" w:hAnsi="Calibri" w:cs="Calibri"/>
          <w:sz w:val="24"/>
          <w:szCs w:val="24"/>
          <w:lang w:val="pt-PT"/>
        </w:rPr>
        <w:t>: 17809901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NIF: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232196370   </w:t>
      </w:r>
    </w:p>
    <w:p w:rsidR="00EC0A32" w:rsidRPr="002D6049" w:rsidRDefault="00EC0A32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320701" w:rsidRDefault="0023296A" w:rsidP="00320701">
      <w:pPr>
        <w:spacing w:after="0" w:line="240" w:lineRule="auto"/>
        <w:jc w:val="both"/>
        <w:rPr>
          <w:rFonts w:ascii="Calibri" w:hAnsi="Calibri" w:cs="Calibri"/>
          <w:b/>
          <w:color w:val="0070C0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color w:val="0070C0"/>
          <w:sz w:val="24"/>
          <w:szCs w:val="24"/>
          <w:lang w:val="pt-PT"/>
        </w:rPr>
        <w:t>C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Nome completo: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Soraia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Sofia Fernandes d</w:t>
      </w:r>
      <w:r w:rsidR="00F01E78" w:rsidRPr="002D6049">
        <w:rPr>
          <w:rFonts w:ascii="Calibri" w:hAnsi="Calibri" w:cs="Calibri"/>
          <w:sz w:val="24"/>
          <w:szCs w:val="24"/>
          <w:lang w:val="pt-PT"/>
        </w:rPr>
        <w:t>o Vale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Estado Civil: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Viúva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Naturalidade: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Moçambique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Residência: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Rua Machado dos Santos, nº 163, 2ºFRT Outeiro de Polima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ab/>
        <w:t xml:space="preserve">       </w:t>
      </w:r>
      <w:r w:rsidR="00320701">
        <w:rPr>
          <w:rFonts w:ascii="Calibri" w:hAnsi="Calibri" w:cs="Calibri"/>
          <w:sz w:val="24"/>
          <w:szCs w:val="24"/>
          <w:lang w:val="pt-PT"/>
        </w:rPr>
        <w:t xml:space="preserve">  </w:t>
      </w:r>
      <w:r w:rsidRPr="002D6049">
        <w:rPr>
          <w:rFonts w:ascii="Calibri" w:hAnsi="Calibri" w:cs="Calibri"/>
          <w:sz w:val="24"/>
          <w:szCs w:val="24"/>
          <w:lang w:val="pt-PT"/>
        </w:rPr>
        <w:t>2785-669 São Domingos de Rana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Bilhete de Identidade Civil: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14002006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pt-PT"/>
        </w:rPr>
      </w:pPr>
      <w:r w:rsidRPr="00320701">
        <w:rPr>
          <w:rFonts w:ascii="Calibri" w:hAnsi="Calibri" w:cs="Calibri"/>
          <w:b/>
          <w:sz w:val="24"/>
          <w:szCs w:val="24"/>
          <w:lang w:val="pt-PT"/>
        </w:rPr>
        <w:t>NIF: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264167980</w:t>
      </w:r>
    </w:p>
    <w:p w:rsidR="00EC0A32" w:rsidRDefault="00EC0A32" w:rsidP="0032070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pt-PT"/>
        </w:rPr>
      </w:pPr>
    </w:p>
    <w:p w:rsidR="003F3947" w:rsidRDefault="003F3947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Estando neste acto representado por </w:t>
      </w:r>
      <w:proofErr w:type="spellStart"/>
      <w:r>
        <w:rPr>
          <w:rFonts w:ascii="Calibri" w:hAnsi="Calibri" w:cs="Calibri"/>
          <w:sz w:val="24"/>
          <w:szCs w:val="24"/>
          <w:lang w:val="pt-PT"/>
        </w:rPr>
        <w:t>Monali</w:t>
      </w:r>
      <w:proofErr w:type="spellEnd"/>
      <w:r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pt-PT"/>
        </w:rPr>
        <w:t>Satish</w:t>
      </w:r>
      <w:proofErr w:type="spellEnd"/>
      <w:r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pt-PT"/>
        </w:rPr>
        <w:t>Kumar</w:t>
      </w:r>
      <w:proofErr w:type="spellEnd"/>
      <w:r>
        <w:rPr>
          <w:rFonts w:ascii="Calibri" w:hAnsi="Calibri" w:cs="Calibri"/>
          <w:sz w:val="24"/>
          <w:szCs w:val="24"/>
          <w:lang w:val="pt-PT"/>
        </w:rPr>
        <w:t>, que intervém na qualidade de requerente.</w:t>
      </w:r>
    </w:p>
    <w:p w:rsidR="003F3947" w:rsidRDefault="003F3947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F3947" w:rsidRDefault="003F3947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F3947" w:rsidRDefault="003F3947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F3947" w:rsidRDefault="003F3947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F3947" w:rsidRDefault="003F3947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F3947" w:rsidRPr="003F3947" w:rsidRDefault="003F3947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320701" w:rsidRDefault="00320701" w:rsidP="00320701">
      <w:pPr>
        <w:pStyle w:val="CitaoIntensa"/>
        <w:spacing w:before="0" w:after="0" w:line="240" w:lineRule="auto"/>
        <w:rPr>
          <w:rFonts w:ascii="Calibri" w:hAnsi="Calibri" w:cs="Calibri"/>
          <w:i w:val="0"/>
          <w:sz w:val="28"/>
          <w:szCs w:val="28"/>
          <w:lang w:val="pt-PT"/>
        </w:rPr>
      </w:pPr>
      <w:bookmarkStart w:id="2" w:name="_Toc260861880"/>
      <w:r w:rsidRPr="00320701">
        <w:rPr>
          <w:rFonts w:ascii="Calibri" w:hAnsi="Calibri" w:cs="Calibri"/>
          <w:i w:val="0"/>
          <w:sz w:val="28"/>
          <w:szCs w:val="28"/>
          <w:lang w:val="pt-PT"/>
        </w:rPr>
        <w:lastRenderedPageBreak/>
        <w:t>III – Clá</w:t>
      </w:r>
      <w:r w:rsidR="00EC0A32" w:rsidRPr="00320701">
        <w:rPr>
          <w:rFonts w:ascii="Calibri" w:hAnsi="Calibri" w:cs="Calibri"/>
          <w:i w:val="0"/>
          <w:sz w:val="28"/>
          <w:szCs w:val="28"/>
          <w:lang w:val="pt-PT"/>
        </w:rPr>
        <w:t>usulas do Contrato S</w:t>
      </w:r>
      <w:r w:rsidR="0023296A" w:rsidRPr="00320701">
        <w:rPr>
          <w:rFonts w:ascii="Calibri" w:hAnsi="Calibri" w:cs="Calibri"/>
          <w:i w:val="0"/>
          <w:sz w:val="28"/>
          <w:szCs w:val="28"/>
          <w:lang w:val="pt-PT"/>
        </w:rPr>
        <w:t>ocial</w:t>
      </w:r>
      <w:bookmarkEnd w:id="2"/>
    </w:p>
    <w:p w:rsidR="0023296A" w:rsidRPr="002D6049" w:rsidRDefault="0023296A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DB25F4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  <w:lang w:val="pt-PT"/>
        </w:rPr>
      </w:pPr>
      <w:r>
        <w:rPr>
          <w:rStyle w:val="TtulodoLivro"/>
          <w:rFonts w:ascii="Calibri" w:hAnsi="Calibri" w:cs="Calibri"/>
          <w:sz w:val="24"/>
          <w:szCs w:val="24"/>
          <w:lang w:val="pt-PT"/>
        </w:rPr>
        <w:t>Artigo PRIMEIRO</w:t>
      </w:r>
    </w:p>
    <w:p w:rsidR="0023296A" w:rsidRPr="002D6049" w:rsidRDefault="00257153" w:rsidP="00320701">
      <w:pPr>
        <w:spacing w:after="0" w:line="240" w:lineRule="auto"/>
        <w:jc w:val="center"/>
        <w:rPr>
          <w:rStyle w:val="Forte"/>
          <w:rFonts w:ascii="Calibri" w:hAnsi="Calibri" w:cs="Calibri"/>
          <w:sz w:val="24"/>
          <w:szCs w:val="24"/>
          <w:lang w:val="pt-PT"/>
        </w:rPr>
      </w:pPr>
      <w:r>
        <w:rPr>
          <w:rStyle w:val="Forte"/>
          <w:rFonts w:ascii="Calibri" w:hAnsi="Calibri" w:cs="Calibri"/>
          <w:sz w:val="24"/>
          <w:szCs w:val="24"/>
          <w:lang w:val="pt-PT"/>
        </w:rPr>
        <w:t xml:space="preserve">Tipo e </w:t>
      </w:r>
      <w:r w:rsidR="0023296A" w:rsidRPr="002D6049">
        <w:rPr>
          <w:rStyle w:val="Forte"/>
          <w:rFonts w:ascii="Calibri" w:hAnsi="Calibri" w:cs="Calibri"/>
          <w:sz w:val="24"/>
          <w:szCs w:val="24"/>
          <w:lang w:val="pt-PT"/>
        </w:rPr>
        <w:t>Firma</w:t>
      </w:r>
    </w:p>
    <w:p w:rsidR="00181409" w:rsidRPr="008E23E8" w:rsidRDefault="0023296A" w:rsidP="008E23E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A sociedad</w:t>
      </w:r>
      <w:r w:rsidR="00DB25F4">
        <w:rPr>
          <w:rFonts w:ascii="Calibri" w:hAnsi="Calibri" w:cs="Calibri"/>
          <w:sz w:val="24"/>
          <w:szCs w:val="24"/>
          <w:lang w:val="pt-PT"/>
        </w:rPr>
        <w:t xml:space="preserve">e </w:t>
      </w:r>
      <w:r w:rsidR="00257153">
        <w:rPr>
          <w:rFonts w:ascii="Calibri" w:hAnsi="Calibri" w:cs="Calibri"/>
          <w:sz w:val="24"/>
          <w:szCs w:val="24"/>
          <w:lang w:val="pt-PT"/>
        </w:rPr>
        <w:t>é uma sociedade comercial por quotas e a sua firma é constituída pela</w:t>
      </w:r>
      <w:r w:rsidR="00DB25F4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87700C">
        <w:rPr>
          <w:rFonts w:ascii="Calibri" w:hAnsi="Calibri" w:cs="Calibri"/>
          <w:sz w:val="24"/>
          <w:szCs w:val="24"/>
          <w:lang w:val="pt-PT"/>
        </w:rPr>
        <w:t xml:space="preserve">denominação </w:t>
      </w:r>
      <w:r w:rsidR="00674D3B">
        <w:rPr>
          <w:rFonts w:ascii="Calibri" w:hAnsi="Calibri" w:cs="Calibri"/>
          <w:sz w:val="24"/>
          <w:szCs w:val="24"/>
          <w:lang w:val="pt-PT"/>
        </w:rPr>
        <w:t>SURF BANDER</w:t>
      </w:r>
      <w:r w:rsidR="0087700C">
        <w:rPr>
          <w:rFonts w:ascii="Calibri" w:hAnsi="Calibri" w:cs="Calibri"/>
          <w:sz w:val="24"/>
          <w:szCs w:val="24"/>
          <w:lang w:val="pt-PT"/>
        </w:rPr>
        <w:t>, Lda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. </w:t>
      </w:r>
    </w:p>
    <w:p w:rsidR="00181409" w:rsidRPr="002D6049" w:rsidRDefault="00181409" w:rsidP="0032070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A sociedade tem o número de pessoa colectiva </w:t>
      </w:r>
      <w:r w:rsidR="003D5A83" w:rsidRPr="003D5A83">
        <w:rPr>
          <w:rFonts w:ascii="Calibri" w:hAnsi="Calibri" w:cs="Calibri"/>
          <w:sz w:val="24"/>
          <w:szCs w:val="24"/>
          <w:lang w:val="pt-PT"/>
        </w:rPr>
        <w:t>295</w:t>
      </w:r>
      <w:r w:rsidR="008E23E8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3D5A83" w:rsidRPr="003D5A83">
        <w:rPr>
          <w:rFonts w:ascii="Calibri" w:hAnsi="Calibri" w:cs="Calibri"/>
          <w:sz w:val="24"/>
          <w:szCs w:val="24"/>
          <w:lang w:val="pt-PT"/>
        </w:rPr>
        <w:t>438</w:t>
      </w:r>
      <w:r w:rsidR="008E23E8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3D5A83" w:rsidRPr="003D5A83">
        <w:rPr>
          <w:rFonts w:ascii="Calibri" w:hAnsi="Calibri" w:cs="Calibri"/>
          <w:sz w:val="24"/>
          <w:szCs w:val="24"/>
          <w:lang w:val="pt-PT"/>
        </w:rPr>
        <w:t>613</w:t>
      </w:r>
      <w:r w:rsidR="003D5A83">
        <w:rPr>
          <w:rFonts w:ascii="Calibri" w:hAnsi="Calibri" w:cs="Calibri"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sz w:val="24"/>
          <w:szCs w:val="24"/>
          <w:lang w:val="pt-PT"/>
        </w:rPr>
        <w:t xml:space="preserve">e o número de identificação na segurança social </w:t>
      </w:r>
      <w:r w:rsidRPr="002D6049">
        <w:rPr>
          <w:rFonts w:ascii="Calibri" w:hAnsi="Calibri" w:cs="Calibri"/>
          <w:sz w:val="24"/>
          <w:szCs w:val="24"/>
          <w:lang w:val="pt-PT"/>
        </w:rPr>
        <w:t>523</w:t>
      </w:r>
      <w:r w:rsidR="008E23E8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2D6049">
        <w:rPr>
          <w:rFonts w:ascii="Calibri" w:hAnsi="Calibri" w:cs="Calibri"/>
          <w:sz w:val="24"/>
          <w:szCs w:val="24"/>
          <w:lang w:val="pt-PT"/>
        </w:rPr>
        <w:t>456</w:t>
      </w:r>
      <w:r w:rsidR="008E23E8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2D6049">
        <w:rPr>
          <w:rFonts w:ascii="Calibri" w:hAnsi="Calibri" w:cs="Calibri"/>
          <w:sz w:val="24"/>
          <w:szCs w:val="24"/>
          <w:lang w:val="pt-PT"/>
        </w:rPr>
        <w:t>789</w:t>
      </w:r>
      <w:r w:rsidR="008E23E8">
        <w:rPr>
          <w:rFonts w:ascii="Calibri" w:hAnsi="Calibri" w:cs="Calibri"/>
          <w:sz w:val="24"/>
          <w:szCs w:val="24"/>
          <w:lang w:val="pt-PT"/>
        </w:rPr>
        <w:t xml:space="preserve"> 00</w:t>
      </w:r>
      <w:r>
        <w:rPr>
          <w:rFonts w:ascii="Calibri" w:hAnsi="Calibri" w:cs="Calibri"/>
          <w:sz w:val="24"/>
          <w:szCs w:val="24"/>
          <w:lang w:val="pt-PT"/>
        </w:rPr>
        <w:t>.</w:t>
      </w:r>
    </w:p>
    <w:p w:rsidR="00320701" w:rsidRPr="002D6049" w:rsidRDefault="00320701" w:rsidP="00320701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DB25F4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</w:rPr>
      </w:pPr>
      <w:r>
        <w:rPr>
          <w:rStyle w:val="TtulodoLivro"/>
          <w:rFonts w:ascii="Calibri" w:hAnsi="Calibri" w:cs="Calibri"/>
          <w:sz w:val="24"/>
          <w:szCs w:val="24"/>
        </w:rPr>
        <w:t>Artigo SEGUNDO</w:t>
      </w:r>
    </w:p>
    <w:p w:rsidR="0023296A" w:rsidRPr="002D6049" w:rsidRDefault="0023296A" w:rsidP="00320701">
      <w:pPr>
        <w:spacing w:after="0" w:line="240" w:lineRule="auto"/>
        <w:jc w:val="center"/>
        <w:rPr>
          <w:rStyle w:val="Forte"/>
          <w:rFonts w:ascii="Calibri" w:hAnsi="Calibri" w:cs="Calibri"/>
          <w:sz w:val="24"/>
          <w:szCs w:val="24"/>
        </w:rPr>
      </w:pPr>
      <w:proofErr w:type="spellStart"/>
      <w:r w:rsidRPr="002D6049">
        <w:rPr>
          <w:rStyle w:val="Forte"/>
          <w:rFonts w:ascii="Calibri" w:hAnsi="Calibri" w:cs="Calibri"/>
          <w:sz w:val="24"/>
          <w:szCs w:val="24"/>
        </w:rPr>
        <w:t>Sede</w:t>
      </w:r>
      <w:proofErr w:type="spellEnd"/>
    </w:p>
    <w:p w:rsidR="00184A93" w:rsidRPr="000D1B54" w:rsidRDefault="0023296A" w:rsidP="000D1B5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A</w:t>
      </w:r>
      <w:r w:rsidR="008E23E8">
        <w:rPr>
          <w:rFonts w:ascii="Calibri" w:hAnsi="Calibri" w:cs="Calibri"/>
          <w:sz w:val="24"/>
          <w:szCs w:val="24"/>
          <w:lang w:val="pt-PT"/>
        </w:rPr>
        <w:t xml:space="preserve"> sociedade tem 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sede na Rua Gil Eanes, nº 26, </w:t>
      </w:r>
      <w:r w:rsidR="008E23E8">
        <w:rPr>
          <w:rFonts w:ascii="Calibri" w:hAnsi="Calibri" w:cs="Calibri"/>
          <w:sz w:val="24"/>
          <w:szCs w:val="24"/>
          <w:lang w:val="pt-PT"/>
        </w:rPr>
        <w:t>R/C Frente, 2825-329</w:t>
      </w:r>
      <w:r w:rsidR="000D1B54">
        <w:rPr>
          <w:rFonts w:ascii="Calibri" w:hAnsi="Calibri" w:cs="Calibri"/>
          <w:sz w:val="24"/>
          <w:szCs w:val="24"/>
          <w:lang w:val="pt-PT"/>
        </w:rPr>
        <w:t xml:space="preserve"> Costa da Caparica</w:t>
      </w:r>
      <w:r w:rsidR="008E23E8">
        <w:rPr>
          <w:rFonts w:ascii="Calibri" w:hAnsi="Calibri" w:cs="Calibri"/>
          <w:sz w:val="24"/>
          <w:szCs w:val="24"/>
          <w:lang w:val="pt-PT"/>
        </w:rPr>
        <w:t xml:space="preserve">, </w:t>
      </w:r>
      <w:r w:rsidRPr="002D6049">
        <w:rPr>
          <w:rFonts w:ascii="Calibri" w:hAnsi="Calibri" w:cs="Calibri"/>
          <w:sz w:val="24"/>
          <w:szCs w:val="24"/>
          <w:lang w:val="pt-PT"/>
        </w:rPr>
        <w:t>na</w:t>
      </w:r>
      <w:r w:rsidR="0087700C">
        <w:rPr>
          <w:rFonts w:ascii="Calibri" w:hAnsi="Calibri" w:cs="Calibri"/>
          <w:sz w:val="24"/>
          <w:szCs w:val="24"/>
          <w:lang w:val="pt-PT"/>
        </w:rPr>
        <w:t xml:space="preserve"> freguesia da Costa da Caparica</w:t>
      </w:r>
      <w:r w:rsidRPr="002D6049">
        <w:rPr>
          <w:rFonts w:ascii="Calibri" w:hAnsi="Calibri" w:cs="Calibri"/>
          <w:sz w:val="24"/>
          <w:szCs w:val="24"/>
          <w:lang w:val="pt-PT"/>
        </w:rPr>
        <w:t>, concelho de Almada.</w:t>
      </w:r>
    </w:p>
    <w:p w:rsidR="003D5A83" w:rsidRPr="003D5A83" w:rsidRDefault="003D5A83" w:rsidP="003D5A83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3D5A83">
        <w:rPr>
          <w:rFonts w:ascii="Calibri" w:hAnsi="Calibri" w:cs="Calibri"/>
          <w:sz w:val="24"/>
          <w:szCs w:val="24"/>
          <w:lang w:val="pt-PT"/>
        </w:rPr>
        <w:t>Por simples deliberação da gerência, pode a sede ser deslocada dentro do mesmo concelho ou para concelho limítrofe, podendo deliberar abrir sucursais, delegações ou outras formas legais de representação no território naciona</w:t>
      </w:r>
      <w:r w:rsidR="000D1B54">
        <w:rPr>
          <w:rFonts w:ascii="Calibri" w:hAnsi="Calibri" w:cs="Calibri"/>
          <w:sz w:val="24"/>
          <w:szCs w:val="24"/>
          <w:lang w:val="pt-PT"/>
        </w:rPr>
        <w:t>l, quando entender conveniente.</w:t>
      </w:r>
    </w:p>
    <w:p w:rsidR="0023296A" w:rsidRPr="002D6049" w:rsidRDefault="0023296A" w:rsidP="00320701">
      <w:pPr>
        <w:pStyle w:val="PargrafodaLista"/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pt-PT"/>
        </w:rPr>
      </w:pPr>
    </w:p>
    <w:p w:rsidR="0023296A" w:rsidRPr="001010E4" w:rsidRDefault="00DB25F4" w:rsidP="00320701">
      <w:pPr>
        <w:pStyle w:val="PargrafodaLista"/>
        <w:spacing w:after="0" w:line="240" w:lineRule="auto"/>
        <w:ind w:left="0"/>
        <w:jc w:val="center"/>
        <w:rPr>
          <w:rStyle w:val="TtulodoLivro"/>
          <w:rFonts w:ascii="Calibri" w:hAnsi="Calibri" w:cs="Calibri"/>
          <w:sz w:val="24"/>
          <w:szCs w:val="24"/>
          <w:lang w:val="pt-PT"/>
        </w:rPr>
      </w:pPr>
      <w:r>
        <w:rPr>
          <w:rStyle w:val="TtulodoLivro"/>
          <w:rFonts w:ascii="Calibri" w:hAnsi="Calibri" w:cs="Calibri"/>
          <w:sz w:val="24"/>
          <w:szCs w:val="24"/>
          <w:lang w:val="pt-PT"/>
        </w:rPr>
        <w:t>Artigo TERCEIRO</w:t>
      </w:r>
    </w:p>
    <w:p w:rsidR="0023296A" w:rsidRPr="001010E4" w:rsidRDefault="0023296A" w:rsidP="00320701">
      <w:pPr>
        <w:spacing w:after="0" w:line="240" w:lineRule="auto"/>
        <w:jc w:val="center"/>
        <w:rPr>
          <w:rStyle w:val="Forte"/>
          <w:rFonts w:ascii="Calibri" w:hAnsi="Calibri" w:cs="Calibri"/>
          <w:sz w:val="24"/>
          <w:szCs w:val="24"/>
          <w:lang w:val="pt-PT"/>
        </w:rPr>
      </w:pPr>
      <w:r w:rsidRPr="001010E4">
        <w:rPr>
          <w:rStyle w:val="Forte"/>
          <w:rFonts w:ascii="Calibri" w:hAnsi="Calibri" w:cs="Calibri"/>
          <w:sz w:val="24"/>
          <w:szCs w:val="24"/>
          <w:lang w:val="pt-PT"/>
        </w:rPr>
        <w:t>Objecto</w:t>
      </w:r>
    </w:p>
    <w:p w:rsidR="00184A93" w:rsidRPr="000D1B54" w:rsidRDefault="0023296A" w:rsidP="000D1B5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A sociedade tem por objecto a produção e comercialização de pranchas de sur</w:t>
      </w:r>
      <w:r w:rsidR="0087700C">
        <w:rPr>
          <w:rFonts w:ascii="Calibri" w:hAnsi="Calibri" w:cs="Calibri"/>
          <w:sz w:val="24"/>
          <w:szCs w:val="24"/>
          <w:lang w:val="pt-PT"/>
        </w:rPr>
        <w:t xml:space="preserve">f, roupas e </w:t>
      </w:r>
      <w:r w:rsidRPr="002D6049">
        <w:rPr>
          <w:rFonts w:ascii="Calibri" w:hAnsi="Calibri" w:cs="Calibri"/>
          <w:sz w:val="24"/>
          <w:szCs w:val="24"/>
          <w:lang w:val="pt-PT"/>
        </w:rPr>
        <w:t>acessórios relacionados com a prática deste desporto.</w:t>
      </w:r>
    </w:p>
    <w:p w:rsidR="0023296A" w:rsidRPr="002D6049" w:rsidRDefault="0023296A" w:rsidP="0032070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A sociedade pode adquirir, participações em sociedades com objecto semelhante daquele que exerce, ou em sociedades reguladas por leis especiais, e integrar agrupamentos complementares de empresas. </w:t>
      </w:r>
    </w:p>
    <w:p w:rsidR="0023296A" w:rsidRPr="002D6049" w:rsidRDefault="0023296A" w:rsidP="00320701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</w:rPr>
      </w:pPr>
      <w:r w:rsidRPr="002D6049">
        <w:rPr>
          <w:rStyle w:val="TtulodoLivro"/>
          <w:rFonts w:ascii="Calibri" w:hAnsi="Calibri" w:cs="Calibri"/>
          <w:sz w:val="24"/>
          <w:szCs w:val="24"/>
        </w:rPr>
        <w:t>Ar</w:t>
      </w:r>
      <w:r w:rsidR="00257153">
        <w:rPr>
          <w:rStyle w:val="TtulodoLivro"/>
          <w:rFonts w:ascii="Calibri" w:hAnsi="Calibri" w:cs="Calibri"/>
          <w:sz w:val="24"/>
          <w:szCs w:val="24"/>
        </w:rPr>
        <w:t>tigo QUARTO</w:t>
      </w:r>
    </w:p>
    <w:p w:rsidR="0023296A" w:rsidRPr="002D6049" w:rsidRDefault="0023296A" w:rsidP="00320701">
      <w:pPr>
        <w:spacing w:after="0" w:line="240" w:lineRule="auto"/>
        <w:jc w:val="center"/>
        <w:rPr>
          <w:rStyle w:val="Forte"/>
          <w:rFonts w:ascii="Calibri" w:hAnsi="Calibri" w:cs="Calibri"/>
          <w:sz w:val="24"/>
          <w:szCs w:val="24"/>
        </w:rPr>
      </w:pPr>
      <w:r w:rsidRPr="002D6049">
        <w:rPr>
          <w:rStyle w:val="Forte"/>
          <w:rFonts w:ascii="Calibri" w:hAnsi="Calibri" w:cs="Calibri"/>
          <w:sz w:val="24"/>
          <w:szCs w:val="24"/>
        </w:rPr>
        <w:t>Capital</w:t>
      </w:r>
      <w:r w:rsidR="00D74514">
        <w:rPr>
          <w:rStyle w:val="Forte"/>
          <w:rFonts w:ascii="Calibri" w:hAnsi="Calibri" w:cs="Calibri"/>
          <w:sz w:val="24"/>
          <w:szCs w:val="24"/>
        </w:rPr>
        <w:t xml:space="preserve"> Social</w:t>
      </w:r>
    </w:p>
    <w:p w:rsidR="00184A93" w:rsidRDefault="0023296A" w:rsidP="00D7451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O capital social </w:t>
      </w:r>
      <w:r w:rsidR="00FF2EDC">
        <w:rPr>
          <w:rFonts w:ascii="Calibri" w:hAnsi="Calibri" w:cs="Calibri"/>
          <w:sz w:val="24"/>
          <w:szCs w:val="24"/>
          <w:lang w:val="pt-PT"/>
        </w:rPr>
        <w:t xml:space="preserve">total </w:t>
      </w:r>
      <w:r w:rsidRPr="002D6049">
        <w:rPr>
          <w:rFonts w:ascii="Calibri" w:hAnsi="Calibri" w:cs="Calibri"/>
          <w:sz w:val="24"/>
          <w:szCs w:val="24"/>
          <w:lang w:val="pt-PT"/>
        </w:rPr>
        <w:t>é de 20.000 (vinte mil euros), representado pelas seguintes quotas:</w:t>
      </w:r>
    </w:p>
    <w:p w:rsidR="0060252B" w:rsidRPr="00D74514" w:rsidRDefault="0060252B" w:rsidP="0060252B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0B6756" w:rsidRDefault="0023296A" w:rsidP="00DA489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0B6756">
        <w:rPr>
          <w:rFonts w:ascii="Calibri" w:hAnsi="Calibri" w:cs="Calibri"/>
          <w:sz w:val="24"/>
          <w:szCs w:val="24"/>
          <w:lang w:val="pt-PT"/>
        </w:rPr>
        <w:t xml:space="preserve">Uma quota com o valor nominal de 9.000 (nove mil euros), pertencente a </w:t>
      </w:r>
      <w:r w:rsidR="00F01E78" w:rsidRPr="000B6756">
        <w:rPr>
          <w:rFonts w:ascii="Calibri" w:hAnsi="Calibri" w:cs="Calibri"/>
          <w:sz w:val="24"/>
          <w:szCs w:val="24"/>
          <w:lang w:val="pt-PT"/>
        </w:rPr>
        <w:t>João Miguel Mendes Carrilho</w:t>
      </w:r>
      <w:r w:rsidR="00CD3141">
        <w:rPr>
          <w:rFonts w:ascii="Calibri" w:hAnsi="Calibri" w:cs="Calibri"/>
          <w:sz w:val="24"/>
          <w:szCs w:val="24"/>
          <w:lang w:val="pt-PT"/>
        </w:rPr>
        <w:t>;</w:t>
      </w:r>
    </w:p>
    <w:p w:rsidR="0023296A" w:rsidRPr="000B6756" w:rsidRDefault="0023296A" w:rsidP="00DA489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0B6756">
        <w:rPr>
          <w:rFonts w:ascii="Calibri" w:hAnsi="Calibri" w:cs="Calibri"/>
          <w:sz w:val="24"/>
          <w:szCs w:val="24"/>
          <w:lang w:val="pt-PT"/>
        </w:rPr>
        <w:t>Uma quota com o valor nominal de 6.000 euros (seis mil euros), pe</w:t>
      </w:r>
      <w:r w:rsidR="000B6756">
        <w:rPr>
          <w:rFonts w:ascii="Calibri" w:hAnsi="Calibri" w:cs="Calibri"/>
          <w:sz w:val="24"/>
          <w:szCs w:val="24"/>
          <w:lang w:val="pt-PT"/>
        </w:rPr>
        <w:t xml:space="preserve">rtencente a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Monali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Satish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Kumar</w:t>
      </w:r>
      <w:proofErr w:type="spellEnd"/>
      <w:r w:rsidR="00CD3141">
        <w:rPr>
          <w:rFonts w:ascii="Calibri" w:hAnsi="Calibri" w:cs="Calibri"/>
          <w:sz w:val="24"/>
          <w:szCs w:val="24"/>
          <w:lang w:val="pt-PT"/>
        </w:rPr>
        <w:t>;</w:t>
      </w:r>
    </w:p>
    <w:p w:rsidR="000B6756" w:rsidRPr="000B6756" w:rsidRDefault="0023296A" w:rsidP="00DA489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0B6756">
        <w:rPr>
          <w:rFonts w:ascii="Calibri" w:hAnsi="Calibri" w:cs="Calibri"/>
          <w:sz w:val="24"/>
          <w:szCs w:val="24"/>
          <w:lang w:val="pt-PT"/>
        </w:rPr>
        <w:t>Uma quota com o val</w:t>
      </w:r>
      <w:r w:rsidR="008B4A8D" w:rsidRPr="000B6756">
        <w:rPr>
          <w:rFonts w:ascii="Calibri" w:hAnsi="Calibri" w:cs="Calibri"/>
          <w:sz w:val="24"/>
          <w:szCs w:val="24"/>
          <w:lang w:val="pt-PT"/>
        </w:rPr>
        <w:t>or nominal de 5</w:t>
      </w:r>
      <w:r w:rsidR="00EB3AD0">
        <w:rPr>
          <w:rFonts w:ascii="Calibri" w:hAnsi="Calibri" w:cs="Calibri"/>
          <w:sz w:val="24"/>
          <w:szCs w:val="24"/>
          <w:lang w:val="pt-PT"/>
        </w:rPr>
        <w:t>.</w:t>
      </w:r>
      <w:r w:rsidR="008B4A8D" w:rsidRPr="000B6756">
        <w:rPr>
          <w:rFonts w:ascii="Calibri" w:hAnsi="Calibri" w:cs="Calibri"/>
          <w:sz w:val="24"/>
          <w:szCs w:val="24"/>
          <w:lang w:val="pt-PT"/>
        </w:rPr>
        <w:t>000 euros (cinco</w:t>
      </w:r>
      <w:r w:rsidRPr="000B6756">
        <w:rPr>
          <w:rFonts w:ascii="Calibri" w:hAnsi="Calibri" w:cs="Calibri"/>
          <w:sz w:val="24"/>
          <w:szCs w:val="24"/>
          <w:lang w:val="pt-PT"/>
        </w:rPr>
        <w:t xml:space="preserve"> mil euros), pertencente a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Soraia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Sofia Fernandes d</w:t>
      </w:r>
      <w:r w:rsidR="00F01E78" w:rsidRPr="000B6756">
        <w:rPr>
          <w:rFonts w:ascii="Calibri" w:hAnsi="Calibri" w:cs="Calibri"/>
          <w:sz w:val="24"/>
          <w:szCs w:val="24"/>
          <w:lang w:val="pt-PT"/>
        </w:rPr>
        <w:t>o Vale</w:t>
      </w:r>
      <w:r w:rsidR="00CD3141">
        <w:rPr>
          <w:rFonts w:ascii="Calibri" w:hAnsi="Calibri" w:cs="Calibri"/>
          <w:sz w:val="24"/>
          <w:szCs w:val="24"/>
          <w:lang w:val="pt-PT"/>
        </w:rPr>
        <w:t>.</w:t>
      </w:r>
    </w:p>
    <w:p w:rsidR="0023296A" w:rsidRPr="002D6049" w:rsidRDefault="0023296A" w:rsidP="00CD314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EB3AD0" w:rsidRDefault="0023296A" w:rsidP="00EB3AD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705C38">
        <w:rPr>
          <w:rFonts w:ascii="Calibri" w:eastAsia="Calibri" w:hAnsi="Calibri" w:cs="Calibri"/>
          <w:sz w:val="24"/>
          <w:szCs w:val="24"/>
          <w:lang w:val="pt-PT"/>
        </w:rPr>
        <w:t>O capital social</w:t>
      </w:r>
      <w:r w:rsidR="007025F1">
        <w:rPr>
          <w:rFonts w:ascii="Calibri" w:eastAsia="Calibri" w:hAnsi="Calibri" w:cs="Calibri"/>
          <w:sz w:val="24"/>
          <w:szCs w:val="24"/>
          <w:lang w:val="pt-PT"/>
        </w:rPr>
        <w:t>,</w:t>
      </w:r>
      <w:r w:rsidRPr="00705C38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  <w:r w:rsidR="002C56C5" w:rsidRPr="00705C38">
        <w:rPr>
          <w:rFonts w:ascii="Calibri" w:eastAsia="Calibri" w:hAnsi="Calibri" w:cs="Calibri"/>
          <w:sz w:val="24"/>
          <w:szCs w:val="24"/>
          <w:lang w:val="pt-PT"/>
        </w:rPr>
        <w:t>imediatamente realizado em 50%</w:t>
      </w:r>
      <w:r w:rsidR="007025F1">
        <w:rPr>
          <w:rFonts w:ascii="Calibri" w:eastAsia="Calibri" w:hAnsi="Calibri" w:cs="Calibri"/>
          <w:sz w:val="24"/>
          <w:szCs w:val="24"/>
          <w:lang w:val="pt-PT"/>
        </w:rPr>
        <w:t xml:space="preserve">, </w:t>
      </w:r>
      <w:r w:rsidR="00705C38">
        <w:rPr>
          <w:rFonts w:ascii="Calibri" w:eastAsia="Calibri" w:hAnsi="Calibri" w:cs="Calibri"/>
          <w:sz w:val="24"/>
          <w:szCs w:val="24"/>
          <w:lang w:val="pt-PT"/>
        </w:rPr>
        <w:t>já depositado é de 10.000 (dez mil euros)</w:t>
      </w:r>
      <w:r w:rsidR="00705C38" w:rsidRPr="00705C38">
        <w:rPr>
          <w:rFonts w:ascii="Calibri" w:eastAsia="Calibri" w:hAnsi="Calibri" w:cs="Calibri"/>
          <w:sz w:val="24"/>
          <w:szCs w:val="24"/>
          <w:lang w:val="pt-PT"/>
        </w:rPr>
        <w:t>,</w:t>
      </w:r>
      <w:r w:rsidR="00A95640" w:rsidRPr="00705C38">
        <w:rPr>
          <w:rFonts w:ascii="Calibri" w:hAnsi="Calibri" w:cs="Calibri"/>
          <w:sz w:val="24"/>
          <w:szCs w:val="24"/>
          <w:lang w:val="pt-PT"/>
        </w:rPr>
        <w:t xml:space="preserve"> tendo</w:t>
      </w:r>
      <w:r w:rsidRPr="00705C38">
        <w:rPr>
          <w:rFonts w:ascii="Calibri" w:hAnsi="Calibri" w:cs="Calibri"/>
          <w:sz w:val="24"/>
          <w:szCs w:val="24"/>
          <w:lang w:val="pt-PT"/>
        </w:rPr>
        <w:t xml:space="preserve"> cada sócio realizado </w:t>
      </w:r>
      <w:r w:rsidR="00705C38">
        <w:rPr>
          <w:rFonts w:ascii="Calibri" w:hAnsi="Calibri" w:cs="Calibri"/>
          <w:sz w:val="24"/>
          <w:szCs w:val="24"/>
          <w:lang w:val="pt-PT"/>
        </w:rPr>
        <w:t>os seguintes montantes das suas quotas:</w:t>
      </w:r>
    </w:p>
    <w:p w:rsidR="00705C38" w:rsidRPr="00705C38" w:rsidRDefault="00705C38" w:rsidP="00705C38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32070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O capital social em numerário realizado pelo sócio </w:t>
      </w:r>
      <w:r w:rsidR="00F01E78" w:rsidRPr="002D6049">
        <w:rPr>
          <w:rFonts w:ascii="Calibri" w:hAnsi="Calibri" w:cs="Calibri"/>
          <w:sz w:val="24"/>
          <w:szCs w:val="24"/>
          <w:lang w:val="pt-PT"/>
        </w:rPr>
        <w:t xml:space="preserve">João Miguel Mendes Carrilho </w:t>
      </w:r>
      <w:r w:rsidRPr="002D6049">
        <w:rPr>
          <w:rFonts w:ascii="Calibri" w:hAnsi="Calibri" w:cs="Calibri"/>
          <w:sz w:val="24"/>
          <w:szCs w:val="24"/>
          <w:lang w:val="pt-PT"/>
        </w:rPr>
        <w:t>é de 4.500 (quatro mil e quinhentos euros).</w:t>
      </w:r>
    </w:p>
    <w:p w:rsidR="0023296A" w:rsidRPr="002D6049" w:rsidRDefault="0023296A" w:rsidP="0032070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O capital social em numerário realizado pela sócia </w:t>
      </w:r>
      <w:proofErr w:type="spellStart"/>
      <w:r w:rsidR="00F01E78" w:rsidRPr="002D6049">
        <w:rPr>
          <w:rFonts w:ascii="Calibri" w:hAnsi="Calibri" w:cs="Calibri"/>
          <w:sz w:val="24"/>
          <w:szCs w:val="24"/>
          <w:lang w:val="pt-PT"/>
        </w:rPr>
        <w:t>Monali</w:t>
      </w:r>
      <w:proofErr w:type="spellEnd"/>
      <w:r w:rsidR="00F01E78"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 w:rsidRPr="002D6049">
        <w:rPr>
          <w:rFonts w:ascii="Calibri" w:hAnsi="Calibri" w:cs="Calibri"/>
          <w:sz w:val="24"/>
          <w:szCs w:val="24"/>
          <w:lang w:val="pt-PT"/>
        </w:rPr>
        <w:t>Satish</w:t>
      </w:r>
      <w:proofErr w:type="spellEnd"/>
      <w:r w:rsidR="00F01E78"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 w:rsidRPr="002D6049">
        <w:rPr>
          <w:rFonts w:ascii="Calibri" w:hAnsi="Calibri" w:cs="Calibri"/>
          <w:sz w:val="24"/>
          <w:szCs w:val="24"/>
          <w:lang w:val="pt-PT"/>
        </w:rPr>
        <w:t>Kumar</w:t>
      </w:r>
      <w:proofErr w:type="spellEnd"/>
      <w:r w:rsidR="00F01E78"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2D6049">
        <w:rPr>
          <w:rFonts w:ascii="Calibri" w:hAnsi="Calibri" w:cs="Calibri"/>
          <w:sz w:val="24"/>
          <w:szCs w:val="24"/>
          <w:lang w:val="pt-PT"/>
        </w:rPr>
        <w:t>é de 3.000 (três mil euros).</w:t>
      </w:r>
    </w:p>
    <w:p w:rsidR="0023296A" w:rsidRDefault="00EB3AD0" w:rsidP="0032070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O capital social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realizado </w:t>
      </w:r>
      <w:r>
        <w:rPr>
          <w:rFonts w:ascii="Calibri" w:hAnsi="Calibri" w:cs="Calibri"/>
          <w:sz w:val="24"/>
          <w:szCs w:val="24"/>
          <w:lang w:val="pt-PT"/>
        </w:rPr>
        <w:t xml:space="preserve">em numerário 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pela sócia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Soraia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Sofia Fernandes d</w:t>
      </w:r>
      <w:r w:rsidR="00F01E78" w:rsidRPr="002D6049">
        <w:rPr>
          <w:rFonts w:ascii="Calibri" w:hAnsi="Calibri" w:cs="Calibri"/>
          <w:sz w:val="24"/>
          <w:szCs w:val="24"/>
          <w:lang w:val="pt-PT"/>
        </w:rPr>
        <w:t xml:space="preserve">o Vale 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>é de 1.500 (mil e quinhentos</w:t>
      </w:r>
      <w:r w:rsidR="00A95640">
        <w:rPr>
          <w:rFonts w:ascii="Calibri" w:hAnsi="Calibri" w:cs="Calibri"/>
          <w:sz w:val="24"/>
          <w:szCs w:val="24"/>
          <w:lang w:val="pt-PT"/>
        </w:rPr>
        <w:t xml:space="preserve"> euros</w:t>
      </w:r>
      <w:r w:rsidR="00446AA9">
        <w:rPr>
          <w:rFonts w:ascii="Calibri" w:hAnsi="Calibri" w:cs="Calibri"/>
          <w:sz w:val="24"/>
          <w:szCs w:val="24"/>
          <w:lang w:val="pt-PT"/>
        </w:rPr>
        <w:t xml:space="preserve">) 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>e o realizado em</w:t>
      </w:r>
      <w:r>
        <w:rPr>
          <w:rFonts w:ascii="Calibri" w:hAnsi="Calibri" w:cs="Calibri"/>
          <w:sz w:val="24"/>
          <w:szCs w:val="24"/>
          <w:lang w:val="pt-PT"/>
        </w:rPr>
        <w:t xml:space="preserve"> espécie é de 1.000 (mil euros).</w:t>
      </w:r>
    </w:p>
    <w:p w:rsidR="00324E8C" w:rsidRDefault="00324E8C" w:rsidP="00324E8C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947838" w:rsidRDefault="0023296A" w:rsidP="00DA489E">
      <w:pPr>
        <w:pStyle w:val="PargrafodaLista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  <w:lang w:val="pt-PT"/>
        </w:rPr>
      </w:pPr>
      <w:r w:rsidRPr="00324E8C">
        <w:rPr>
          <w:rFonts w:ascii="Calibri" w:hAnsi="Calibri" w:cs="Calibri"/>
          <w:sz w:val="24"/>
          <w:szCs w:val="24"/>
          <w:lang w:val="pt-PT"/>
        </w:rPr>
        <w:lastRenderedPageBreak/>
        <w:t>O restante capita</w:t>
      </w:r>
      <w:r w:rsidR="007025F1">
        <w:rPr>
          <w:rFonts w:ascii="Calibri" w:hAnsi="Calibri" w:cs="Calibri"/>
          <w:sz w:val="24"/>
          <w:szCs w:val="24"/>
          <w:lang w:val="pt-PT"/>
        </w:rPr>
        <w:t>l</w:t>
      </w:r>
      <w:r w:rsidRPr="00324E8C">
        <w:rPr>
          <w:rFonts w:ascii="Calibri" w:hAnsi="Calibri" w:cs="Calibri"/>
          <w:sz w:val="24"/>
          <w:szCs w:val="24"/>
          <w:lang w:val="pt-PT"/>
        </w:rPr>
        <w:t xml:space="preserve"> social no valor de 10.000 (dez mil euros)</w:t>
      </w:r>
      <w:proofErr w:type="gramStart"/>
      <w:r w:rsidRPr="00324E8C">
        <w:rPr>
          <w:rFonts w:ascii="Calibri" w:hAnsi="Calibri" w:cs="Calibri"/>
          <w:sz w:val="24"/>
          <w:szCs w:val="24"/>
          <w:lang w:val="pt-PT"/>
        </w:rPr>
        <w:t>,</w:t>
      </w:r>
      <w:proofErr w:type="gramEnd"/>
      <w:r w:rsidRPr="00324E8C">
        <w:rPr>
          <w:rFonts w:ascii="Calibri" w:hAnsi="Calibri" w:cs="Calibri"/>
          <w:sz w:val="24"/>
          <w:szCs w:val="24"/>
          <w:lang w:val="pt-PT"/>
        </w:rPr>
        <w:t xml:space="preserve"> será difer</w:t>
      </w:r>
      <w:r w:rsidR="00EB3AD0">
        <w:rPr>
          <w:rFonts w:ascii="Calibri" w:hAnsi="Calibri" w:cs="Calibri"/>
          <w:sz w:val="24"/>
          <w:szCs w:val="24"/>
          <w:lang w:val="pt-PT"/>
        </w:rPr>
        <w:t xml:space="preserve">ido no prazo esperado de </w:t>
      </w:r>
      <w:r w:rsidR="00A95640" w:rsidRPr="00324E8C">
        <w:rPr>
          <w:rFonts w:ascii="Calibri" w:hAnsi="Calibri" w:cs="Calibri"/>
          <w:sz w:val="24"/>
          <w:szCs w:val="24"/>
          <w:lang w:val="pt-PT"/>
        </w:rPr>
        <w:t>dois</w:t>
      </w:r>
      <w:r w:rsidRPr="00324E8C">
        <w:rPr>
          <w:rFonts w:ascii="Calibri" w:hAnsi="Calibri" w:cs="Calibri"/>
          <w:sz w:val="24"/>
          <w:szCs w:val="24"/>
          <w:lang w:val="pt-PT"/>
        </w:rPr>
        <w:t xml:space="preserve"> anos. Caso tal não se verifique o capital supra citado terá de se</w:t>
      </w:r>
      <w:r w:rsidR="00EB3AD0">
        <w:rPr>
          <w:rFonts w:ascii="Calibri" w:hAnsi="Calibri" w:cs="Calibri"/>
          <w:sz w:val="24"/>
          <w:szCs w:val="24"/>
          <w:lang w:val="pt-PT"/>
        </w:rPr>
        <w:t>r realizado no prazo máximo de cinco</w:t>
      </w:r>
      <w:r w:rsidRPr="00324E8C">
        <w:rPr>
          <w:rFonts w:ascii="Calibri" w:hAnsi="Calibri" w:cs="Calibri"/>
          <w:sz w:val="24"/>
          <w:szCs w:val="24"/>
          <w:lang w:val="pt-PT"/>
        </w:rPr>
        <w:t xml:space="preserve"> anos.</w:t>
      </w:r>
    </w:p>
    <w:p w:rsidR="00947838" w:rsidRPr="00947838" w:rsidRDefault="00947838" w:rsidP="00DA489E">
      <w:pPr>
        <w:pStyle w:val="PargrafodaLista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  <w:lang w:val="pt-PT"/>
        </w:rPr>
      </w:pPr>
      <w:r w:rsidRPr="00947838">
        <w:rPr>
          <w:rFonts w:ascii="Calibri" w:hAnsi="Calibri" w:cs="Calibri"/>
          <w:sz w:val="24"/>
          <w:szCs w:val="24"/>
          <w:lang w:val="pt-PT"/>
        </w:rPr>
        <w:t>Os sócios poderão fazer à sociedade os suprimentos de que ela carecer nos termos e condições que forem fixadas em Assembleia Geral.</w:t>
      </w:r>
    </w:p>
    <w:p w:rsidR="00947838" w:rsidRDefault="00947838" w:rsidP="00947838">
      <w:pPr>
        <w:pStyle w:val="PargrafodaLista"/>
        <w:spacing w:after="0" w:line="240" w:lineRule="auto"/>
        <w:ind w:left="71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78710B" w:rsidRPr="0078710B" w:rsidRDefault="0078710B" w:rsidP="0078710B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B82A5D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</w:rPr>
      </w:pPr>
      <w:r>
        <w:rPr>
          <w:rStyle w:val="TtulodoLivro"/>
          <w:rFonts w:ascii="Calibri" w:hAnsi="Calibri" w:cs="Calibri"/>
          <w:sz w:val="24"/>
          <w:szCs w:val="24"/>
        </w:rPr>
        <w:t>Artigo QUINTO</w:t>
      </w:r>
    </w:p>
    <w:p w:rsidR="0023296A" w:rsidRPr="002D6049" w:rsidRDefault="0023296A" w:rsidP="00320701">
      <w:pPr>
        <w:spacing w:after="0" w:line="240" w:lineRule="auto"/>
        <w:jc w:val="center"/>
        <w:rPr>
          <w:rStyle w:val="Forte"/>
          <w:rFonts w:ascii="Calibri" w:hAnsi="Calibri" w:cs="Calibri"/>
          <w:sz w:val="24"/>
          <w:szCs w:val="24"/>
        </w:rPr>
      </w:pPr>
      <w:proofErr w:type="spellStart"/>
      <w:r w:rsidRPr="002D6049">
        <w:rPr>
          <w:rStyle w:val="Forte"/>
          <w:rFonts w:ascii="Calibri" w:hAnsi="Calibri" w:cs="Calibri"/>
          <w:sz w:val="24"/>
          <w:szCs w:val="24"/>
        </w:rPr>
        <w:t>Gerência</w:t>
      </w:r>
      <w:proofErr w:type="spellEnd"/>
    </w:p>
    <w:p w:rsidR="00184A93" w:rsidRPr="00B82A5D" w:rsidRDefault="0023296A" w:rsidP="00B82A5D">
      <w:pPr>
        <w:pStyle w:val="PargrafodaList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A administração e a representação da sociedade compete aos gerentes, sócios ou não sócios, a no</w:t>
      </w:r>
      <w:r w:rsidR="00411514">
        <w:rPr>
          <w:rFonts w:ascii="Calibri" w:hAnsi="Calibri" w:cs="Calibri"/>
          <w:sz w:val="24"/>
          <w:szCs w:val="24"/>
          <w:lang w:val="pt-PT"/>
        </w:rPr>
        <w:t>mear em assembleia-geral</w:t>
      </w:r>
      <w:r w:rsidR="00184A93">
        <w:rPr>
          <w:rFonts w:ascii="Calibri" w:hAnsi="Calibri" w:cs="Calibri"/>
          <w:sz w:val="24"/>
          <w:szCs w:val="24"/>
          <w:lang w:val="pt-PT"/>
        </w:rPr>
        <w:t xml:space="preserve">, </w:t>
      </w:r>
      <w:r w:rsidR="00411514">
        <w:rPr>
          <w:rFonts w:ascii="Calibri" w:hAnsi="Calibri" w:cs="Calibri"/>
          <w:sz w:val="24"/>
          <w:szCs w:val="24"/>
          <w:lang w:val="pt-PT"/>
        </w:rPr>
        <w:t>seja em juízo ou</w:t>
      </w:r>
      <w:r w:rsidR="00B82A5D">
        <w:rPr>
          <w:rFonts w:ascii="Calibri" w:hAnsi="Calibri" w:cs="Calibri"/>
          <w:sz w:val="24"/>
          <w:szCs w:val="24"/>
          <w:lang w:val="pt-PT"/>
        </w:rPr>
        <w:t xml:space="preserve"> fora dele.</w:t>
      </w:r>
    </w:p>
    <w:p w:rsidR="00184A93" w:rsidRPr="00B82A5D" w:rsidRDefault="00184A93" w:rsidP="00184A93">
      <w:pPr>
        <w:pStyle w:val="PargrafodaList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No impedimento da gerência deverá ser escolhido de entre os sócios um representante até ser restabelecida a gerência.</w:t>
      </w:r>
    </w:p>
    <w:p w:rsidR="00411514" w:rsidRPr="00B82A5D" w:rsidRDefault="0023296A" w:rsidP="00B82A5D">
      <w:pPr>
        <w:pStyle w:val="PargrafodaList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 A sociedade obriga-se com a i</w:t>
      </w:r>
      <w:r w:rsidR="00411514">
        <w:rPr>
          <w:rFonts w:ascii="Calibri" w:hAnsi="Calibri" w:cs="Calibri"/>
          <w:sz w:val="24"/>
          <w:szCs w:val="24"/>
          <w:lang w:val="pt-PT"/>
        </w:rPr>
        <w:t xml:space="preserve">ntervenção </w:t>
      </w:r>
      <w:r w:rsidR="00A36146">
        <w:rPr>
          <w:rFonts w:ascii="Calibri" w:hAnsi="Calibri" w:cs="Calibri"/>
          <w:sz w:val="24"/>
          <w:szCs w:val="24"/>
          <w:lang w:val="pt-PT"/>
        </w:rPr>
        <w:t>conjunta de dois gerentes.</w:t>
      </w:r>
    </w:p>
    <w:p w:rsidR="00184A93" w:rsidRPr="00A36146" w:rsidRDefault="00411514" w:rsidP="00184A9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411514">
        <w:rPr>
          <w:rFonts w:ascii="Calibri" w:hAnsi="Calibri" w:cs="Calibri"/>
          <w:sz w:val="24"/>
          <w:szCs w:val="24"/>
          <w:lang w:val="pt-PT"/>
        </w:rPr>
        <w:t xml:space="preserve">A gerência é remunerada, segundo </w:t>
      </w:r>
      <w:r w:rsidR="00A36146">
        <w:rPr>
          <w:rFonts w:ascii="Calibri" w:hAnsi="Calibri" w:cs="Calibri"/>
          <w:sz w:val="24"/>
          <w:szCs w:val="24"/>
          <w:lang w:val="pt-PT"/>
        </w:rPr>
        <w:t>deliberação na Assembleia Geral, n</w:t>
      </w:r>
      <w:r w:rsidRPr="00411514">
        <w:rPr>
          <w:rFonts w:ascii="Calibri" w:hAnsi="Calibri" w:cs="Calibri"/>
          <w:sz w:val="24"/>
          <w:szCs w:val="24"/>
          <w:lang w:val="pt-PT"/>
        </w:rPr>
        <w:t>o entanto, para os dois primeiros anos civis de actividade, fica já estabelecida a remuneração de 2500 (dois mil e quinhentos euros) líquidos para cada gerente.</w:t>
      </w:r>
    </w:p>
    <w:p w:rsidR="008C4CCA" w:rsidRPr="008C4CCA" w:rsidRDefault="008C4CCA" w:rsidP="008C4CCA">
      <w:pPr>
        <w:pStyle w:val="PargrafodaLista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val="pt-PT"/>
        </w:rPr>
      </w:pPr>
      <w:r w:rsidRPr="008C4CCA">
        <w:rPr>
          <w:rFonts w:ascii="Calibri" w:eastAsia="Times New Roman" w:hAnsi="Calibri" w:cs="Calibri"/>
          <w:color w:val="000000"/>
          <w:sz w:val="24"/>
          <w:szCs w:val="24"/>
          <w:lang w:val="pt-PT"/>
        </w:rPr>
        <w:t>É inteiramente vedado aos gerentes fazer, por conta da sociedade, operações alheias ao seu fim ou objecto ou por qualquer forma obrigar a sociedade por essas operações, sob pena de imediata destituição e sem prejuízo da responsabilidade pessoal e solidária que por esses actos contraíam para com a sociedade ou para com terceiros.</w:t>
      </w:r>
    </w:p>
    <w:p w:rsidR="00411514" w:rsidRPr="002D6049" w:rsidRDefault="00411514" w:rsidP="000B6756">
      <w:pPr>
        <w:spacing w:after="0" w:line="240" w:lineRule="auto"/>
        <w:rPr>
          <w:rStyle w:val="TtulodoLivro"/>
          <w:rFonts w:ascii="Calibri" w:hAnsi="Calibri" w:cs="Calibri"/>
          <w:sz w:val="24"/>
          <w:szCs w:val="24"/>
          <w:lang w:val="pt-PT"/>
        </w:rPr>
      </w:pPr>
    </w:p>
    <w:p w:rsidR="0023296A" w:rsidRPr="002D6049" w:rsidRDefault="00A36146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</w:rPr>
      </w:pPr>
      <w:r>
        <w:rPr>
          <w:rStyle w:val="TtulodoLivro"/>
          <w:rFonts w:ascii="Calibri" w:hAnsi="Calibri" w:cs="Calibri"/>
          <w:sz w:val="24"/>
          <w:szCs w:val="24"/>
        </w:rPr>
        <w:t>Artigo SEXTO</w:t>
      </w:r>
    </w:p>
    <w:p w:rsidR="0023296A" w:rsidRPr="002D6049" w:rsidRDefault="0023296A" w:rsidP="00320701">
      <w:pPr>
        <w:spacing w:after="0" w:line="240" w:lineRule="auto"/>
        <w:jc w:val="center"/>
        <w:rPr>
          <w:rStyle w:val="Forte"/>
          <w:rFonts w:ascii="Calibri" w:hAnsi="Calibri" w:cs="Calibri"/>
          <w:sz w:val="24"/>
          <w:szCs w:val="24"/>
        </w:rPr>
      </w:pPr>
      <w:proofErr w:type="spellStart"/>
      <w:r w:rsidRPr="002D6049">
        <w:rPr>
          <w:rStyle w:val="Forte"/>
          <w:rFonts w:ascii="Calibri" w:hAnsi="Calibri" w:cs="Calibri"/>
          <w:sz w:val="24"/>
          <w:szCs w:val="24"/>
        </w:rPr>
        <w:t>Disposição</w:t>
      </w:r>
      <w:proofErr w:type="spellEnd"/>
      <w:r w:rsidRPr="002D6049">
        <w:rPr>
          <w:rStyle w:val="Forte"/>
          <w:rFonts w:ascii="Calibri" w:hAnsi="Calibri" w:cs="Calibri"/>
          <w:sz w:val="24"/>
          <w:szCs w:val="24"/>
        </w:rPr>
        <w:t xml:space="preserve"> </w:t>
      </w:r>
      <w:proofErr w:type="spellStart"/>
      <w:r w:rsidR="0094126A">
        <w:rPr>
          <w:rStyle w:val="Forte"/>
          <w:rFonts w:ascii="Calibri" w:hAnsi="Calibri" w:cs="Calibri"/>
          <w:sz w:val="24"/>
          <w:szCs w:val="24"/>
        </w:rPr>
        <w:t>T</w:t>
      </w:r>
      <w:r w:rsidRPr="002D6049">
        <w:rPr>
          <w:rStyle w:val="Forte"/>
          <w:rFonts w:ascii="Calibri" w:hAnsi="Calibri" w:cs="Calibri"/>
          <w:sz w:val="24"/>
          <w:szCs w:val="24"/>
        </w:rPr>
        <w:t>ransitória</w:t>
      </w:r>
      <w:proofErr w:type="spellEnd"/>
    </w:p>
    <w:p w:rsidR="0023296A" w:rsidRDefault="0023296A" w:rsidP="00320701">
      <w:pPr>
        <w:pStyle w:val="PargrafodaLista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Ficam desde já nomeados como gerentes os sócios constituintes da sociedade ab</w:t>
      </w:r>
      <w:r w:rsidR="00EC0A32" w:rsidRPr="002D6049">
        <w:rPr>
          <w:rFonts w:ascii="Calibri" w:hAnsi="Calibri" w:cs="Calibri"/>
          <w:sz w:val="24"/>
          <w:szCs w:val="24"/>
          <w:lang w:val="pt-PT"/>
        </w:rPr>
        <w:t>aixo citados: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</w:p>
    <w:p w:rsidR="00A36146" w:rsidRPr="002D6049" w:rsidRDefault="00A36146" w:rsidP="00A36146">
      <w:pPr>
        <w:pStyle w:val="PargrafodaLista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0B6756" w:rsidRDefault="0023296A" w:rsidP="000B6756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lang w:val="pt-PT"/>
        </w:rPr>
      </w:pPr>
      <w:r w:rsidRPr="000B6756">
        <w:rPr>
          <w:rFonts w:ascii="Calibri" w:hAnsi="Calibri" w:cs="Calibri"/>
          <w:sz w:val="24"/>
          <w:szCs w:val="24"/>
          <w:lang w:val="pt-PT"/>
        </w:rPr>
        <w:t xml:space="preserve">a) </w:t>
      </w:r>
      <w:r w:rsidR="00F01E78">
        <w:rPr>
          <w:rFonts w:ascii="Calibri" w:hAnsi="Calibri" w:cs="Calibri"/>
          <w:sz w:val="24"/>
          <w:szCs w:val="24"/>
          <w:lang w:val="pt-PT"/>
        </w:rPr>
        <w:t>João Miguel Mendes Carrilho</w:t>
      </w:r>
      <w:r w:rsidR="00A36146">
        <w:rPr>
          <w:rFonts w:ascii="Calibri" w:hAnsi="Calibri" w:cs="Calibri"/>
          <w:sz w:val="24"/>
          <w:szCs w:val="24"/>
          <w:lang w:val="pt-PT"/>
        </w:rPr>
        <w:t>;</w:t>
      </w:r>
    </w:p>
    <w:p w:rsidR="000B6756" w:rsidRPr="000B6756" w:rsidRDefault="0023296A" w:rsidP="000B6756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lang w:val="pt-PT"/>
        </w:rPr>
      </w:pPr>
      <w:r w:rsidRPr="000B6756">
        <w:rPr>
          <w:rFonts w:ascii="Calibri" w:hAnsi="Calibri" w:cs="Calibri"/>
          <w:sz w:val="24"/>
          <w:szCs w:val="24"/>
          <w:lang w:val="pt-PT"/>
        </w:rPr>
        <w:t xml:space="preserve">b) </w:t>
      </w:r>
      <w:proofErr w:type="spellStart"/>
      <w:r w:rsidR="00F01E78" w:rsidRPr="000B6756">
        <w:rPr>
          <w:rFonts w:ascii="Calibri" w:hAnsi="Calibri" w:cs="Calibri"/>
          <w:sz w:val="24"/>
          <w:szCs w:val="24"/>
          <w:lang w:val="pt-PT"/>
        </w:rPr>
        <w:t>Sorai</w:t>
      </w:r>
      <w:r w:rsidR="00F01E78">
        <w:rPr>
          <w:rFonts w:ascii="Calibri" w:hAnsi="Calibri" w:cs="Calibri"/>
          <w:sz w:val="24"/>
          <w:szCs w:val="24"/>
          <w:lang w:val="pt-PT"/>
        </w:rPr>
        <w:t>a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Sofia Fernandes do Vale</w:t>
      </w:r>
      <w:r w:rsidR="00A36146">
        <w:rPr>
          <w:rFonts w:ascii="Calibri" w:hAnsi="Calibri" w:cs="Calibri"/>
          <w:sz w:val="24"/>
          <w:szCs w:val="24"/>
          <w:lang w:val="pt-PT"/>
        </w:rPr>
        <w:t>.</w:t>
      </w:r>
    </w:p>
    <w:p w:rsidR="00D74514" w:rsidRPr="00F96E32" w:rsidRDefault="00D74514" w:rsidP="00F96E3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DB5DD7" w:rsidRDefault="00A36146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  <w:lang w:val="pt-PT"/>
        </w:rPr>
      </w:pPr>
      <w:r>
        <w:rPr>
          <w:rStyle w:val="TtulodoLivro"/>
          <w:rFonts w:ascii="Calibri" w:hAnsi="Calibri" w:cs="Calibri"/>
          <w:sz w:val="24"/>
          <w:szCs w:val="24"/>
          <w:lang w:val="pt-PT"/>
        </w:rPr>
        <w:t>Artigo SÉTIMO</w:t>
      </w:r>
    </w:p>
    <w:p w:rsidR="0023296A" w:rsidRPr="00A36146" w:rsidRDefault="00E934CA" w:rsidP="00A3614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t-PT"/>
        </w:rPr>
      </w:pPr>
      <w:r>
        <w:rPr>
          <w:rStyle w:val="Forte"/>
          <w:rFonts w:ascii="Calibri" w:hAnsi="Calibri" w:cs="Calibri"/>
          <w:sz w:val="24"/>
          <w:szCs w:val="24"/>
          <w:lang w:val="pt-PT"/>
        </w:rPr>
        <w:t>P</w:t>
      </w:r>
      <w:r w:rsidR="0094126A">
        <w:rPr>
          <w:rStyle w:val="Forte"/>
          <w:rFonts w:ascii="Calibri" w:hAnsi="Calibri" w:cs="Calibri"/>
          <w:sz w:val="24"/>
          <w:szCs w:val="24"/>
          <w:lang w:val="pt-PT"/>
        </w:rPr>
        <w:t>restações S</w:t>
      </w:r>
      <w:r w:rsidR="0023296A" w:rsidRPr="00DB5DD7">
        <w:rPr>
          <w:rStyle w:val="Forte"/>
          <w:rFonts w:ascii="Calibri" w:hAnsi="Calibri" w:cs="Calibri"/>
          <w:sz w:val="24"/>
          <w:szCs w:val="24"/>
          <w:lang w:val="pt-PT"/>
        </w:rPr>
        <w:t>uplementares</w:t>
      </w:r>
    </w:p>
    <w:p w:rsidR="00081D83" w:rsidRPr="00307208" w:rsidRDefault="00081D83" w:rsidP="00081D8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FF3399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As prestações suplementares de capital têm sempre dinheiro por objecto.</w:t>
      </w:r>
    </w:p>
    <w:p w:rsidR="00307208" w:rsidRPr="00814218" w:rsidRDefault="00307208" w:rsidP="0030720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FF3399"/>
          <w:sz w:val="24"/>
          <w:szCs w:val="24"/>
          <w:lang w:val="pt-PT"/>
        </w:rPr>
      </w:pPr>
      <w:r w:rsidRPr="00307208">
        <w:rPr>
          <w:rFonts w:ascii="Calibri" w:hAnsi="Calibri" w:cs="Calibri"/>
          <w:sz w:val="24"/>
          <w:szCs w:val="24"/>
          <w:lang w:val="pt-PT"/>
        </w:rPr>
        <w:t>Por deliberação dos sócios podem ser exigidas prestações suplementares, até um montante global igual ao dobro do capital social</w:t>
      </w:r>
      <w:r w:rsidR="00081D83">
        <w:rPr>
          <w:rFonts w:ascii="Calibri" w:hAnsi="Calibri" w:cs="Calibri"/>
          <w:sz w:val="24"/>
          <w:szCs w:val="24"/>
          <w:lang w:val="pt-PT"/>
        </w:rPr>
        <w:t xml:space="preserve">. </w:t>
      </w:r>
    </w:p>
    <w:p w:rsidR="00307208" w:rsidRPr="00307208" w:rsidRDefault="00307208" w:rsidP="0030720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FF3399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Os sócios </w:t>
      </w:r>
      <w:r w:rsidR="00F01E78">
        <w:rPr>
          <w:rFonts w:ascii="Calibri" w:hAnsi="Calibri" w:cs="Calibri"/>
          <w:sz w:val="24"/>
          <w:szCs w:val="24"/>
          <w:lang w:val="pt-PT"/>
        </w:rPr>
        <w:t xml:space="preserve">João Miguel Mendes Carrilho </w:t>
      </w:r>
      <w:r>
        <w:rPr>
          <w:rFonts w:ascii="Calibri" w:hAnsi="Calibri" w:cs="Calibri"/>
          <w:sz w:val="24"/>
          <w:szCs w:val="24"/>
          <w:lang w:val="pt-PT"/>
        </w:rPr>
        <w:t xml:space="preserve">e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Monali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Satish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01E78">
        <w:rPr>
          <w:rFonts w:ascii="Calibri" w:hAnsi="Calibri" w:cs="Calibri"/>
          <w:sz w:val="24"/>
          <w:szCs w:val="24"/>
          <w:lang w:val="pt-PT"/>
        </w:rPr>
        <w:t>Kumar</w:t>
      </w:r>
      <w:proofErr w:type="spellEnd"/>
      <w:r w:rsidR="00F01E78">
        <w:rPr>
          <w:rFonts w:ascii="Calibri" w:hAnsi="Calibri" w:cs="Calibri"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sz w:val="24"/>
          <w:szCs w:val="24"/>
          <w:lang w:val="pt-PT"/>
        </w:rPr>
        <w:t>ficam no entanto obrigados a efectuar tais prestações no montante mínimo de 20% da sua quota, sempre que necessário</w:t>
      </w:r>
      <w:r w:rsidR="006C38A0">
        <w:rPr>
          <w:rFonts w:ascii="Calibri" w:hAnsi="Calibri" w:cs="Calibri"/>
          <w:sz w:val="24"/>
          <w:szCs w:val="24"/>
          <w:lang w:val="pt-PT"/>
        </w:rPr>
        <w:t>.</w:t>
      </w:r>
    </w:p>
    <w:p w:rsidR="00DB5DD7" w:rsidRDefault="00DB5DD7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  <w:lang w:val="pt-PT"/>
        </w:rPr>
      </w:pPr>
    </w:p>
    <w:p w:rsidR="0023296A" w:rsidRPr="002D6049" w:rsidRDefault="00116765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  <w:lang w:val="pt-PT"/>
        </w:rPr>
      </w:pPr>
      <w:r>
        <w:rPr>
          <w:rStyle w:val="TtulodoLivro"/>
          <w:rFonts w:ascii="Calibri" w:hAnsi="Calibri" w:cs="Calibri"/>
          <w:sz w:val="24"/>
          <w:szCs w:val="24"/>
          <w:lang w:val="pt-PT"/>
        </w:rPr>
        <w:t>Artigo OITAVO</w:t>
      </w:r>
    </w:p>
    <w:p w:rsidR="0023296A" w:rsidRPr="002D6049" w:rsidRDefault="0094126A" w:rsidP="00320701">
      <w:pPr>
        <w:spacing w:after="0" w:line="240" w:lineRule="auto"/>
        <w:jc w:val="center"/>
        <w:rPr>
          <w:rStyle w:val="Forte"/>
          <w:rFonts w:ascii="Calibri" w:hAnsi="Calibri" w:cs="Calibri"/>
          <w:sz w:val="24"/>
          <w:szCs w:val="24"/>
          <w:lang w:val="pt-PT"/>
        </w:rPr>
      </w:pPr>
      <w:r>
        <w:rPr>
          <w:rStyle w:val="Forte"/>
          <w:rFonts w:ascii="Calibri" w:hAnsi="Calibri" w:cs="Calibri"/>
          <w:sz w:val="24"/>
          <w:szCs w:val="24"/>
          <w:lang w:val="pt-PT"/>
        </w:rPr>
        <w:t>Transmissão de Quotas entre V</w:t>
      </w:r>
      <w:r w:rsidR="0023296A" w:rsidRPr="002D6049">
        <w:rPr>
          <w:rStyle w:val="Forte"/>
          <w:rFonts w:ascii="Calibri" w:hAnsi="Calibri" w:cs="Calibri"/>
          <w:sz w:val="24"/>
          <w:szCs w:val="24"/>
          <w:lang w:val="pt-PT"/>
        </w:rPr>
        <w:t>ivos</w:t>
      </w:r>
    </w:p>
    <w:p w:rsidR="00F96E32" w:rsidRPr="00116765" w:rsidRDefault="00F96E32" w:rsidP="00DA489E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F96E32">
        <w:rPr>
          <w:rFonts w:ascii="Calibri" w:hAnsi="Calibri" w:cs="Calibri"/>
          <w:sz w:val="24"/>
          <w:szCs w:val="24"/>
          <w:lang w:val="pt-PT"/>
        </w:rPr>
        <w:t>A transmissão de quotas entre vivos que pertençam à família dos sócios, para se tornar eficaz para com a sociedade</w:t>
      </w:r>
      <w:r>
        <w:rPr>
          <w:rFonts w:ascii="Calibri" w:hAnsi="Calibri" w:cs="Calibri"/>
          <w:sz w:val="24"/>
          <w:szCs w:val="24"/>
          <w:lang w:val="pt-PT"/>
        </w:rPr>
        <w:t>,</w:t>
      </w:r>
      <w:r w:rsidRPr="00F96E32">
        <w:rPr>
          <w:rFonts w:ascii="Calibri" w:hAnsi="Calibri" w:cs="Calibri"/>
          <w:sz w:val="24"/>
          <w:szCs w:val="24"/>
          <w:lang w:val="pt-PT"/>
        </w:rPr>
        <w:t xml:space="preserve"> não requer que seja comunicada por escrito ou por ela reconhecida, expressa ou tacitamente.</w:t>
      </w:r>
    </w:p>
    <w:p w:rsidR="00E934CA" w:rsidRDefault="00411514" w:rsidP="00DA489E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Se existir </w:t>
      </w:r>
      <w:r w:rsidR="00F96E32">
        <w:rPr>
          <w:rFonts w:ascii="Calibri" w:hAnsi="Calibri" w:cs="Calibri"/>
          <w:sz w:val="24"/>
          <w:szCs w:val="24"/>
          <w:lang w:val="pt-PT"/>
        </w:rPr>
        <w:t>ce</w:t>
      </w:r>
      <w:r w:rsidR="0023296A" w:rsidRPr="00F96E32">
        <w:rPr>
          <w:rFonts w:ascii="Calibri" w:hAnsi="Calibri" w:cs="Calibri"/>
          <w:sz w:val="24"/>
          <w:szCs w:val="24"/>
          <w:lang w:val="pt-PT"/>
        </w:rPr>
        <w:t xml:space="preserve">ssão de </w:t>
      </w:r>
      <w:r>
        <w:rPr>
          <w:rFonts w:ascii="Calibri" w:hAnsi="Calibri" w:cs="Calibri"/>
          <w:sz w:val="24"/>
          <w:szCs w:val="24"/>
          <w:lang w:val="pt-PT"/>
        </w:rPr>
        <w:t xml:space="preserve">quotas por negócio que tenha </w:t>
      </w:r>
      <w:r w:rsidR="0023296A" w:rsidRPr="00F96E32">
        <w:rPr>
          <w:rFonts w:ascii="Calibri" w:hAnsi="Calibri" w:cs="Calibri"/>
          <w:sz w:val="24"/>
          <w:szCs w:val="24"/>
          <w:lang w:val="pt-PT"/>
        </w:rPr>
        <w:t>como destino terceiros estranhos à sociedade ou me</w:t>
      </w:r>
      <w:r w:rsidR="00F96E32">
        <w:rPr>
          <w:rFonts w:ascii="Calibri" w:hAnsi="Calibri" w:cs="Calibri"/>
          <w:sz w:val="24"/>
          <w:szCs w:val="24"/>
          <w:lang w:val="pt-PT"/>
        </w:rPr>
        <w:t>smo outros sócios da sociedade não é de igual modo necessário o prévio consentimento da sociedade.</w:t>
      </w:r>
    </w:p>
    <w:p w:rsidR="0094602C" w:rsidRDefault="0094602C" w:rsidP="0094602C">
      <w:pPr>
        <w:spacing w:after="0" w:line="276" w:lineRule="auto"/>
        <w:ind w:left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F01E78" w:rsidRPr="0094602C" w:rsidRDefault="00F01E78" w:rsidP="0094602C">
      <w:pPr>
        <w:spacing w:after="0" w:line="276" w:lineRule="auto"/>
        <w:ind w:left="360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E934CA" w:rsidP="00320701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</w:rPr>
      </w:pPr>
      <w:r>
        <w:rPr>
          <w:rStyle w:val="TtulodoLivro"/>
          <w:rFonts w:ascii="Calibri" w:hAnsi="Calibri" w:cs="Calibri"/>
          <w:sz w:val="24"/>
          <w:szCs w:val="24"/>
        </w:rPr>
        <w:lastRenderedPageBreak/>
        <w:t>Artigo NONO</w:t>
      </w:r>
    </w:p>
    <w:p w:rsidR="0023296A" w:rsidRPr="002D6049" w:rsidRDefault="0023296A" w:rsidP="0032070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2D6049">
        <w:rPr>
          <w:rStyle w:val="Forte"/>
          <w:rFonts w:ascii="Calibri" w:hAnsi="Calibri" w:cs="Calibri"/>
          <w:sz w:val="24"/>
          <w:szCs w:val="24"/>
        </w:rPr>
        <w:t>Assembleias</w:t>
      </w:r>
      <w:proofErr w:type="spellEnd"/>
      <w:r w:rsidRPr="002D6049">
        <w:rPr>
          <w:rStyle w:val="Forte"/>
          <w:rFonts w:ascii="Calibri" w:hAnsi="Calibri" w:cs="Calibri"/>
          <w:sz w:val="24"/>
          <w:szCs w:val="24"/>
        </w:rPr>
        <w:t xml:space="preserve"> </w:t>
      </w:r>
      <w:proofErr w:type="spellStart"/>
      <w:r w:rsidRPr="002D6049">
        <w:rPr>
          <w:rStyle w:val="Forte"/>
          <w:rFonts w:ascii="Calibri" w:hAnsi="Calibri" w:cs="Calibri"/>
          <w:sz w:val="24"/>
          <w:szCs w:val="24"/>
        </w:rPr>
        <w:t>Gerais</w:t>
      </w:r>
      <w:proofErr w:type="spellEnd"/>
    </w:p>
    <w:p w:rsidR="00EC0A32" w:rsidRPr="00633A59" w:rsidRDefault="0023296A" w:rsidP="00DA489E">
      <w:pPr>
        <w:pStyle w:val="PargrafodaLista"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  <w:r w:rsidRPr="002D6049">
        <w:rPr>
          <w:rFonts w:ascii="Calibri" w:eastAsia="Calibri" w:hAnsi="Calibri" w:cs="Calibri"/>
          <w:sz w:val="24"/>
          <w:szCs w:val="24"/>
          <w:lang w:val="pt-PT"/>
        </w:rPr>
        <w:t>As Assembleias Gerais serão convocadas por carta registada, dirigidas a</w:t>
      </w:r>
      <w:r w:rsidRPr="002D6049">
        <w:rPr>
          <w:rFonts w:ascii="Calibri" w:hAnsi="Calibri" w:cs="Calibri"/>
          <w:sz w:val="24"/>
          <w:szCs w:val="24"/>
          <w:lang w:val="pt-PT"/>
        </w:rPr>
        <w:t>os sócios, com pelo menos vinte</w:t>
      </w:r>
      <w:r w:rsidRPr="002D6049">
        <w:rPr>
          <w:rFonts w:ascii="Calibri" w:eastAsia="Calibri" w:hAnsi="Calibri" w:cs="Calibri"/>
          <w:sz w:val="24"/>
          <w:szCs w:val="24"/>
          <w:lang w:val="pt-PT"/>
        </w:rPr>
        <w:t xml:space="preserve"> dias de antecedência, salvo quando a lei im</w:t>
      </w:r>
      <w:r w:rsidR="00EC0A32" w:rsidRPr="002D6049">
        <w:rPr>
          <w:rFonts w:ascii="Calibri" w:eastAsia="Calibri" w:hAnsi="Calibri" w:cs="Calibri"/>
          <w:sz w:val="24"/>
          <w:szCs w:val="24"/>
          <w:lang w:val="pt-PT"/>
        </w:rPr>
        <w:t>puser outra forma de convocação.</w:t>
      </w:r>
    </w:p>
    <w:p w:rsidR="00EC0A32" w:rsidRPr="00633A59" w:rsidRDefault="0023296A" w:rsidP="00DA489E">
      <w:pPr>
        <w:pStyle w:val="PargrafodaLista"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4"/>
          <w:szCs w:val="24"/>
          <w:lang w:val="pt-PT"/>
        </w:rPr>
      </w:pPr>
      <w:r w:rsidRPr="002D6049">
        <w:rPr>
          <w:rFonts w:ascii="Calibri" w:eastAsia="Calibri" w:hAnsi="Calibri" w:cs="Calibri"/>
          <w:sz w:val="24"/>
          <w:szCs w:val="24"/>
          <w:lang w:val="pt-PT"/>
        </w:rPr>
        <w:t>Os sócios poderão reunir-se em Assembleia Geral, sem observância de formalidades prévias de convocação, desde que todos estejam presentes e todos manifestem a vontade de que a assembleia se constitua e delibere sobre determinado assunto.</w:t>
      </w:r>
    </w:p>
    <w:p w:rsidR="0023296A" w:rsidRDefault="0023296A" w:rsidP="00DA489E">
      <w:pPr>
        <w:pStyle w:val="PargrafodaLista"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Os sócios podem, livremente, designar o Presidente da Mesa responsável por os representar nas Assembleias Gerais. Ficando desde já, salvo casos em que os sócios deliberem aquando da realização da assembleia, o sócio-gerente João Miguel Mendes Carrilho, responsável por tal cargo.</w:t>
      </w:r>
    </w:p>
    <w:p w:rsidR="00633A59" w:rsidRPr="00633A59" w:rsidRDefault="00633A59" w:rsidP="00633A59">
      <w:pPr>
        <w:pStyle w:val="PargrafodaLista"/>
        <w:keepLine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633A59" w:rsidRPr="00D27E07" w:rsidRDefault="00633A59" w:rsidP="00633A59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  <w:lang w:val="pt-PT"/>
        </w:rPr>
      </w:pPr>
      <w:r>
        <w:rPr>
          <w:rStyle w:val="TtulodoLivro"/>
          <w:rFonts w:ascii="Calibri" w:hAnsi="Calibri" w:cs="Calibri"/>
          <w:sz w:val="24"/>
          <w:szCs w:val="24"/>
          <w:lang w:val="pt-PT"/>
        </w:rPr>
        <w:t>Artigo Décimo</w:t>
      </w:r>
    </w:p>
    <w:p w:rsidR="00633A59" w:rsidRPr="00D27E07" w:rsidRDefault="006A61F2" w:rsidP="00633A5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t-PT"/>
        </w:rPr>
      </w:pPr>
      <w:r>
        <w:rPr>
          <w:rFonts w:ascii="Calibri" w:hAnsi="Calibri" w:cs="Calibri"/>
          <w:b/>
          <w:bCs/>
          <w:sz w:val="24"/>
          <w:szCs w:val="24"/>
          <w:lang w:val="pt-PT"/>
        </w:rPr>
        <w:t>Aplicações de Resultados</w:t>
      </w:r>
    </w:p>
    <w:p w:rsidR="00181D2F" w:rsidRPr="00181D2F" w:rsidRDefault="00307208" w:rsidP="00181D2F">
      <w:pPr>
        <w:spacing w:after="0" w:line="240" w:lineRule="auto"/>
        <w:jc w:val="both"/>
        <w:rPr>
          <w:rStyle w:val="TtulodoLivro"/>
          <w:rFonts w:ascii="Calibri" w:hAnsi="Calibri" w:cs="Calibri"/>
          <w:sz w:val="24"/>
          <w:szCs w:val="24"/>
          <w:lang w:val="pt-PT"/>
        </w:rPr>
      </w:pPr>
      <w:r>
        <w:rPr>
          <w:rStyle w:val="TtulodoLivro"/>
          <w:rFonts w:ascii="Calibri" w:hAnsi="Calibri" w:cs="Calibri"/>
          <w:b w:val="0"/>
          <w:caps w:val="0"/>
          <w:color w:val="auto"/>
          <w:sz w:val="24"/>
          <w:szCs w:val="24"/>
          <w:lang w:val="pt-PT"/>
        </w:rPr>
        <w:t>Aos lucros líquidos anualmente apurados, após a cobertura dos resultados transitados negativos</w:t>
      </w:r>
      <w:r w:rsidR="003A5331">
        <w:rPr>
          <w:rStyle w:val="TtulodoLivro"/>
          <w:rFonts w:ascii="Calibri" w:hAnsi="Calibri" w:cs="Calibri"/>
          <w:b w:val="0"/>
          <w:caps w:val="0"/>
          <w:color w:val="auto"/>
          <w:sz w:val="24"/>
          <w:szCs w:val="24"/>
          <w:lang w:val="pt-PT"/>
        </w:rPr>
        <w:t>, sempre que os haja,</w:t>
      </w:r>
      <w:r>
        <w:rPr>
          <w:rStyle w:val="TtulodoLivro"/>
          <w:rFonts w:ascii="Calibri" w:hAnsi="Calibri" w:cs="Calibri"/>
          <w:b w:val="0"/>
          <w:caps w:val="0"/>
          <w:color w:val="auto"/>
          <w:sz w:val="24"/>
          <w:szCs w:val="24"/>
          <w:lang w:val="pt-PT"/>
        </w:rPr>
        <w:t xml:space="preserve"> e depois de deduzida a importância necessária para o fundo de reserva legal, sendo obrigatório que no mínimo 5% dos lucros constitua ou reintegre esta, será dado o destino que vier a ser deliberado em Assembleia Geral, por maioria simples dos votos expressos.</w:t>
      </w:r>
    </w:p>
    <w:p w:rsidR="00633A59" w:rsidRDefault="00633A59" w:rsidP="00184A93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  <w:lang w:val="pt-PT"/>
        </w:rPr>
      </w:pPr>
    </w:p>
    <w:p w:rsidR="00184A93" w:rsidRPr="00D27E07" w:rsidRDefault="00184A93" w:rsidP="00184A93">
      <w:pPr>
        <w:spacing w:after="0" w:line="240" w:lineRule="auto"/>
        <w:jc w:val="center"/>
        <w:rPr>
          <w:rStyle w:val="TtulodoLivro"/>
          <w:rFonts w:ascii="Calibri" w:hAnsi="Calibri" w:cs="Calibri"/>
          <w:sz w:val="24"/>
          <w:szCs w:val="24"/>
          <w:lang w:val="pt-PT"/>
        </w:rPr>
      </w:pPr>
      <w:r>
        <w:rPr>
          <w:rStyle w:val="TtulodoLivro"/>
          <w:rFonts w:ascii="Calibri" w:hAnsi="Calibri" w:cs="Calibri"/>
          <w:sz w:val="24"/>
          <w:szCs w:val="24"/>
          <w:lang w:val="pt-PT"/>
        </w:rPr>
        <w:t>Arti</w:t>
      </w:r>
      <w:r w:rsidR="00633A59">
        <w:rPr>
          <w:rStyle w:val="TtulodoLivro"/>
          <w:rFonts w:ascii="Calibri" w:hAnsi="Calibri" w:cs="Calibri"/>
          <w:sz w:val="24"/>
          <w:szCs w:val="24"/>
          <w:lang w:val="pt-PT"/>
        </w:rPr>
        <w:t>go Décimo Primeiro</w:t>
      </w:r>
    </w:p>
    <w:p w:rsidR="00184A93" w:rsidRPr="00D27E07" w:rsidRDefault="0094126A" w:rsidP="00184A9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t-PT"/>
        </w:rPr>
      </w:pPr>
      <w:r>
        <w:rPr>
          <w:rStyle w:val="Forte"/>
          <w:rFonts w:ascii="Calibri" w:hAnsi="Calibri" w:cs="Calibri"/>
          <w:sz w:val="24"/>
          <w:szCs w:val="24"/>
          <w:lang w:val="pt-PT"/>
        </w:rPr>
        <w:t>Alteração do C</w:t>
      </w:r>
      <w:r w:rsidR="00184A93">
        <w:rPr>
          <w:rStyle w:val="Forte"/>
          <w:rFonts w:ascii="Calibri" w:hAnsi="Calibri" w:cs="Calibri"/>
          <w:sz w:val="24"/>
          <w:szCs w:val="24"/>
          <w:lang w:val="pt-PT"/>
        </w:rPr>
        <w:t>ontrato</w:t>
      </w:r>
    </w:p>
    <w:p w:rsidR="00184A93" w:rsidRDefault="00184A93" w:rsidP="0041151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  <w:r>
        <w:rPr>
          <w:rFonts w:ascii="Calibri" w:eastAsia="Calibri" w:hAnsi="Calibri" w:cs="Calibri"/>
          <w:sz w:val="24"/>
          <w:szCs w:val="24"/>
          <w:lang w:val="pt-PT"/>
        </w:rPr>
        <w:t xml:space="preserve"> As deliberações de alteração do contrato só podem ser tomadas por maioria de três quartos dos votos correspondentes ao capital social ou por um número mais elevado, 80% dos votos, quando se trate de aumento ou redução de capital social.</w:t>
      </w:r>
    </w:p>
    <w:p w:rsidR="009F09E0" w:rsidRDefault="009F09E0" w:rsidP="0041151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D27E07" w:rsidRDefault="00EC0A32" w:rsidP="00320701">
      <w:pPr>
        <w:pStyle w:val="CitaoIntensa"/>
        <w:spacing w:before="0" w:after="0" w:line="240" w:lineRule="auto"/>
        <w:rPr>
          <w:rFonts w:ascii="Calibri" w:hAnsi="Calibri" w:cs="Calibri"/>
          <w:i w:val="0"/>
          <w:sz w:val="28"/>
          <w:szCs w:val="28"/>
          <w:lang w:val="pt-PT"/>
        </w:rPr>
      </w:pPr>
      <w:r w:rsidRPr="00D27E07">
        <w:rPr>
          <w:rFonts w:ascii="Calibri" w:hAnsi="Calibri" w:cs="Calibri"/>
          <w:i w:val="0"/>
          <w:sz w:val="28"/>
          <w:szCs w:val="28"/>
          <w:lang w:val="pt-PT"/>
        </w:rPr>
        <w:t xml:space="preserve">IV - </w:t>
      </w:r>
      <w:r w:rsidR="0023296A" w:rsidRPr="00D27E07">
        <w:rPr>
          <w:rFonts w:ascii="Calibri" w:hAnsi="Calibri" w:cs="Calibri"/>
          <w:i w:val="0"/>
          <w:sz w:val="28"/>
          <w:szCs w:val="28"/>
          <w:lang w:val="pt-PT"/>
        </w:rPr>
        <w:t xml:space="preserve">OUTRAS DECLARAÇÕES </w:t>
      </w:r>
    </w:p>
    <w:p w:rsidR="0023296A" w:rsidRDefault="0023296A" w:rsidP="00DA489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411514">
        <w:rPr>
          <w:rFonts w:ascii="Calibri" w:hAnsi="Calibri" w:cs="Calibri"/>
          <w:sz w:val="24"/>
          <w:szCs w:val="24"/>
          <w:lang w:val="pt-PT"/>
        </w:rPr>
        <w:t>Os sócios, sob sua responsabilidade, declaram que o capital social realizado já foi depositado numa instituição de crédito em conta aberta em nome da sociedade. Mais se adianta, indic</w:t>
      </w:r>
      <w:r w:rsidR="006412F1">
        <w:rPr>
          <w:rFonts w:ascii="Calibri" w:hAnsi="Calibri" w:cs="Calibri"/>
          <w:sz w:val="24"/>
          <w:szCs w:val="24"/>
          <w:lang w:val="pt-PT"/>
        </w:rPr>
        <w:t xml:space="preserve">ando como o número de conta </w:t>
      </w:r>
      <w:r w:rsidR="006412F1" w:rsidRPr="00411514">
        <w:rPr>
          <w:rFonts w:ascii="Calibri" w:hAnsi="Calibri" w:cs="Calibri"/>
          <w:sz w:val="24"/>
          <w:szCs w:val="24"/>
          <w:lang w:val="pt-PT"/>
        </w:rPr>
        <w:t>57890765</w:t>
      </w:r>
      <w:r w:rsidR="006412F1">
        <w:rPr>
          <w:rFonts w:ascii="Calibri" w:hAnsi="Calibri" w:cs="Calibri"/>
          <w:sz w:val="24"/>
          <w:szCs w:val="24"/>
        </w:rPr>
        <w:t>9478</w:t>
      </w:r>
      <w:r w:rsidRPr="00411514">
        <w:rPr>
          <w:rFonts w:ascii="Calibri" w:hAnsi="Calibri" w:cs="Calibri"/>
          <w:sz w:val="24"/>
          <w:szCs w:val="24"/>
          <w:lang w:val="pt-PT"/>
        </w:rPr>
        <w:t>.</w:t>
      </w:r>
    </w:p>
    <w:p w:rsidR="00EA6D62" w:rsidRDefault="00A52272" w:rsidP="00DA489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Os sócios declaram ter sido informados de que devem proceder à entrega da declaração de início de actividade para efeitos fiscais, no prazo </w:t>
      </w:r>
      <w:r w:rsidR="009C2A5C">
        <w:rPr>
          <w:rFonts w:ascii="Calibri" w:hAnsi="Calibri" w:cs="Calibri"/>
          <w:sz w:val="24"/>
          <w:szCs w:val="24"/>
          <w:lang w:val="pt-PT"/>
        </w:rPr>
        <w:t>legal de quinze dias.</w:t>
      </w:r>
    </w:p>
    <w:p w:rsidR="00C5460D" w:rsidRDefault="00C5460D" w:rsidP="00DA489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Após a declaração de abertura de actividade, a gerência fica autorizada a iniciar a sua actividade, cumprindo o seu objecto social.</w:t>
      </w:r>
    </w:p>
    <w:p w:rsidR="00016B04" w:rsidRPr="00016B04" w:rsidRDefault="00016B04" w:rsidP="00016B04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EC0A32" w:rsidRPr="002D6049" w:rsidRDefault="00EC0A3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23296A" w:rsidRPr="00D27E07" w:rsidRDefault="00EC0A32" w:rsidP="00320701">
      <w:pPr>
        <w:pStyle w:val="CitaoIntensa"/>
        <w:spacing w:before="0" w:after="0" w:line="240" w:lineRule="auto"/>
        <w:rPr>
          <w:rFonts w:ascii="Calibri" w:hAnsi="Calibri" w:cs="Calibri"/>
          <w:i w:val="0"/>
          <w:sz w:val="28"/>
          <w:szCs w:val="28"/>
          <w:lang w:val="pt-PT"/>
        </w:rPr>
      </w:pPr>
      <w:r w:rsidRPr="00D27E07">
        <w:rPr>
          <w:rFonts w:ascii="Calibri" w:hAnsi="Calibri" w:cs="Calibri"/>
          <w:i w:val="0"/>
          <w:sz w:val="28"/>
          <w:szCs w:val="28"/>
          <w:lang w:val="pt-PT"/>
        </w:rPr>
        <w:t xml:space="preserve">V - </w:t>
      </w:r>
      <w:r w:rsidR="0023296A" w:rsidRPr="00D27E07">
        <w:rPr>
          <w:rFonts w:ascii="Calibri" w:hAnsi="Calibri" w:cs="Calibri"/>
          <w:i w:val="0"/>
          <w:sz w:val="28"/>
          <w:szCs w:val="28"/>
          <w:lang w:val="pt-PT"/>
        </w:rPr>
        <w:t>DISPOSIÇÃO FINAL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Os subscritores estão cientes de que </w:t>
      </w:r>
      <w:r w:rsidR="002E6F17">
        <w:rPr>
          <w:rFonts w:ascii="Calibri" w:hAnsi="Calibri" w:cs="Calibri"/>
          <w:sz w:val="24"/>
          <w:szCs w:val="24"/>
          <w:lang w:val="pt-PT"/>
        </w:rPr>
        <w:t>deve ser</w:t>
      </w:r>
      <w:r w:rsidRPr="002D6049">
        <w:rPr>
          <w:rFonts w:ascii="Calibri" w:hAnsi="Calibri" w:cs="Calibri"/>
          <w:sz w:val="24"/>
          <w:szCs w:val="24"/>
          <w:lang w:val="pt-PT"/>
        </w:rPr>
        <w:t xml:space="preserve"> promovido o registo comercial obrigatório do acto ora titulado, no prazo de dois meses.</w:t>
      </w:r>
    </w:p>
    <w:p w:rsidR="00AC682D" w:rsidRDefault="00AC682D" w:rsidP="00016B0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AC682D" w:rsidRDefault="00AC682D" w:rsidP="00016B0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C5460D" w:rsidRDefault="00C5460D" w:rsidP="00016B0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C5460D" w:rsidRDefault="00C5460D" w:rsidP="00016B0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C5460D" w:rsidRDefault="00C5460D" w:rsidP="00016B0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507749" w:rsidRDefault="00507749" w:rsidP="00016B0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507749" w:rsidRPr="002D6049" w:rsidRDefault="00507749" w:rsidP="00016B0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32070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lastRenderedPageBreak/>
        <w:t>Assinaturas,</w:t>
      </w:r>
    </w:p>
    <w:p w:rsidR="00016B04" w:rsidRPr="002D6049" w:rsidRDefault="00016B04" w:rsidP="00320701">
      <w:pPr>
        <w:spacing w:after="0" w:line="240" w:lineRule="auto"/>
        <w:jc w:val="both"/>
        <w:rPr>
          <w:rFonts w:ascii="Calibri" w:eastAsia="Cambria" w:hAnsi="Calibri" w:cs="Calibri"/>
          <w:i/>
          <w:sz w:val="24"/>
          <w:szCs w:val="24"/>
          <w:lang w:val="pt-PT"/>
        </w:rPr>
      </w:pPr>
    </w:p>
    <w:p w:rsidR="0023296A" w:rsidRPr="002D6049" w:rsidRDefault="0023296A" w:rsidP="00320701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lang w:val="pt-PT"/>
        </w:rPr>
      </w:pPr>
      <w:r w:rsidRPr="002D6049">
        <w:rPr>
          <w:rFonts w:ascii="Calibri" w:hAnsi="Calibri" w:cs="Calibri"/>
          <w:i/>
          <w:sz w:val="24"/>
          <w:szCs w:val="24"/>
          <w:lang w:val="pt-PT"/>
        </w:rPr>
        <w:t>_______________________________________________________</w:t>
      </w:r>
    </w:p>
    <w:p w:rsidR="0023296A" w:rsidRPr="002D6049" w:rsidRDefault="0023296A" w:rsidP="00320701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lang w:val="pt-PT"/>
        </w:rPr>
      </w:pPr>
      <w:r w:rsidRPr="002D6049">
        <w:rPr>
          <w:rFonts w:ascii="Calibri" w:hAnsi="Calibri" w:cs="Calibri"/>
          <w:i/>
          <w:sz w:val="24"/>
          <w:szCs w:val="24"/>
          <w:lang w:val="pt-PT"/>
        </w:rPr>
        <w:t>João Miguel Mendes Carrilho</w:t>
      </w:r>
    </w:p>
    <w:p w:rsidR="00016B04" w:rsidRDefault="00016B04" w:rsidP="00823745">
      <w:pPr>
        <w:spacing w:after="0" w:line="240" w:lineRule="auto"/>
        <w:rPr>
          <w:rFonts w:ascii="Calibri" w:hAnsi="Calibri" w:cs="Calibri"/>
          <w:i/>
          <w:sz w:val="24"/>
          <w:szCs w:val="24"/>
          <w:lang w:val="pt-PT"/>
        </w:rPr>
      </w:pPr>
    </w:p>
    <w:p w:rsidR="00AC682D" w:rsidRPr="002D6049" w:rsidRDefault="00AC682D" w:rsidP="00823745">
      <w:pPr>
        <w:spacing w:after="0" w:line="240" w:lineRule="auto"/>
        <w:rPr>
          <w:rFonts w:ascii="Calibri" w:hAnsi="Calibri" w:cs="Calibri"/>
          <w:i/>
          <w:sz w:val="24"/>
          <w:szCs w:val="24"/>
          <w:lang w:val="pt-PT"/>
        </w:rPr>
      </w:pPr>
    </w:p>
    <w:p w:rsidR="0023296A" w:rsidRPr="002D6049" w:rsidRDefault="0023296A" w:rsidP="00320701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lang w:val="pt-PT"/>
        </w:rPr>
      </w:pPr>
      <w:r w:rsidRPr="002D6049">
        <w:rPr>
          <w:rFonts w:ascii="Calibri" w:hAnsi="Calibri" w:cs="Calibri"/>
          <w:i/>
          <w:sz w:val="24"/>
          <w:szCs w:val="24"/>
          <w:lang w:val="pt-PT"/>
        </w:rPr>
        <w:t>_______________________________________________________</w:t>
      </w:r>
    </w:p>
    <w:p w:rsidR="0023296A" w:rsidRPr="002D6049" w:rsidRDefault="0023296A" w:rsidP="00320701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lang w:val="pt-PT"/>
        </w:rPr>
      </w:pP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Monali</w:t>
      </w:r>
      <w:proofErr w:type="spellEnd"/>
      <w:r w:rsidRPr="002D6049">
        <w:rPr>
          <w:rFonts w:ascii="Calibri" w:hAnsi="Calibri" w:cs="Calibri"/>
          <w:i/>
          <w:sz w:val="24"/>
          <w:szCs w:val="24"/>
          <w:lang w:val="pt-PT"/>
        </w:rPr>
        <w:t xml:space="preserve"> </w:t>
      </w: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Satish</w:t>
      </w:r>
      <w:proofErr w:type="spellEnd"/>
      <w:r w:rsidRPr="002D6049">
        <w:rPr>
          <w:rFonts w:ascii="Calibri" w:hAnsi="Calibri" w:cs="Calibri"/>
          <w:i/>
          <w:sz w:val="24"/>
          <w:szCs w:val="24"/>
          <w:lang w:val="pt-PT"/>
        </w:rPr>
        <w:t xml:space="preserve"> </w:t>
      </w: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Kumar</w:t>
      </w:r>
      <w:proofErr w:type="spellEnd"/>
    </w:p>
    <w:p w:rsidR="0023296A" w:rsidRPr="002D6049" w:rsidRDefault="0023296A" w:rsidP="00823745">
      <w:pPr>
        <w:spacing w:after="0" w:line="240" w:lineRule="auto"/>
        <w:rPr>
          <w:rFonts w:ascii="Calibri" w:hAnsi="Calibri" w:cs="Calibri"/>
          <w:i/>
          <w:sz w:val="24"/>
          <w:szCs w:val="24"/>
          <w:lang w:val="pt-PT"/>
        </w:rPr>
      </w:pPr>
    </w:p>
    <w:p w:rsidR="0023296A" w:rsidRPr="002D6049" w:rsidRDefault="0023296A" w:rsidP="00320701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lang w:val="pt-PT"/>
        </w:rPr>
      </w:pPr>
      <w:r w:rsidRPr="002D6049">
        <w:rPr>
          <w:rFonts w:ascii="Calibri" w:hAnsi="Calibri" w:cs="Calibri"/>
          <w:i/>
          <w:sz w:val="24"/>
          <w:szCs w:val="24"/>
          <w:lang w:val="pt-PT"/>
        </w:rPr>
        <w:t>_______________________________________________________</w:t>
      </w:r>
    </w:p>
    <w:p w:rsidR="00A52272" w:rsidRDefault="0023296A" w:rsidP="00016B04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lang w:val="pt-PT"/>
        </w:rPr>
      </w:pP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Soraia</w:t>
      </w:r>
      <w:proofErr w:type="spellEnd"/>
      <w:r w:rsidRPr="002D6049">
        <w:rPr>
          <w:rFonts w:ascii="Calibri" w:hAnsi="Calibri" w:cs="Calibri"/>
          <w:i/>
          <w:sz w:val="24"/>
          <w:szCs w:val="24"/>
          <w:lang w:val="pt-PT"/>
        </w:rPr>
        <w:t xml:space="preserve"> Sofia Fernandes do Vale</w:t>
      </w:r>
    </w:p>
    <w:p w:rsidR="00016B04" w:rsidRDefault="00016B04" w:rsidP="00016B04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lang w:val="pt-PT"/>
        </w:rPr>
      </w:pPr>
    </w:p>
    <w:p w:rsidR="00016B04" w:rsidRPr="002D6049" w:rsidRDefault="00016B04" w:rsidP="00016B04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  <w:lang w:val="pt-PT"/>
        </w:rPr>
      </w:pPr>
    </w:p>
    <w:p w:rsidR="0023296A" w:rsidRPr="002D6049" w:rsidRDefault="0023296A" w:rsidP="00D508B5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  <w:lang w:val="pt-PT"/>
        </w:rPr>
      </w:pPr>
      <w:r w:rsidRPr="002D6049">
        <w:rPr>
          <w:rFonts w:ascii="Calibri" w:hAnsi="Calibri" w:cs="Calibri"/>
          <w:i/>
          <w:sz w:val="24"/>
          <w:szCs w:val="24"/>
          <w:lang w:val="pt-PT"/>
        </w:rPr>
        <w:t xml:space="preserve">Reconheço as três assinaturas supra de João Miguel Mendes Carrilho, </w:t>
      </w: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Monali</w:t>
      </w:r>
      <w:proofErr w:type="spellEnd"/>
      <w:r w:rsidRPr="002D6049">
        <w:rPr>
          <w:rFonts w:ascii="Calibri" w:hAnsi="Calibri" w:cs="Calibri"/>
          <w:i/>
          <w:sz w:val="24"/>
          <w:szCs w:val="24"/>
          <w:lang w:val="pt-PT"/>
        </w:rPr>
        <w:t xml:space="preserve"> </w:t>
      </w: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Satish</w:t>
      </w:r>
      <w:proofErr w:type="spellEnd"/>
      <w:r w:rsidRPr="002D6049">
        <w:rPr>
          <w:rFonts w:ascii="Calibri" w:hAnsi="Calibri" w:cs="Calibri"/>
          <w:i/>
          <w:sz w:val="24"/>
          <w:szCs w:val="24"/>
          <w:lang w:val="pt-PT"/>
        </w:rPr>
        <w:t xml:space="preserve"> </w:t>
      </w: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Kumar</w:t>
      </w:r>
      <w:proofErr w:type="spellEnd"/>
      <w:r w:rsidRPr="002D6049">
        <w:rPr>
          <w:rFonts w:ascii="Calibri" w:hAnsi="Calibri" w:cs="Calibri"/>
          <w:i/>
          <w:sz w:val="24"/>
          <w:szCs w:val="24"/>
          <w:lang w:val="pt-PT"/>
        </w:rPr>
        <w:t xml:space="preserve"> e </w:t>
      </w: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Soraia</w:t>
      </w:r>
      <w:proofErr w:type="spellEnd"/>
      <w:r w:rsidRPr="002D6049">
        <w:rPr>
          <w:rFonts w:ascii="Calibri" w:hAnsi="Calibri" w:cs="Calibri"/>
          <w:i/>
          <w:sz w:val="24"/>
          <w:szCs w:val="24"/>
          <w:lang w:val="pt-PT"/>
        </w:rPr>
        <w:t xml:space="preserve"> Sofia Fernandes do Vale feitas na minha presença pelos próprios cuja identidade verifiquei por exibição dos </w:t>
      </w:r>
      <w:r w:rsidR="00D27E07">
        <w:rPr>
          <w:rFonts w:ascii="Calibri" w:hAnsi="Calibri" w:cs="Calibri"/>
          <w:i/>
          <w:sz w:val="24"/>
          <w:szCs w:val="24"/>
          <w:lang w:val="pt-PT"/>
        </w:rPr>
        <w:t xml:space="preserve">seus respectivos BI nº16789432 </w:t>
      </w:r>
      <w:r w:rsidRPr="002D6049">
        <w:rPr>
          <w:rFonts w:ascii="Calibri" w:hAnsi="Calibri" w:cs="Calibri"/>
          <w:i/>
          <w:sz w:val="24"/>
          <w:szCs w:val="24"/>
          <w:lang w:val="pt-PT"/>
        </w:rPr>
        <w:t>emitido em 23/08/2008, pelos SIC de Lisboa, nº17809901 emitido em 01/01/2002, pelos SIC de Lisboa, nº 14002006 emitido em 10/03/2009, pelos SIC de Lisboa.</w:t>
      </w:r>
    </w:p>
    <w:p w:rsidR="0023296A" w:rsidRPr="002D6049" w:rsidRDefault="0023296A" w:rsidP="00320701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  <w:lang w:val="pt-PT"/>
        </w:rPr>
      </w:pPr>
    </w:p>
    <w:p w:rsidR="0023296A" w:rsidRPr="002D6049" w:rsidRDefault="0023296A" w:rsidP="00320701">
      <w:pPr>
        <w:spacing w:after="0" w:line="240" w:lineRule="auto"/>
        <w:rPr>
          <w:rFonts w:ascii="Calibri" w:hAnsi="Calibri" w:cs="Calibri"/>
          <w:i/>
          <w:sz w:val="24"/>
          <w:szCs w:val="24"/>
          <w:lang w:val="pt-PT"/>
        </w:rPr>
      </w:pPr>
      <w:r w:rsidRPr="002D6049">
        <w:rPr>
          <w:rFonts w:ascii="Calibri" w:hAnsi="Calibri" w:cs="Calibri"/>
          <w:i/>
          <w:sz w:val="24"/>
          <w:szCs w:val="24"/>
          <w:lang w:val="pt-PT"/>
        </w:rPr>
        <w:t>Conservatória do Registo Comercial de Lisboa</w:t>
      </w:r>
    </w:p>
    <w:p w:rsidR="0023296A" w:rsidRPr="00823745" w:rsidRDefault="006412F1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i/>
          <w:sz w:val="24"/>
          <w:szCs w:val="24"/>
          <w:lang w:val="pt-PT"/>
        </w:rPr>
        <w:t xml:space="preserve"> 07</w:t>
      </w:r>
      <w:r w:rsidR="00A52272">
        <w:rPr>
          <w:rFonts w:ascii="Calibri" w:hAnsi="Calibri" w:cs="Calibri"/>
          <w:i/>
          <w:sz w:val="24"/>
          <w:szCs w:val="24"/>
          <w:lang w:val="pt-PT"/>
        </w:rPr>
        <w:t xml:space="preserve"> </w:t>
      </w:r>
      <w:proofErr w:type="gramStart"/>
      <w:r w:rsidR="00E202AE">
        <w:rPr>
          <w:rFonts w:ascii="Calibri" w:hAnsi="Calibri" w:cs="Calibri"/>
          <w:i/>
          <w:sz w:val="24"/>
          <w:szCs w:val="24"/>
          <w:lang w:val="pt-PT"/>
        </w:rPr>
        <w:t>de</w:t>
      </w:r>
      <w:proofErr w:type="gramEnd"/>
      <w:r w:rsidR="00E202AE">
        <w:rPr>
          <w:rFonts w:ascii="Calibri" w:hAnsi="Calibri" w:cs="Calibri"/>
          <w:i/>
          <w:sz w:val="24"/>
          <w:szCs w:val="24"/>
          <w:lang w:val="pt-PT"/>
        </w:rPr>
        <w:t xml:space="preserve"> Janeiro</w:t>
      </w:r>
      <w:r w:rsidR="0023296A" w:rsidRPr="002D6049">
        <w:rPr>
          <w:rFonts w:ascii="Calibri" w:hAnsi="Calibri" w:cs="Calibri"/>
          <w:i/>
          <w:sz w:val="24"/>
          <w:szCs w:val="24"/>
          <w:lang w:val="pt-PT"/>
        </w:rPr>
        <w:t xml:space="preserve"> de 2011</w:t>
      </w:r>
    </w:p>
    <w:p w:rsidR="0023296A" w:rsidRPr="00823745" w:rsidRDefault="0023296A" w:rsidP="00823745">
      <w:pPr>
        <w:spacing w:after="0" w:line="240" w:lineRule="auto"/>
        <w:jc w:val="right"/>
        <w:rPr>
          <w:rFonts w:ascii="Calibri" w:eastAsia="Cambria" w:hAnsi="Calibri" w:cs="Calibri"/>
          <w:i/>
          <w:sz w:val="24"/>
          <w:szCs w:val="24"/>
          <w:lang w:val="pt-PT"/>
        </w:rPr>
      </w:pPr>
      <w:r w:rsidRPr="002D6049">
        <w:rPr>
          <w:rFonts w:ascii="Calibri" w:eastAsia="Calibri" w:hAnsi="Calibri" w:cs="Calibri"/>
          <w:i/>
          <w:sz w:val="24"/>
          <w:szCs w:val="24"/>
          <w:lang w:val="pt-PT"/>
        </w:rPr>
        <w:t>O Ajudante,</w:t>
      </w:r>
    </w:p>
    <w:p w:rsidR="0023296A" w:rsidRPr="002D6049" w:rsidRDefault="0023296A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  <w:r w:rsidRPr="002D6049">
        <w:rPr>
          <w:rFonts w:ascii="Calibri" w:eastAsia="Calibri" w:hAnsi="Calibri" w:cs="Calibri"/>
          <w:sz w:val="24"/>
          <w:szCs w:val="24"/>
          <w:lang w:val="pt-PT"/>
        </w:rPr>
        <w:tab/>
      </w:r>
      <w:r w:rsidRPr="002D6049">
        <w:rPr>
          <w:rFonts w:ascii="Calibri" w:eastAsia="Calibri" w:hAnsi="Calibri" w:cs="Calibri"/>
          <w:sz w:val="24"/>
          <w:szCs w:val="24"/>
          <w:lang w:val="pt-PT"/>
        </w:rPr>
        <w:tab/>
      </w:r>
      <w:r w:rsidRPr="002D6049">
        <w:rPr>
          <w:rFonts w:ascii="Calibri" w:eastAsia="Calibri" w:hAnsi="Calibri" w:cs="Calibri"/>
          <w:sz w:val="24"/>
          <w:szCs w:val="24"/>
          <w:lang w:val="pt-PT"/>
        </w:rPr>
        <w:tab/>
      </w:r>
      <w:r w:rsidRPr="002D6049">
        <w:rPr>
          <w:rFonts w:ascii="Calibri" w:eastAsia="Calibri" w:hAnsi="Calibri" w:cs="Calibri"/>
          <w:sz w:val="24"/>
          <w:szCs w:val="24"/>
          <w:lang w:val="pt-PT"/>
        </w:rPr>
        <w:tab/>
      </w:r>
      <w:r w:rsidRPr="002D6049">
        <w:rPr>
          <w:rFonts w:ascii="Calibri" w:eastAsia="Calibri" w:hAnsi="Calibri" w:cs="Calibri"/>
          <w:sz w:val="24"/>
          <w:szCs w:val="24"/>
          <w:lang w:val="pt-PT"/>
        </w:rPr>
        <w:tab/>
      </w:r>
      <w:r w:rsidR="00A52272">
        <w:rPr>
          <w:rFonts w:ascii="Calibri" w:eastAsia="Calibri" w:hAnsi="Calibri" w:cs="Calibri"/>
          <w:sz w:val="24"/>
          <w:szCs w:val="24"/>
          <w:lang w:val="pt-PT"/>
        </w:rPr>
        <w:t>___________________________</w:t>
      </w:r>
    </w:p>
    <w:p w:rsidR="0023296A" w:rsidRDefault="0023296A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ab/>
        <w:t>(Josefina Assunção dos Pomares</w:t>
      </w:r>
      <w:r w:rsidRPr="002D6049">
        <w:rPr>
          <w:rFonts w:ascii="Calibri" w:eastAsia="Calibri" w:hAnsi="Calibri" w:cs="Calibri"/>
          <w:sz w:val="24"/>
          <w:szCs w:val="24"/>
          <w:lang w:val="pt-PT"/>
        </w:rPr>
        <w:t>)</w:t>
      </w: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C682D" w:rsidRDefault="00AC682D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Default="00A52272" w:rsidP="00320701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pt-PT"/>
        </w:rPr>
      </w:pPr>
    </w:p>
    <w:p w:rsidR="00A52272" w:rsidRPr="002D6049" w:rsidRDefault="00A52272" w:rsidP="00CE1344">
      <w:pPr>
        <w:spacing w:after="0" w:line="240" w:lineRule="auto"/>
        <w:rPr>
          <w:rFonts w:ascii="Calibri" w:eastAsia="Cambria" w:hAnsi="Calibri" w:cs="Calibri"/>
          <w:sz w:val="24"/>
          <w:szCs w:val="24"/>
          <w:lang w:val="pt-PT"/>
        </w:rPr>
      </w:pPr>
    </w:p>
    <w:p w:rsidR="00A65F5F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  <w:bookmarkStart w:id="3" w:name="_Toc261560178"/>
    </w:p>
    <w:p w:rsidR="00A65F5F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A65F5F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A65F5F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A65F5F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A65F5F" w:rsidRPr="009171D2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  <w:r w:rsidRPr="009171D2">
        <w:rPr>
          <w:rFonts w:ascii="Calibri" w:hAnsi="Calibri" w:cs="Calibri"/>
          <w:b/>
          <w:sz w:val="80"/>
          <w:szCs w:val="80"/>
          <w:lang w:val="pt-PT"/>
        </w:rPr>
        <w:t>Pedido de admissão da firma ao Registo Nacional de Pessoas Colectivas</w:t>
      </w:r>
    </w:p>
    <w:p w:rsidR="00A65F5F" w:rsidRPr="009171D2" w:rsidRDefault="00A65F5F" w:rsidP="00A65F5F">
      <w:pPr>
        <w:spacing w:after="0" w:line="240" w:lineRule="auto"/>
        <w:rPr>
          <w:rFonts w:ascii="Calibri" w:hAnsi="Calibri" w:cs="Calibri"/>
          <w:b/>
          <w:sz w:val="80"/>
          <w:szCs w:val="80"/>
          <w:lang w:val="pt-PT"/>
        </w:rPr>
      </w:pPr>
      <w:r w:rsidRPr="009171D2">
        <w:rPr>
          <w:rFonts w:ascii="Calibri" w:hAnsi="Calibri" w:cs="Calibri"/>
          <w:b/>
          <w:sz w:val="80"/>
          <w:szCs w:val="80"/>
          <w:lang w:val="pt-PT"/>
        </w:rPr>
        <w:br w:type="page"/>
      </w:r>
    </w:p>
    <w:p w:rsidR="00A65F5F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  <w:bookmarkStart w:id="4" w:name="_Toc260861885"/>
    </w:p>
    <w:p w:rsidR="00A65F5F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A65F5F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A65F5F" w:rsidRDefault="00A65F5F" w:rsidP="00A65F5F">
      <w:pPr>
        <w:rPr>
          <w:lang w:val="pt-PT"/>
        </w:rPr>
      </w:pPr>
    </w:p>
    <w:p w:rsidR="00A65F5F" w:rsidRDefault="00A65F5F" w:rsidP="00A65F5F">
      <w:pPr>
        <w:pStyle w:val="Ttulo"/>
        <w:spacing w:before="0" w:after="0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A65F5F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  <w:r w:rsidRPr="00735AFE">
        <w:rPr>
          <w:rFonts w:ascii="Calibri" w:hAnsi="Calibri" w:cs="Calibri"/>
          <w:b/>
          <w:sz w:val="80"/>
          <w:szCs w:val="80"/>
          <w:lang w:val="pt-PT"/>
        </w:rPr>
        <w:t>Requerimento de matrícula e inscrição na Conservatória do Registo Comercial</w:t>
      </w:r>
      <w:bookmarkEnd w:id="4"/>
      <w:r w:rsidR="00471900">
        <w:rPr>
          <w:rFonts w:ascii="Calibri" w:hAnsi="Calibri" w:cs="Calibri"/>
          <w:b/>
          <w:sz w:val="80"/>
          <w:szCs w:val="80"/>
          <w:lang w:val="pt-PT"/>
        </w:rPr>
        <w:t xml:space="preserve"> </w:t>
      </w: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8134D6">
      <w:pPr>
        <w:pStyle w:val="Ttulo"/>
        <w:spacing w:before="0" w:after="0"/>
        <w:rPr>
          <w:rFonts w:ascii="Calibri" w:hAnsi="Calibri" w:cs="Calibri"/>
          <w:b/>
          <w:sz w:val="40"/>
          <w:szCs w:val="40"/>
          <w:lang w:val="pt-PT"/>
        </w:rPr>
      </w:pPr>
    </w:p>
    <w:p w:rsidR="008134D6" w:rsidRDefault="008134D6" w:rsidP="008134D6">
      <w:pPr>
        <w:rPr>
          <w:lang w:val="pt-PT"/>
        </w:rPr>
      </w:pPr>
    </w:p>
    <w:p w:rsidR="008134D6" w:rsidRPr="008134D6" w:rsidRDefault="008134D6" w:rsidP="008134D6">
      <w:pPr>
        <w:rPr>
          <w:lang w:val="pt-PT"/>
        </w:rPr>
      </w:pPr>
    </w:p>
    <w:p w:rsidR="00A65F5F" w:rsidRPr="008134D6" w:rsidRDefault="00471900" w:rsidP="00A65F5F">
      <w:pPr>
        <w:pStyle w:val="Ttulo"/>
        <w:spacing w:before="0" w:after="0"/>
        <w:jc w:val="center"/>
        <w:rPr>
          <w:rFonts w:ascii="Calibri" w:hAnsi="Calibri" w:cs="Calibri"/>
          <w:b/>
          <w:sz w:val="100"/>
          <w:szCs w:val="100"/>
          <w:lang w:val="pt-PT"/>
        </w:rPr>
      </w:pPr>
      <w:r w:rsidRPr="008134D6">
        <w:rPr>
          <w:rFonts w:ascii="Calibri" w:hAnsi="Calibri" w:cs="Calibri"/>
          <w:b/>
          <w:sz w:val="100"/>
          <w:szCs w:val="100"/>
          <w:lang w:val="pt-PT"/>
        </w:rPr>
        <w:t>cONVOCATÓRIA DE assembleia geral</w:t>
      </w: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ab/>
      </w:r>
    </w:p>
    <w:p w:rsidR="00A65F5F" w:rsidRPr="002D6049" w:rsidRDefault="00A65F5F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Default="00A65F5F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Default="00A65F5F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Default="00A65F5F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471900" w:rsidRDefault="00471900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471900" w:rsidRDefault="00471900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471900" w:rsidRDefault="00471900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8134D6" w:rsidRDefault="008134D6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A65F5F" w:rsidRPr="002D6049" w:rsidRDefault="00A65F5F" w:rsidP="00A65F5F">
      <w:pPr>
        <w:tabs>
          <w:tab w:val="left" w:pos="2580"/>
        </w:tabs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23296A" w:rsidRPr="00823745" w:rsidRDefault="00A65F5F" w:rsidP="00823745">
      <w:pPr>
        <w:spacing w:after="0" w:line="240" w:lineRule="auto"/>
        <w:jc w:val="center"/>
        <w:rPr>
          <w:rFonts w:ascii="Calibri" w:hAnsi="Calibri" w:cs="Calibri"/>
          <w:color w:val="0070C0" w:themeColor="text1"/>
          <w:sz w:val="24"/>
          <w:szCs w:val="24"/>
          <w:lang w:val="pt-PT"/>
        </w:rPr>
      </w:pPr>
      <w:r>
        <w:rPr>
          <w:rFonts w:ascii="Calibri" w:hAnsi="Calibri" w:cs="Calibri"/>
          <w:b/>
          <w:color w:val="0070C0" w:themeColor="text1"/>
          <w:sz w:val="34"/>
          <w:szCs w:val="34"/>
          <w:lang w:val="pt-PT"/>
        </w:rPr>
        <w:lastRenderedPageBreak/>
        <w:t>CONVOCATÓRIA DE</w:t>
      </w:r>
      <w:r w:rsidR="00823745" w:rsidRPr="00823745">
        <w:rPr>
          <w:rFonts w:ascii="Calibri" w:hAnsi="Calibri" w:cs="Calibri"/>
          <w:b/>
          <w:color w:val="0070C0" w:themeColor="text1"/>
          <w:sz w:val="34"/>
          <w:szCs w:val="34"/>
          <w:lang w:val="pt-PT"/>
        </w:rPr>
        <w:t xml:space="preserve"> ASSEMBLEIA GERAL</w:t>
      </w:r>
      <w:bookmarkEnd w:id="3"/>
    </w:p>
    <w:p w:rsidR="00EC0A32" w:rsidRPr="002D6049" w:rsidRDefault="00EC0A32" w:rsidP="0032070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pt-PT"/>
        </w:rPr>
      </w:pPr>
    </w:p>
    <w:p w:rsidR="0023296A" w:rsidRPr="00521362" w:rsidRDefault="00521362" w:rsidP="00947838">
      <w:pPr>
        <w:spacing w:after="0" w:line="240" w:lineRule="auto"/>
        <w:rPr>
          <w:rFonts w:ascii="Calibri" w:hAnsi="Calibri" w:cs="Calibri"/>
          <w:b/>
          <w:sz w:val="24"/>
          <w:szCs w:val="24"/>
          <w:vertAlign w:val="superscript"/>
          <w:lang w:val="pt-PT"/>
        </w:rPr>
      </w:pPr>
      <w:r w:rsidRPr="00521362">
        <w:rPr>
          <w:rFonts w:ascii="Calibri" w:hAnsi="Calibri" w:cs="Calibri"/>
          <w:b/>
          <w:sz w:val="24"/>
          <w:szCs w:val="24"/>
          <w:lang w:val="pt-PT"/>
        </w:rPr>
        <w:t>SURF BANDER</w:t>
      </w:r>
      <w:r w:rsidR="0023296A" w:rsidRPr="00521362">
        <w:rPr>
          <w:rFonts w:ascii="Calibri" w:hAnsi="Calibri" w:cs="Calibri"/>
          <w:b/>
          <w:sz w:val="24"/>
          <w:szCs w:val="24"/>
          <w:lang w:val="pt-PT"/>
        </w:rPr>
        <w:t xml:space="preserve">, </w:t>
      </w:r>
      <w:r>
        <w:rPr>
          <w:rFonts w:ascii="Calibri" w:hAnsi="Calibri" w:cs="Calibri"/>
          <w:b/>
          <w:sz w:val="24"/>
          <w:szCs w:val="24"/>
          <w:lang w:val="pt-PT"/>
        </w:rPr>
        <w:t>Lda.</w:t>
      </w:r>
    </w:p>
    <w:p w:rsidR="0023296A" w:rsidRPr="002D6049" w:rsidRDefault="0023296A" w:rsidP="00947838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Rua Gil Eanes, Nº26, Lisboa</w:t>
      </w:r>
    </w:p>
    <w:p w:rsidR="0023296A" w:rsidRPr="002D6049" w:rsidRDefault="0023296A" w:rsidP="00947838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Matriculado na Conservatória do Registo Comercial de Lisboa sob o n.º 165264987 e identificação de</w:t>
      </w:r>
      <w:r w:rsidR="00947838">
        <w:rPr>
          <w:rFonts w:ascii="Calibri" w:hAnsi="Calibri" w:cs="Calibri"/>
          <w:sz w:val="24"/>
          <w:szCs w:val="24"/>
          <w:lang w:val="pt-PT"/>
        </w:rPr>
        <w:t xml:space="preserve"> pessoa colectiva n.º 523456789</w:t>
      </w:r>
    </w:p>
    <w:p w:rsidR="00482F8E" w:rsidRPr="00482F8E" w:rsidRDefault="0023296A" w:rsidP="00947838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Capital </w:t>
      </w:r>
      <w:r w:rsidR="00611BDD">
        <w:rPr>
          <w:rFonts w:ascii="Calibri" w:hAnsi="Calibri" w:cs="Calibri"/>
          <w:sz w:val="24"/>
          <w:szCs w:val="24"/>
          <w:lang w:val="pt-PT"/>
        </w:rPr>
        <w:t>Social: 20</w:t>
      </w:r>
      <w:r w:rsidR="00947838">
        <w:rPr>
          <w:rFonts w:ascii="Calibri" w:hAnsi="Calibri" w:cs="Calibri"/>
          <w:sz w:val="24"/>
          <w:szCs w:val="24"/>
          <w:lang w:val="pt-PT"/>
        </w:rPr>
        <w:t>.000 Euros</w:t>
      </w:r>
    </w:p>
    <w:p w:rsidR="00482F8E" w:rsidRPr="00482F8E" w:rsidRDefault="00482F8E" w:rsidP="00482F8E">
      <w:pPr>
        <w:spacing w:after="0" w:line="240" w:lineRule="auto"/>
        <w:ind w:left="4963"/>
        <w:rPr>
          <w:rFonts w:ascii="Calibri" w:hAnsi="Calibri" w:cs="Calibri"/>
          <w:b/>
          <w:sz w:val="24"/>
          <w:szCs w:val="24"/>
          <w:lang w:val="pt-PT"/>
        </w:rPr>
      </w:pPr>
      <w:r w:rsidRPr="00482F8E">
        <w:rPr>
          <w:rFonts w:ascii="Calibri" w:hAnsi="Calibri" w:cs="Calibri"/>
          <w:b/>
          <w:sz w:val="24"/>
          <w:szCs w:val="24"/>
          <w:lang w:val="pt-PT"/>
        </w:rPr>
        <w:t xml:space="preserve">Exma. Sra. </w:t>
      </w:r>
      <w:proofErr w:type="spellStart"/>
      <w:r w:rsidRPr="00482F8E">
        <w:rPr>
          <w:rFonts w:ascii="Calibri" w:hAnsi="Calibri" w:cs="Calibri"/>
          <w:b/>
          <w:sz w:val="24"/>
          <w:szCs w:val="24"/>
          <w:lang w:val="pt-PT"/>
        </w:rPr>
        <w:t>Soraia</w:t>
      </w:r>
      <w:proofErr w:type="spellEnd"/>
      <w:r w:rsidRPr="00482F8E">
        <w:rPr>
          <w:rFonts w:ascii="Calibri" w:hAnsi="Calibri" w:cs="Calibri"/>
          <w:b/>
          <w:sz w:val="24"/>
          <w:szCs w:val="24"/>
          <w:lang w:val="pt-PT"/>
        </w:rPr>
        <w:t xml:space="preserve"> Sofia Fernandes do Vale</w:t>
      </w:r>
    </w:p>
    <w:p w:rsidR="00482F8E" w:rsidRDefault="00482F8E" w:rsidP="00482F8E">
      <w:pPr>
        <w:spacing w:after="0" w:line="240" w:lineRule="auto"/>
        <w:ind w:left="4963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Rua Machado dos Santos,</w:t>
      </w:r>
    </w:p>
    <w:p w:rsidR="00482F8E" w:rsidRDefault="00482F8E" w:rsidP="00482F8E">
      <w:pPr>
        <w:spacing w:after="0" w:line="240" w:lineRule="auto"/>
        <w:ind w:left="4963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Nº 163, 2ºFRT Outeiro de Polima</w:t>
      </w:r>
    </w:p>
    <w:p w:rsidR="00482F8E" w:rsidRPr="002D6049" w:rsidRDefault="00482F8E" w:rsidP="00482F8E">
      <w:pPr>
        <w:spacing w:after="0" w:line="240" w:lineRule="auto"/>
        <w:ind w:left="4963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2785-669 São Domingos de Rana</w:t>
      </w:r>
    </w:p>
    <w:p w:rsidR="0023296A" w:rsidRDefault="0023296A" w:rsidP="00320701">
      <w:pPr>
        <w:pStyle w:val="SemEspaamento"/>
        <w:jc w:val="both"/>
        <w:rPr>
          <w:rFonts w:ascii="Calibri" w:hAnsi="Calibri" w:cs="Calibri"/>
          <w:color w:val="000000"/>
          <w:sz w:val="24"/>
          <w:szCs w:val="24"/>
          <w:lang w:val="pt-PT"/>
        </w:rPr>
      </w:pPr>
    </w:p>
    <w:p w:rsidR="00482F8E" w:rsidRPr="002D6049" w:rsidRDefault="00482F8E" w:rsidP="00320701">
      <w:pPr>
        <w:pStyle w:val="SemEspaamento"/>
        <w:jc w:val="both"/>
        <w:rPr>
          <w:rFonts w:ascii="Calibri" w:hAnsi="Calibri" w:cs="Calibri"/>
          <w:color w:val="000000"/>
          <w:sz w:val="24"/>
          <w:szCs w:val="24"/>
          <w:lang w:val="pt-PT"/>
        </w:rPr>
      </w:pPr>
    </w:p>
    <w:p w:rsidR="0023296A" w:rsidRPr="00482F8E" w:rsidRDefault="0023296A" w:rsidP="00320701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  <w:lang w:val="pt-PT"/>
        </w:rPr>
      </w:pPr>
      <w:r w:rsidRPr="00482F8E">
        <w:rPr>
          <w:rFonts w:ascii="Calibri" w:hAnsi="Calibri" w:cs="Calibri"/>
          <w:b/>
          <w:sz w:val="28"/>
          <w:szCs w:val="28"/>
          <w:u w:val="single"/>
          <w:lang w:val="pt-PT"/>
        </w:rPr>
        <w:t>Aviso Convocatório</w:t>
      </w:r>
    </w:p>
    <w:p w:rsidR="0023296A" w:rsidRPr="002D6049" w:rsidRDefault="0023296A" w:rsidP="00320701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Assembleia-Geral Anual</w:t>
      </w:r>
    </w:p>
    <w:p w:rsidR="0023296A" w:rsidRPr="002D6049" w:rsidRDefault="0023296A" w:rsidP="00320701">
      <w:pPr>
        <w:pStyle w:val="SemEspaamen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611BDD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Nos termos do artigo 248º, nº3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>, do Código das Sociedades Sociais e</w:t>
      </w:r>
      <w:r w:rsidR="009C2A5C">
        <w:rPr>
          <w:rFonts w:ascii="Calibri" w:hAnsi="Calibri" w:cs="Calibri"/>
          <w:sz w:val="24"/>
          <w:szCs w:val="24"/>
          <w:lang w:val="pt-PT"/>
        </w:rPr>
        <w:t xml:space="preserve"> do artigo 9º, nº</w:t>
      </w:r>
      <w:r w:rsidR="00C66022">
        <w:rPr>
          <w:rFonts w:ascii="Calibri" w:hAnsi="Calibri" w:cs="Calibri"/>
          <w:sz w:val="24"/>
          <w:szCs w:val="24"/>
          <w:lang w:val="pt-PT"/>
        </w:rPr>
        <w:t>1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>,</w:t>
      </w:r>
      <w:r w:rsidR="00C66022">
        <w:rPr>
          <w:rFonts w:ascii="Calibri" w:hAnsi="Calibri" w:cs="Calibri"/>
          <w:sz w:val="24"/>
          <w:szCs w:val="24"/>
          <w:lang w:val="pt-PT"/>
        </w:rPr>
        <w:t xml:space="preserve"> do Contrato de Sociedade por Quotas da empresa </w:t>
      </w:r>
      <w:r w:rsidR="00521362" w:rsidRPr="00521362">
        <w:rPr>
          <w:rFonts w:ascii="Calibri" w:hAnsi="Calibri" w:cs="Calibri"/>
          <w:sz w:val="24"/>
          <w:szCs w:val="24"/>
          <w:lang w:val="pt-PT"/>
        </w:rPr>
        <w:t>SURF BANDER</w:t>
      </w:r>
      <w:r w:rsidR="00C66022" w:rsidRPr="00521362">
        <w:rPr>
          <w:rFonts w:ascii="Calibri" w:hAnsi="Calibri" w:cs="Calibri"/>
          <w:sz w:val="24"/>
          <w:szCs w:val="24"/>
          <w:lang w:val="pt-PT"/>
        </w:rPr>
        <w:t>, Lda</w:t>
      </w:r>
      <w:r w:rsidR="00C66022">
        <w:rPr>
          <w:rFonts w:ascii="Calibri" w:hAnsi="Calibri" w:cs="Calibri"/>
          <w:sz w:val="24"/>
          <w:szCs w:val="24"/>
          <w:lang w:val="pt-PT"/>
        </w:rPr>
        <w:t>.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convocam-se </w:t>
      </w:r>
      <w:r>
        <w:rPr>
          <w:rFonts w:ascii="Calibri" w:hAnsi="Calibri" w:cs="Calibri"/>
          <w:sz w:val="24"/>
          <w:szCs w:val="24"/>
          <w:lang w:val="pt-PT"/>
        </w:rPr>
        <w:t xml:space="preserve">os senhores accionistas </w:t>
      </w:r>
      <w:r w:rsidR="00C66022">
        <w:rPr>
          <w:rFonts w:ascii="Calibri" w:hAnsi="Calibri" w:cs="Calibri"/>
          <w:sz w:val="24"/>
          <w:szCs w:val="24"/>
          <w:lang w:val="pt-PT"/>
        </w:rPr>
        <w:t>desta mesma sociedade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para reunir</w:t>
      </w:r>
      <w:r>
        <w:rPr>
          <w:rFonts w:ascii="Calibri" w:hAnsi="Calibri" w:cs="Calibri"/>
          <w:sz w:val="24"/>
          <w:szCs w:val="24"/>
          <w:lang w:val="pt-PT"/>
        </w:rPr>
        <w:t>em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em Assembleia Geral, na sede da Associação, Rua Gil Eanes, Nº26, </w:t>
      </w:r>
      <w:r w:rsidR="00C66022">
        <w:rPr>
          <w:rFonts w:ascii="Calibri" w:hAnsi="Calibri" w:cs="Calibri"/>
          <w:sz w:val="24"/>
          <w:szCs w:val="24"/>
          <w:lang w:val="pt-PT"/>
        </w:rPr>
        <w:t>R/C Frente, 2825-329 Costa da Caparica,</w:t>
      </w:r>
      <w:r w:rsidR="00C66022" w:rsidRPr="002D6049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na freguesia de Costa da Caparica, concelho de Almada, pelas </w:t>
      </w:r>
      <w:r w:rsidR="0023296A" w:rsidRPr="002D6049">
        <w:rPr>
          <w:rFonts w:ascii="Calibri" w:hAnsi="Calibri" w:cs="Calibri"/>
          <w:b/>
          <w:sz w:val="24"/>
          <w:szCs w:val="24"/>
          <w:lang w:val="pt-PT"/>
        </w:rPr>
        <w:t>17:00 horas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do dia </w:t>
      </w:r>
      <w:r w:rsidR="00C66022">
        <w:rPr>
          <w:rFonts w:ascii="Calibri" w:hAnsi="Calibri" w:cs="Calibri"/>
          <w:b/>
          <w:sz w:val="24"/>
          <w:szCs w:val="24"/>
          <w:lang w:val="pt-PT"/>
        </w:rPr>
        <w:t>01</w:t>
      </w:r>
      <w:r w:rsidR="00A842EA">
        <w:rPr>
          <w:rFonts w:ascii="Calibri" w:hAnsi="Calibri" w:cs="Calibri"/>
          <w:b/>
          <w:sz w:val="24"/>
          <w:szCs w:val="24"/>
          <w:lang w:val="pt-PT"/>
        </w:rPr>
        <w:t xml:space="preserve"> de </w:t>
      </w:r>
      <w:r w:rsidR="00C66022">
        <w:rPr>
          <w:rFonts w:ascii="Calibri" w:hAnsi="Calibri" w:cs="Calibri"/>
          <w:b/>
          <w:sz w:val="24"/>
          <w:szCs w:val="24"/>
          <w:lang w:val="pt-PT"/>
        </w:rPr>
        <w:t>Março</w:t>
      </w:r>
      <w:r w:rsidR="0023296A" w:rsidRPr="002D6049">
        <w:rPr>
          <w:rFonts w:ascii="Calibri" w:hAnsi="Calibri" w:cs="Calibri"/>
          <w:b/>
          <w:sz w:val="24"/>
          <w:szCs w:val="24"/>
          <w:lang w:val="pt-PT"/>
        </w:rPr>
        <w:t xml:space="preserve"> de 2012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>, com a seguinte ordem de trabalhos:</w:t>
      </w:r>
    </w:p>
    <w:p w:rsidR="0023296A" w:rsidRPr="002D6049" w:rsidRDefault="0023296A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A842EA" w:rsidRDefault="00A842EA" w:rsidP="00DA489E">
      <w:pPr>
        <w:pStyle w:val="SemEspaamento"/>
        <w:numPr>
          <w:ilvl w:val="0"/>
          <w:numId w:val="11"/>
        </w:numPr>
        <w:ind w:left="709" w:hanging="425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Apresentação e aprovação do Relatório </w:t>
      </w:r>
      <w:r w:rsidR="00AB65EE">
        <w:rPr>
          <w:rFonts w:ascii="Calibri" w:hAnsi="Calibri" w:cs="Calibri"/>
          <w:sz w:val="24"/>
          <w:szCs w:val="24"/>
          <w:lang w:val="pt-PT"/>
        </w:rPr>
        <w:t>de Gestão e</w:t>
      </w:r>
      <w:r>
        <w:rPr>
          <w:rFonts w:ascii="Calibri" w:hAnsi="Calibri" w:cs="Calibri"/>
          <w:sz w:val="24"/>
          <w:szCs w:val="24"/>
          <w:lang w:val="pt-PT"/>
        </w:rPr>
        <w:t xml:space="preserve"> de </w:t>
      </w:r>
      <w:r w:rsidR="0023296A" w:rsidRPr="003A6FBB">
        <w:rPr>
          <w:rFonts w:ascii="Calibri" w:hAnsi="Calibri" w:cs="Calibri"/>
          <w:sz w:val="24"/>
          <w:szCs w:val="24"/>
          <w:lang w:val="pt-PT"/>
        </w:rPr>
        <w:t>Contas</w:t>
      </w:r>
      <w:r>
        <w:rPr>
          <w:rFonts w:ascii="Calibri" w:hAnsi="Calibri" w:cs="Calibri"/>
          <w:sz w:val="24"/>
          <w:szCs w:val="24"/>
          <w:lang w:val="pt-PT"/>
        </w:rPr>
        <w:t>, referentes ao primeiro ano de actividade;</w:t>
      </w:r>
    </w:p>
    <w:p w:rsidR="003A6F86" w:rsidRDefault="00BC2228" w:rsidP="00DA489E">
      <w:pPr>
        <w:pStyle w:val="SemEspaamento"/>
        <w:numPr>
          <w:ilvl w:val="0"/>
          <w:numId w:val="11"/>
        </w:numPr>
        <w:ind w:left="709" w:hanging="425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Deliberação sobre a</w:t>
      </w:r>
      <w:r w:rsidR="00A842EA" w:rsidRPr="00BC2228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23296A" w:rsidRPr="00BC2228">
        <w:rPr>
          <w:rFonts w:ascii="Calibri" w:hAnsi="Calibri" w:cs="Calibri"/>
          <w:sz w:val="24"/>
          <w:szCs w:val="24"/>
          <w:lang w:val="pt-PT"/>
        </w:rPr>
        <w:t>proposta</w:t>
      </w:r>
      <w:r>
        <w:rPr>
          <w:rFonts w:ascii="Calibri" w:hAnsi="Calibri" w:cs="Calibri"/>
          <w:sz w:val="24"/>
          <w:szCs w:val="24"/>
          <w:lang w:val="pt-PT"/>
        </w:rPr>
        <w:t xml:space="preserve"> do Conselho de Administração</w:t>
      </w:r>
      <w:r w:rsidR="0023296A" w:rsidRPr="00BC2228">
        <w:rPr>
          <w:rFonts w:ascii="Calibri" w:hAnsi="Calibri" w:cs="Calibri"/>
          <w:sz w:val="24"/>
          <w:szCs w:val="24"/>
          <w:lang w:val="pt-PT"/>
        </w:rPr>
        <w:t xml:space="preserve"> de aplica</w:t>
      </w:r>
      <w:r w:rsidR="00C66022">
        <w:rPr>
          <w:rFonts w:ascii="Calibri" w:hAnsi="Calibri" w:cs="Calibri"/>
          <w:sz w:val="24"/>
          <w:szCs w:val="24"/>
          <w:lang w:val="pt-PT"/>
        </w:rPr>
        <w:t>ção dos resultados no actual ano de exercício;</w:t>
      </w:r>
    </w:p>
    <w:p w:rsidR="003A6F86" w:rsidRPr="003A6F86" w:rsidRDefault="003A6F86" w:rsidP="00DA489E">
      <w:pPr>
        <w:pStyle w:val="SemEspaamento"/>
        <w:numPr>
          <w:ilvl w:val="0"/>
          <w:numId w:val="11"/>
        </w:numPr>
        <w:ind w:left="709" w:hanging="425"/>
        <w:jc w:val="both"/>
        <w:rPr>
          <w:rFonts w:ascii="Calibri" w:hAnsi="Calibri" w:cs="Calibri"/>
          <w:sz w:val="24"/>
          <w:szCs w:val="24"/>
          <w:lang w:val="pt-PT"/>
        </w:rPr>
      </w:pPr>
      <w:r w:rsidRPr="003A6F86">
        <w:rPr>
          <w:rFonts w:ascii="Calibri" w:hAnsi="Calibri" w:cs="Calibri"/>
          <w:sz w:val="24"/>
          <w:szCs w:val="24"/>
          <w:lang w:val="pt-PT"/>
        </w:rPr>
        <w:t>Revisão/Alteração do Contrato de Sociedade quanto à obrigação de prestações suplementares.</w:t>
      </w:r>
    </w:p>
    <w:p w:rsidR="0023296A" w:rsidRPr="00E06306" w:rsidRDefault="003A6F86" w:rsidP="003A6F86">
      <w:pPr>
        <w:pStyle w:val="PargrafodaLista"/>
        <w:spacing w:after="0" w:line="240" w:lineRule="auto"/>
        <w:ind w:left="709"/>
        <w:rPr>
          <w:rFonts w:ascii="Calibri" w:hAnsi="Calibri" w:cs="Calibri"/>
          <w:sz w:val="24"/>
          <w:szCs w:val="24"/>
          <w:lang w:val="pt-PT"/>
        </w:rPr>
      </w:pPr>
      <w:r w:rsidRPr="00E06306">
        <w:rPr>
          <w:rFonts w:ascii="Calibri" w:hAnsi="Calibri" w:cs="Calibri"/>
          <w:sz w:val="24"/>
          <w:szCs w:val="24"/>
          <w:lang w:val="pt-PT"/>
        </w:rPr>
        <w:t xml:space="preserve"> </w:t>
      </w:r>
    </w:p>
    <w:p w:rsidR="0023296A" w:rsidRPr="00E06306" w:rsidRDefault="0023296A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u w:val="single"/>
          <w:lang w:val="pt-PT"/>
        </w:rPr>
      </w:pPr>
      <w:r w:rsidRPr="00E06306">
        <w:rPr>
          <w:rFonts w:ascii="Calibri" w:hAnsi="Calibri" w:cs="Calibri"/>
          <w:sz w:val="24"/>
          <w:szCs w:val="24"/>
          <w:u w:val="single"/>
          <w:lang w:val="pt-PT"/>
        </w:rPr>
        <w:t>Informações adicionais:</w:t>
      </w:r>
    </w:p>
    <w:p w:rsidR="0023296A" w:rsidRPr="002D6049" w:rsidRDefault="0023296A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Conta-se um voto por cada cêntimo do valor nominal da quota, como consta no artigo 250º do Código das Sociedades Comerciais. As deliberações consideram-se tomadas se obtiverem a maioria dos votos emitidos, não se considerando as abstenções como tal.</w:t>
      </w:r>
    </w:p>
    <w:p w:rsidR="0023296A" w:rsidRPr="002D6049" w:rsidRDefault="0023296A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Nenhum sócio pode ser privado, nem sequer por disposição do contrato, de participar na assembleia, ainda que esteja impedido de exercer o direito de voto. </w:t>
      </w:r>
      <w:r w:rsidR="00611BDD">
        <w:rPr>
          <w:rFonts w:ascii="Calibri" w:hAnsi="Calibri" w:cs="Calibri"/>
          <w:sz w:val="24"/>
          <w:szCs w:val="24"/>
          <w:lang w:val="pt-PT"/>
        </w:rPr>
        <w:t>O mesmo terá o direito a nomear um representante no caso de não ser possível a sua presença, devendo de tal facto ser comprovado à sociedade até dez dias antes da data da Assembleia Geral, por declaração do sócio em questão.</w:t>
      </w:r>
    </w:p>
    <w:p w:rsidR="0023296A" w:rsidRPr="002D6049" w:rsidRDefault="0023296A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No caso de não existir “</w:t>
      </w:r>
      <w:proofErr w:type="spellStart"/>
      <w:r w:rsidRPr="002D6049">
        <w:rPr>
          <w:rFonts w:ascii="Calibri" w:hAnsi="Calibri" w:cs="Calibri"/>
          <w:i/>
          <w:sz w:val="24"/>
          <w:szCs w:val="24"/>
          <w:lang w:val="pt-PT"/>
        </w:rPr>
        <w:t>Quorum</w:t>
      </w:r>
      <w:proofErr w:type="spellEnd"/>
      <w:r w:rsidRPr="002D6049">
        <w:rPr>
          <w:rFonts w:ascii="Calibri" w:hAnsi="Calibri" w:cs="Calibri"/>
          <w:i/>
          <w:sz w:val="24"/>
          <w:szCs w:val="24"/>
          <w:lang w:val="pt-PT"/>
        </w:rPr>
        <w:t>”</w:t>
      </w:r>
      <w:r w:rsidRPr="002D6049">
        <w:rPr>
          <w:rFonts w:ascii="Calibri" w:hAnsi="Calibri" w:cs="Calibri"/>
          <w:sz w:val="24"/>
          <w:szCs w:val="24"/>
          <w:lang w:val="pt-PT"/>
        </w:rPr>
        <w:t>, a Assembleia Geral reunirá, em Segunda Convocação, 90 minutos depois, com qualquer número de associados e na presença de pelo menos um dos sócios, com a mesma ordem de trabalhos.</w:t>
      </w:r>
    </w:p>
    <w:p w:rsidR="0023296A" w:rsidRPr="002D6049" w:rsidRDefault="0023296A" w:rsidP="00320701">
      <w:pPr>
        <w:pStyle w:val="SemEspaamento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ab/>
      </w:r>
    </w:p>
    <w:p w:rsidR="0023296A" w:rsidRPr="002D6049" w:rsidRDefault="00482F8E" w:rsidP="00611BDD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Lisboa, 25</w:t>
      </w:r>
      <w:r w:rsidR="003A6FBB">
        <w:rPr>
          <w:rFonts w:ascii="Calibri" w:hAnsi="Calibri" w:cs="Calibri"/>
          <w:sz w:val="24"/>
          <w:szCs w:val="24"/>
          <w:lang w:val="pt-PT"/>
        </w:rPr>
        <w:t xml:space="preserve"> de </w:t>
      </w:r>
      <w:r>
        <w:rPr>
          <w:rFonts w:ascii="Calibri" w:hAnsi="Calibri" w:cs="Calibri"/>
          <w:sz w:val="24"/>
          <w:szCs w:val="24"/>
          <w:lang w:val="pt-PT"/>
        </w:rPr>
        <w:t>Janeiro</w:t>
      </w:r>
      <w:r w:rsidR="003A6FBB">
        <w:rPr>
          <w:rFonts w:ascii="Calibri" w:hAnsi="Calibri" w:cs="Calibri"/>
          <w:sz w:val="24"/>
          <w:szCs w:val="24"/>
          <w:lang w:val="pt-PT"/>
        </w:rPr>
        <w:t xml:space="preserve"> de 2012</w:t>
      </w:r>
    </w:p>
    <w:p w:rsidR="0023296A" w:rsidRDefault="0023296A" w:rsidP="00320701">
      <w:pPr>
        <w:pStyle w:val="SemEspaamen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3A6F86" w:rsidRPr="002D6049" w:rsidRDefault="003A6F86" w:rsidP="00320701">
      <w:pPr>
        <w:pStyle w:val="SemEspaamen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482F8E" w:rsidP="00611BDD">
      <w:pPr>
        <w:pStyle w:val="SemEspaamen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O Presidente da Mesa da Assembleia Geral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>,</w:t>
      </w:r>
    </w:p>
    <w:p w:rsidR="0023296A" w:rsidRPr="002D6049" w:rsidRDefault="0023296A" w:rsidP="00611BDD">
      <w:pPr>
        <w:pStyle w:val="SemEspaamen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________________________________</w:t>
      </w:r>
    </w:p>
    <w:p w:rsidR="0074061B" w:rsidRDefault="0023296A" w:rsidP="0074061B">
      <w:pPr>
        <w:pStyle w:val="SemEspaamen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(João Miguel Mendes Carrilho)</w:t>
      </w:r>
      <w:bookmarkStart w:id="5" w:name="_Toc261560179"/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color w:val="0070C0" w:themeColor="text1"/>
          <w:sz w:val="80"/>
          <w:szCs w:val="80"/>
          <w:lang w:val="pt-PT"/>
        </w:rPr>
      </w:pPr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color w:val="0070C0" w:themeColor="text1"/>
          <w:sz w:val="80"/>
          <w:szCs w:val="80"/>
          <w:lang w:val="pt-PT"/>
        </w:rPr>
      </w:pPr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color w:val="0070C0" w:themeColor="text1"/>
          <w:sz w:val="80"/>
          <w:szCs w:val="80"/>
          <w:lang w:val="pt-PT"/>
        </w:rPr>
      </w:pPr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color w:val="0070C0" w:themeColor="text1"/>
          <w:sz w:val="80"/>
          <w:szCs w:val="80"/>
          <w:lang w:val="pt-PT"/>
        </w:rPr>
      </w:pPr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color w:val="0070C0" w:themeColor="text1"/>
          <w:sz w:val="40"/>
          <w:szCs w:val="40"/>
          <w:lang w:val="pt-PT"/>
        </w:rPr>
      </w:pPr>
    </w:p>
    <w:p w:rsidR="008134D6" w:rsidRDefault="008134D6" w:rsidP="0074061B">
      <w:pPr>
        <w:pStyle w:val="SemEspaamento"/>
        <w:ind w:left="284"/>
        <w:jc w:val="center"/>
        <w:rPr>
          <w:rFonts w:ascii="Calibri" w:hAnsi="Calibri" w:cs="Calibri"/>
          <w:b/>
          <w:color w:val="0070C0" w:themeColor="text1"/>
          <w:sz w:val="40"/>
          <w:szCs w:val="40"/>
          <w:lang w:val="pt-PT"/>
        </w:rPr>
      </w:pPr>
    </w:p>
    <w:p w:rsidR="008134D6" w:rsidRPr="008134D6" w:rsidRDefault="008134D6" w:rsidP="0074061B">
      <w:pPr>
        <w:pStyle w:val="SemEspaamento"/>
        <w:ind w:left="284"/>
        <w:jc w:val="center"/>
        <w:rPr>
          <w:rFonts w:ascii="Calibri" w:hAnsi="Calibri" w:cs="Calibri"/>
          <w:b/>
          <w:color w:val="0070C0" w:themeColor="text1"/>
          <w:sz w:val="40"/>
          <w:szCs w:val="40"/>
          <w:lang w:val="pt-PT"/>
        </w:rPr>
      </w:pPr>
    </w:p>
    <w:p w:rsidR="00471900" w:rsidRPr="008134D6" w:rsidRDefault="00471900" w:rsidP="008134D6">
      <w:pPr>
        <w:pStyle w:val="SemEspaamento"/>
        <w:ind w:left="284"/>
        <w:jc w:val="center"/>
        <w:rPr>
          <w:rFonts w:ascii="Calibri" w:hAnsi="Calibri" w:cs="Calibri"/>
          <w:b/>
          <w:color w:val="0070C0" w:themeColor="text1"/>
          <w:sz w:val="100"/>
          <w:szCs w:val="100"/>
          <w:lang w:val="pt-PT"/>
        </w:rPr>
      </w:pPr>
      <w:r w:rsidRPr="008134D6">
        <w:rPr>
          <w:rFonts w:ascii="Calibri" w:hAnsi="Calibri" w:cs="Calibri"/>
          <w:b/>
          <w:color w:val="0070C0" w:themeColor="text1"/>
          <w:sz w:val="100"/>
          <w:szCs w:val="100"/>
          <w:lang w:val="pt-PT"/>
        </w:rPr>
        <w:t>ACTA DE ASSEMBLEIA GERAL</w:t>
      </w:r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74061B">
      <w:pPr>
        <w:pStyle w:val="SemEspaamento"/>
        <w:ind w:left="284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471900" w:rsidRDefault="00471900" w:rsidP="00471900">
      <w:pPr>
        <w:rPr>
          <w:rFonts w:ascii="Calibri" w:hAnsi="Calibri" w:cs="Calibri"/>
          <w:b/>
          <w:sz w:val="80"/>
          <w:szCs w:val="80"/>
          <w:lang w:val="pt-PT"/>
        </w:rPr>
      </w:pPr>
    </w:p>
    <w:p w:rsidR="008134D6" w:rsidRDefault="008134D6" w:rsidP="00471900">
      <w:pPr>
        <w:rPr>
          <w:rFonts w:ascii="Calibri" w:hAnsi="Calibri" w:cs="Calibri"/>
          <w:b/>
          <w:sz w:val="80"/>
          <w:szCs w:val="80"/>
          <w:lang w:val="pt-PT"/>
        </w:rPr>
      </w:pPr>
    </w:p>
    <w:p w:rsidR="009171D2" w:rsidRPr="00C21870" w:rsidRDefault="0023296A" w:rsidP="00C21870">
      <w:pPr>
        <w:pStyle w:val="Ttulo"/>
        <w:spacing w:before="0" w:after="0"/>
        <w:jc w:val="center"/>
        <w:rPr>
          <w:rFonts w:ascii="Calibri" w:hAnsi="Calibri" w:cs="Calibri"/>
          <w:b/>
          <w:sz w:val="34"/>
          <w:szCs w:val="34"/>
          <w:lang w:val="pt-PT"/>
        </w:rPr>
      </w:pPr>
      <w:r w:rsidRPr="00611BDD">
        <w:rPr>
          <w:rFonts w:ascii="Calibri" w:hAnsi="Calibri" w:cs="Calibri"/>
          <w:b/>
          <w:sz w:val="34"/>
          <w:szCs w:val="34"/>
          <w:lang w:val="pt-PT"/>
        </w:rPr>
        <w:lastRenderedPageBreak/>
        <w:t>Acta de Assembleia Geral</w:t>
      </w:r>
      <w:bookmarkEnd w:id="5"/>
    </w:p>
    <w:p w:rsidR="005947C4" w:rsidRDefault="005947C4" w:rsidP="00320701">
      <w:pPr>
        <w:spacing w:after="0" w:line="240" w:lineRule="auto"/>
        <w:jc w:val="center"/>
        <w:rPr>
          <w:rFonts w:ascii="Calibri" w:hAnsi="Calibri" w:cs="Calibri"/>
          <w:b/>
          <w:i/>
          <w:sz w:val="24"/>
          <w:szCs w:val="24"/>
          <w:lang w:val="pt-PT"/>
        </w:rPr>
      </w:pPr>
    </w:p>
    <w:p w:rsidR="0023296A" w:rsidRPr="002B0063" w:rsidRDefault="0023296A" w:rsidP="0032070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pt-PT"/>
        </w:rPr>
      </w:pPr>
      <w:r w:rsidRPr="002B0063">
        <w:rPr>
          <w:rFonts w:ascii="Calibri" w:hAnsi="Calibri" w:cs="Calibri"/>
          <w:b/>
          <w:sz w:val="24"/>
          <w:szCs w:val="24"/>
          <w:lang w:val="pt-PT"/>
        </w:rPr>
        <w:t>Acta nº 1/2012</w:t>
      </w:r>
    </w:p>
    <w:p w:rsidR="0023296A" w:rsidRPr="002D6049" w:rsidRDefault="0023296A" w:rsidP="00320701">
      <w:pPr>
        <w:pStyle w:val="SemEspaamento"/>
        <w:ind w:firstLine="708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B0063" w:rsidRDefault="0018047F" w:rsidP="003A6F86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Ao primeiro dia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do</w:t>
      </w:r>
      <w:r>
        <w:rPr>
          <w:rFonts w:ascii="Calibri" w:hAnsi="Calibri" w:cs="Calibri"/>
          <w:sz w:val="24"/>
          <w:szCs w:val="24"/>
          <w:lang w:val="pt-PT"/>
        </w:rPr>
        <w:t xml:space="preserve"> mês de Março</w:t>
      </w:r>
      <w:r w:rsidR="003A6FBB">
        <w:rPr>
          <w:rFonts w:ascii="Calibri" w:hAnsi="Calibri" w:cs="Calibri"/>
          <w:sz w:val="24"/>
          <w:szCs w:val="24"/>
          <w:lang w:val="pt-PT"/>
        </w:rPr>
        <w:t xml:space="preserve"> de dois mil e doze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, pelas dezassete horas, reuniu a Assembleia Geral da sociedade por quotas </w:t>
      </w:r>
      <w:r w:rsidR="00521362" w:rsidRPr="00521362">
        <w:rPr>
          <w:rFonts w:ascii="Calibri" w:hAnsi="Calibri" w:cs="Calibri"/>
          <w:sz w:val="24"/>
          <w:szCs w:val="24"/>
          <w:lang w:val="pt-PT"/>
        </w:rPr>
        <w:t>SURF BANDER</w:t>
      </w:r>
      <w:r w:rsidR="0023296A" w:rsidRPr="00521362">
        <w:rPr>
          <w:rFonts w:ascii="Calibri" w:hAnsi="Calibri" w:cs="Calibri"/>
          <w:sz w:val="24"/>
          <w:szCs w:val="24"/>
          <w:lang w:val="pt-PT"/>
        </w:rPr>
        <w:t>, Lda</w:t>
      </w:r>
      <w:r w:rsidR="0023296A" w:rsidRPr="0018047F">
        <w:rPr>
          <w:rFonts w:ascii="Calibri" w:hAnsi="Calibri" w:cs="Calibri"/>
          <w:i/>
          <w:sz w:val="24"/>
          <w:szCs w:val="24"/>
          <w:lang w:val="pt-PT"/>
        </w:rPr>
        <w:t>.,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matriculada na conservatória do Registo Comercial de Lisboa, sob o número de matrícula 165264987, na sua sede Rua Gil Eanes, Nº26,</w:t>
      </w:r>
      <w:r w:rsidRPr="0018047F">
        <w:rPr>
          <w:rFonts w:ascii="Calibri" w:hAnsi="Calibri" w:cs="Calibri"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sz w:val="24"/>
          <w:szCs w:val="24"/>
          <w:lang w:val="pt-PT"/>
        </w:rPr>
        <w:t>R/C Frente, 2825-329 Costa da Caparica,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na freguesia de Costa da Caparica, concelho de Almada, </w:t>
      </w:r>
      <w:r w:rsidR="002B0063">
        <w:rPr>
          <w:rFonts w:ascii="Calibri" w:hAnsi="Calibri" w:cs="Calibri"/>
          <w:sz w:val="24"/>
          <w:szCs w:val="24"/>
          <w:lang w:val="pt-PT"/>
        </w:rPr>
        <w:t>para deliberar sobre os seguintes pontos da convocatória:</w:t>
      </w:r>
    </w:p>
    <w:p w:rsidR="00E86C53" w:rsidRDefault="00E86C53" w:rsidP="003A6F86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B0063" w:rsidRDefault="002B0063" w:rsidP="00DA489E">
      <w:pPr>
        <w:pStyle w:val="SemEspaamento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Apresentação e aprovação do Relatório de Gestão e de </w:t>
      </w:r>
      <w:r w:rsidRPr="003A6FBB">
        <w:rPr>
          <w:rFonts w:ascii="Calibri" w:hAnsi="Calibri" w:cs="Calibri"/>
          <w:sz w:val="24"/>
          <w:szCs w:val="24"/>
          <w:lang w:val="pt-PT"/>
        </w:rPr>
        <w:t>Contas</w:t>
      </w:r>
      <w:r>
        <w:rPr>
          <w:rFonts w:ascii="Calibri" w:hAnsi="Calibri" w:cs="Calibri"/>
          <w:sz w:val="24"/>
          <w:szCs w:val="24"/>
          <w:lang w:val="pt-PT"/>
        </w:rPr>
        <w:t>, referentes ao primeiro ano de actividade;</w:t>
      </w:r>
    </w:p>
    <w:p w:rsidR="002B0063" w:rsidRPr="00BC2228" w:rsidRDefault="002B0063" w:rsidP="00DA489E">
      <w:pPr>
        <w:pStyle w:val="SemEspaamento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Deliberação sobre a</w:t>
      </w:r>
      <w:r w:rsidRPr="00BC2228">
        <w:rPr>
          <w:rFonts w:ascii="Calibri" w:hAnsi="Calibri" w:cs="Calibri"/>
          <w:sz w:val="24"/>
          <w:szCs w:val="24"/>
          <w:lang w:val="pt-PT"/>
        </w:rPr>
        <w:t xml:space="preserve"> proposta</w:t>
      </w:r>
      <w:r>
        <w:rPr>
          <w:rFonts w:ascii="Calibri" w:hAnsi="Calibri" w:cs="Calibri"/>
          <w:sz w:val="24"/>
          <w:szCs w:val="24"/>
          <w:lang w:val="pt-PT"/>
        </w:rPr>
        <w:t xml:space="preserve"> do Conselho de Administração</w:t>
      </w:r>
      <w:r w:rsidRPr="00BC2228">
        <w:rPr>
          <w:rFonts w:ascii="Calibri" w:hAnsi="Calibri" w:cs="Calibri"/>
          <w:sz w:val="24"/>
          <w:szCs w:val="24"/>
          <w:lang w:val="pt-PT"/>
        </w:rPr>
        <w:t xml:space="preserve"> de aplicação dos resultados do exercício;</w:t>
      </w:r>
    </w:p>
    <w:p w:rsidR="002B0063" w:rsidRDefault="002B0063" w:rsidP="00DA489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2B0063">
        <w:rPr>
          <w:rFonts w:ascii="Calibri" w:hAnsi="Calibri" w:cs="Calibri"/>
          <w:sz w:val="24"/>
          <w:szCs w:val="24"/>
          <w:lang w:val="pt-PT"/>
        </w:rPr>
        <w:t>Revisão/Alteração do Contrato de Sociedade</w:t>
      </w:r>
      <w:r w:rsidR="003A6F86">
        <w:rPr>
          <w:rFonts w:ascii="Calibri" w:hAnsi="Calibri" w:cs="Calibri"/>
          <w:sz w:val="24"/>
          <w:szCs w:val="24"/>
          <w:lang w:val="pt-PT"/>
        </w:rPr>
        <w:t xml:space="preserve"> quanto à o</w:t>
      </w:r>
      <w:r w:rsidRPr="003A6F86">
        <w:rPr>
          <w:rFonts w:ascii="Calibri" w:hAnsi="Calibri" w:cs="Calibri"/>
          <w:sz w:val="24"/>
          <w:szCs w:val="24"/>
          <w:lang w:val="pt-PT"/>
        </w:rPr>
        <w:t>brigação de prestações s</w:t>
      </w:r>
      <w:r w:rsidR="003A6F86" w:rsidRPr="003A6F86">
        <w:rPr>
          <w:rFonts w:ascii="Calibri" w:hAnsi="Calibri" w:cs="Calibri"/>
          <w:sz w:val="24"/>
          <w:szCs w:val="24"/>
          <w:lang w:val="pt-PT"/>
        </w:rPr>
        <w:t>uplementares.</w:t>
      </w:r>
    </w:p>
    <w:p w:rsidR="00E86C53" w:rsidRPr="003A6F86" w:rsidRDefault="00E86C53" w:rsidP="00E86C53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B0063" w:rsidRDefault="002B0063" w:rsidP="003A6F86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E</w:t>
      </w:r>
      <w:r>
        <w:rPr>
          <w:rFonts w:ascii="Calibri" w:hAnsi="Calibri" w:cs="Calibri"/>
          <w:sz w:val="24"/>
          <w:szCs w:val="24"/>
          <w:lang w:val="pt-PT"/>
        </w:rPr>
        <w:t>ncontravam-se presentes os seguintes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sócios: </w:t>
      </w:r>
    </w:p>
    <w:p w:rsidR="00E86C53" w:rsidRDefault="00E86C53" w:rsidP="003A6F86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DB6B2F" w:rsidRPr="000B6756" w:rsidRDefault="00F01E78" w:rsidP="00DA489E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0B6756">
        <w:rPr>
          <w:rFonts w:ascii="Calibri" w:hAnsi="Calibri" w:cs="Calibri"/>
          <w:sz w:val="24"/>
          <w:szCs w:val="24"/>
          <w:lang w:val="pt-PT"/>
        </w:rPr>
        <w:t>João Miguel Mendes Carrilho</w:t>
      </w:r>
      <w:r w:rsidR="00DB6B2F" w:rsidRPr="000B6756">
        <w:rPr>
          <w:rFonts w:ascii="Calibri" w:hAnsi="Calibri" w:cs="Calibri"/>
          <w:sz w:val="24"/>
          <w:szCs w:val="24"/>
          <w:lang w:val="pt-PT"/>
        </w:rPr>
        <w:t xml:space="preserve">, </w:t>
      </w:r>
      <w:r w:rsidR="00DB6B2F">
        <w:rPr>
          <w:rFonts w:ascii="Calibri" w:hAnsi="Calibri" w:cs="Calibri"/>
          <w:sz w:val="24"/>
          <w:szCs w:val="24"/>
          <w:lang w:val="pt-PT"/>
        </w:rPr>
        <w:t>detentor de uma quota no valor nominal de nove mil euros;</w:t>
      </w:r>
    </w:p>
    <w:p w:rsidR="00DB6B2F" w:rsidRPr="000B6756" w:rsidRDefault="00F01E78" w:rsidP="00DA489E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proofErr w:type="spellStart"/>
      <w:r>
        <w:rPr>
          <w:rFonts w:ascii="Calibri" w:hAnsi="Calibri" w:cs="Calibri"/>
          <w:sz w:val="24"/>
          <w:szCs w:val="24"/>
          <w:lang w:val="pt-PT"/>
        </w:rPr>
        <w:t>Monali</w:t>
      </w:r>
      <w:proofErr w:type="spellEnd"/>
      <w:r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pt-PT"/>
        </w:rPr>
        <w:t>Satish</w:t>
      </w:r>
      <w:proofErr w:type="spellEnd"/>
      <w:r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pt-PT"/>
        </w:rPr>
        <w:t>Kumar</w:t>
      </w:r>
      <w:proofErr w:type="spellEnd"/>
      <w:r w:rsidR="00DB6B2F">
        <w:rPr>
          <w:rFonts w:ascii="Calibri" w:hAnsi="Calibri" w:cs="Calibri"/>
          <w:sz w:val="24"/>
          <w:szCs w:val="24"/>
          <w:lang w:val="pt-PT"/>
        </w:rPr>
        <w:t>, detentora de uma quota no valor nominal de seis mil euros;</w:t>
      </w:r>
    </w:p>
    <w:p w:rsidR="00DB6B2F" w:rsidRDefault="00F01E78" w:rsidP="00DA489E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proofErr w:type="spellStart"/>
      <w:r>
        <w:rPr>
          <w:rFonts w:ascii="Calibri" w:hAnsi="Calibri" w:cs="Calibri"/>
          <w:sz w:val="24"/>
          <w:szCs w:val="24"/>
          <w:lang w:val="pt-PT"/>
        </w:rPr>
        <w:t>Soraia</w:t>
      </w:r>
      <w:proofErr w:type="spellEnd"/>
      <w:r>
        <w:rPr>
          <w:rFonts w:ascii="Calibri" w:hAnsi="Calibri" w:cs="Calibri"/>
          <w:sz w:val="24"/>
          <w:szCs w:val="24"/>
          <w:lang w:val="pt-PT"/>
        </w:rPr>
        <w:t xml:space="preserve"> Sofia Fernandes d</w:t>
      </w:r>
      <w:r w:rsidRPr="000B6756">
        <w:rPr>
          <w:rFonts w:ascii="Calibri" w:hAnsi="Calibri" w:cs="Calibri"/>
          <w:sz w:val="24"/>
          <w:szCs w:val="24"/>
          <w:lang w:val="pt-PT"/>
        </w:rPr>
        <w:t>o Vale</w:t>
      </w:r>
      <w:r w:rsidR="00DB6B2F" w:rsidRPr="000B6756">
        <w:rPr>
          <w:rFonts w:ascii="Calibri" w:hAnsi="Calibri" w:cs="Calibri"/>
          <w:sz w:val="24"/>
          <w:szCs w:val="24"/>
          <w:lang w:val="pt-PT"/>
        </w:rPr>
        <w:t xml:space="preserve">, </w:t>
      </w:r>
      <w:r w:rsidR="00DB6B2F">
        <w:rPr>
          <w:rFonts w:ascii="Calibri" w:hAnsi="Calibri" w:cs="Calibri"/>
          <w:sz w:val="24"/>
          <w:szCs w:val="24"/>
          <w:lang w:val="pt-PT"/>
        </w:rPr>
        <w:t>detentora de uma quota no valor nominal de cinco mil euros.</w:t>
      </w:r>
    </w:p>
    <w:p w:rsidR="00E86C53" w:rsidRPr="003A6F86" w:rsidRDefault="00E86C53" w:rsidP="00E86C53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</w:p>
    <w:p w:rsidR="00EE35ED" w:rsidRDefault="00DB6B2F" w:rsidP="003A6F86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Estando assim representada a totalidade do capital social no va</w:t>
      </w:r>
      <w:r>
        <w:rPr>
          <w:rFonts w:ascii="Calibri" w:hAnsi="Calibri" w:cs="Calibri"/>
          <w:sz w:val="24"/>
          <w:szCs w:val="24"/>
          <w:lang w:val="pt-PT"/>
        </w:rPr>
        <w:t>lor nominal de vinte mil euros,</w:t>
      </w:r>
      <w:r w:rsidR="00F01E78">
        <w:rPr>
          <w:rFonts w:ascii="Calibri" w:hAnsi="Calibri" w:cs="Calibri"/>
          <w:sz w:val="24"/>
          <w:szCs w:val="24"/>
          <w:lang w:val="pt-PT"/>
        </w:rPr>
        <w:t xml:space="preserve"> assumiu a presidência o sócio-gerente João Miguel Mendes Carrilho</w:t>
      </w:r>
      <w:r w:rsidR="00D73F1B">
        <w:rPr>
          <w:rFonts w:ascii="Calibri" w:hAnsi="Calibri" w:cs="Calibri"/>
          <w:sz w:val="24"/>
          <w:szCs w:val="24"/>
          <w:lang w:val="pt-PT"/>
        </w:rPr>
        <w:t>, dando-se início aos trabalhos.</w:t>
      </w:r>
    </w:p>
    <w:p w:rsidR="00E86C53" w:rsidRPr="003A6F86" w:rsidRDefault="00E86C53" w:rsidP="003A6F86">
      <w:pPr>
        <w:pStyle w:val="SemEspaamento"/>
        <w:ind w:left="284"/>
        <w:jc w:val="both"/>
        <w:rPr>
          <w:rFonts w:ascii="Calibri" w:hAnsi="Calibri" w:cs="Calibri"/>
          <w:i/>
          <w:sz w:val="24"/>
          <w:szCs w:val="24"/>
          <w:lang w:val="pt-PT"/>
        </w:rPr>
      </w:pPr>
    </w:p>
    <w:p w:rsidR="00EE35ED" w:rsidRDefault="00DB6B2F" w:rsidP="003A6F86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Relativamente ao ponto 1 da ordem de trabalhos, deu-se a a</w:t>
      </w:r>
      <w:r w:rsidR="009171D2">
        <w:rPr>
          <w:rFonts w:ascii="Calibri" w:hAnsi="Calibri" w:cs="Calibri"/>
          <w:sz w:val="24"/>
          <w:szCs w:val="24"/>
          <w:lang w:val="pt-PT"/>
        </w:rPr>
        <w:t xml:space="preserve">presentação do relatório oficial de </w:t>
      </w:r>
      <w:r>
        <w:rPr>
          <w:rFonts w:ascii="Calibri" w:hAnsi="Calibri" w:cs="Calibri"/>
          <w:sz w:val="24"/>
          <w:szCs w:val="24"/>
          <w:lang w:val="pt-PT"/>
        </w:rPr>
        <w:t>contas, referente ao primeiro ano de actividade</w:t>
      </w:r>
      <w:r w:rsidR="009171D2">
        <w:rPr>
          <w:rFonts w:ascii="Calibri" w:hAnsi="Calibri" w:cs="Calibri"/>
          <w:sz w:val="24"/>
          <w:szCs w:val="24"/>
          <w:lang w:val="pt-PT"/>
        </w:rPr>
        <w:t>, pelo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Revisor</w:t>
      </w:r>
      <w:r w:rsidR="009171D2">
        <w:rPr>
          <w:rFonts w:ascii="Calibri" w:hAnsi="Calibri" w:cs="Calibri"/>
          <w:sz w:val="24"/>
          <w:szCs w:val="24"/>
          <w:lang w:val="pt-PT"/>
        </w:rPr>
        <w:t xml:space="preserve"> Oficial de Contas da sociedade, 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o qual apresentava os lucros do exercício. Procedeu-se seguidamente à votação para a aprovação do relatório de contas, tendo os </w:t>
      </w:r>
      <w:r w:rsidR="00E86C53">
        <w:rPr>
          <w:rFonts w:ascii="Calibri" w:hAnsi="Calibri" w:cs="Calibri"/>
          <w:sz w:val="24"/>
          <w:szCs w:val="24"/>
          <w:lang w:val="pt-PT"/>
        </w:rPr>
        <w:t>sócios aprovado por unanimidade.</w:t>
      </w:r>
    </w:p>
    <w:p w:rsidR="00E86C53" w:rsidRPr="002D6049" w:rsidRDefault="00E86C53" w:rsidP="003A6F86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EE35ED" w:rsidRDefault="003A6F86" w:rsidP="00CE1344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No que respeita ao segundo ponto da ordem de trabalhos, foi deliberado, igualmente por unani</w:t>
      </w:r>
      <w:r w:rsidR="005F35A5">
        <w:rPr>
          <w:rFonts w:ascii="Calibri" w:hAnsi="Calibri" w:cs="Calibri"/>
          <w:sz w:val="24"/>
          <w:szCs w:val="24"/>
          <w:lang w:val="pt-PT"/>
        </w:rPr>
        <w:t>mi</w:t>
      </w:r>
      <w:r>
        <w:rPr>
          <w:rFonts w:ascii="Calibri" w:hAnsi="Calibri" w:cs="Calibri"/>
          <w:sz w:val="24"/>
          <w:szCs w:val="24"/>
          <w:lang w:val="pt-PT"/>
        </w:rPr>
        <w:t>dade</w:t>
      </w:r>
      <w:r w:rsidR="00CE1344">
        <w:rPr>
          <w:rFonts w:ascii="Calibri" w:hAnsi="Calibri" w:cs="Calibri"/>
          <w:sz w:val="24"/>
          <w:szCs w:val="24"/>
          <w:lang w:val="pt-PT"/>
        </w:rPr>
        <w:t>, que cinco por cento do</w:t>
      </w:r>
      <w:r w:rsidR="005F35A5">
        <w:rPr>
          <w:rFonts w:ascii="Calibri" w:hAnsi="Calibri" w:cs="Calibri"/>
          <w:sz w:val="24"/>
          <w:szCs w:val="24"/>
          <w:lang w:val="pt-PT"/>
        </w:rPr>
        <w:t xml:space="preserve"> lucro apur</w:t>
      </w:r>
      <w:r w:rsidR="00CE1344">
        <w:rPr>
          <w:rFonts w:ascii="Calibri" w:hAnsi="Calibri" w:cs="Calibri"/>
          <w:sz w:val="24"/>
          <w:szCs w:val="24"/>
          <w:lang w:val="pt-PT"/>
        </w:rPr>
        <w:t>ado no exercício do ano de 2011</w:t>
      </w:r>
      <w:r w:rsidR="005F35A5">
        <w:rPr>
          <w:rFonts w:ascii="Calibri" w:hAnsi="Calibri" w:cs="Calibri"/>
          <w:sz w:val="24"/>
          <w:szCs w:val="24"/>
          <w:lang w:val="pt-PT"/>
        </w:rPr>
        <w:t>, reforçaria a reserva legal em 1.750,00 (mi</w:t>
      </w:r>
      <w:r w:rsidR="00CE1344">
        <w:rPr>
          <w:rFonts w:ascii="Calibri" w:hAnsi="Calibri" w:cs="Calibri"/>
          <w:sz w:val="24"/>
          <w:szCs w:val="24"/>
          <w:lang w:val="pt-PT"/>
        </w:rPr>
        <w:t>l setecentos e cinquenta euros), e que vinte por cento deste mesmo</w:t>
      </w:r>
      <w:r w:rsidR="005F35A5">
        <w:rPr>
          <w:rFonts w:ascii="Calibri" w:hAnsi="Calibri" w:cs="Calibri"/>
          <w:sz w:val="24"/>
          <w:szCs w:val="24"/>
          <w:lang w:val="pt-PT"/>
        </w:rPr>
        <w:t xml:space="preserve"> lucro</w:t>
      </w:r>
      <w:r w:rsidR="00483A1E">
        <w:rPr>
          <w:rFonts w:ascii="Calibri" w:hAnsi="Calibri" w:cs="Calibri"/>
          <w:sz w:val="24"/>
          <w:szCs w:val="24"/>
          <w:lang w:val="pt-PT"/>
        </w:rPr>
        <w:t>, no montante de 6.650,00 (seis mil seiscentos e cinquenta euros),</w:t>
      </w:r>
      <w:r w:rsidR="005F35A5">
        <w:rPr>
          <w:rFonts w:ascii="Calibri" w:hAnsi="Calibri" w:cs="Calibri"/>
          <w:sz w:val="24"/>
          <w:szCs w:val="24"/>
          <w:lang w:val="pt-PT"/>
        </w:rPr>
        <w:t xml:space="preserve"> seria afecto a dividendos a repartir pelos sócios proporcionalmente à sua p</w:t>
      </w:r>
      <w:r w:rsidR="00CE1344">
        <w:rPr>
          <w:rFonts w:ascii="Calibri" w:hAnsi="Calibri" w:cs="Calibri"/>
          <w:sz w:val="24"/>
          <w:szCs w:val="24"/>
          <w:lang w:val="pt-PT"/>
        </w:rPr>
        <w:t xml:space="preserve">articipação no capital social. Posteriormente, aprovou-se que </w:t>
      </w:r>
      <w:r w:rsidR="005F35A5">
        <w:rPr>
          <w:rFonts w:ascii="Calibri" w:hAnsi="Calibri" w:cs="Calibri"/>
          <w:sz w:val="24"/>
          <w:szCs w:val="24"/>
          <w:lang w:val="pt-PT"/>
        </w:rPr>
        <w:t>os remanescentes 60%</w:t>
      </w:r>
      <w:r w:rsidR="00CE1344">
        <w:rPr>
          <w:rFonts w:ascii="Calibri" w:hAnsi="Calibri" w:cs="Calibri"/>
          <w:sz w:val="24"/>
          <w:szCs w:val="24"/>
          <w:lang w:val="pt-PT"/>
        </w:rPr>
        <w:t xml:space="preserve"> serviriam a investimentos a realizar ao longo da actividade de 2012, nomeadamente a abertura de uma nova loja, na Ericeira, e a aposta em campanhas publicitárias em eventos de surf.</w:t>
      </w:r>
    </w:p>
    <w:p w:rsidR="00E86C53" w:rsidRPr="009171D2" w:rsidRDefault="00E86C53" w:rsidP="00CE1344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D73F1B" w:rsidRDefault="00DB6B2F" w:rsidP="003A6F86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Quanto ao </w:t>
      </w:r>
      <w:r w:rsidR="00D73F1B">
        <w:rPr>
          <w:rFonts w:ascii="Calibri" w:hAnsi="Calibri" w:cs="Calibri"/>
          <w:sz w:val="24"/>
          <w:szCs w:val="24"/>
          <w:lang w:val="pt-PT"/>
        </w:rPr>
        <w:t xml:space="preserve">terceiro e </w:t>
      </w:r>
      <w:r>
        <w:rPr>
          <w:rFonts w:ascii="Calibri" w:hAnsi="Calibri" w:cs="Calibri"/>
          <w:sz w:val="24"/>
          <w:szCs w:val="24"/>
          <w:lang w:val="pt-PT"/>
        </w:rPr>
        <w:t>último ponto da ordem de trabalhos, deu-se a r</w:t>
      </w:r>
      <w:r w:rsidR="009171D2">
        <w:rPr>
          <w:rFonts w:ascii="Calibri" w:hAnsi="Calibri" w:cs="Calibri"/>
          <w:sz w:val="24"/>
          <w:szCs w:val="24"/>
          <w:lang w:val="pt-PT"/>
        </w:rPr>
        <w:t>evisão do contrato de sociedade</w:t>
      </w:r>
      <w:r w:rsidR="00D73F1B">
        <w:rPr>
          <w:rFonts w:ascii="Calibri" w:hAnsi="Calibri" w:cs="Calibri"/>
          <w:sz w:val="24"/>
          <w:szCs w:val="24"/>
          <w:lang w:val="pt-PT"/>
        </w:rPr>
        <w:t xml:space="preserve">, </w:t>
      </w:r>
      <w:r w:rsidR="003A6F86">
        <w:rPr>
          <w:rFonts w:ascii="Calibri" w:hAnsi="Calibri" w:cs="Calibri"/>
          <w:sz w:val="24"/>
          <w:szCs w:val="24"/>
          <w:lang w:val="pt-PT"/>
        </w:rPr>
        <w:t xml:space="preserve">artigo 7º, nº2, quanto à obrigação de prestações suplementares. Este </w:t>
      </w:r>
      <w:r w:rsidR="00D73F1B" w:rsidRPr="002D6049">
        <w:rPr>
          <w:rFonts w:ascii="Calibri" w:hAnsi="Calibri" w:cs="Calibri"/>
          <w:sz w:val="24"/>
          <w:szCs w:val="24"/>
          <w:lang w:val="pt-PT"/>
        </w:rPr>
        <w:t xml:space="preserve">previa que </w:t>
      </w:r>
      <w:r w:rsidR="00D73F1B">
        <w:rPr>
          <w:rFonts w:ascii="Calibri" w:hAnsi="Calibri" w:cs="Calibri"/>
          <w:sz w:val="24"/>
          <w:szCs w:val="24"/>
          <w:lang w:val="pt-PT"/>
        </w:rPr>
        <w:t xml:space="preserve">aos sócios João Miguel Mendes Carrilho e </w:t>
      </w:r>
      <w:proofErr w:type="spellStart"/>
      <w:r w:rsidR="00D73F1B">
        <w:rPr>
          <w:rFonts w:ascii="Calibri" w:hAnsi="Calibri" w:cs="Calibri"/>
          <w:sz w:val="24"/>
          <w:szCs w:val="24"/>
          <w:lang w:val="pt-PT"/>
        </w:rPr>
        <w:t>Monali</w:t>
      </w:r>
      <w:proofErr w:type="spellEnd"/>
      <w:r w:rsidR="00D73F1B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D73F1B">
        <w:rPr>
          <w:rFonts w:ascii="Calibri" w:hAnsi="Calibri" w:cs="Calibri"/>
          <w:sz w:val="24"/>
          <w:szCs w:val="24"/>
          <w:lang w:val="pt-PT"/>
        </w:rPr>
        <w:t>Satih</w:t>
      </w:r>
      <w:proofErr w:type="spellEnd"/>
      <w:r w:rsidR="00D73F1B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D73F1B">
        <w:rPr>
          <w:rFonts w:ascii="Calibri" w:hAnsi="Calibri" w:cs="Calibri"/>
          <w:sz w:val="24"/>
          <w:szCs w:val="24"/>
          <w:lang w:val="pt-PT"/>
        </w:rPr>
        <w:t>Ku</w:t>
      </w:r>
      <w:r w:rsidR="00D73F1B" w:rsidRPr="002D6049">
        <w:rPr>
          <w:rFonts w:ascii="Calibri" w:hAnsi="Calibri" w:cs="Calibri"/>
          <w:sz w:val="24"/>
          <w:szCs w:val="24"/>
          <w:lang w:val="pt-PT"/>
        </w:rPr>
        <w:t>mar</w:t>
      </w:r>
      <w:proofErr w:type="spellEnd"/>
      <w:r w:rsidR="00D73F1B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D73F1B" w:rsidRPr="002D6049">
        <w:rPr>
          <w:rFonts w:ascii="Calibri" w:hAnsi="Calibri" w:cs="Calibri"/>
          <w:sz w:val="24"/>
          <w:szCs w:val="24"/>
          <w:lang w:val="pt-PT"/>
        </w:rPr>
        <w:t xml:space="preserve">fossem exigidas prestações suplementares no valor </w:t>
      </w:r>
      <w:r w:rsidR="003A6F86">
        <w:rPr>
          <w:rFonts w:ascii="Calibri" w:hAnsi="Calibri" w:cs="Calibri"/>
          <w:sz w:val="24"/>
          <w:szCs w:val="24"/>
          <w:lang w:val="pt-PT"/>
        </w:rPr>
        <w:t>mínimo de vinte</w:t>
      </w:r>
      <w:r w:rsidR="00D73F1B" w:rsidRPr="002D6049">
        <w:rPr>
          <w:rFonts w:ascii="Calibri" w:hAnsi="Calibri" w:cs="Calibri"/>
          <w:sz w:val="24"/>
          <w:szCs w:val="24"/>
          <w:lang w:val="pt-PT"/>
        </w:rPr>
        <w:t xml:space="preserve"> por cento da sua quota de capital de entrada para a sociedade, prevendo a alteração que </w:t>
      </w:r>
      <w:r w:rsidR="003A6F86">
        <w:rPr>
          <w:rFonts w:ascii="Calibri" w:hAnsi="Calibri" w:cs="Calibri"/>
          <w:sz w:val="24"/>
          <w:szCs w:val="24"/>
          <w:lang w:val="pt-PT"/>
        </w:rPr>
        <w:t>a estes sócios fosse reduzido cinco</w:t>
      </w:r>
      <w:r w:rsidR="00D73F1B" w:rsidRPr="002D6049">
        <w:rPr>
          <w:rFonts w:ascii="Calibri" w:hAnsi="Calibri" w:cs="Calibri"/>
          <w:sz w:val="24"/>
          <w:szCs w:val="24"/>
          <w:lang w:val="pt-PT"/>
        </w:rPr>
        <w:t xml:space="preserve"> ponto</w:t>
      </w:r>
      <w:r w:rsidR="003A6F86">
        <w:rPr>
          <w:rFonts w:ascii="Calibri" w:hAnsi="Calibri" w:cs="Calibri"/>
          <w:sz w:val="24"/>
          <w:szCs w:val="24"/>
          <w:lang w:val="pt-PT"/>
        </w:rPr>
        <w:t>s percentuais</w:t>
      </w:r>
      <w:r w:rsidR="00D73F1B" w:rsidRPr="002D6049">
        <w:rPr>
          <w:rFonts w:ascii="Calibri" w:hAnsi="Calibri" w:cs="Calibri"/>
          <w:sz w:val="24"/>
          <w:szCs w:val="24"/>
          <w:lang w:val="pt-PT"/>
        </w:rPr>
        <w:t xml:space="preserve"> das prestações suplementares exigidas. </w:t>
      </w:r>
      <w:r w:rsidR="00D73F1B">
        <w:rPr>
          <w:rFonts w:ascii="Calibri" w:hAnsi="Calibri" w:cs="Calibri"/>
          <w:sz w:val="24"/>
          <w:szCs w:val="24"/>
          <w:lang w:val="pt-PT"/>
        </w:rPr>
        <w:t>A alteração foi aprovada por maioria absoluta de dois terços, passando o mesmo artigo a transcrever-se da seguinte maneira:</w:t>
      </w:r>
    </w:p>
    <w:p w:rsidR="00EE35ED" w:rsidRPr="002D6049" w:rsidRDefault="003A6F86" w:rsidP="003A6F86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lastRenderedPageBreak/>
        <w:t>“Os sócio</w:t>
      </w:r>
      <w:r w:rsidR="00D73F1B" w:rsidRPr="009171D2">
        <w:rPr>
          <w:rFonts w:ascii="Calibri" w:hAnsi="Calibri" w:cs="Calibri"/>
          <w:sz w:val="24"/>
          <w:szCs w:val="24"/>
          <w:lang w:val="pt-PT"/>
        </w:rPr>
        <w:t>s</w:t>
      </w:r>
      <w:r>
        <w:rPr>
          <w:rFonts w:ascii="Calibri" w:hAnsi="Calibri" w:cs="Calibri"/>
          <w:sz w:val="24"/>
          <w:szCs w:val="24"/>
          <w:lang w:val="pt-PT"/>
        </w:rPr>
        <w:t xml:space="preserve"> João Miguel Mendes Carrilho e</w:t>
      </w:r>
      <w:r w:rsidR="00D73F1B" w:rsidRPr="009171D2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D73F1B" w:rsidRPr="009171D2">
        <w:rPr>
          <w:rFonts w:ascii="Calibri" w:hAnsi="Calibri" w:cs="Calibri"/>
          <w:sz w:val="24"/>
          <w:szCs w:val="24"/>
          <w:lang w:val="pt-PT"/>
        </w:rPr>
        <w:t>Monali</w:t>
      </w:r>
      <w:proofErr w:type="spellEnd"/>
      <w:r w:rsidR="00D73F1B" w:rsidRPr="009171D2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D73F1B" w:rsidRPr="009171D2">
        <w:rPr>
          <w:rFonts w:ascii="Calibri" w:hAnsi="Calibri" w:cs="Calibri"/>
          <w:sz w:val="24"/>
          <w:szCs w:val="24"/>
          <w:lang w:val="pt-PT"/>
        </w:rPr>
        <w:t>Satish</w:t>
      </w:r>
      <w:proofErr w:type="spellEnd"/>
      <w:r w:rsidR="00D73F1B" w:rsidRPr="009171D2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D73F1B" w:rsidRPr="009171D2">
        <w:rPr>
          <w:rFonts w:ascii="Calibri" w:hAnsi="Calibri" w:cs="Calibri"/>
          <w:sz w:val="24"/>
          <w:szCs w:val="24"/>
          <w:lang w:val="pt-PT"/>
        </w:rPr>
        <w:t>Kumar</w:t>
      </w:r>
      <w:proofErr w:type="spellEnd"/>
      <w:r w:rsidR="00D73F1B" w:rsidRPr="009171D2">
        <w:rPr>
          <w:rFonts w:ascii="Calibri" w:hAnsi="Calibri" w:cs="Calibri"/>
          <w:sz w:val="24"/>
          <w:szCs w:val="24"/>
          <w:lang w:val="pt-PT"/>
        </w:rPr>
        <w:t xml:space="preserve"> </w:t>
      </w:r>
      <w:r>
        <w:rPr>
          <w:rFonts w:ascii="Calibri" w:hAnsi="Calibri" w:cs="Calibri"/>
          <w:sz w:val="24"/>
          <w:szCs w:val="24"/>
          <w:lang w:val="pt-PT"/>
        </w:rPr>
        <w:t>ficam no entanto obrigado</w:t>
      </w:r>
      <w:r w:rsidR="00D73F1B" w:rsidRPr="009171D2">
        <w:rPr>
          <w:rFonts w:ascii="Calibri" w:hAnsi="Calibri" w:cs="Calibri"/>
          <w:sz w:val="24"/>
          <w:szCs w:val="24"/>
          <w:lang w:val="pt-PT"/>
        </w:rPr>
        <w:t>s a efectuar tai</w:t>
      </w:r>
      <w:r>
        <w:rPr>
          <w:rFonts w:ascii="Calibri" w:hAnsi="Calibri" w:cs="Calibri"/>
          <w:sz w:val="24"/>
          <w:szCs w:val="24"/>
          <w:lang w:val="pt-PT"/>
        </w:rPr>
        <w:t>s prestações, no montante mínimo de 15% da sua quota, sempre que necessário”.</w:t>
      </w:r>
    </w:p>
    <w:p w:rsidR="00E86C53" w:rsidRDefault="00E86C53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ace="preserve">Por mais nada haver a tratar, a sessão foi encerrada pelas vinte horas e trinta minutos, tendo sido lavrada a presente acta, que depois de lida vai ser assinada por todos os presentes. </w:t>
      </w:r>
    </w:p>
    <w:p w:rsidR="0023296A" w:rsidRPr="002D6049" w:rsidRDefault="0023296A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CE1344" w:rsidRPr="002D6049" w:rsidRDefault="00CE1344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3A6F86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 xml:space="preserve">01 </w:t>
      </w:r>
      <w:proofErr w:type="gramStart"/>
      <w:r>
        <w:rPr>
          <w:rFonts w:ascii="Calibri" w:hAnsi="Calibri" w:cs="Calibri"/>
          <w:sz w:val="24"/>
          <w:szCs w:val="24"/>
          <w:lang w:val="pt-PT"/>
        </w:rPr>
        <w:t>de</w:t>
      </w:r>
      <w:proofErr w:type="gramEnd"/>
      <w:r>
        <w:rPr>
          <w:rFonts w:ascii="Calibri" w:hAnsi="Calibri" w:cs="Calibri"/>
          <w:sz w:val="24"/>
          <w:szCs w:val="24"/>
          <w:lang w:val="pt-PT"/>
        </w:rPr>
        <w:t xml:space="preserve"> Março</w:t>
      </w:r>
      <w:r w:rsidR="0023296A" w:rsidRPr="002D6049">
        <w:rPr>
          <w:rFonts w:ascii="Calibri" w:hAnsi="Calibri" w:cs="Calibri"/>
          <w:sz w:val="24"/>
          <w:szCs w:val="24"/>
          <w:lang w:val="pt-PT"/>
        </w:rPr>
        <w:t xml:space="preserve"> de 2012</w:t>
      </w:r>
    </w:p>
    <w:p w:rsidR="0023296A" w:rsidRPr="002D6049" w:rsidRDefault="0023296A" w:rsidP="00320701">
      <w:pPr>
        <w:pStyle w:val="SemEspaamento"/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9171D2">
      <w:pPr>
        <w:pStyle w:val="SemEspaamen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9171D2">
      <w:pPr>
        <w:spacing w:after="0" w:line="240" w:lineRule="au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Gerentes:</w:t>
      </w:r>
    </w:p>
    <w:p w:rsidR="0023296A" w:rsidRPr="002D6049" w:rsidRDefault="0023296A" w:rsidP="009171D2">
      <w:pPr>
        <w:spacing w:after="0" w:line="240" w:lineRule="au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______________________________</w:t>
      </w:r>
      <w:r w:rsidRPr="002D6049">
        <w:rPr>
          <w:rFonts w:ascii="Calibri" w:hAnsi="Calibri" w:cs="Calibri"/>
          <w:sz w:val="24"/>
          <w:szCs w:val="24"/>
          <w:lang w:val="pt-PT"/>
        </w:rPr>
        <w:tab/>
        <w:t>______________________________</w:t>
      </w:r>
    </w:p>
    <w:p w:rsidR="0023296A" w:rsidRPr="002D6049" w:rsidRDefault="0023296A" w:rsidP="009171D2">
      <w:pPr>
        <w:spacing w:after="0" w:line="240" w:lineRule="au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9171D2">
      <w:pPr>
        <w:spacing w:after="0" w:line="240" w:lineRule="au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9171D2">
      <w:pPr>
        <w:tabs>
          <w:tab w:val="left" w:pos="142"/>
        </w:tabs>
        <w:spacing w:after="0" w:line="240" w:lineRule="au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Sócios:</w:t>
      </w:r>
    </w:p>
    <w:p w:rsidR="0023296A" w:rsidRPr="002D6049" w:rsidRDefault="0023296A" w:rsidP="009171D2">
      <w:pPr>
        <w:tabs>
          <w:tab w:val="left" w:pos="142"/>
        </w:tabs>
        <w:spacing w:after="0" w:line="240" w:lineRule="auto"/>
        <w:ind w:left="284"/>
        <w:jc w:val="center"/>
        <w:rPr>
          <w:rFonts w:ascii="Calibri" w:hAnsi="Calibri" w:cs="Calibri"/>
          <w:sz w:val="24"/>
          <w:szCs w:val="24"/>
          <w:lang w:val="pt-PT"/>
        </w:rPr>
      </w:pPr>
      <w:r w:rsidRPr="002D6049">
        <w:rPr>
          <w:rFonts w:ascii="Calibri" w:hAnsi="Calibri" w:cs="Calibri"/>
          <w:sz w:val="24"/>
          <w:szCs w:val="24"/>
          <w:lang w:val="pt-PT"/>
        </w:rPr>
        <w:t>______________________________</w:t>
      </w:r>
    </w:p>
    <w:p w:rsidR="0023296A" w:rsidRPr="002D6049" w:rsidRDefault="0023296A" w:rsidP="00320701">
      <w:pPr>
        <w:pStyle w:val="SemEspaamento"/>
        <w:tabs>
          <w:tab w:val="left" w:pos="142"/>
        </w:tabs>
        <w:ind w:left="284"/>
        <w:jc w:val="both"/>
        <w:rPr>
          <w:rFonts w:ascii="Calibri" w:hAnsi="Calibri" w:cs="Calibri"/>
          <w:sz w:val="24"/>
          <w:szCs w:val="24"/>
          <w:lang w:val="pt-PT"/>
        </w:rPr>
      </w:pPr>
    </w:p>
    <w:p w:rsidR="0023296A" w:rsidRPr="002D6049" w:rsidRDefault="0023296A" w:rsidP="00320701">
      <w:pPr>
        <w:pStyle w:val="SemEspaamento"/>
        <w:tabs>
          <w:tab w:val="left" w:pos="142"/>
        </w:tabs>
        <w:ind w:left="284"/>
        <w:rPr>
          <w:rFonts w:ascii="Calibri" w:hAnsi="Calibri" w:cs="Calibri"/>
          <w:sz w:val="24"/>
          <w:szCs w:val="24"/>
          <w:lang w:val="pt-PT"/>
        </w:rPr>
      </w:pPr>
    </w:p>
    <w:p w:rsidR="0012527A" w:rsidRPr="002D6049" w:rsidRDefault="0012527A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0A2D79" w:rsidRPr="002D6049" w:rsidRDefault="000A2D79" w:rsidP="00320701">
      <w:pPr>
        <w:pStyle w:val="Ttulo"/>
        <w:spacing w:before="0" w:after="0"/>
        <w:jc w:val="center"/>
        <w:rPr>
          <w:rFonts w:ascii="Calibri" w:hAnsi="Calibri" w:cs="Calibri"/>
          <w:sz w:val="24"/>
          <w:szCs w:val="24"/>
          <w:lang w:val="pt-PT"/>
        </w:rPr>
      </w:pPr>
    </w:p>
    <w:p w:rsidR="000A2D79" w:rsidRPr="002D6049" w:rsidRDefault="000A2D79" w:rsidP="00320701">
      <w:pPr>
        <w:pStyle w:val="Ttulo"/>
        <w:spacing w:before="0" w:after="0"/>
        <w:jc w:val="center"/>
        <w:rPr>
          <w:rFonts w:ascii="Calibri" w:hAnsi="Calibri" w:cs="Calibri"/>
          <w:sz w:val="24"/>
          <w:szCs w:val="24"/>
          <w:lang w:val="pt-PT"/>
        </w:rPr>
      </w:pPr>
    </w:p>
    <w:p w:rsidR="000A2D79" w:rsidRPr="002D6049" w:rsidRDefault="000A2D79" w:rsidP="00320701">
      <w:pPr>
        <w:pStyle w:val="Ttulo"/>
        <w:spacing w:before="0" w:after="0"/>
        <w:jc w:val="center"/>
        <w:rPr>
          <w:rFonts w:ascii="Calibri" w:hAnsi="Calibri" w:cs="Calibri"/>
          <w:sz w:val="24"/>
          <w:szCs w:val="24"/>
          <w:lang w:val="pt-PT"/>
        </w:rPr>
      </w:pPr>
    </w:p>
    <w:p w:rsidR="000A2D79" w:rsidRPr="002D6049" w:rsidRDefault="000A2D79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0A2D79" w:rsidRPr="002D6049" w:rsidRDefault="000A2D79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0A2D79" w:rsidRDefault="000A2D79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9171D2" w:rsidRDefault="009171D2" w:rsidP="00320701">
      <w:pPr>
        <w:spacing w:after="0" w:line="240" w:lineRule="auto"/>
        <w:rPr>
          <w:rFonts w:ascii="Calibri" w:hAnsi="Calibri" w:cs="Calibri"/>
          <w:sz w:val="24"/>
          <w:szCs w:val="24"/>
          <w:lang w:val="pt-PT"/>
        </w:rPr>
      </w:pPr>
    </w:p>
    <w:p w:rsidR="00C5460D" w:rsidRDefault="00C5460D" w:rsidP="00A65F5F">
      <w:pPr>
        <w:pStyle w:val="Ttulo"/>
        <w:spacing w:before="0" w:after="0"/>
        <w:rPr>
          <w:rFonts w:ascii="Calibri" w:hAnsi="Calibri" w:cs="Calibri"/>
          <w:b/>
          <w:sz w:val="80"/>
          <w:szCs w:val="80"/>
          <w:lang w:val="pt-PT"/>
        </w:rPr>
      </w:pPr>
    </w:p>
    <w:p w:rsidR="00016B04" w:rsidRDefault="00016B04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  <w:bookmarkStart w:id="6" w:name="_Toc260861886"/>
      <w:r>
        <w:rPr>
          <w:rFonts w:ascii="Calibri" w:hAnsi="Calibri" w:cs="Calibri"/>
          <w:b/>
          <w:sz w:val="80"/>
          <w:szCs w:val="80"/>
          <w:lang w:val="pt-PT"/>
        </w:rPr>
        <w:lastRenderedPageBreak/>
        <w:t>CONCLUSÃO</w:t>
      </w:r>
    </w:p>
    <w:p w:rsidR="0074061B" w:rsidRDefault="0074061B" w:rsidP="0074061B">
      <w:pPr>
        <w:pStyle w:val="Autordotrabalho"/>
        <w:spacing w:after="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74061B" w:rsidRDefault="0074061B" w:rsidP="00576F2D">
      <w:pPr>
        <w:pStyle w:val="Autordotrabalho"/>
        <w:spacing w:after="0"/>
        <w:contextualSpacing/>
        <w:jc w:val="both"/>
        <w:rPr>
          <w:rFonts w:ascii="Calibri" w:eastAsiaTheme="minorEastAsia" w:hAnsi="Calibri" w:cs="Calibri"/>
          <w:sz w:val="24"/>
          <w:szCs w:val="24"/>
          <w:lang w:eastAsia="en-US"/>
        </w:rPr>
      </w:pPr>
      <w:r w:rsidRP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A constituição de uma sociedade por quotas implica uma série de procedimentos, </w:t>
      </w:r>
      <w:r w:rsidR="00576F2D" w:rsidRPr="00576F2D">
        <w:rPr>
          <w:rFonts w:ascii="Calibri" w:eastAsiaTheme="minorEastAsia" w:hAnsi="Calibri" w:cs="Calibri"/>
          <w:sz w:val="24"/>
          <w:szCs w:val="24"/>
          <w:lang w:eastAsia="en-US"/>
        </w:rPr>
        <w:t>que necessitam</w:t>
      </w:r>
      <w:r w:rsid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 de ser executados de forma</w:t>
      </w:r>
      <w:r w:rsidRP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 espec</w:t>
      </w:r>
      <w:r w:rsidR="00576F2D">
        <w:rPr>
          <w:rFonts w:ascii="Calibri" w:eastAsiaTheme="minorEastAsia" w:hAnsi="Calibri" w:cs="Calibri"/>
          <w:sz w:val="24"/>
          <w:szCs w:val="24"/>
          <w:lang w:eastAsia="en-US"/>
        </w:rPr>
        <w:t>ífica</w:t>
      </w:r>
      <w:r w:rsidRP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 e cuidada</w:t>
      </w:r>
      <w:r w:rsidR="00576F2D" w:rsidRP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, </w:t>
      </w:r>
      <w:r w:rsidR="00D53638">
        <w:rPr>
          <w:rFonts w:ascii="Calibri" w:eastAsiaTheme="minorEastAsia" w:hAnsi="Calibri" w:cs="Calibri"/>
          <w:sz w:val="24"/>
          <w:szCs w:val="24"/>
          <w:lang w:eastAsia="en-US"/>
        </w:rPr>
        <w:t xml:space="preserve">de acordo com a lei e nomeadamente com o Código das Sociedades Comerciais, </w:t>
      </w:r>
      <w:r w:rsidR="00576F2D" w:rsidRP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o que torna </w:t>
      </w:r>
      <w:r w:rsidR="00576F2D">
        <w:rPr>
          <w:rFonts w:ascii="Calibri" w:eastAsiaTheme="minorEastAsia" w:hAnsi="Calibri" w:cs="Calibri"/>
          <w:sz w:val="24"/>
          <w:szCs w:val="24"/>
          <w:lang w:eastAsia="en-US"/>
        </w:rPr>
        <w:t>este</w:t>
      </w:r>
      <w:r w:rsidR="00576F2D" w:rsidRP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 pr</w:t>
      </w:r>
      <w:r w:rsidR="00D53638">
        <w:rPr>
          <w:rFonts w:ascii="Calibri" w:eastAsiaTheme="minorEastAsia" w:hAnsi="Calibri" w:cs="Calibri"/>
          <w:sz w:val="24"/>
          <w:szCs w:val="24"/>
          <w:lang w:eastAsia="en-US"/>
        </w:rPr>
        <w:t>ocesso bastante meticuloso e rigoroso.</w:t>
      </w:r>
      <w:r w:rsidR="00D85004">
        <w:rPr>
          <w:rFonts w:ascii="Calibri" w:eastAsiaTheme="minorEastAsia" w:hAnsi="Calibri" w:cs="Calibri"/>
          <w:sz w:val="24"/>
          <w:szCs w:val="24"/>
          <w:lang w:eastAsia="en-US"/>
        </w:rPr>
        <w:t xml:space="preserve"> Para além do mais, ela implica um encontro de vontades, que posteriormente serão vinculadas, tomando a forma de um dado conteúdo e fazendo-se reger por certos protocolos, o que não é de todo uma tarefa fácil.</w:t>
      </w:r>
    </w:p>
    <w:p w:rsidR="00D53638" w:rsidRDefault="000517F5" w:rsidP="00576F2D">
      <w:pPr>
        <w:pStyle w:val="Autordotrabalho"/>
        <w:spacing w:after="0"/>
        <w:contextualSpacing/>
        <w:jc w:val="both"/>
        <w:rPr>
          <w:rFonts w:ascii="Calibri" w:eastAsiaTheme="minorEastAsia" w:hAnsi="Calibri" w:cs="Calibri"/>
          <w:sz w:val="24"/>
          <w:szCs w:val="24"/>
          <w:lang w:eastAsia="en-US"/>
        </w:rPr>
      </w:pPr>
      <w:r>
        <w:rPr>
          <w:rFonts w:ascii="Calibri" w:eastAsiaTheme="minorEastAsia" w:hAnsi="Calibri" w:cs="Calibri"/>
          <w:sz w:val="24"/>
          <w:szCs w:val="24"/>
          <w:lang w:eastAsia="en-US"/>
        </w:rPr>
        <w:t>No entanto, a</w:t>
      </w:r>
      <w:r w:rsidR="00D53638">
        <w:rPr>
          <w:rFonts w:ascii="Calibri" w:eastAsiaTheme="minorEastAsia" w:hAnsi="Calibri" w:cs="Calibri"/>
          <w:sz w:val="24"/>
          <w:szCs w:val="24"/>
          <w:lang w:eastAsia="en-US"/>
        </w:rPr>
        <w:t>pós</w:t>
      </w:r>
      <w:r>
        <w:rPr>
          <w:rFonts w:ascii="Calibri" w:eastAsiaTheme="minorEastAsia" w:hAnsi="Calibri" w:cs="Calibri"/>
          <w:sz w:val="24"/>
          <w:szCs w:val="24"/>
          <w:lang w:eastAsia="en-US"/>
        </w:rPr>
        <w:t xml:space="preserve"> bastante trabalho</w:t>
      </w:r>
      <w:r w:rsidR="00D53638">
        <w:rPr>
          <w:rFonts w:ascii="Calibri" w:eastAsiaTheme="minorEastAsia" w:hAnsi="Calibri" w:cs="Calibri"/>
          <w:sz w:val="24"/>
          <w:szCs w:val="24"/>
          <w:lang w:eastAsia="en-US"/>
        </w:rPr>
        <w:t xml:space="preserve"> </w:t>
      </w:r>
      <w:r>
        <w:rPr>
          <w:rFonts w:ascii="Calibri" w:eastAsiaTheme="minorEastAsia" w:hAnsi="Calibri" w:cs="Calibri"/>
          <w:sz w:val="24"/>
          <w:szCs w:val="24"/>
          <w:lang w:eastAsia="en-US"/>
        </w:rPr>
        <w:t>na redacção de um contrato e d</w:t>
      </w:r>
      <w:r w:rsidR="00AE10DD">
        <w:rPr>
          <w:rFonts w:ascii="Calibri" w:eastAsiaTheme="minorEastAsia" w:hAnsi="Calibri" w:cs="Calibri"/>
          <w:sz w:val="24"/>
          <w:szCs w:val="24"/>
          <w:lang w:eastAsia="en-US"/>
        </w:rPr>
        <w:t>e vários</w:t>
      </w:r>
      <w:r w:rsidR="00D53638">
        <w:rPr>
          <w:rFonts w:ascii="Calibri" w:eastAsiaTheme="minorEastAsia" w:hAnsi="Calibri" w:cs="Calibri"/>
          <w:sz w:val="24"/>
          <w:szCs w:val="24"/>
          <w:lang w:eastAsia="en-US"/>
        </w:rPr>
        <w:t xml:space="preserve"> documentos a este aqui associados podemos concluir que a nossa empresa </w:t>
      </w:r>
      <w:r w:rsidR="003954BC">
        <w:rPr>
          <w:rFonts w:ascii="Calibri" w:eastAsiaTheme="minorEastAsia" w:hAnsi="Calibri" w:cs="Calibri"/>
          <w:sz w:val="24"/>
          <w:szCs w:val="24"/>
          <w:lang w:eastAsia="en-US"/>
        </w:rPr>
        <w:t>s</w:t>
      </w:r>
      <w:r w:rsidR="00D53638">
        <w:rPr>
          <w:rFonts w:ascii="Calibri" w:eastAsiaTheme="minorEastAsia" w:hAnsi="Calibri" w:cs="Calibri"/>
          <w:sz w:val="24"/>
          <w:szCs w:val="24"/>
          <w:lang w:eastAsia="en-US"/>
        </w:rPr>
        <w:t>e</w:t>
      </w:r>
      <w:r w:rsidR="003954BC">
        <w:rPr>
          <w:rFonts w:ascii="Calibri" w:eastAsiaTheme="minorEastAsia" w:hAnsi="Calibri" w:cs="Calibri"/>
          <w:sz w:val="24"/>
          <w:szCs w:val="24"/>
          <w:lang w:eastAsia="en-US"/>
        </w:rPr>
        <w:t xml:space="preserve"> encontra</w:t>
      </w:r>
      <w:r w:rsidR="00D53638">
        <w:rPr>
          <w:rFonts w:ascii="Calibri" w:eastAsiaTheme="minorEastAsia" w:hAnsi="Calibri" w:cs="Calibri"/>
          <w:sz w:val="24"/>
          <w:szCs w:val="24"/>
          <w:lang w:eastAsia="en-US"/>
        </w:rPr>
        <w:t xml:space="preserve"> em condições para iniciar a sua actividade, após publicação em Diário da República.</w:t>
      </w:r>
    </w:p>
    <w:p w:rsidR="00D53638" w:rsidRPr="00576F2D" w:rsidRDefault="00D53638" w:rsidP="00576F2D">
      <w:pPr>
        <w:pStyle w:val="Autordotrabalho"/>
        <w:spacing w:after="0"/>
        <w:contextualSpacing/>
        <w:jc w:val="both"/>
        <w:rPr>
          <w:rFonts w:ascii="Calibri" w:eastAsiaTheme="minorEastAsia" w:hAnsi="Calibri" w:cs="Calibri"/>
          <w:sz w:val="24"/>
          <w:szCs w:val="24"/>
          <w:lang w:eastAsia="en-US"/>
        </w:rPr>
      </w:pPr>
      <w:r>
        <w:rPr>
          <w:rFonts w:ascii="Calibri" w:eastAsiaTheme="minorEastAsia" w:hAnsi="Calibri" w:cs="Calibri"/>
          <w:sz w:val="24"/>
          <w:szCs w:val="24"/>
          <w:lang w:eastAsia="en-US"/>
        </w:rPr>
        <w:t xml:space="preserve"> </w:t>
      </w:r>
    </w:p>
    <w:p w:rsidR="00576F2D" w:rsidRDefault="00576F2D" w:rsidP="00576F2D">
      <w:pPr>
        <w:pStyle w:val="Autordotrabalho"/>
        <w:spacing w:after="0"/>
        <w:contextualSpacing/>
        <w:jc w:val="both"/>
        <w:rPr>
          <w:rFonts w:ascii="Calibri" w:eastAsiaTheme="minorEastAsia" w:hAnsi="Calibri" w:cs="Calibri"/>
          <w:sz w:val="24"/>
          <w:szCs w:val="24"/>
          <w:lang w:eastAsia="en-US"/>
        </w:rPr>
      </w:pPr>
      <w:r>
        <w:rPr>
          <w:rFonts w:ascii="Calibri" w:eastAsiaTheme="minorEastAsia" w:hAnsi="Calibri" w:cs="Calibri"/>
          <w:sz w:val="24"/>
          <w:szCs w:val="24"/>
          <w:lang w:eastAsia="en-US"/>
        </w:rPr>
        <w:t xml:space="preserve">Este trabalho permitiu-nos assim </w:t>
      </w:r>
      <w:r w:rsidR="001D4E3D">
        <w:rPr>
          <w:rFonts w:ascii="Calibri" w:eastAsiaTheme="minorEastAsia" w:hAnsi="Calibri" w:cs="Calibri"/>
          <w:sz w:val="24"/>
          <w:szCs w:val="24"/>
          <w:lang w:eastAsia="en-US"/>
        </w:rPr>
        <w:t xml:space="preserve">solidificar o nosso grau de conhecimento acerca da pessoa colectiva sob a forma comercial, ao </w:t>
      </w:r>
      <w:r>
        <w:rPr>
          <w:rFonts w:ascii="Calibri" w:eastAsiaTheme="minorEastAsia" w:hAnsi="Calibri" w:cs="Calibri"/>
          <w:sz w:val="24"/>
          <w:szCs w:val="24"/>
          <w:lang w:eastAsia="en-US"/>
        </w:rPr>
        <w:t xml:space="preserve">sintetizar as principais tarefas necessárias à </w:t>
      </w:r>
      <w:r w:rsidR="001D4E3D">
        <w:rPr>
          <w:rFonts w:ascii="Calibri" w:eastAsiaTheme="minorEastAsia" w:hAnsi="Calibri" w:cs="Calibri"/>
          <w:sz w:val="24"/>
          <w:szCs w:val="24"/>
          <w:lang w:eastAsia="en-US"/>
        </w:rPr>
        <w:t xml:space="preserve">sua </w:t>
      </w:r>
      <w:r>
        <w:rPr>
          <w:rFonts w:ascii="Calibri" w:eastAsiaTheme="minorEastAsia" w:hAnsi="Calibri" w:cs="Calibri"/>
          <w:sz w:val="24"/>
          <w:szCs w:val="24"/>
          <w:lang w:eastAsia="en-US"/>
        </w:rPr>
        <w:t xml:space="preserve">criação e outras inerentes ao funcionamento de uma empresa, </w:t>
      </w:r>
      <w:r w:rsidR="00D53638">
        <w:rPr>
          <w:rFonts w:ascii="Calibri" w:eastAsiaTheme="minorEastAsia" w:hAnsi="Calibri" w:cs="Calibri"/>
          <w:sz w:val="24"/>
          <w:szCs w:val="24"/>
          <w:lang w:eastAsia="en-US"/>
        </w:rPr>
        <w:t xml:space="preserve">transmitindo-nos </w:t>
      </w:r>
      <w:r>
        <w:rPr>
          <w:rFonts w:ascii="Calibri" w:eastAsiaTheme="minorEastAsia" w:hAnsi="Calibri" w:cs="Calibri"/>
          <w:sz w:val="24"/>
          <w:szCs w:val="24"/>
          <w:lang w:eastAsia="en-US"/>
        </w:rPr>
        <w:t>conhecimentos extremamente úteis p</w:t>
      </w:r>
      <w:r w:rsidR="000517F5">
        <w:rPr>
          <w:rFonts w:ascii="Calibri" w:eastAsiaTheme="minorEastAsia" w:hAnsi="Calibri" w:cs="Calibri"/>
          <w:sz w:val="24"/>
          <w:szCs w:val="24"/>
          <w:lang w:eastAsia="en-US"/>
        </w:rPr>
        <w:t>a</w:t>
      </w:r>
      <w:r w:rsidR="001D4E3D">
        <w:rPr>
          <w:rFonts w:ascii="Calibri" w:eastAsiaTheme="minorEastAsia" w:hAnsi="Calibri" w:cs="Calibri"/>
          <w:sz w:val="24"/>
          <w:szCs w:val="24"/>
          <w:lang w:eastAsia="en-US"/>
        </w:rPr>
        <w:t>ra o nosso futuro profissional, já que agora compreendemos de uma forma genérica como funciona a vida deste tipo de sociedades, enquanto elemento pró-activo da actividade económica.</w:t>
      </w:r>
    </w:p>
    <w:p w:rsidR="000517F5" w:rsidRDefault="000517F5" w:rsidP="0074061B">
      <w:pPr>
        <w:pStyle w:val="Autordotrabalho"/>
        <w:spacing w:after="0"/>
        <w:contextualSpacing/>
        <w:rPr>
          <w:rFonts w:ascii="Calibri" w:eastAsiaTheme="minorEastAsia" w:hAnsi="Calibri" w:cs="Calibri"/>
          <w:sz w:val="24"/>
          <w:szCs w:val="24"/>
          <w:lang w:eastAsia="en-US"/>
        </w:rPr>
      </w:pPr>
    </w:p>
    <w:p w:rsidR="000517F5" w:rsidRPr="00576F2D" w:rsidRDefault="000517F5" w:rsidP="0074061B">
      <w:pPr>
        <w:pStyle w:val="Autordotrabalho"/>
        <w:spacing w:after="0"/>
        <w:contextualSpacing/>
        <w:rPr>
          <w:rFonts w:ascii="Calibri" w:eastAsiaTheme="minorEastAsia" w:hAnsi="Calibri" w:cs="Calibri"/>
          <w:sz w:val="24"/>
          <w:szCs w:val="24"/>
          <w:lang w:eastAsia="en-US"/>
        </w:rPr>
      </w:pPr>
    </w:p>
    <w:p w:rsidR="00016B04" w:rsidRPr="000517F5" w:rsidRDefault="00016B04" w:rsidP="0074061B">
      <w:pPr>
        <w:pStyle w:val="Autordotrabalho"/>
        <w:spacing w:after="0"/>
        <w:contextualSpacing/>
        <w:rPr>
          <w:rFonts w:ascii="Calibri" w:eastAsiaTheme="minorEastAsia" w:hAnsi="Calibri" w:cs="Calibri"/>
          <w:b/>
          <w:i/>
          <w:szCs w:val="32"/>
          <w:lang w:eastAsia="en-US"/>
        </w:rPr>
      </w:pPr>
      <w:r w:rsidRPr="000517F5">
        <w:rPr>
          <w:rFonts w:ascii="Calibri" w:eastAsiaTheme="minorEastAsia" w:hAnsi="Calibri" w:cs="Calibri"/>
          <w:b/>
          <w:i/>
          <w:szCs w:val="32"/>
          <w:lang w:eastAsia="en-US"/>
        </w:rPr>
        <w:t>“A</w:t>
      </w:r>
      <w:r w:rsidR="003954BC" w:rsidRPr="000517F5">
        <w:rPr>
          <w:rFonts w:ascii="Calibri" w:eastAsiaTheme="minorEastAsia" w:hAnsi="Calibri" w:cs="Calibri"/>
          <w:b/>
          <w:i/>
          <w:szCs w:val="32"/>
          <w:lang w:eastAsia="en-US"/>
        </w:rPr>
        <w:t xml:space="preserve"> sociedade tende a aperfeiçoar </w:t>
      </w:r>
      <w:r w:rsidRPr="000517F5">
        <w:rPr>
          <w:rFonts w:ascii="Calibri" w:eastAsiaTheme="minorEastAsia" w:hAnsi="Calibri" w:cs="Calibri"/>
          <w:b/>
          <w:i/>
          <w:szCs w:val="32"/>
          <w:lang w:eastAsia="en-US"/>
        </w:rPr>
        <w:t>as suas leis, como um rio tende a dirigir a sua corrente”.</w:t>
      </w:r>
    </w:p>
    <w:p w:rsidR="00016B04" w:rsidRPr="00576F2D" w:rsidRDefault="00016B04" w:rsidP="0074061B">
      <w:pPr>
        <w:pStyle w:val="Autordotrabalho"/>
        <w:spacing w:after="0"/>
        <w:contextualSpacing/>
        <w:jc w:val="right"/>
        <w:rPr>
          <w:rFonts w:ascii="Calibri" w:eastAsiaTheme="minorEastAsia" w:hAnsi="Calibri" w:cs="Calibri"/>
          <w:sz w:val="24"/>
          <w:szCs w:val="24"/>
          <w:lang w:eastAsia="en-US"/>
        </w:rPr>
      </w:pPr>
      <w:proofErr w:type="spellStart"/>
      <w:r w:rsidRPr="00576F2D">
        <w:rPr>
          <w:rFonts w:ascii="Calibri" w:eastAsiaTheme="minorEastAsia" w:hAnsi="Calibri" w:cs="Calibri"/>
          <w:sz w:val="24"/>
          <w:szCs w:val="24"/>
          <w:lang w:eastAsia="en-US"/>
        </w:rPr>
        <w:t>Louis</w:t>
      </w:r>
      <w:proofErr w:type="spellEnd"/>
      <w:r w:rsidRP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 Gabriel </w:t>
      </w:r>
      <w:proofErr w:type="spellStart"/>
      <w:r w:rsidRPr="00576F2D">
        <w:rPr>
          <w:rFonts w:ascii="Calibri" w:eastAsiaTheme="minorEastAsia" w:hAnsi="Calibri" w:cs="Calibri"/>
          <w:sz w:val="24"/>
          <w:szCs w:val="24"/>
          <w:lang w:eastAsia="en-US"/>
        </w:rPr>
        <w:t>Ambroise</w:t>
      </w:r>
      <w:proofErr w:type="spellEnd"/>
      <w:r w:rsidR="0074061B" w:rsidRPr="00576F2D">
        <w:rPr>
          <w:rFonts w:ascii="Calibri" w:eastAsiaTheme="minorEastAsia" w:hAnsi="Calibri" w:cs="Calibri"/>
          <w:sz w:val="24"/>
          <w:szCs w:val="24"/>
          <w:lang w:eastAsia="en-US"/>
        </w:rPr>
        <w:t xml:space="preserve"> de </w:t>
      </w:r>
      <w:proofErr w:type="spellStart"/>
      <w:r w:rsidR="0074061B" w:rsidRPr="00576F2D">
        <w:rPr>
          <w:rFonts w:ascii="Calibri" w:eastAsiaTheme="minorEastAsia" w:hAnsi="Calibri" w:cs="Calibri"/>
          <w:sz w:val="24"/>
          <w:szCs w:val="24"/>
          <w:lang w:eastAsia="en-US"/>
        </w:rPr>
        <w:t>Bonaid</w:t>
      </w:r>
      <w:proofErr w:type="spellEnd"/>
    </w:p>
    <w:p w:rsidR="00016B04" w:rsidRPr="00576F2D" w:rsidRDefault="00016B04" w:rsidP="00016B04">
      <w:pPr>
        <w:pStyle w:val="Autordotrabalho"/>
        <w:spacing w:after="0"/>
        <w:contextualSpacing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bookmarkEnd w:id="6"/>
    <w:p w:rsidR="00016B04" w:rsidRDefault="00016B04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016B04" w:rsidRDefault="00016B04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016B04" w:rsidRDefault="00016B04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AC682D" w:rsidRDefault="00AC682D" w:rsidP="00AC682D">
      <w:pPr>
        <w:rPr>
          <w:lang w:val="pt-PT"/>
        </w:rPr>
      </w:pPr>
    </w:p>
    <w:p w:rsidR="00AC682D" w:rsidRDefault="00AC682D" w:rsidP="00AC682D">
      <w:pPr>
        <w:rPr>
          <w:lang w:val="pt-PT"/>
        </w:rPr>
      </w:pPr>
    </w:p>
    <w:p w:rsidR="00AC682D" w:rsidRDefault="00AC682D" w:rsidP="00AC682D">
      <w:pPr>
        <w:rPr>
          <w:lang w:val="pt-PT"/>
        </w:rPr>
      </w:pPr>
    </w:p>
    <w:p w:rsidR="00AC682D" w:rsidRDefault="00AC682D" w:rsidP="00AC682D">
      <w:pPr>
        <w:rPr>
          <w:lang w:val="pt-PT"/>
        </w:rPr>
      </w:pPr>
    </w:p>
    <w:p w:rsidR="00AC682D" w:rsidRDefault="00AC682D" w:rsidP="00AC682D">
      <w:pPr>
        <w:rPr>
          <w:lang w:val="pt-PT"/>
        </w:rPr>
      </w:pPr>
    </w:p>
    <w:p w:rsidR="00AC682D" w:rsidRDefault="00AC682D" w:rsidP="00AC682D">
      <w:pPr>
        <w:rPr>
          <w:lang w:val="pt-PT"/>
        </w:rPr>
      </w:pPr>
    </w:p>
    <w:p w:rsidR="00AC682D" w:rsidRDefault="00AC682D" w:rsidP="00AC682D">
      <w:pPr>
        <w:rPr>
          <w:lang w:val="pt-PT"/>
        </w:rPr>
      </w:pPr>
    </w:p>
    <w:p w:rsidR="00AC682D" w:rsidRPr="00AC682D" w:rsidRDefault="00AC682D" w:rsidP="00AC682D">
      <w:pPr>
        <w:rPr>
          <w:lang w:val="pt-PT"/>
        </w:rPr>
      </w:pPr>
    </w:p>
    <w:p w:rsidR="0073042B" w:rsidRDefault="00016B04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  <w:r>
        <w:rPr>
          <w:rFonts w:ascii="Calibri" w:hAnsi="Calibri" w:cs="Calibri"/>
          <w:b/>
          <w:sz w:val="80"/>
          <w:szCs w:val="80"/>
          <w:lang w:val="pt-PT"/>
        </w:rPr>
        <w:lastRenderedPageBreak/>
        <w:t>BIBLIOGRAFIA</w:t>
      </w:r>
      <w:r w:rsidR="0073042B">
        <w:rPr>
          <w:rFonts w:ascii="Calibri" w:hAnsi="Calibri" w:cs="Calibri"/>
          <w:b/>
          <w:sz w:val="80"/>
          <w:szCs w:val="80"/>
          <w:lang w:val="pt-PT"/>
        </w:rPr>
        <w:t xml:space="preserve"> </w:t>
      </w:r>
    </w:p>
    <w:p w:rsidR="00C753D7" w:rsidRPr="009A208B" w:rsidRDefault="00C753D7" w:rsidP="00C753D7">
      <w:pPr>
        <w:rPr>
          <w:sz w:val="24"/>
          <w:szCs w:val="24"/>
          <w:lang w:val="pt-PT"/>
        </w:rPr>
      </w:pPr>
    </w:p>
    <w:p w:rsidR="00C753D7" w:rsidRPr="009A208B" w:rsidRDefault="00C753D7" w:rsidP="00C753D7">
      <w:pPr>
        <w:pStyle w:val="PargrafodaLista"/>
        <w:numPr>
          <w:ilvl w:val="0"/>
          <w:numId w:val="23"/>
        </w:numPr>
        <w:rPr>
          <w:rFonts w:ascii="Calibri" w:hAnsi="Calibri" w:cs="Calibri"/>
          <w:sz w:val="24"/>
          <w:szCs w:val="24"/>
          <w:lang w:val="pt-PT"/>
        </w:rPr>
      </w:pPr>
      <w:r w:rsidRPr="009A208B">
        <w:rPr>
          <w:rFonts w:ascii="Calibri" w:hAnsi="Calibri" w:cs="Calibri"/>
          <w:sz w:val="24"/>
          <w:szCs w:val="24"/>
          <w:lang w:val="pt-PT"/>
        </w:rPr>
        <w:t xml:space="preserve">PITA, ANTÓNIO MANUEL, </w:t>
      </w:r>
      <w:r w:rsidRPr="009A208B">
        <w:rPr>
          <w:rFonts w:ascii="Calibri" w:hAnsi="Calibri" w:cs="Calibri"/>
          <w:i/>
          <w:sz w:val="24"/>
          <w:szCs w:val="24"/>
          <w:lang w:val="pt-PT"/>
        </w:rPr>
        <w:t>Curso Elementar de Direito Comercial</w:t>
      </w:r>
      <w:r w:rsidRPr="009A208B">
        <w:rPr>
          <w:rFonts w:ascii="Calibri" w:hAnsi="Calibri" w:cs="Calibri"/>
          <w:sz w:val="24"/>
          <w:szCs w:val="24"/>
          <w:lang w:val="pt-PT"/>
        </w:rPr>
        <w:t>, Áreas Editora, Lisboa 2004</w:t>
      </w:r>
    </w:p>
    <w:p w:rsidR="009A208B" w:rsidRPr="009A208B" w:rsidRDefault="009A208B" w:rsidP="009A208B">
      <w:pPr>
        <w:pStyle w:val="PargrafodaLista"/>
        <w:rPr>
          <w:rFonts w:ascii="Calibri" w:hAnsi="Calibri" w:cs="Calibri"/>
          <w:sz w:val="24"/>
          <w:szCs w:val="24"/>
          <w:lang w:val="pt-PT"/>
        </w:rPr>
      </w:pPr>
    </w:p>
    <w:p w:rsidR="009A208B" w:rsidRPr="009A208B" w:rsidRDefault="009A208B" w:rsidP="00C753D7">
      <w:pPr>
        <w:pStyle w:val="PargrafodaLista"/>
        <w:numPr>
          <w:ilvl w:val="0"/>
          <w:numId w:val="23"/>
        </w:numPr>
        <w:rPr>
          <w:rFonts w:ascii="Calibri" w:hAnsi="Calibri" w:cs="Calibri"/>
          <w:sz w:val="24"/>
          <w:szCs w:val="24"/>
          <w:lang w:val="pt-PT"/>
        </w:rPr>
      </w:pPr>
      <w:proofErr w:type="gramStart"/>
      <w:r w:rsidRPr="009A208B">
        <w:rPr>
          <w:rFonts w:ascii="Calibri" w:hAnsi="Calibri" w:cs="Calibri"/>
          <w:sz w:val="24"/>
          <w:szCs w:val="24"/>
          <w:lang w:val="pt-PT"/>
        </w:rPr>
        <w:t>http:</w:t>
      </w:r>
      <w:proofErr w:type="gramEnd"/>
      <w:r>
        <w:rPr>
          <w:rFonts w:ascii="Calibri" w:hAnsi="Calibri" w:cs="Calibri"/>
          <w:sz w:val="24"/>
          <w:szCs w:val="24"/>
          <w:lang w:val="pt-PT"/>
        </w:rPr>
        <w:t>//www.dgrn.mj.pt/comercial/infocom_mminutas.pdf</w:t>
      </w:r>
    </w:p>
    <w:p w:rsidR="00C753D7" w:rsidRPr="009A208B" w:rsidRDefault="00C753D7" w:rsidP="00C753D7">
      <w:pPr>
        <w:pStyle w:val="PargrafodaLista"/>
        <w:rPr>
          <w:rFonts w:ascii="Calibri" w:hAnsi="Calibri" w:cs="Calibri"/>
          <w:sz w:val="24"/>
          <w:szCs w:val="24"/>
          <w:lang w:val="pt-PT"/>
        </w:rPr>
      </w:pPr>
    </w:p>
    <w:p w:rsidR="00C753D7" w:rsidRDefault="00C753D7" w:rsidP="00C753D7">
      <w:pPr>
        <w:pStyle w:val="PargrafodaLista"/>
        <w:numPr>
          <w:ilvl w:val="0"/>
          <w:numId w:val="23"/>
        </w:numPr>
        <w:rPr>
          <w:rFonts w:ascii="Calibri" w:hAnsi="Calibri" w:cs="Calibri"/>
          <w:sz w:val="24"/>
          <w:szCs w:val="24"/>
          <w:lang w:val="pt-PT"/>
        </w:rPr>
      </w:pPr>
      <w:r w:rsidRPr="009A208B">
        <w:rPr>
          <w:rFonts w:ascii="Calibri" w:hAnsi="Calibri" w:cs="Calibri"/>
          <w:sz w:val="24"/>
          <w:szCs w:val="24"/>
          <w:lang w:val="pt-PT"/>
        </w:rPr>
        <w:t xml:space="preserve">ALBINO MATOS, </w:t>
      </w:r>
      <w:r w:rsidRPr="009A208B">
        <w:rPr>
          <w:rFonts w:ascii="Calibri" w:hAnsi="Calibri" w:cs="Calibri"/>
          <w:i/>
          <w:sz w:val="24"/>
          <w:szCs w:val="24"/>
          <w:lang w:val="pt-PT"/>
        </w:rPr>
        <w:t>Constituição de Sociedades</w:t>
      </w:r>
      <w:r w:rsidRPr="009A208B">
        <w:rPr>
          <w:rFonts w:ascii="Calibri" w:hAnsi="Calibri" w:cs="Calibri"/>
          <w:sz w:val="24"/>
          <w:szCs w:val="24"/>
          <w:lang w:val="pt-PT"/>
        </w:rPr>
        <w:t>, ed. Almedina</w:t>
      </w:r>
    </w:p>
    <w:p w:rsidR="009A208B" w:rsidRPr="009A208B" w:rsidRDefault="009A208B" w:rsidP="009A208B">
      <w:pPr>
        <w:pStyle w:val="PargrafodaLista"/>
        <w:rPr>
          <w:rFonts w:ascii="Calibri" w:hAnsi="Calibri" w:cs="Calibri"/>
          <w:sz w:val="24"/>
          <w:szCs w:val="24"/>
          <w:lang w:val="pt-PT"/>
        </w:rPr>
      </w:pPr>
    </w:p>
    <w:p w:rsidR="009A208B" w:rsidRPr="009A208B" w:rsidRDefault="009A208B" w:rsidP="00C753D7">
      <w:pPr>
        <w:pStyle w:val="PargrafodaLista"/>
        <w:numPr>
          <w:ilvl w:val="0"/>
          <w:numId w:val="23"/>
        </w:numPr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Código das Sociedades Comerciais e Legislação Complementar, Vida</w:t>
      </w:r>
    </w:p>
    <w:p w:rsidR="00C753D7" w:rsidRPr="00C753D7" w:rsidRDefault="00C753D7" w:rsidP="00C753D7">
      <w:pPr>
        <w:pStyle w:val="PargrafodaLista"/>
        <w:rPr>
          <w:lang w:val="pt-PT"/>
        </w:rPr>
      </w:pPr>
    </w:p>
    <w:p w:rsidR="00C753D7" w:rsidRPr="00C753D7" w:rsidRDefault="00C753D7" w:rsidP="00C753D7">
      <w:pPr>
        <w:pStyle w:val="PargrafodaLista"/>
        <w:rPr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C753D7" w:rsidRPr="00C753D7" w:rsidRDefault="00C753D7" w:rsidP="00C753D7">
      <w:pPr>
        <w:rPr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73042B" w:rsidRDefault="0073042B" w:rsidP="008134D6">
      <w:pPr>
        <w:pStyle w:val="Ttulo"/>
        <w:spacing w:before="0" w:after="0"/>
        <w:rPr>
          <w:rFonts w:ascii="Calibri" w:hAnsi="Calibri" w:cs="Calibri"/>
          <w:b/>
          <w:sz w:val="80"/>
          <w:szCs w:val="80"/>
          <w:lang w:val="pt-PT"/>
        </w:rPr>
      </w:pPr>
    </w:p>
    <w:p w:rsidR="008134D6" w:rsidRPr="008134D6" w:rsidRDefault="008134D6" w:rsidP="008134D6">
      <w:pPr>
        <w:rPr>
          <w:lang w:val="pt-PT"/>
        </w:rPr>
      </w:pPr>
    </w:p>
    <w:p w:rsid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80"/>
          <w:szCs w:val="80"/>
          <w:lang w:val="pt-PT"/>
        </w:rPr>
      </w:pPr>
    </w:p>
    <w:p w:rsidR="00016B04" w:rsidRPr="0073042B" w:rsidRDefault="0073042B" w:rsidP="00016B04">
      <w:pPr>
        <w:pStyle w:val="Ttulo"/>
        <w:spacing w:before="0" w:after="0"/>
        <w:jc w:val="center"/>
        <w:rPr>
          <w:rFonts w:ascii="Calibri" w:hAnsi="Calibri" w:cs="Calibri"/>
          <w:b/>
          <w:sz w:val="180"/>
          <w:szCs w:val="180"/>
          <w:lang w:val="pt-PT"/>
        </w:rPr>
      </w:pPr>
      <w:r w:rsidRPr="0073042B">
        <w:rPr>
          <w:rFonts w:ascii="Calibri" w:hAnsi="Calibri" w:cs="Calibri"/>
          <w:b/>
          <w:sz w:val="180"/>
          <w:szCs w:val="180"/>
          <w:lang w:val="pt-PT"/>
        </w:rPr>
        <w:t>anexos</w:t>
      </w:r>
    </w:p>
    <w:p w:rsidR="00EE35ED" w:rsidRPr="00735AFE" w:rsidRDefault="00EE35ED" w:rsidP="00713432">
      <w:pPr>
        <w:pStyle w:val="Ttulo2"/>
        <w:spacing w:before="0" w:line="240" w:lineRule="auto"/>
        <w:rPr>
          <w:rFonts w:ascii="Calibri" w:hAnsi="Calibri" w:cs="Calibri"/>
          <w:b w:val="0"/>
          <w:sz w:val="80"/>
          <w:szCs w:val="80"/>
          <w:lang w:val="pt-PT"/>
        </w:rPr>
      </w:pPr>
    </w:p>
    <w:sectPr w:rsidR="00EE35ED" w:rsidRPr="00735AFE" w:rsidSect="00D32FFC">
      <w:footerReference w:type="default" r:id="rId11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9E" w:rsidRDefault="00897B9E">
      <w:pPr>
        <w:spacing w:after="0" w:line="240" w:lineRule="auto"/>
      </w:pPr>
      <w:r>
        <w:separator/>
      </w:r>
    </w:p>
  </w:endnote>
  <w:endnote w:type="continuationSeparator" w:id="0">
    <w:p w:rsidR="00897B9E" w:rsidRDefault="0089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55" w:rsidRDefault="00E35EA4">
    <w:pPr>
      <w:pStyle w:val="Rodap"/>
    </w:pPr>
    <w:r w:rsidRPr="00E35EA4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6" type="#_x0000_t202" style="position:absolute;margin-left:0;margin-top:0;width:468pt;height:12.65pt;z-index:251663360;visibility:visible;mso-width-percent:1000;mso-position-horizontal:center;mso-position-horizontal-relative:margin;mso-position-vertical:top;mso-position-vertical-relative:bottom-margin-area;mso-width-percent:100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" filled="f" stroked="f">
          <v:textbox style="mso-next-textbox:#Text Box 5;mso-fit-shape-to-text:t" inset=",0,,0">
            <w:txbxContent>
              <w:p w:rsidR="008A5255" w:rsidRPr="004844B1" w:rsidRDefault="008A5255" w:rsidP="000D6A62">
                <w:pPr>
                  <w:pStyle w:val="SemEspaamento"/>
                  <w:jc w:val="center"/>
                  <w:rPr>
                    <w:rFonts w:ascii="Bauhaus 93" w:hAnsi="Bauhaus 93"/>
                    <w:b/>
                    <w:color w:val="0070C0"/>
                  </w:rPr>
                </w:pPr>
              </w:p>
            </w:txbxContent>
          </v:textbox>
          <w10:wrap anchorx="margin" anchory="margin"/>
        </v:shape>
      </w:pict>
    </w:r>
    <w:r w:rsidRPr="00E35EA4">
      <w:pict>
        <v:rect id="_x0000_s4103" style="position:absolute;margin-left:0;margin-top:0;width:500.7pt;height:679.9pt;z-index:251660288;visibility:visible;mso-width-percent:1070;mso-height-percent:1050;mso-position-horizontal:center;mso-position-horizontal-relative:margin;mso-position-vertical:center;mso-position-vertical-relative:margin;mso-width-percent:1070;mso-height-percent:10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" filled="f" strokecolor="#0070c0 [3213]">
          <w10:wrap anchorx="margin" anchory="margin"/>
        </v:rect>
      </w:pict>
    </w:r>
    <w:r w:rsidRPr="00E35EA4">
      <w:pict>
        <v:rect id="_x0000_s4104" style="position:absolute;margin-left:0;margin-top:0;width:9.35pt;height:469.8pt;z-index:251661312;visibility:visible;mso-width-percent:20;mso-height-percent:725;mso-left-percent:1015;mso-top-percent:-25;mso-position-horizontal-relative:margin;mso-position-vertical-relative:margin;mso-width-percent:20;mso-height-percent:725;mso-left-percent:1015;mso-top-percent:-25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" fillcolor="#0070c0 [3213]" stroked="f">
          <w10:wrap anchorx="margin" anchory="margin"/>
        </v:rect>
      </w:pict>
    </w:r>
    <w:r w:rsidRPr="00E35EA4">
      <w:pict>
        <v:rect id="_x0000_s4105" style="position:absolute;margin-left:0;margin-top:0;width:9.35pt;height:210.6pt;z-index:251662336;visibility:visible;mso-width-percent:20;mso-height-percent:325;mso-left-percent:1015;mso-top-percent:700;mso-position-horizontal-relative:margin;mso-position-vertical-relative:margin;mso-width-percent:20;mso-height-percent:325;mso-left-percent:1015;mso-top-percent:7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" fillcolor="#b9c4df [3215]" stroked="f"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9E" w:rsidRDefault="00897B9E">
      <w:pPr>
        <w:spacing w:after="0" w:line="240" w:lineRule="auto"/>
      </w:pPr>
      <w:r>
        <w:separator/>
      </w:r>
    </w:p>
  </w:footnote>
  <w:footnote w:type="continuationSeparator" w:id="0">
    <w:p w:rsidR="00897B9E" w:rsidRDefault="0089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2E4"/>
    <w:multiLevelType w:val="hybridMultilevel"/>
    <w:tmpl w:val="CA8A8774"/>
    <w:lvl w:ilvl="0" w:tplc="14BA7C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088C"/>
    <w:multiLevelType w:val="hybridMultilevel"/>
    <w:tmpl w:val="33E09E6E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0816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816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8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816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8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816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0AF91470"/>
    <w:multiLevelType w:val="hybridMultilevel"/>
    <w:tmpl w:val="588C8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B3EE5"/>
    <w:multiLevelType w:val="hybridMultilevel"/>
    <w:tmpl w:val="A1D63DA6"/>
    <w:lvl w:ilvl="0" w:tplc="C4DA50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E3308"/>
    <w:multiLevelType w:val="hybridMultilevel"/>
    <w:tmpl w:val="F32C5F08"/>
    <w:lvl w:ilvl="0" w:tplc="09AEA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465D"/>
    <w:multiLevelType w:val="hybridMultilevel"/>
    <w:tmpl w:val="70DC0D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10061"/>
    <w:multiLevelType w:val="hybridMultilevel"/>
    <w:tmpl w:val="58E6E19E"/>
    <w:lvl w:ilvl="0" w:tplc="09AEA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4322D"/>
    <w:multiLevelType w:val="hybridMultilevel"/>
    <w:tmpl w:val="63F88F0A"/>
    <w:lvl w:ilvl="0" w:tplc="E8E8B496">
      <w:start w:val="2"/>
      <w:numFmt w:val="decimalZero"/>
      <w:lvlText w:val="%1"/>
      <w:lvlJc w:val="left"/>
      <w:pPr>
        <w:ind w:left="1125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45" w:hanging="360"/>
      </w:pPr>
    </w:lvl>
    <w:lvl w:ilvl="2" w:tplc="0816001B" w:tentative="1">
      <w:start w:val="1"/>
      <w:numFmt w:val="lowerRoman"/>
      <w:lvlText w:val="%3."/>
      <w:lvlJc w:val="right"/>
      <w:pPr>
        <w:ind w:left="2565" w:hanging="180"/>
      </w:pPr>
    </w:lvl>
    <w:lvl w:ilvl="3" w:tplc="0816000F" w:tentative="1">
      <w:start w:val="1"/>
      <w:numFmt w:val="decimal"/>
      <w:lvlText w:val="%4."/>
      <w:lvlJc w:val="left"/>
      <w:pPr>
        <w:ind w:left="3285" w:hanging="360"/>
      </w:pPr>
    </w:lvl>
    <w:lvl w:ilvl="4" w:tplc="08160019" w:tentative="1">
      <w:start w:val="1"/>
      <w:numFmt w:val="lowerLetter"/>
      <w:lvlText w:val="%5."/>
      <w:lvlJc w:val="left"/>
      <w:pPr>
        <w:ind w:left="4005" w:hanging="360"/>
      </w:pPr>
    </w:lvl>
    <w:lvl w:ilvl="5" w:tplc="0816001B" w:tentative="1">
      <w:start w:val="1"/>
      <w:numFmt w:val="lowerRoman"/>
      <w:lvlText w:val="%6."/>
      <w:lvlJc w:val="right"/>
      <w:pPr>
        <w:ind w:left="4725" w:hanging="180"/>
      </w:pPr>
    </w:lvl>
    <w:lvl w:ilvl="6" w:tplc="0816000F" w:tentative="1">
      <w:start w:val="1"/>
      <w:numFmt w:val="decimal"/>
      <w:lvlText w:val="%7."/>
      <w:lvlJc w:val="left"/>
      <w:pPr>
        <w:ind w:left="5445" w:hanging="360"/>
      </w:pPr>
    </w:lvl>
    <w:lvl w:ilvl="7" w:tplc="08160019" w:tentative="1">
      <w:start w:val="1"/>
      <w:numFmt w:val="lowerLetter"/>
      <w:lvlText w:val="%8."/>
      <w:lvlJc w:val="left"/>
      <w:pPr>
        <w:ind w:left="6165" w:hanging="360"/>
      </w:pPr>
    </w:lvl>
    <w:lvl w:ilvl="8" w:tplc="08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40766DD"/>
    <w:multiLevelType w:val="hybridMultilevel"/>
    <w:tmpl w:val="E73EF36C"/>
    <w:lvl w:ilvl="0" w:tplc="8E98F6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D1DBA"/>
    <w:multiLevelType w:val="multilevel"/>
    <w:tmpl w:val="16A05AA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773" w:hanging="360"/>
      </w:pPr>
    </w:lvl>
    <w:lvl w:ilvl="2">
      <w:start w:val="1"/>
      <w:numFmt w:val="decimal"/>
      <w:isLgl/>
      <w:lvlText w:val="%1.%2.%3"/>
      <w:lvlJc w:val="left"/>
      <w:pPr>
        <w:ind w:left="3186" w:hanging="720"/>
      </w:pPr>
    </w:lvl>
    <w:lvl w:ilvl="3">
      <w:start w:val="1"/>
      <w:numFmt w:val="decimal"/>
      <w:isLgl/>
      <w:lvlText w:val="%1.%2.%3.%4"/>
      <w:lvlJc w:val="left"/>
      <w:pPr>
        <w:ind w:left="4239" w:hanging="720"/>
      </w:pPr>
    </w:lvl>
    <w:lvl w:ilvl="4">
      <w:start w:val="1"/>
      <w:numFmt w:val="decimal"/>
      <w:isLgl/>
      <w:lvlText w:val="%1.%2.%3.%4.%5"/>
      <w:lvlJc w:val="left"/>
      <w:pPr>
        <w:ind w:left="5652" w:hanging="1080"/>
      </w:pPr>
    </w:lvl>
    <w:lvl w:ilvl="5">
      <w:start w:val="1"/>
      <w:numFmt w:val="decimal"/>
      <w:isLgl/>
      <w:lvlText w:val="%1.%2.%3.%4.%5.%6"/>
      <w:lvlJc w:val="left"/>
      <w:pPr>
        <w:ind w:left="6705" w:hanging="1080"/>
      </w:pPr>
    </w:lvl>
    <w:lvl w:ilvl="6">
      <w:start w:val="1"/>
      <w:numFmt w:val="decimal"/>
      <w:isLgl/>
      <w:lvlText w:val="%1.%2.%3.%4.%5.%6.%7"/>
      <w:lvlJc w:val="left"/>
      <w:pPr>
        <w:ind w:left="8118" w:hanging="1440"/>
      </w:pPr>
    </w:lvl>
    <w:lvl w:ilvl="7">
      <w:start w:val="1"/>
      <w:numFmt w:val="decimal"/>
      <w:isLgl/>
      <w:lvlText w:val="%1.%2.%3.%4.%5.%6.%7.%8"/>
      <w:lvlJc w:val="left"/>
      <w:pPr>
        <w:ind w:left="9171" w:hanging="1440"/>
      </w:pPr>
    </w:lvl>
    <w:lvl w:ilvl="8">
      <w:start w:val="1"/>
      <w:numFmt w:val="decimal"/>
      <w:isLgl/>
      <w:lvlText w:val="%1.%2.%3.%4.%5.%6.%7.%8.%9"/>
      <w:lvlJc w:val="left"/>
      <w:pPr>
        <w:ind w:left="10584" w:hanging="1800"/>
      </w:pPr>
    </w:lvl>
  </w:abstractNum>
  <w:abstractNum w:abstractNumId="10">
    <w:nsid w:val="37AD39D9"/>
    <w:multiLevelType w:val="hybridMultilevel"/>
    <w:tmpl w:val="71B25A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E06A5"/>
    <w:multiLevelType w:val="hybridMultilevel"/>
    <w:tmpl w:val="65F84456"/>
    <w:lvl w:ilvl="0" w:tplc="2D1838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D3771"/>
    <w:multiLevelType w:val="hybridMultilevel"/>
    <w:tmpl w:val="3CCCA7FC"/>
    <w:lvl w:ilvl="0" w:tplc="6FF8094E">
      <w:start w:val="8"/>
      <w:numFmt w:val="decimal"/>
      <w:lvlText w:val="%1"/>
      <w:lvlJc w:val="left"/>
      <w:pPr>
        <w:ind w:left="1233" w:hanging="525"/>
      </w:pPr>
      <w:rPr>
        <w:rFonts w:hint="default"/>
        <w:b w:val="0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41064"/>
    <w:multiLevelType w:val="hybridMultilevel"/>
    <w:tmpl w:val="C1AA0726"/>
    <w:lvl w:ilvl="0" w:tplc="9EA22DF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E1C52"/>
    <w:multiLevelType w:val="hybridMultilevel"/>
    <w:tmpl w:val="5AB40354"/>
    <w:lvl w:ilvl="0" w:tplc="7CAC5F68">
      <w:start w:val="10"/>
      <w:numFmt w:val="decimal"/>
      <w:lvlText w:val="%1"/>
      <w:lvlJc w:val="left"/>
      <w:pPr>
        <w:ind w:left="1233" w:hanging="525"/>
      </w:pPr>
      <w:rPr>
        <w:rFonts w:hint="default"/>
        <w:b w:val="0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15962"/>
    <w:multiLevelType w:val="hybridMultilevel"/>
    <w:tmpl w:val="791ED6D4"/>
    <w:lvl w:ilvl="0" w:tplc="09AEA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25126"/>
    <w:multiLevelType w:val="hybridMultilevel"/>
    <w:tmpl w:val="A6DCD0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E0097"/>
    <w:multiLevelType w:val="hybridMultilevel"/>
    <w:tmpl w:val="A1BC4474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F865D15"/>
    <w:multiLevelType w:val="multilevel"/>
    <w:tmpl w:val="302EA6D0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2838" w:hanging="720"/>
      </w:pPr>
    </w:lvl>
    <w:lvl w:ilvl="3">
      <w:start w:val="1"/>
      <w:numFmt w:val="decimal"/>
      <w:isLgl/>
      <w:lvlText w:val="%1.%2.%3.%4"/>
      <w:lvlJc w:val="left"/>
      <w:pPr>
        <w:ind w:left="3543" w:hanging="720"/>
      </w:pPr>
    </w:lvl>
    <w:lvl w:ilvl="4">
      <w:start w:val="1"/>
      <w:numFmt w:val="decimal"/>
      <w:isLgl/>
      <w:lvlText w:val="%1.%2.%3.%4.%5"/>
      <w:lvlJc w:val="left"/>
      <w:pPr>
        <w:ind w:left="4608" w:hanging="1080"/>
      </w:pPr>
    </w:lvl>
    <w:lvl w:ilvl="5">
      <w:start w:val="1"/>
      <w:numFmt w:val="decimal"/>
      <w:isLgl/>
      <w:lvlText w:val="%1.%2.%3.%4.%5.%6"/>
      <w:lvlJc w:val="left"/>
      <w:pPr>
        <w:ind w:left="5313" w:hanging="1080"/>
      </w:pPr>
    </w:lvl>
    <w:lvl w:ilvl="6">
      <w:start w:val="1"/>
      <w:numFmt w:val="decimal"/>
      <w:isLgl/>
      <w:lvlText w:val="%1.%2.%3.%4.%5.%6.%7"/>
      <w:lvlJc w:val="left"/>
      <w:pPr>
        <w:ind w:left="6378" w:hanging="1440"/>
      </w:pPr>
    </w:lvl>
    <w:lvl w:ilvl="7">
      <w:start w:val="1"/>
      <w:numFmt w:val="decimal"/>
      <w:isLgl/>
      <w:lvlText w:val="%1.%2.%3.%4.%5.%6.%7.%8"/>
      <w:lvlJc w:val="left"/>
      <w:pPr>
        <w:ind w:left="7083" w:hanging="1440"/>
      </w:p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</w:lvl>
  </w:abstractNum>
  <w:abstractNum w:abstractNumId="19">
    <w:nsid w:val="5FDD6DFB"/>
    <w:multiLevelType w:val="hybridMultilevel"/>
    <w:tmpl w:val="A76C5BC8"/>
    <w:lvl w:ilvl="0" w:tplc="2D183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F1B8A"/>
    <w:multiLevelType w:val="hybridMultilevel"/>
    <w:tmpl w:val="4C861ED8"/>
    <w:lvl w:ilvl="0" w:tplc="9B5492A6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A55EB"/>
    <w:multiLevelType w:val="hybridMultilevel"/>
    <w:tmpl w:val="A89297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79E0E334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2" w:tplc="957C28F4">
      <w:start w:val="1"/>
      <w:numFmt w:val="lowerLetter"/>
      <w:lvlText w:val="%3)"/>
      <w:lvlJc w:val="left"/>
      <w:pPr>
        <w:ind w:left="234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EB196B"/>
    <w:multiLevelType w:val="hybridMultilevel"/>
    <w:tmpl w:val="21C2978A"/>
    <w:lvl w:ilvl="0" w:tplc="B0D46124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A4CAE"/>
    <w:multiLevelType w:val="hybridMultilevel"/>
    <w:tmpl w:val="11BA5C94"/>
    <w:lvl w:ilvl="0" w:tplc="CC020CAA">
      <w:start w:val="1"/>
      <w:numFmt w:val="decimal"/>
      <w:lvlText w:val="%1"/>
      <w:lvlJc w:val="left"/>
      <w:pPr>
        <w:ind w:left="1233" w:hanging="525"/>
      </w:pPr>
      <w:rPr>
        <w:rFonts w:hint="default"/>
        <w:b w:val="0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4"/>
  </w:num>
  <w:num w:numId="14">
    <w:abstractNumId w:val="15"/>
  </w:num>
  <w:num w:numId="15">
    <w:abstractNumId w:val="1"/>
  </w:num>
  <w:num w:numId="16">
    <w:abstractNumId w:val="6"/>
  </w:num>
  <w:num w:numId="17">
    <w:abstractNumId w:val="13"/>
  </w:num>
  <w:num w:numId="18">
    <w:abstractNumId w:val="8"/>
  </w:num>
  <w:num w:numId="19">
    <w:abstractNumId w:val="23"/>
  </w:num>
  <w:num w:numId="20">
    <w:abstractNumId w:val="12"/>
  </w:num>
  <w:num w:numId="21">
    <w:abstractNumId w:val="14"/>
  </w:num>
  <w:num w:numId="22">
    <w:abstractNumId w:val="7"/>
  </w:num>
  <w:num w:numId="23">
    <w:abstractNumId w:val="3"/>
  </w:num>
  <w:num w:numId="24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076C"/>
    <w:rsid w:val="00016B04"/>
    <w:rsid w:val="00040F7E"/>
    <w:rsid w:val="000517F5"/>
    <w:rsid w:val="00057D5C"/>
    <w:rsid w:val="00081D83"/>
    <w:rsid w:val="000A2D79"/>
    <w:rsid w:val="000A4F8F"/>
    <w:rsid w:val="000B4C58"/>
    <w:rsid w:val="000B6756"/>
    <w:rsid w:val="000D1B54"/>
    <w:rsid w:val="000D243B"/>
    <w:rsid w:val="000D52FA"/>
    <w:rsid w:val="000D6A62"/>
    <w:rsid w:val="001010E4"/>
    <w:rsid w:val="00116765"/>
    <w:rsid w:val="0012527A"/>
    <w:rsid w:val="0018047F"/>
    <w:rsid w:val="00181409"/>
    <w:rsid w:val="00181D2F"/>
    <w:rsid w:val="00184A93"/>
    <w:rsid w:val="001D4E3D"/>
    <w:rsid w:val="001F4BBA"/>
    <w:rsid w:val="0023296A"/>
    <w:rsid w:val="00257153"/>
    <w:rsid w:val="00262923"/>
    <w:rsid w:val="00297738"/>
    <w:rsid w:val="002B0063"/>
    <w:rsid w:val="002C56C5"/>
    <w:rsid w:val="002D6049"/>
    <w:rsid w:val="002E6F17"/>
    <w:rsid w:val="00307208"/>
    <w:rsid w:val="00320701"/>
    <w:rsid w:val="0032454C"/>
    <w:rsid w:val="00324E8C"/>
    <w:rsid w:val="003954BC"/>
    <w:rsid w:val="003A5331"/>
    <w:rsid w:val="003A6F86"/>
    <w:rsid w:val="003A6FBB"/>
    <w:rsid w:val="003D5A83"/>
    <w:rsid w:val="003F3947"/>
    <w:rsid w:val="003F3A7B"/>
    <w:rsid w:val="003F4BD8"/>
    <w:rsid w:val="00411514"/>
    <w:rsid w:val="00446AA9"/>
    <w:rsid w:val="00462D08"/>
    <w:rsid w:val="00471900"/>
    <w:rsid w:val="0048076C"/>
    <w:rsid w:val="00482F8E"/>
    <w:rsid w:val="00483A1E"/>
    <w:rsid w:val="004844B1"/>
    <w:rsid w:val="004E7E2C"/>
    <w:rsid w:val="004F0D53"/>
    <w:rsid w:val="00507749"/>
    <w:rsid w:val="00521362"/>
    <w:rsid w:val="00576F2D"/>
    <w:rsid w:val="005808DF"/>
    <w:rsid w:val="00591035"/>
    <w:rsid w:val="005947C4"/>
    <w:rsid w:val="0059642A"/>
    <w:rsid w:val="005A6E64"/>
    <w:rsid w:val="005D3ACB"/>
    <w:rsid w:val="005D6515"/>
    <w:rsid w:val="005F35A5"/>
    <w:rsid w:val="0060252B"/>
    <w:rsid w:val="00605148"/>
    <w:rsid w:val="00611BDD"/>
    <w:rsid w:val="00620975"/>
    <w:rsid w:val="00633A59"/>
    <w:rsid w:val="006412F1"/>
    <w:rsid w:val="006465FB"/>
    <w:rsid w:val="006517FD"/>
    <w:rsid w:val="00674440"/>
    <w:rsid w:val="00674D3B"/>
    <w:rsid w:val="00691275"/>
    <w:rsid w:val="006A61F2"/>
    <w:rsid w:val="006C38A0"/>
    <w:rsid w:val="006F1DAB"/>
    <w:rsid w:val="007025F1"/>
    <w:rsid w:val="00705C38"/>
    <w:rsid w:val="00713432"/>
    <w:rsid w:val="0073042B"/>
    <w:rsid w:val="00733ECD"/>
    <w:rsid w:val="00735AFE"/>
    <w:rsid w:val="0074061B"/>
    <w:rsid w:val="0078710B"/>
    <w:rsid w:val="007E4882"/>
    <w:rsid w:val="008134D6"/>
    <w:rsid w:val="00814218"/>
    <w:rsid w:val="00823745"/>
    <w:rsid w:val="00856B12"/>
    <w:rsid w:val="0087700C"/>
    <w:rsid w:val="008829ED"/>
    <w:rsid w:val="00897B9E"/>
    <w:rsid w:val="008A5255"/>
    <w:rsid w:val="008B4A8D"/>
    <w:rsid w:val="008C4CCA"/>
    <w:rsid w:val="008E23E8"/>
    <w:rsid w:val="008E5EB0"/>
    <w:rsid w:val="0091227E"/>
    <w:rsid w:val="009171D2"/>
    <w:rsid w:val="00925038"/>
    <w:rsid w:val="0094126A"/>
    <w:rsid w:val="0094602C"/>
    <w:rsid w:val="00947838"/>
    <w:rsid w:val="00972474"/>
    <w:rsid w:val="009A208B"/>
    <w:rsid w:val="009B3927"/>
    <w:rsid w:val="009C0858"/>
    <w:rsid w:val="009C2A5C"/>
    <w:rsid w:val="009E6274"/>
    <w:rsid w:val="009F09E0"/>
    <w:rsid w:val="009F117D"/>
    <w:rsid w:val="00A13681"/>
    <w:rsid w:val="00A31E20"/>
    <w:rsid w:val="00A36146"/>
    <w:rsid w:val="00A52272"/>
    <w:rsid w:val="00A53F97"/>
    <w:rsid w:val="00A65F5F"/>
    <w:rsid w:val="00A842EA"/>
    <w:rsid w:val="00A95640"/>
    <w:rsid w:val="00AB65EE"/>
    <w:rsid w:val="00AC682D"/>
    <w:rsid w:val="00AD3421"/>
    <w:rsid w:val="00AE10DD"/>
    <w:rsid w:val="00B009FD"/>
    <w:rsid w:val="00B82A5D"/>
    <w:rsid w:val="00B94071"/>
    <w:rsid w:val="00BB1804"/>
    <w:rsid w:val="00BC0AB3"/>
    <w:rsid w:val="00BC2228"/>
    <w:rsid w:val="00C134CE"/>
    <w:rsid w:val="00C21870"/>
    <w:rsid w:val="00C5460D"/>
    <w:rsid w:val="00C66022"/>
    <w:rsid w:val="00C753D7"/>
    <w:rsid w:val="00C76BC7"/>
    <w:rsid w:val="00C8330B"/>
    <w:rsid w:val="00CC27CB"/>
    <w:rsid w:val="00CD08BA"/>
    <w:rsid w:val="00CD3141"/>
    <w:rsid w:val="00CE1344"/>
    <w:rsid w:val="00D27E07"/>
    <w:rsid w:val="00D32FFC"/>
    <w:rsid w:val="00D402F3"/>
    <w:rsid w:val="00D508B5"/>
    <w:rsid w:val="00D53638"/>
    <w:rsid w:val="00D67672"/>
    <w:rsid w:val="00D73F1B"/>
    <w:rsid w:val="00D74514"/>
    <w:rsid w:val="00D85004"/>
    <w:rsid w:val="00D86064"/>
    <w:rsid w:val="00DA489E"/>
    <w:rsid w:val="00DB25F4"/>
    <w:rsid w:val="00DB5DD7"/>
    <w:rsid w:val="00DB6B2F"/>
    <w:rsid w:val="00E06306"/>
    <w:rsid w:val="00E1139E"/>
    <w:rsid w:val="00E202AE"/>
    <w:rsid w:val="00E35EA4"/>
    <w:rsid w:val="00E55145"/>
    <w:rsid w:val="00E86C53"/>
    <w:rsid w:val="00E934CA"/>
    <w:rsid w:val="00EA6D62"/>
    <w:rsid w:val="00EB3AD0"/>
    <w:rsid w:val="00EC0A32"/>
    <w:rsid w:val="00ED7CB5"/>
    <w:rsid w:val="00EE35ED"/>
    <w:rsid w:val="00F01E78"/>
    <w:rsid w:val="00F721E7"/>
    <w:rsid w:val="00F96E32"/>
    <w:rsid w:val="00FA6E52"/>
    <w:rsid w:val="00FB7DA4"/>
    <w:rsid w:val="00F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7A"/>
    <w:pPr>
      <w:spacing w:line="288" w:lineRule="auto"/>
    </w:pPr>
  </w:style>
  <w:style w:type="paragraph" w:styleId="Ttulo1">
    <w:name w:val="heading 1"/>
    <w:basedOn w:val="Normal"/>
    <w:next w:val="Normal"/>
    <w:link w:val="Ttulo1Carcter"/>
    <w:uiPriority w:val="9"/>
    <w:qFormat/>
    <w:rsid w:val="00125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125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12527A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B9C4DF" w:themeColor="text2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125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12527A"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1252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12527A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B9C4DF" w:themeColor="text2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1252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1252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12527A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12527A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12527A"/>
    <w:rPr>
      <w:rFonts w:eastAsiaTheme="majorEastAsia" w:cstheme="majorBidi"/>
      <w:b/>
      <w:bCs/>
      <w:caps/>
      <w:color w:val="B9C4DF" w:themeColor="text2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12527A"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12527A"/>
    <w:rPr>
      <w:rFonts w:eastAsiaTheme="majorEastAsia" w:cstheme="majorBidi"/>
      <w:b/>
      <w:color w:val="5B5B5B" w:themeColor="accent1" w:themeShade="B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12527A"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12527A"/>
    <w:rPr>
      <w:rFonts w:eastAsiaTheme="majorEastAsia" w:cstheme="majorBidi"/>
      <w:b/>
      <w:iCs/>
      <w:color w:val="B9C4DF" w:themeColor="text2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12527A"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12527A"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12527A"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12527A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70C0" w:themeColor="text1"/>
      <w:spacing w:val="-20"/>
      <w:kern w:val="28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12527A"/>
    <w:rPr>
      <w:rFonts w:asciiTheme="majorHAnsi" w:eastAsiaTheme="majorEastAsia" w:hAnsiTheme="majorHAnsi" w:cstheme="majorBidi"/>
      <w:caps/>
      <w:color w:val="0070C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12527A"/>
    <w:pPr>
      <w:numPr>
        <w:ilvl w:val="1"/>
      </w:numPr>
    </w:pPr>
    <w:rPr>
      <w:rFonts w:asciiTheme="majorHAnsi" w:eastAsiaTheme="majorEastAsia" w:hAnsiTheme="majorHAnsi" w:cstheme="majorBidi"/>
      <w:iCs/>
      <w:caps/>
      <w:color w:val="B9C4DF" w:themeColor="text2"/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12527A"/>
    <w:rPr>
      <w:rFonts w:asciiTheme="majorHAnsi" w:eastAsiaTheme="majorEastAsia" w:hAnsiTheme="majorHAnsi" w:cstheme="majorBidi"/>
      <w:iCs/>
      <w:caps/>
      <w:color w:val="B9C4DF" w:themeColor="text2"/>
      <w:sz w:val="36"/>
      <w:szCs w:val="36"/>
    </w:rPr>
  </w:style>
  <w:style w:type="character" w:styleId="Forte">
    <w:name w:val="Strong"/>
    <w:basedOn w:val="Tipodeletrapredefinidodopargrafo"/>
    <w:uiPriority w:val="22"/>
    <w:qFormat/>
    <w:rsid w:val="0012527A"/>
    <w:rPr>
      <w:b/>
      <w:bCs/>
    </w:rPr>
  </w:style>
  <w:style w:type="character" w:styleId="nfase">
    <w:name w:val="Emphasis"/>
    <w:basedOn w:val="Tipodeletrapredefinidodopargrafo"/>
    <w:uiPriority w:val="20"/>
    <w:qFormat/>
    <w:rsid w:val="0012527A"/>
    <w:rPr>
      <w:i/>
      <w:iCs/>
    </w:rPr>
  </w:style>
  <w:style w:type="paragraph" w:styleId="SemEspaamento">
    <w:name w:val="No Spacing"/>
    <w:link w:val="SemEspaamentoCarcter"/>
    <w:uiPriority w:val="1"/>
    <w:qFormat/>
    <w:rsid w:val="0012527A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12527A"/>
  </w:style>
  <w:style w:type="paragraph" w:styleId="PargrafodaLista">
    <w:name w:val="List Paragraph"/>
    <w:basedOn w:val="Normal"/>
    <w:uiPriority w:val="34"/>
    <w:qFormat/>
    <w:rsid w:val="0012527A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12527A"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12527A"/>
    <w:rPr>
      <w:i/>
      <w:iCs/>
      <w:color w:val="7A7A7A" w:themeColor="accent1"/>
      <w:sz w:val="28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12527A"/>
    <w:pPr>
      <w:pBdr>
        <w:top w:val="single" w:sz="36" w:space="5" w:color="0070C0" w:themeColor="text1"/>
        <w:bottom w:val="single" w:sz="18" w:space="5" w:color="B9C4DF" w:themeColor="text2"/>
      </w:pBdr>
      <w:spacing w:before="200" w:after="280" w:line="360" w:lineRule="auto"/>
    </w:pPr>
    <w:rPr>
      <w:b/>
      <w:bCs/>
      <w:i/>
      <w:iCs/>
      <w:color w:val="5FBCFF" w:themeColor="text1" w:themeTint="80"/>
      <w:sz w:val="26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12527A"/>
    <w:rPr>
      <w:b/>
      <w:bCs/>
      <w:i/>
      <w:iCs/>
      <w:color w:val="5FBCFF" w:themeColor="text1" w:themeTint="80"/>
      <w:sz w:val="26"/>
    </w:rPr>
  </w:style>
  <w:style w:type="character" w:styleId="nfaseDiscreto">
    <w:name w:val="Subtle Emphasis"/>
    <w:basedOn w:val="Tipodeletrapredefinidodopargrafo"/>
    <w:uiPriority w:val="19"/>
    <w:qFormat/>
    <w:rsid w:val="0012527A"/>
    <w:rPr>
      <w:i/>
      <w:iCs/>
      <w:color w:val="7A7A7A" w:themeColor="accent1"/>
    </w:rPr>
  </w:style>
  <w:style w:type="character" w:styleId="nfaseIntenso">
    <w:name w:val="Intense Emphasis"/>
    <w:basedOn w:val="Tipodeletrapredefinidodopargrafo"/>
    <w:uiPriority w:val="21"/>
    <w:qFormat/>
    <w:rsid w:val="0012527A"/>
    <w:rPr>
      <w:b/>
      <w:bCs/>
      <w:i/>
      <w:iCs/>
      <w:color w:val="B9C4DF" w:themeColor="text2"/>
    </w:rPr>
  </w:style>
  <w:style w:type="character" w:styleId="RefernciaDiscreta">
    <w:name w:val="Subtle Reference"/>
    <w:basedOn w:val="Tipodeletrapredefinidodopargrafo"/>
    <w:uiPriority w:val="31"/>
    <w:qFormat/>
    <w:rsid w:val="0012527A"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nciaIntensa">
    <w:name w:val="Intense Reference"/>
    <w:basedOn w:val="Tipodeletrapredefinidodopargrafo"/>
    <w:uiPriority w:val="32"/>
    <w:qFormat/>
    <w:rsid w:val="0012527A"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oLivro">
    <w:name w:val="Book Title"/>
    <w:basedOn w:val="Tipodeletrapredefinidodopargrafo"/>
    <w:uiPriority w:val="33"/>
    <w:qFormat/>
    <w:rsid w:val="0012527A"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12527A"/>
    <w:pPr>
      <w:outlineLvl w:val="9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527A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rsid w:val="0012527A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12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2527A"/>
  </w:style>
  <w:style w:type="paragraph" w:styleId="Rodap">
    <w:name w:val="footer"/>
    <w:basedOn w:val="Normal"/>
    <w:link w:val="RodapCarcter"/>
    <w:uiPriority w:val="99"/>
    <w:unhideWhenUsed/>
    <w:rsid w:val="0012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2527A"/>
  </w:style>
  <w:style w:type="paragraph" w:customStyle="1" w:styleId="Autordotrabalho">
    <w:name w:val="Autor do trabalho"/>
    <w:rsid w:val="00D32FFC"/>
    <w:pPr>
      <w:spacing w:after="600" w:line="240" w:lineRule="auto"/>
      <w:jc w:val="center"/>
    </w:pPr>
    <w:rPr>
      <w:rFonts w:ascii="Garamond" w:eastAsia="Times New Roman" w:hAnsi="Garamond" w:cs="Times New Roman"/>
      <w:sz w:val="32"/>
      <w:szCs w:val="20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C753D7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aia\Desktop\TRABALHO%20DIREIT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Personalizado 1">
      <a:dk1>
        <a:srgbClr val="0070C0"/>
      </a:dk1>
      <a:lt1>
        <a:srgbClr val="FFFFFF"/>
      </a:lt1>
      <a:dk2>
        <a:srgbClr val="B9C4DF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A0CD-8298-4CC6-AA62-3AED15842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0B688-AD88-4387-8340-74CF18B6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TRABALHO DIREITO</Template>
  <TotalTime>2358</TotalTime>
  <Pages>1</Pages>
  <Words>2820</Words>
  <Characters>15229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Constituição de Sociedade por Quotas</vt:lpstr>
    </vt:vector>
  </TitlesOfParts>
  <Company/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Constituição de Sociedade por Quotas</dc:title>
  <dc:creator>Soraia</dc:creator>
  <cp:lastModifiedBy>Soraia</cp:lastModifiedBy>
  <cp:revision>66</cp:revision>
  <cp:lastPrinted>2011-05-17T08:30:00Z</cp:lastPrinted>
  <dcterms:created xsi:type="dcterms:W3CDTF">2011-05-02T09:19:00Z</dcterms:created>
  <dcterms:modified xsi:type="dcterms:W3CDTF">2011-05-17T08:30:00Z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</Properties>
</file>