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3B" w:rsidRDefault="00A8383B" w:rsidP="00904545">
      <w:pPr>
        <w:spacing w:line="360" w:lineRule="auto"/>
        <w:ind w:firstLine="284"/>
        <w:jc w:val="both"/>
      </w:pPr>
      <w:r>
        <w:rPr>
          <w:noProof/>
          <w:lang w:val="en-US" w:eastAsia="en-US"/>
        </w:rPr>
        <w:drawing>
          <wp:inline distT="0" distB="0" distL="0" distR="0">
            <wp:extent cx="5023263" cy="831273"/>
            <wp:effectExtent l="0" t="0" r="6350" b="6985"/>
            <wp:docPr id="1" name="Picture 1" descr="C:\Users\nmpco\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pco\Pictures\image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3911" cy="831380"/>
                    </a:xfrm>
                    <a:prstGeom prst="rect">
                      <a:avLst/>
                    </a:prstGeom>
                    <a:noFill/>
                    <a:ln>
                      <a:noFill/>
                    </a:ln>
                  </pic:spPr>
                </pic:pic>
              </a:graphicData>
            </a:graphic>
          </wp:inline>
        </w:drawing>
      </w: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Default="00A8383B">
      <w:pPr>
        <w:spacing w:after="200" w:line="276" w:lineRule="auto"/>
      </w:pPr>
    </w:p>
    <w:p w:rsidR="00A8383B" w:rsidRPr="00A8383B" w:rsidRDefault="00A8383B" w:rsidP="00A8383B">
      <w:pPr>
        <w:spacing w:after="200" w:line="276" w:lineRule="auto"/>
        <w:jc w:val="center"/>
        <w:rPr>
          <w:b/>
          <w:sz w:val="44"/>
          <w:szCs w:val="44"/>
        </w:rPr>
      </w:pPr>
      <w:r w:rsidRPr="00A8383B">
        <w:rPr>
          <w:b/>
          <w:sz w:val="44"/>
          <w:szCs w:val="44"/>
        </w:rPr>
        <w:t>Texto de Apoio</w:t>
      </w:r>
    </w:p>
    <w:p w:rsidR="00A8383B" w:rsidRDefault="00A8383B" w:rsidP="00A8383B">
      <w:pPr>
        <w:spacing w:after="200" w:line="276" w:lineRule="auto"/>
        <w:jc w:val="center"/>
        <w:rPr>
          <w:b/>
          <w:sz w:val="44"/>
          <w:szCs w:val="44"/>
        </w:rPr>
      </w:pPr>
    </w:p>
    <w:p w:rsidR="00A8383B" w:rsidRPr="00A8383B" w:rsidRDefault="00A8383B" w:rsidP="00A8383B">
      <w:pPr>
        <w:spacing w:after="200" w:line="276" w:lineRule="auto"/>
        <w:jc w:val="center"/>
        <w:rPr>
          <w:b/>
          <w:sz w:val="44"/>
          <w:szCs w:val="44"/>
        </w:rPr>
      </w:pPr>
    </w:p>
    <w:p w:rsidR="00A8383B" w:rsidRPr="00A8383B" w:rsidRDefault="00512CFC" w:rsidP="00A8383B">
      <w:pPr>
        <w:spacing w:after="200" w:line="276" w:lineRule="auto"/>
        <w:jc w:val="center"/>
        <w:rPr>
          <w:b/>
          <w:sz w:val="44"/>
          <w:szCs w:val="44"/>
        </w:rPr>
      </w:pPr>
      <w:r>
        <w:rPr>
          <w:b/>
          <w:sz w:val="44"/>
          <w:szCs w:val="44"/>
        </w:rPr>
        <w:t>Medição da Desigualdade e da</w:t>
      </w:r>
      <w:r w:rsidR="00A8383B" w:rsidRPr="00A8383B">
        <w:rPr>
          <w:b/>
          <w:sz w:val="44"/>
          <w:szCs w:val="44"/>
        </w:rPr>
        <w:t xml:space="preserve"> Pobreza </w:t>
      </w:r>
    </w:p>
    <w:p w:rsidR="00904545" w:rsidRDefault="00A8383B" w:rsidP="004342AE">
      <w:pPr>
        <w:spacing w:after="200" w:line="360" w:lineRule="auto"/>
        <w:jc w:val="both"/>
      </w:pPr>
      <w:r>
        <w:br w:type="page"/>
      </w:r>
      <w:r w:rsidR="00904545">
        <w:lastRenderedPageBreak/>
        <w:t xml:space="preserve">O objetivo da presente nota é apresentar, de forma muito breve, algumas das medidas que habitualmente são aplicadas para medir a desigualdade na distribuição do rendimento e a pobreza, dois fenómenos de crucial importância para a obtenção de uma visão mais detalhada sobre a distribuição do rendimento, que complemente a leitura simplificada realizada através do rendimento </w:t>
      </w:r>
      <w:proofErr w:type="gramStart"/>
      <w:r w:rsidR="00904545" w:rsidRPr="00682CD0">
        <w:rPr>
          <w:i/>
        </w:rPr>
        <w:t>per capita</w:t>
      </w:r>
      <w:proofErr w:type="gramEnd"/>
      <w:r w:rsidR="00904545">
        <w:t xml:space="preserve">. </w:t>
      </w:r>
    </w:p>
    <w:p w:rsidR="00904545" w:rsidRDefault="00904545" w:rsidP="00904545">
      <w:pPr>
        <w:spacing w:line="360" w:lineRule="auto"/>
        <w:ind w:firstLine="284"/>
        <w:jc w:val="both"/>
      </w:pPr>
    </w:p>
    <w:p w:rsidR="00904545" w:rsidRDefault="00904545" w:rsidP="00904545">
      <w:pPr>
        <w:spacing w:line="360" w:lineRule="auto"/>
        <w:ind w:firstLine="284"/>
        <w:jc w:val="both"/>
      </w:pPr>
    </w:p>
    <w:p w:rsidR="00904545" w:rsidRPr="00904545" w:rsidRDefault="00904545" w:rsidP="00904545">
      <w:pPr>
        <w:pStyle w:val="PargrafodaLista"/>
        <w:numPr>
          <w:ilvl w:val="0"/>
          <w:numId w:val="41"/>
        </w:numPr>
        <w:spacing w:line="360" w:lineRule="auto"/>
        <w:jc w:val="both"/>
        <w:rPr>
          <w:b/>
        </w:rPr>
      </w:pPr>
      <w:r w:rsidRPr="00904545">
        <w:rPr>
          <w:b/>
        </w:rPr>
        <w:t>Opções metodológicas prévias</w:t>
      </w:r>
    </w:p>
    <w:p w:rsidR="00904545" w:rsidRDefault="00904545" w:rsidP="00904545">
      <w:pPr>
        <w:spacing w:line="360" w:lineRule="auto"/>
        <w:jc w:val="both"/>
      </w:pPr>
    </w:p>
    <w:p w:rsidR="00904545" w:rsidRDefault="00904545" w:rsidP="00904545">
      <w:pPr>
        <w:spacing w:line="360" w:lineRule="auto"/>
        <w:jc w:val="both"/>
      </w:pPr>
      <w:r>
        <w:t>Antes de quantificar os 2 fenómenos, é necessário que sejam realizadas algumas escolhas no plano metodológico. Nomeadamente</w:t>
      </w:r>
      <w:proofErr w:type="gramStart"/>
      <w:r>
        <w:t>,</w:t>
      </w:r>
      <w:proofErr w:type="gramEnd"/>
      <w:r>
        <w:t xml:space="preserve"> é necessário atender a 4 aspetos: </w:t>
      </w:r>
    </w:p>
    <w:p w:rsidR="00904545" w:rsidRDefault="00904545" w:rsidP="00904545">
      <w:pPr>
        <w:spacing w:line="360" w:lineRule="auto"/>
        <w:jc w:val="both"/>
      </w:pPr>
    </w:p>
    <w:p w:rsidR="00904545" w:rsidRDefault="00904545" w:rsidP="00904545">
      <w:pPr>
        <w:pStyle w:val="PargrafodaLista"/>
        <w:numPr>
          <w:ilvl w:val="0"/>
          <w:numId w:val="42"/>
        </w:numPr>
        <w:spacing w:line="360" w:lineRule="auto"/>
        <w:jc w:val="both"/>
      </w:pPr>
      <w:r>
        <w:t>Indicador de recursos</w:t>
      </w:r>
    </w:p>
    <w:p w:rsidR="00904545" w:rsidRDefault="00904545" w:rsidP="00904545">
      <w:pPr>
        <w:pStyle w:val="PargrafodaLista"/>
        <w:numPr>
          <w:ilvl w:val="0"/>
          <w:numId w:val="42"/>
        </w:numPr>
        <w:spacing w:line="360" w:lineRule="auto"/>
        <w:jc w:val="both"/>
      </w:pPr>
      <w:r>
        <w:t>Unidade demográfica</w:t>
      </w:r>
    </w:p>
    <w:p w:rsidR="00904545" w:rsidRDefault="00904545" w:rsidP="00904545">
      <w:pPr>
        <w:pStyle w:val="PargrafodaLista"/>
        <w:numPr>
          <w:ilvl w:val="0"/>
          <w:numId w:val="42"/>
        </w:numPr>
        <w:spacing w:line="360" w:lineRule="auto"/>
        <w:jc w:val="both"/>
      </w:pPr>
      <w:r>
        <w:t>Escalas de equivalência</w:t>
      </w:r>
    </w:p>
    <w:p w:rsidR="00904545" w:rsidRDefault="00904545" w:rsidP="00904545">
      <w:pPr>
        <w:pStyle w:val="PargrafodaLista"/>
        <w:numPr>
          <w:ilvl w:val="0"/>
          <w:numId w:val="42"/>
        </w:numPr>
        <w:spacing w:line="360" w:lineRule="auto"/>
        <w:jc w:val="both"/>
      </w:pPr>
      <w:r>
        <w:t>Ponderação da unidade demográfica</w:t>
      </w:r>
    </w:p>
    <w:p w:rsidR="00904545" w:rsidRDefault="00904545" w:rsidP="00904545">
      <w:pPr>
        <w:spacing w:line="360" w:lineRule="auto"/>
        <w:jc w:val="both"/>
      </w:pPr>
    </w:p>
    <w:p w:rsidR="00904545" w:rsidRDefault="00904545" w:rsidP="00904545">
      <w:pPr>
        <w:spacing w:line="360" w:lineRule="auto"/>
        <w:jc w:val="both"/>
      </w:pPr>
      <w:r>
        <w:t xml:space="preserve">Vejamos cada um deles. </w:t>
      </w:r>
    </w:p>
    <w:p w:rsidR="00904545" w:rsidRDefault="00904545" w:rsidP="00904545">
      <w:pPr>
        <w:spacing w:line="360" w:lineRule="auto"/>
        <w:jc w:val="both"/>
      </w:pPr>
      <w:r>
        <w:t xml:space="preserve"> </w:t>
      </w:r>
    </w:p>
    <w:p w:rsidR="00904545" w:rsidRPr="00904545" w:rsidRDefault="00904545" w:rsidP="00904545">
      <w:pPr>
        <w:pStyle w:val="PargrafodaLista"/>
        <w:numPr>
          <w:ilvl w:val="0"/>
          <w:numId w:val="43"/>
        </w:numPr>
        <w:spacing w:line="360" w:lineRule="auto"/>
        <w:jc w:val="both"/>
        <w:rPr>
          <w:u w:val="single"/>
        </w:rPr>
      </w:pPr>
      <w:r w:rsidRPr="00904545">
        <w:rPr>
          <w:u w:val="single"/>
        </w:rPr>
        <w:t>Indicador de recursos</w:t>
      </w:r>
    </w:p>
    <w:p w:rsidR="00904545" w:rsidRDefault="00904545" w:rsidP="00904545">
      <w:pPr>
        <w:spacing w:line="360" w:lineRule="auto"/>
        <w:ind w:firstLine="284"/>
        <w:jc w:val="both"/>
      </w:pPr>
    </w:p>
    <w:p w:rsidR="00904545" w:rsidRPr="00D26BA9" w:rsidRDefault="00904545" w:rsidP="00904545">
      <w:pPr>
        <w:spacing w:line="360" w:lineRule="auto"/>
        <w:ind w:firstLine="284"/>
        <w:jc w:val="both"/>
      </w:pPr>
    </w:p>
    <w:p w:rsidR="00904545" w:rsidRDefault="00C10984" w:rsidP="00A8383B">
      <w:pPr>
        <w:spacing w:line="360" w:lineRule="auto"/>
        <w:jc w:val="both"/>
      </w:pPr>
      <w:r>
        <w:t xml:space="preserve">A este nível, a principal escolha faz-se entre a riqueza e o rendimento. Apesar de a primeira opção ser tida por mais adequada, a escolha recai, normalmente, por questões de disponibilidade de informação, sobre o rendimento.  </w:t>
      </w:r>
    </w:p>
    <w:p w:rsidR="00904545" w:rsidRDefault="00C10984" w:rsidP="00A8383B">
      <w:pPr>
        <w:spacing w:line="360" w:lineRule="auto"/>
        <w:jc w:val="both"/>
      </w:pPr>
      <w:r>
        <w:t xml:space="preserve">Neste contexto, é preciso ainda escolher entre rendimento monetário (que exclui outras fontes de rendimento não </w:t>
      </w:r>
      <w:r w:rsidR="004342AE">
        <w:t>passíveis de serem valorizada</w:t>
      </w:r>
      <w:r w:rsidR="00904545" w:rsidRPr="00D26BA9">
        <w:t xml:space="preserve">s monetariamente, designadamente os rendimentos em espécie como o </w:t>
      </w:r>
      <w:proofErr w:type="spellStart"/>
      <w:r w:rsidR="00904545" w:rsidRPr="00D26BA9">
        <w:t>auto-consumo</w:t>
      </w:r>
      <w:proofErr w:type="spellEnd"/>
      <w:r w:rsidR="00904545" w:rsidRPr="00D26BA9">
        <w:t xml:space="preserve">, o </w:t>
      </w:r>
      <w:proofErr w:type="spellStart"/>
      <w:r w:rsidR="00904545" w:rsidRPr="00D26BA9">
        <w:t>auto-abastecimen</w:t>
      </w:r>
      <w:r>
        <w:t>to</w:t>
      </w:r>
      <w:proofErr w:type="spellEnd"/>
      <w:r>
        <w:t xml:space="preserve"> e a </w:t>
      </w:r>
      <w:proofErr w:type="spellStart"/>
      <w:r>
        <w:t>auto-locação</w:t>
      </w:r>
      <w:proofErr w:type="spellEnd"/>
      <w:r>
        <w:t>) ou o rendimento total. Naturalmente</w:t>
      </w:r>
      <w:proofErr w:type="gramStart"/>
      <w:r>
        <w:t>,</w:t>
      </w:r>
      <w:proofErr w:type="gramEnd"/>
      <w:r>
        <w:t xml:space="preserve"> podem também ser usados os 2 conceitos e testada a sensibilidade dos resultados. </w:t>
      </w:r>
      <w:r w:rsidR="00904545" w:rsidRPr="00D26BA9">
        <w:t xml:space="preserve"> </w:t>
      </w:r>
    </w:p>
    <w:p w:rsidR="00C10984" w:rsidRPr="00D26BA9" w:rsidRDefault="00C10984" w:rsidP="00904545">
      <w:pPr>
        <w:spacing w:line="360" w:lineRule="auto"/>
        <w:ind w:firstLine="284"/>
        <w:jc w:val="both"/>
      </w:pPr>
    </w:p>
    <w:p w:rsidR="00904545" w:rsidRPr="00C10984" w:rsidRDefault="00C10984" w:rsidP="00C10984">
      <w:pPr>
        <w:pStyle w:val="PargrafodaLista"/>
        <w:numPr>
          <w:ilvl w:val="0"/>
          <w:numId w:val="43"/>
        </w:numPr>
        <w:spacing w:line="360" w:lineRule="auto"/>
        <w:jc w:val="both"/>
        <w:rPr>
          <w:u w:val="single"/>
        </w:rPr>
      </w:pPr>
      <w:r w:rsidRPr="00C10984">
        <w:rPr>
          <w:u w:val="single"/>
        </w:rPr>
        <w:t>Unidade demográfica</w:t>
      </w:r>
    </w:p>
    <w:p w:rsidR="00081CE8" w:rsidRDefault="00081CE8" w:rsidP="00081CE8">
      <w:pPr>
        <w:spacing w:line="360" w:lineRule="auto"/>
        <w:jc w:val="both"/>
      </w:pPr>
    </w:p>
    <w:p w:rsidR="00081CE8" w:rsidRDefault="00081CE8" w:rsidP="00081CE8">
      <w:pPr>
        <w:spacing w:line="360" w:lineRule="auto"/>
        <w:jc w:val="both"/>
      </w:pPr>
      <w:r>
        <w:lastRenderedPageBreak/>
        <w:t xml:space="preserve">Neste caso, </w:t>
      </w:r>
      <w:r w:rsidR="00904545" w:rsidRPr="00D26BA9">
        <w:t xml:space="preserve">a opção metodológica coloca-se entre </w:t>
      </w:r>
      <w:r w:rsidR="00904545">
        <w:t xml:space="preserve">o </w:t>
      </w:r>
      <w:r w:rsidR="00904545" w:rsidRPr="00D26BA9">
        <w:t xml:space="preserve">indivíduo e </w:t>
      </w:r>
      <w:r w:rsidR="00904545">
        <w:t xml:space="preserve">o </w:t>
      </w:r>
      <w:r w:rsidR="00904545" w:rsidRPr="00D26BA9">
        <w:t>agregado</w:t>
      </w:r>
      <w:r>
        <w:t xml:space="preserve">, sendo que os estudos nesta área tendem a privilegiar </w:t>
      </w:r>
      <w:r w:rsidR="00904545" w:rsidRPr="00D26BA9">
        <w:t xml:space="preserve">as unidades de observação </w:t>
      </w:r>
      <w:r>
        <w:t>agregadas em detrimento da sele</w:t>
      </w:r>
      <w:r w:rsidR="00904545" w:rsidRPr="00D26BA9">
        <w:t>ção do indivíduo</w:t>
      </w:r>
      <w:r>
        <w:t xml:space="preserve">. </w:t>
      </w:r>
    </w:p>
    <w:p w:rsidR="00904545" w:rsidRPr="00D26BA9" w:rsidRDefault="00081CE8" w:rsidP="00081CE8">
      <w:pPr>
        <w:spacing w:line="360" w:lineRule="auto"/>
        <w:jc w:val="both"/>
      </w:pPr>
      <w:r>
        <w:t>A</w:t>
      </w:r>
      <w:r w:rsidR="00904545" w:rsidRPr="00D26BA9">
        <w:t xml:space="preserve">s transformações nas estruturas das sociedades ocorridas nas últimas décadas </w:t>
      </w:r>
      <w:r>
        <w:t xml:space="preserve">têm conduzido </w:t>
      </w:r>
      <w:r w:rsidR="00904545" w:rsidRPr="00D26BA9">
        <w:t>à progressiva utilização do agregado doméstico privado (ADP) como unidade de obs</w:t>
      </w:r>
      <w:r>
        <w:t xml:space="preserve">ervação estatística preferível. Este conceito assemelha-se ao termo inglês </w:t>
      </w:r>
      <w:proofErr w:type="spellStart"/>
      <w:r>
        <w:t>household</w:t>
      </w:r>
      <w:proofErr w:type="spellEnd"/>
      <w:r>
        <w:t xml:space="preserve">, incluindo também indivíduos que residem na mesma habitação apesar de não fazerem parte da família nuclear. </w:t>
      </w:r>
      <w:r w:rsidR="00904545" w:rsidRPr="00D26BA9">
        <w:t xml:space="preserve"> </w:t>
      </w:r>
    </w:p>
    <w:p w:rsidR="00904545" w:rsidRPr="00D26BA9" w:rsidRDefault="00904545" w:rsidP="00904545">
      <w:pPr>
        <w:spacing w:line="360" w:lineRule="auto"/>
        <w:ind w:firstLine="284"/>
        <w:jc w:val="both"/>
      </w:pPr>
    </w:p>
    <w:p w:rsidR="00904545" w:rsidRPr="00081CE8" w:rsidRDefault="00904545" w:rsidP="00081CE8">
      <w:pPr>
        <w:pStyle w:val="Heading5Linespacing15lines"/>
        <w:numPr>
          <w:ilvl w:val="0"/>
          <w:numId w:val="43"/>
        </w:numPr>
        <w:outlineLvl w:val="2"/>
        <w:rPr>
          <w:rFonts w:eastAsia="SimSun"/>
          <w:szCs w:val="24"/>
          <w:u w:val="single"/>
          <w:lang w:val="en-US"/>
        </w:rPr>
      </w:pPr>
      <w:bookmarkStart w:id="0" w:name="_Toc287467118"/>
      <w:proofErr w:type="spellStart"/>
      <w:r w:rsidRPr="00081CE8">
        <w:rPr>
          <w:rFonts w:eastAsia="SimSun"/>
          <w:szCs w:val="24"/>
          <w:u w:val="single"/>
          <w:lang w:val="en-US"/>
        </w:rPr>
        <w:t>Escalas</w:t>
      </w:r>
      <w:proofErr w:type="spellEnd"/>
      <w:r w:rsidRPr="00081CE8">
        <w:rPr>
          <w:rFonts w:eastAsia="SimSun"/>
          <w:szCs w:val="24"/>
          <w:u w:val="single"/>
          <w:lang w:val="en-US"/>
        </w:rPr>
        <w:t xml:space="preserve"> de </w:t>
      </w:r>
      <w:proofErr w:type="spellStart"/>
      <w:r w:rsidRPr="00081CE8">
        <w:rPr>
          <w:rFonts w:eastAsia="SimSun"/>
          <w:szCs w:val="24"/>
          <w:u w:val="single"/>
          <w:lang w:val="en-US"/>
        </w:rPr>
        <w:t>equivalência</w:t>
      </w:r>
      <w:bookmarkEnd w:id="0"/>
      <w:proofErr w:type="spellEnd"/>
    </w:p>
    <w:p w:rsidR="00904545" w:rsidRPr="00904545" w:rsidRDefault="00904545" w:rsidP="00904545">
      <w:pPr>
        <w:spacing w:line="360" w:lineRule="auto"/>
        <w:ind w:firstLine="284"/>
        <w:jc w:val="both"/>
        <w:rPr>
          <w:lang w:val="en-US"/>
        </w:rPr>
      </w:pPr>
    </w:p>
    <w:p w:rsidR="00081CE8" w:rsidRDefault="00081CE8" w:rsidP="00A8383B">
      <w:pPr>
        <w:spacing w:line="360" w:lineRule="auto"/>
        <w:jc w:val="both"/>
      </w:pPr>
      <w:r w:rsidRPr="00081CE8">
        <w:t>O facto de se usar, para efeitos de mediç</w:t>
      </w:r>
      <w:r>
        <w:t xml:space="preserve">ão, o rendimento dos agregados coloca uma dificuldade adicional: como comparar agregados de diferentes dimensões e composições? Como é fácil perceber, estes têm necessidades distintas pelo que o rendimento necessário para alcançarem um nível de bem-estar equivalente é também ele distinto. </w:t>
      </w:r>
    </w:p>
    <w:p w:rsidR="00081CE8" w:rsidRDefault="00904545" w:rsidP="00A8383B">
      <w:pPr>
        <w:spacing w:line="360" w:lineRule="auto"/>
        <w:jc w:val="both"/>
      </w:pPr>
      <w:r w:rsidRPr="00D26BA9">
        <w:t xml:space="preserve">A solução para esta questão </w:t>
      </w:r>
      <w:r w:rsidR="00081CE8">
        <w:t xml:space="preserve">implica </w:t>
      </w:r>
      <w:r w:rsidRPr="00D26BA9">
        <w:t>corrigir o rendimento dos agregados mediante a utilização de escalas de equivalência</w:t>
      </w:r>
      <w:r w:rsidR="00081CE8">
        <w:t>.</w:t>
      </w:r>
      <w:r w:rsidRPr="00D26BA9">
        <w:t xml:space="preserve"> </w:t>
      </w:r>
    </w:p>
    <w:p w:rsidR="00081CE8" w:rsidRDefault="00081CE8" w:rsidP="00A8383B">
      <w:pPr>
        <w:spacing w:line="360" w:lineRule="auto"/>
        <w:jc w:val="both"/>
      </w:pPr>
      <w:r>
        <w:t xml:space="preserve">A ideia base consiste em calcular o número de adultos equivalentes de cada agregado, ajustando depois o rendimento do agregado, como seguidamente se apresenta. </w:t>
      </w:r>
    </w:p>
    <w:p w:rsidR="00ED458B" w:rsidRDefault="00ED458B" w:rsidP="00A8383B">
      <w:pPr>
        <w:spacing w:line="360" w:lineRule="auto"/>
        <w:jc w:val="both"/>
      </w:pPr>
      <w:r>
        <w:t xml:space="preserve">Suponhamos que o agregado h tem rendimento </w:t>
      </w:r>
      <w:proofErr w:type="spellStart"/>
      <w:r>
        <w:t>y</w:t>
      </w:r>
      <w:r w:rsidRPr="004342AE">
        <w:rPr>
          <w:vertAlign w:val="subscript"/>
        </w:rPr>
        <w:t>h</w:t>
      </w:r>
      <w:proofErr w:type="spellEnd"/>
      <w:r>
        <w:t xml:space="preserve"> e é composto por </w:t>
      </w:r>
      <w:proofErr w:type="spellStart"/>
      <w:r>
        <w:t>n</w:t>
      </w:r>
      <w:r w:rsidRPr="004342AE">
        <w:rPr>
          <w:vertAlign w:val="subscript"/>
        </w:rPr>
        <w:t>h</w:t>
      </w:r>
      <w:proofErr w:type="spellEnd"/>
      <w:r>
        <w:t xml:space="preserve"> indivíduos, a que correspondem </w:t>
      </w:r>
      <w:proofErr w:type="spellStart"/>
      <w:r>
        <w:t>r</w:t>
      </w:r>
      <w:r w:rsidRPr="004342AE">
        <w:rPr>
          <w:vertAlign w:val="subscript"/>
        </w:rPr>
        <w:t>h</w:t>
      </w:r>
      <w:proofErr w:type="spellEnd"/>
      <w:r>
        <w:t xml:space="preserve"> adultos equivalentes. O rendimento equivalente (ou por adulto </w:t>
      </w:r>
      <w:proofErr w:type="gramStart"/>
      <w:r>
        <w:t>equivalente)  pode</w:t>
      </w:r>
      <w:proofErr w:type="gramEnd"/>
      <w:r>
        <w:t xml:space="preserve"> obter-se como: </w:t>
      </w:r>
    </w:p>
    <w:p w:rsidR="00081CE8" w:rsidRDefault="00081CE8" w:rsidP="00904545">
      <w:pPr>
        <w:spacing w:line="360" w:lineRule="auto"/>
        <w:ind w:firstLine="284"/>
        <w:jc w:val="both"/>
      </w:pPr>
    </w:p>
    <w:p w:rsidR="00ED458B" w:rsidRPr="004342AE" w:rsidRDefault="00ED458B" w:rsidP="004342AE">
      <w:pPr>
        <w:spacing w:line="360" w:lineRule="auto"/>
        <w:jc w:val="both"/>
        <w:rPr>
          <w:b/>
        </w:rPr>
      </w:pPr>
      <w:r w:rsidRPr="004342AE">
        <w:rPr>
          <w:b/>
        </w:rPr>
        <w:t xml:space="preserve">Rendimento equivalente </w:t>
      </w:r>
      <w:r w:rsidR="00021E1D" w:rsidRPr="004342AE">
        <w:rPr>
          <w:b/>
        </w:rPr>
        <w:t>(</w:t>
      </w:r>
      <w:proofErr w:type="spellStart"/>
      <w:proofErr w:type="gramStart"/>
      <w:r w:rsidR="00021E1D" w:rsidRPr="004342AE">
        <w:rPr>
          <w:b/>
        </w:rPr>
        <w:t>ye</w:t>
      </w:r>
      <w:proofErr w:type="spellEnd"/>
      <w:r w:rsidR="00021E1D" w:rsidRPr="004342AE">
        <w:rPr>
          <w:b/>
        </w:rPr>
        <w:t>)</w:t>
      </w:r>
      <w:r w:rsidR="00021E1D" w:rsidRPr="004342AE">
        <w:rPr>
          <w:b/>
          <w:vertAlign w:val="subscript"/>
        </w:rPr>
        <w:t>h</w:t>
      </w:r>
      <w:proofErr w:type="gramEnd"/>
      <w:r w:rsidRPr="004342AE">
        <w:rPr>
          <w:b/>
        </w:rPr>
        <w:t xml:space="preserve"> =</w:t>
      </w:r>
      <w:r w:rsidR="004342AE" w:rsidRPr="004342AE">
        <w:rPr>
          <w:b/>
        </w:rPr>
        <w:t xml:space="preserve"> </w:t>
      </w:r>
      <w:proofErr w:type="spellStart"/>
      <w:r w:rsidR="004342AE" w:rsidRPr="004342AE">
        <w:rPr>
          <w:b/>
        </w:rPr>
        <w:t>y</w:t>
      </w:r>
      <w:r w:rsidR="00021E1D" w:rsidRPr="004342AE">
        <w:rPr>
          <w:b/>
          <w:vertAlign w:val="subscript"/>
        </w:rPr>
        <w:t>h</w:t>
      </w:r>
      <w:proofErr w:type="spellEnd"/>
      <w:r w:rsidR="00021E1D" w:rsidRPr="004342AE">
        <w:rPr>
          <w:b/>
        </w:rPr>
        <w:t>/</w:t>
      </w:r>
      <w:proofErr w:type="spellStart"/>
      <w:r w:rsidR="00021E1D" w:rsidRPr="004342AE">
        <w:rPr>
          <w:b/>
        </w:rPr>
        <w:t>r</w:t>
      </w:r>
      <w:r w:rsidR="00021E1D" w:rsidRPr="004342AE">
        <w:rPr>
          <w:b/>
          <w:vertAlign w:val="subscript"/>
        </w:rPr>
        <w:t>h</w:t>
      </w:r>
      <w:proofErr w:type="spellEnd"/>
    </w:p>
    <w:p w:rsidR="00ED458B" w:rsidRDefault="00ED458B" w:rsidP="00904545">
      <w:pPr>
        <w:spacing w:line="360" w:lineRule="auto"/>
        <w:ind w:firstLine="284"/>
        <w:jc w:val="both"/>
      </w:pPr>
    </w:p>
    <w:p w:rsidR="00904545" w:rsidRPr="00D26BA9" w:rsidRDefault="00ED458B" w:rsidP="00A8383B">
      <w:pPr>
        <w:spacing w:line="360" w:lineRule="auto"/>
        <w:jc w:val="both"/>
      </w:pPr>
      <w:r>
        <w:t xml:space="preserve">Esta medida é um refinamento ao conceito de rendimento </w:t>
      </w:r>
      <w:proofErr w:type="gramStart"/>
      <w:r w:rsidRPr="00682CD0">
        <w:rPr>
          <w:i/>
        </w:rPr>
        <w:t>per capita</w:t>
      </w:r>
      <w:proofErr w:type="gramEnd"/>
      <w:r>
        <w:t xml:space="preserve"> no agregado na medida em que toma em devida conta </w:t>
      </w:r>
      <w:r w:rsidR="00904545" w:rsidRPr="00D26BA9">
        <w:t>a existência de economias de escala geradas pela vid</w:t>
      </w:r>
      <w:r w:rsidR="00904545">
        <w:t xml:space="preserve">a e habitação em comum </w:t>
      </w:r>
      <w:r>
        <w:t xml:space="preserve">(ignorando, contudo, a desigualdade </w:t>
      </w:r>
      <w:proofErr w:type="spellStart"/>
      <w:r>
        <w:t>intra-agregado</w:t>
      </w:r>
      <w:proofErr w:type="spellEnd"/>
      <w:r>
        <w:t xml:space="preserve">). </w:t>
      </w:r>
    </w:p>
    <w:p w:rsidR="00904545" w:rsidRDefault="00904545" w:rsidP="00A8383B">
      <w:pPr>
        <w:spacing w:line="360" w:lineRule="auto"/>
        <w:jc w:val="both"/>
      </w:pPr>
      <w:r w:rsidRPr="00D26BA9">
        <w:t xml:space="preserve">A escala de equivalência mais utilizada a nível europeu é a escala modificada da OCDE, a qual atribui um peso de 1,0 ao primeiro adulto, 0,5 para cada um dos restantes adultos do agregado e 0,3 para cada jovem com menos de 14 anos de idade. </w:t>
      </w:r>
    </w:p>
    <w:p w:rsidR="00ED458B" w:rsidRDefault="00ED458B" w:rsidP="00904545">
      <w:pPr>
        <w:spacing w:line="360" w:lineRule="auto"/>
        <w:ind w:firstLine="284"/>
        <w:jc w:val="both"/>
      </w:pPr>
    </w:p>
    <w:p w:rsidR="00ED458B" w:rsidRDefault="00ED458B" w:rsidP="00A8383B">
      <w:pPr>
        <w:spacing w:line="360" w:lineRule="auto"/>
        <w:jc w:val="both"/>
      </w:pPr>
      <w:r>
        <w:lastRenderedPageBreak/>
        <w:t xml:space="preserve">Exemplo: um agregado com 2 adultos e 2 filhos (um com 17 anos e outro com 12) terá 1+ 0,5 + 0,5 +0,3 = 2,3 adultos equivalentes. </w:t>
      </w:r>
    </w:p>
    <w:p w:rsidR="00ED458B" w:rsidRDefault="00ED458B" w:rsidP="00904545">
      <w:pPr>
        <w:spacing w:line="360" w:lineRule="auto"/>
        <w:ind w:firstLine="284"/>
        <w:jc w:val="both"/>
      </w:pPr>
    </w:p>
    <w:p w:rsidR="00904545" w:rsidRPr="00D26BA9" w:rsidRDefault="00904545" w:rsidP="00904545">
      <w:pPr>
        <w:spacing w:line="360" w:lineRule="auto"/>
        <w:ind w:firstLine="284"/>
        <w:jc w:val="both"/>
      </w:pPr>
    </w:p>
    <w:p w:rsidR="00904545" w:rsidRPr="00ED458B" w:rsidRDefault="00904545" w:rsidP="00ED458B">
      <w:pPr>
        <w:pStyle w:val="Heading5Linespacing15lines"/>
        <w:numPr>
          <w:ilvl w:val="0"/>
          <w:numId w:val="43"/>
        </w:numPr>
        <w:outlineLvl w:val="2"/>
        <w:rPr>
          <w:rFonts w:eastAsia="SimSun"/>
          <w:szCs w:val="24"/>
          <w:u w:val="single"/>
        </w:rPr>
      </w:pPr>
      <w:bookmarkStart w:id="1" w:name="_Toc287467119"/>
      <w:r w:rsidRPr="00ED458B">
        <w:rPr>
          <w:rFonts w:eastAsia="SimSun"/>
          <w:szCs w:val="24"/>
          <w:u w:val="single"/>
        </w:rPr>
        <w:t>Ponderação da unidade demográfica</w:t>
      </w:r>
      <w:bookmarkEnd w:id="1"/>
    </w:p>
    <w:p w:rsidR="00904545" w:rsidRPr="00D26BA9" w:rsidRDefault="00904545" w:rsidP="00904545">
      <w:pPr>
        <w:spacing w:line="360" w:lineRule="auto"/>
        <w:ind w:firstLine="284"/>
        <w:jc w:val="both"/>
      </w:pPr>
    </w:p>
    <w:p w:rsidR="00904545" w:rsidRDefault="00904545" w:rsidP="00A8383B">
      <w:pPr>
        <w:spacing w:line="360" w:lineRule="auto"/>
        <w:jc w:val="both"/>
      </w:pPr>
      <w:r w:rsidRPr="00D26BA9">
        <w:t xml:space="preserve">A última </w:t>
      </w:r>
      <w:r w:rsidR="0020605C">
        <w:t xml:space="preserve">escolha metodológica a realizar prende-se com a </w:t>
      </w:r>
      <w:r w:rsidRPr="00D26BA9">
        <w:t xml:space="preserve">escolha do número de unidades receptoras de um dado rendimento. A escolha habitual consiste em ponderar o rendimento equivalente pelo número de </w:t>
      </w:r>
      <w:r w:rsidR="0020605C">
        <w:t>indivíduos existentes no</w:t>
      </w:r>
      <w:r w:rsidRPr="00D26BA9">
        <w:t xml:space="preserve"> agregado. Assim, por exemplo, a</w:t>
      </w:r>
      <w:r w:rsidR="0020605C">
        <w:t xml:space="preserve"> um agregado composto por cinco</w:t>
      </w:r>
      <w:r w:rsidRPr="00D26BA9">
        <w:t xml:space="preserve"> indivíduos co</w:t>
      </w:r>
      <w:r w:rsidR="0020605C">
        <w:t>rresponde a observação de cinco</w:t>
      </w:r>
      <w:r w:rsidRPr="00D26BA9">
        <w:t xml:space="preserve"> rendimentos equivalentes. </w:t>
      </w:r>
    </w:p>
    <w:p w:rsidR="0020605C" w:rsidRDefault="0020605C" w:rsidP="0020605C">
      <w:pPr>
        <w:spacing w:line="360" w:lineRule="auto"/>
        <w:jc w:val="both"/>
      </w:pPr>
    </w:p>
    <w:p w:rsidR="0020605C" w:rsidRDefault="0020605C" w:rsidP="0020605C">
      <w:pPr>
        <w:spacing w:line="360" w:lineRule="auto"/>
        <w:jc w:val="both"/>
      </w:pPr>
    </w:p>
    <w:p w:rsidR="0020605C" w:rsidRPr="00021E1D" w:rsidRDefault="0020605C" w:rsidP="0020605C">
      <w:pPr>
        <w:pStyle w:val="PargrafodaLista"/>
        <w:numPr>
          <w:ilvl w:val="0"/>
          <w:numId w:val="41"/>
        </w:numPr>
        <w:spacing w:line="360" w:lineRule="auto"/>
        <w:jc w:val="both"/>
        <w:rPr>
          <w:b/>
        </w:rPr>
      </w:pPr>
      <w:r w:rsidRPr="00021E1D">
        <w:rPr>
          <w:b/>
        </w:rPr>
        <w:t>Medição da desigualdade</w:t>
      </w:r>
    </w:p>
    <w:p w:rsidR="0020605C" w:rsidRDefault="0020605C" w:rsidP="0020605C">
      <w:pPr>
        <w:spacing w:line="360" w:lineRule="auto"/>
        <w:jc w:val="both"/>
      </w:pPr>
    </w:p>
    <w:p w:rsidR="0020605C" w:rsidRDefault="0020605C" w:rsidP="0020605C">
      <w:pPr>
        <w:spacing w:line="360" w:lineRule="auto"/>
        <w:jc w:val="both"/>
      </w:pPr>
      <w:r>
        <w:t xml:space="preserve">Existem na literatura várias medidas passíveis de aplicação para a quantificação da desigualdade. Uma das mais comuns é o </w:t>
      </w:r>
      <w:r w:rsidR="00021E1D">
        <w:t xml:space="preserve">conhecido </w:t>
      </w:r>
      <w:r>
        <w:t xml:space="preserve">índice de </w:t>
      </w:r>
      <w:proofErr w:type="spellStart"/>
      <w:r>
        <w:t>Gini</w:t>
      </w:r>
      <w:proofErr w:type="spellEnd"/>
      <w:r>
        <w:t xml:space="preserve">. </w:t>
      </w:r>
    </w:p>
    <w:p w:rsidR="00904545" w:rsidRPr="00D26BA9" w:rsidRDefault="00A072EF" w:rsidP="00A072EF">
      <w:pPr>
        <w:spacing w:line="360" w:lineRule="auto"/>
        <w:jc w:val="both"/>
      </w:pPr>
      <w:r>
        <w:t xml:space="preserve">Outras medidas incluem os </w:t>
      </w:r>
      <w:proofErr w:type="spellStart"/>
      <w:r w:rsidRPr="00A072EF">
        <w:rPr>
          <w:i/>
        </w:rPr>
        <w:t>income</w:t>
      </w:r>
      <w:proofErr w:type="spellEnd"/>
      <w:r w:rsidRPr="00A072EF">
        <w:rPr>
          <w:i/>
        </w:rPr>
        <w:t xml:space="preserve"> share ratios</w:t>
      </w:r>
      <w:r>
        <w:t xml:space="preserve">, visando comparar </w:t>
      </w:r>
      <w:r w:rsidR="00904545" w:rsidRPr="00D26BA9">
        <w:t xml:space="preserve">a proporção do rendimento total auferido pelos </w:t>
      </w:r>
      <w:r w:rsidR="00904545" w:rsidRPr="00D26BA9">
        <w:rPr>
          <w:i/>
        </w:rPr>
        <w:t>x%</w:t>
      </w:r>
      <w:r w:rsidR="00904545" w:rsidRPr="00D26BA9">
        <w:t xml:space="preserve"> da po</w:t>
      </w:r>
      <w:r>
        <w:t>pulação com maiores rendimentos e</w:t>
      </w:r>
      <w:r w:rsidR="00904545" w:rsidRPr="00D26BA9">
        <w:t xml:space="preserve"> a parte recebida pelos </w:t>
      </w:r>
      <w:r w:rsidR="00904545" w:rsidRPr="00D26BA9">
        <w:rPr>
          <w:i/>
        </w:rPr>
        <w:t>x%</w:t>
      </w:r>
      <w:r w:rsidR="00904545" w:rsidRPr="00D26BA9">
        <w:t xml:space="preserve"> de menores rendimentos</w:t>
      </w:r>
      <w:r>
        <w:t>.</w:t>
      </w:r>
      <w:r w:rsidR="00904545" w:rsidRPr="00D26BA9">
        <w:t xml:space="preserve"> Valores frequentes para </w:t>
      </w:r>
      <w:r w:rsidR="00904545" w:rsidRPr="00D26BA9">
        <w:rPr>
          <w:i/>
        </w:rPr>
        <w:t>x</w:t>
      </w:r>
      <w:r w:rsidR="00904545" w:rsidRPr="00D26BA9">
        <w:t xml:space="preserve"> são 5%, 10% e 20%. </w:t>
      </w:r>
    </w:p>
    <w:p w:rsidR="00A072EF" w:rsidRDefault="00904545" w:rsidP="00A8383B">
      <w:pPr>
        <w:spacing w:line="360" w:lineRule="auto"/>
        <w:jc w:val="both"/>
      </w:pPr>
      <w:r w:rsidRPr="00D26BA9">
        <w:t xml:space="preserve">O principal mérito deste tipo de indicadores – e a razão para a sua grande popularidade prende-se com a sua enorme facilidade de cálculo e de interpretação. </w:t>
      </w:r>
      <w:r w:rsidR="00A072EF">
        <w:t xml:space="preserve">Por seu lado, a omissão da informação referente aos indivíduos de rendimento intermédio é uma limitação assinalável. </w:t>
      </w:r>
    </w:p>
    <w:p w:rsidR="0020605C" w:rsidRPr="00D26BA9" w:rsidRDefault="0020605C" w:rsidP="00904545">
      <w:pPr>
        <w:spacing w:line="360" w:lineRule="auto"/>
        <w:ind w:firstLine="284"/>
        <w:jc w:val="both"/>
      </w:pPr>
    </w:p>
    <w:p w:rsidR="0020605C" w:rsidRPr="00021E1D" w:rsidRDefault="00A072EF" w:rsidP="00A072EF">
      <w:pPr>
        <w:pStyle w:val="Heading5Linespacing15lines"/>
        <w:numPr>
          <w:ilvl w:val="0"/>
          <w:numId w:val="41"/>
        </w:numPr>
        <w:outlineLvl w:val="2"/>
        <w:rPr>
          <w:rFonts w:eastAsia="SimSun"/>
          <w:b/>
          <w:szCs w:val="24"/>
        </w:rPr>
      </w:pPr>
      <w:r w:rsidRPr="00021E1D">
        <w:rPr>
          <w:rFonts w:eastAsia="SimSun"/>
          <w:b/>
          <w:szCs w:val="24"/>
        </w:rPr>
        <w:t>Medição da pobreza</w:t>
      </w:r>
    </w:p>
    <w:p w:rsidR="00A072EF" w:rsidRPr="00021E1D" w:rsidRDefault="00A072EF" w:rsidP="00A072EF">
      <w:pPr>
        <w:pStyle w:val="Heading5Linespacing15lines"/>
        <w:ind w:left="284"/>
        <w:outlineLvl w:val="2"/>
        <w:rPr>
          <w:rFonts w:eastAsia="SimSun"/>
          <w:b/>
          <w:szCs w:val="24"/>
        </w:rPr>
      </w:pPr>
    </w:p>
    <w:p w:rsidR="00A072EF" w:rsidRPr="00021E1D" w:rsidRDefault="00A072EF" w:rsidP="00A072EF">
      <w:pPr>
        <w:pStyle w:val="Heading5Linespacing15lines"/>
        <w:ind w:left="284"/>
        <w:outlineLvl w:val="2"/>
        <w:rPr>
          <w:rFonts w:eastAsia="SimSun"/>
          <w:b/>
          <w:szCs w:val="24"/>
        </w:rPr>
      </w:pPr>
      <w:r w:rsidRPr="00021E1D">
        <w:rPr>
          <w:rFonts w:eastAsia="SimSun"/>
          <w:b/>
          <w:szCs w:val="24"/>
        </w:rPr>
        <w:t>C.1) Linhas de pobreza</w:t>
      </w:r>
    </w:p>
    <w:p w:rsidR="00A072EF" w:rsidRDefault="00A072EF" w:rsidP="00A072EF">
      <w:pPr>
        <w:pStyle w:val="Heading5Linespacing15lines"/>
        <w:ind w:left="284"/>
        <w:outlineLvl w:val="2"/>
        <w:rPr>
          <w:rFonts w:eastAsia="SimSun"/>
          <w:szCs w:val="24"/>
        </w:rPr>
      </w:pPr>
    </w:p>
    <w:p w:rsidR="00E96551" w:rsidRDefault="00A072EF" w:rsidP="00A8383B">
      <w:pPr>
        <w:spacing w:line="360" w:lineRule="auto"/>
        <w:jc w:val="both"/>
      </w:pPr>
      <w:r>
        <w:t>Para além das opções metodológicas prévias – que vimos em A) –, as quais são comuns à análise da desigualdade e da pobreza, é necessário ainda realizar uma última opção metodológica. Esta aplica-se, todavia,</w:t>
      </w:r>
      <w:r w:rsidR="004342AE">
        <w:t xml:space="preserve"> apenas à avaliação da pobreza.</w:t>
      </w:r>
      <w:r>
        <w:t xml:space="preserve"> Trata-se da definição da linha de pobreza. </w:t>
      </w:r>
      <w:r w:rsidRPr="00D26BA9">
        <w:t xml:space="preserve">Nesse âmbito, a principal opção metodológica consiste na </w:t>
      </w:r>
      <w:r w:rsidRPr="00D26BA9">
        <w:lastRenderedPageBreak/>
        <w:t xml:space="preserve">escolha entre uma linha de pobreza absoluta ou relativa. No primeiro caso, o limiar de pobreza é definido sem referência ao padrão de vida existente na sociedade. No segundo, pelo contrário, </w:t>
      </w:r>
      <w:r>
        <w:t xml:space="preserve">essa referência é considerada. </w:t>
      </w:r>
    </w:p>
    <w:p w:rsidR="00A072EF" w:rsidRPr="00D26BA9" w:rsidRDefault="00A072EF" w:rsidP="00A8383B">
      <w:pPr>
        <w:spacing w:line="360" w:lineRule="auto"/>
        <w:jc w:val="both"/>
      </w:pPr>
      <w:r w:rsidRPr="00D26BA9">
        <w:t xml:space="preserve">Várias linhas internacionais de pobreza têm sido propostas na literatura, tendo por base as concepções de pobreza absoluta. As duas linhas de pobreza propostas pelo Banco Mundial gozam, neste contexto, de grande popularidade, dada a sua conveniência e simplicidade. A primeira estabelece que se vive em estado de pobreza absoluta com um rendimento médio </w:t>
      </w:r>
      <w:proofErr w:type="gramStart"/>
      <w:r w:rsidRPr="00D26BA9">
        <w:rPr>
          <w:i/>
        </w:rPr>
        <w:t>per capita</w:t>
      </w:r>
      <w:proofErr w:type="gramEnd"/>
      <w:r w:rsidRPr="00D26BA9">
        <w:t xml:space="preserve"> abaixo de 2 USD/dia (em dólares americanos PPC de 1985). A segunda fixa o estado de indigência ou pobreza extrema em 1 USD/dia (em USD PPC de 1985).</w:t>
      </w:r>
    </w:p>
    <w:p w:rsidR="005E32FC" w:rsidRPr="00D26BA9" w:rsidRDefault="005E32FC" w:rsidP="00A8383B">
      <w:pPr>
        <w:spacing w:line="360" w:lineRule="auto"/>
        <w:jc w:val="both"/>
      </w:pPr>
      <w:r>
        <w:t>A</w:t>
      </w:r>
      <w:r w:rsidRPr="00D26BA9">
        <w:t>s linhas de pobreza relativa podem ser definidas em relação ao rendimento médio, mediano ou o correspondente a uma determinada proporção da população (</w:t>
      </w:r>
      <w:r>
        <w:t xml:space="preserve">e.g. </w:t>
      </w:r>
      <w:r w:rsidRPr="00D26BA9">
        <w:t xml:space="preserve">o primeiro decil ou quintil). Um limiar de pobreza relativo depende, portanto, da distribuição global do rendimento (ao contrário de um limiar de pobreza definido em termos absolutos) e, como tal, varia ao longo do tempo e entre espaços económicos, sendo tanto mais elevado, quanto maior for o rendimento de referência </w:t>
      </w:r>
      <w:r>
        <w:t xml:space="preserve">A escolha mais comum é </w:t>
      </w:r>
      <w:r w:rsidRPr="00D26BA9">
        <w:t>o rendimento mediano.</w:t>
      </w:r>
      <w:r w:rsidRPr="005E32FC">
        <w:t xml:space="preserve"> </w:t>
      </w:r>
      <w:r w:rsidRPr="00D26BA9">
        <w:t xml:space="preserve">Ao nível da União Europeia, uma opção recorrente consiste na consideração de uma linha correspondente a 60% do rendimento mediano por adulto equivalente. </w:t>
      </w:r>
    </w:p>
    <w:p w:rsidR="00A072EF" w:rsidRDefault="00A072EF" w:rsidP="00A072EF">
      <w:pPr>
        <w:pStyle w:val="Heading5Linespacing15lines"/>
        <w:ind w:left="284"/>
        <w:outlineLvl w:val="2"/>
        <w:rPr>
          <w:rFonts w:eastAsia="SimSun"/>
          <w:szCs w:val="24"/>
        </w:rPr>
      </w:pPr>
    </w:p>
    <w:p w:rsidR="00A072EF" w:rsidRPr="00021E1D" w:rsidRDefault="00A072EF" w:rsidP="00A072EF">
      <w:pPr>
        <w:pStyle w:val="Heading5Linespacing15lines"/>
        <w:ind w:left="284"/>
        <w:outlineLvl w:val="2"/>
        <w:rPr>
          <w:rFonts w:eastAsia="SimSun"/>
          <w:b/>
          <w:szCs w:val="24"/>
        </w:rPr>
      </w:pPr>
      <w:r w:rsidRPr="00021E1D">
        <w:rPr>
          <w:rFonts w:eastAsia="SimSun"/>
          <w:b/>
          <w:szCs w:val="24"/>
        </w:rPr>
        <w:t>C.2) Indicadores</w:t>
      </w:r>
      <w:r w:rsidR="005E32FC" w:rsidRPr="00021E1D">
        <w:rPr>
          <w:rFonts w:eastAsia="SimSun"/>
          <w:b/>
          <w:szCs w:val="24"/>
        </w:rPr>
        <w:t xml:space="preserve"> de pobreza</w:t>
      </w:r>
    </w:p>
    <w:p w:rsidR="00A072EF" w:rsidRDefault="00A072EF" w:rsidP="00A072EF">
      <w:pPr>
        <w:pStyle w:val="Heading5Linespacing15lines"/>
        <w:ind w:left="284"/>
        <w:outlineLvl w:val="2"/>
        <w:rPr>
          <w:rFonts w:eastAsia="SimSun"/>
          <w:szCs w:val="24"/>
        </w:rPr>
      </w:pPr>
    </w:p>
    <w:p w:rsidR="00904545" w:rsidRDefault="00904545" w:rsidP="00A8383B">
      <w:pPr>
        <w:spacing w:line="360" w:lineRule="auto"/>
        <w:jc w:val="both"/>
      </w:pPr>
      <w:r w:rsidRPr="00D26BA9">
        <w:t xml:space="preserve">Definida uma linha de pobreza, a quantificação da pobreza passa pela quantificação das principais características do fenómeno. As dimensões teóricas da pobreza são tradicionalmente resumidas nos três </w:t>
      </w:r>
      <w:proofErr w:type="spellStart"/>
      <w:r w:rsidRPr="00D26BA9">
        <w:rPr>
          <w:b/>
        </w:rPr>
        <w:t>I</w:t>
      </w:r>
      <w:r w:rsidRPr="00D26BA9">
        <w:t>’s</w:t>
      </w:r>
      <w:proofErr w:type="spellEnd"/>
      <w:r w:rsidRPr="00D26BA9">
        <w:t xml:space="preserve"> da pobreza: (i) a incidência da pobreza (</w:t>
      </w:r>
      <w:proofErr w:type="spellStart"/>
      <w:r w:rsidRPr="00D26BA9">
        <w:rPr>
          <w:b/>
          <w:i/>
        </w:rPr>
        <w:t>I</w:t>
      </w:r>
      <w:r w:rsidRPr="00D26BA9">
        <w:rPr>
          <w:i/>
        </w:rPr>
        <w:t>ncidence</w:t>
      </w:r>
      <w:proofErr w:type="spellEnd"/>
      <w:r w:rsidRPr="00D26BA9">
        <w:t>); (</w:t>
      </w:r>
      <w:proofErr w:type="spellStart"/>
      <w:r w:rsidRPr="00D26BA9">
        <w:t>ii</w:t>
      </w:r>
      <w:proofErr w:type="spellEnd"/>
      <w:r w:rsidRPr="00D26BA9">
        <w:t>) a intensidade (</w:t>
      </w:r>
      <w:proofErr w:type="spellStart"/>
      <w:r w:rsidRPr="00D26BA9">
        <w:rPr>
          <w:b/>
          <w:i/>
        </w:rPr>
        <w:t>I</w:t>
      </w:r>
      <w:r w:rsidRPr="00D26BA9">
        <w:rPr>
          <w:i/>
        </w:rPr>
        <w:t>ntensity</w:t>
      </w:r>
      <w:proofErr w:type="spellEnd"/>
      <w:r w:rsidRPr="00D26BA9">
        <w:t>); (</w:t>
      </w:r>
      <w:proofErr w:type="spellStart"/>
      <w:r w:rsidRPr="00D26BA9">
        <w:t>iii</w:t>
      </w:r>
      <w:proofErr w:type="spellEnd"/>
      <w:r w:rsidRPr="00D26BA9">
        <w:t>) a severidade ou desigualdade de rendimentos entre os pobres (</w:t>
      </w:r>
      <w:proofErr w:type="spellStart"/>
      <w:r w:rsidRPr="00D26BA9">
        <w:rPr>
          <w:b/>
          <w:i/>
        </w:rPr>
        <w:t>I</w:t>
      </w:r>
      <w:r w:rsidRPr="00D26BA9">
        <w:rPr>
          <w:i/>
        </w:rPr>
        <w:t>nequality</w:t>
      </w:r>
      <w:proofErr w:type="spellEnd"/>
      <w:r w:rsidRPr="00D26BA9">
        <w:rPr>
          <w:i/>
        </w:rPr>
        <w:t xml:space="preserve"> </w:t>
      </w:r>
      <w:proofErr w:type="spellStart"/>
      <w:r w:rsidRPr="00D26BA9">
        <w:rPr>
          <w:i/>
        </w:rPr>
        <w:t>among</w:t>
      </w:r>
      <w:proofErr w:type="spellEnd"/>
      <w:r w:rsidRPr="00D26BA9">
        <w:rPr>
          <w:i/>
        </w:rPr>
        <w:t xml:space="preserve"> </w:t>
      </w:r>
      <w:proofErr w:type="spellStart"/>
      <w:r w:rsidRPr="00D26BA9">
        <w:rPr>
          <w:i/>
        </w:rPr>
        <w:t>the</w:t>
      </w:r>
      <w:proofErr w:type="spellEnd"/>
      <w:r w:rsidRPr="00D26BA9">
        <w:rPr>
          <w:i/>
        </w:rPr>
        <w:t xml:space="preserve"> </w:t>
      </w:r>
      <w:proofErr w:type="spellStart"/>
      <w:r w:rsidRPr="00D26BA9">
        <w:rPr>
          <w:i/>
        </w:rPr>
        <w:t>poor</w:t>
      </w:r>
      <w:proofErr w:type="spellEnd"/>
      <w:r w:rsidRPr="00D26BA9">
        <w:t>). As diferentes dimensões do fenómeno são usualmente captadas, d</w:t>
      </w:r>
      <w:r w:rsidR="005E32FC">
        <w:t>e forma isolada, através de 3</w:t>
      </w:r>
      <w:r w:rsidRPr="00D26BA9">
        <w:t xml:space="preserve"> indicadores de pobreza.</w:t>
      </w:r>
    </w:p>
    <w:p w:rsidR="005E32FC" w:rsidRPr="00D26BA9" w:rsidRDefault="005E32FC" w:rsidP="00904545">
      <w:pPr>
        <w:spacing w:line="360" w:lineRule="auto"/>
        <w:ind w:firstLine="284"/>
        <w:jc w:val="both"/>
      </w:pPr>
    </w:p>
    <w:p w:rsidR="00904545" w:rsidRPr="00D26BA9" w:rsidRDefault="00904545" w:rsidP="00A8383B">
      <w:pPr>
        <w:spacing w:line="360" w:lineRule="auto"/>
        <w:jc w:val="both"/>
      </w:pPr>
      <w:r w:rsidRPr="00D26BA9">
        <w:t>A mais simples e mais usada medida de pobreza é a taxa de pobreza (</w:t>
      </w:r>
      <w:proofErr w:type="spellStart"/>
      <w:r w:rsidRPr="00D26BA9">
        <w:rPr>
          <w:i/>
        </w:rPr>
        <w:t>headcount</w:t>
      </w:r>
      <w:proofErr w:type="spellEnd"/>
      <w:r w:rsidRPr="00D26BA9">
        <w:rPr>
          <w:i/>
        </w:rPr>
        <w:t xml:space="preserve"> ratio</w:t>
      </w:r>
      <w:r w:rsidRPr="00D26BA9">
        <w:t xml:space="preserve">, </w:t>
      </w:r>
      <w:r w:rsidRPr="00D26BA9">
        <w:rPr>
          <w:i/>
        </w:rPr>
        <w:t>H</w:t>
      </w:r>
      <w:r w:rsidRPr="00D26BA9">
        <w:t>)</w:t>
      </w:r>
      <w:r>
        <w:t>:</w:t>
      </w:r>
    </w:p>
    <w:p w:rsidR="00904545" w:rsidRPr="00D26BA9" w:rsidRDefault="00904545" w:rsidP="00904545">
      <w:pPr>
        <w:spacing w:line="360" w:lineRule="auto"/>
        <w:ind w:firstLine="284"/>
        <w:jc w:val="both"/>
      </w:pPr>
    </w:p>
    <w:p w:rsidR="00904545" w:rsidRDefault="00904545" w:rsidP="00904545">
      <w:pPr>
        <w:spacing w:line="360" w:lineRule="auto"/>
        <w:jc w:val="both"/>
        <w:rPr>
          <w:sz w:val="28"/>
          <w:szCs w:val="28"/>
        </w:rPr>
      </w:pPr>
      <m:oMath>
        <m:r>
          <w:rPr>
            <w:rFonts w:ascii="Cambria Math" w:hAnsi="Cambria Math"/>
          </w:rPr>
          <w:lastRenderedPageBreak/>
          <m:t>H=</m:t>
        </m:r>
        <m:f>
          <m:fPr>
            <m:ctrlPr>
              <w:rPr>
                <w:rFonts w:ascii="Cambria Math" w:hAnsi="Cambria Math"/>
                <w:i/>
              </w:rPr>
            </m:ctrlPr>
          </m:fPr>
          <m:num>
            <m:r>
              <w:rPr>
                <w:rFonts w:ascii="Cambria Math" w:hAnsi="Cambria Math"/>
              </w:rPr>
              <m:t>q</m:t>
            </m:r>
          </m:num>
          <m:den>
            <m:r>
              <w:rPr>
                <w:rFonts w:ascii="Cambria Math" w:hAnsi="Cambria Math"/>
              </w:rPr>
              <m:t>n</m:t>
            </m:r>
          </m:den>
        </m:f>
      </m:oMath>
      <w:r w:rsidRPr="00896663">
        <w:rPr>
          <w:i/>
        </w:rPr>
        <w:tab/>
      </w:r>
      <w:r w:rsidRPr="00896663">
        <w:rPr>
          <w:sz w:val="28"/>
          <w:szCs w:val="28"/>
        </w:rPr>
        <w:tab/>
        <w:t xml:space="preserve">   </w:t>
      </w:r>
      <w:r w:rsidRPr="00896663">
        <w:rPr>
          <w:sz w:val="28"/>
          <w:szCs w:val="28"/>
        </w:rPr>
        <w:tab/>
      </w:r>
      <w:r w:rsidRPr="00896663">
        <w:rPr>
          <w:sz w:val="28"/>
          <w:szCs w:val="28"/>
        </w:rPr>
        <w:tab/>
      </w:r>
      <w:r w:rsidRPr="00896663">
        <w:rPr>
          <w:sz w:val="28"/>
          <w:szCs w:val="28"/>
        </w:rPr>
        <w:tab/>
        <w:t xml:space="preserve">  </w:t>
      </w:r>
      <w:r w:rsidRPr="00896663">
        <w:rPr>
          <w:sz w:val="28"/>
          <w:szCs w:val="28"/>
        </w:rPr>
        <w:tab/>
      </w:r>
      <w:r w:rsidRPr="00896663">
        <w:rPr>
          <w:sz w:val="28"/>
          <w:szCs w:val="28"/>
        </w:rPr>
        <w:tab/>
        <w:t xml:space="preserve"> </w:t>
      </w:r>
      <w:r w:rsidRPr="00896663">
        <w:rPr>
          <w:sz w:val="28"/>
          <w:szCs w:val="28"/>
        </w:rPr>
        <w:tab/>
        <w:t xml:space="preserve"> </w:t>
      </w:r>
      <w:r w:rsidRPr="00896663">
        <w:rPr>
          <w:sz w:val="28"/>
          <w:szCs w:val="28"/>
        </w:rPr>
        <w:tab/>
      </w:r>
      <w:r>
        <w:rPr>
          <w:sz w:val="28"/>
          <w:szCs w:val="28"/>
        </w:rPr>
        <w:tab/>
      </w:r>
      <w:r>
        <w:rPr>
          <w:sz w:val="28"/>
          <w:szCs w:val="28"/>
        </w:rPr>
        <w:tab/>
      </w:r>
      <w:r w:rsidRPr="00896663">
        <w:rPr>
          <w:sz w:val="28"/>
          <w:szCs w:val="28"/>
        </w:rPr>
        <w:t xml:space="preserve"> </w:t>
      </w:r>
      <w:r>
        <w:rPr>
          <w:sz w:val="28"/>
          <w:szCs w:val="28"/>
        </w:rPr>
        <w:t xml:space="preserve">       </w:t>
      </w:r>
    </w:p>
    <w:p w:rsidR="00404E89" w:rsidRPr="00D26BA9" w:rsidRDefault="00404E89" w:rsidP="00904545">
      <w:pPr>
        <w:spacing w:line="360" w:lineRule="auto"/>
        <w:jc w:val="both"/>
      </w:pPr>
    </w:p>
    <w:p w:rsidR="00904545" w:rsidRPr="00D26BA9" w:rsidRDefault="00404E89" w:rsidP="00404E89">
      <w:pPr>
        <w:spacing w:line="360" w:lineRule="auto"/>
        <w:jc w:val="both"/>
      </w:pPr>
      <w:proofErr w:type="gramStart"/>
      <w:r>
        <w:t>em</w:t>
      </w:r>
      <w:proofErr w:type="gramEnd"/>
      <w:r>
        <w:t xml:space="preserve"> que </w:t>
      </w:r>
      <w:r w:rsidRPr="004342AE">
        <w:rPr>
          <w:i/>
        </w:rPr>
        <w:t>q</w:t>
      </w:r>
      <w:r>
        <w:t xml:space="preserve"> é o número de pobres (ou seja, número de indivíduos com rendimento abaixo da linha de pobreza)  e </w:t>
      </w:r>
      <w:r w:rsidRPr="004342AE">
        <w:rPr>
          <w:i/>
        </w:rPr>
        <w:t>n</w:t>
      </w:r>
      <w:r>
        <w:t xml:space="preserve"> a população total. </w:t>
      </w:r>
      <w:r w:rsidR="00904545" w:rsidRPr="00D26BA9">
        <w:t>Este indicador mede</w:t>
      </w:r>
      <w:r>
        <w:t>, portanto,</w:t>
      </w:r>
      <w:r w:rsidR="00904545" w:rsidRPr="00D26BA9">
        <w:t xml:space="preserve"> a proporção dos indivíduos classificados como pobres no total da população. </w:t>
      </w:r>
      <w:r>
        <w:t xml:space="preserve">O mérito principal desta medida é sua facilidade de cálculo e de leitura. Contudo, </w:t>
      </w:r>
      <w:r w:rsidR="00904545" w:rsidRPr="00D26BA9">
        <w:rPr>
          <w:i/>
        </w:rPr>
        <w:t>H</w:t>
      </w:r>
      <w:r w:rsidR="00904545" w:rsidRPr="00D26BA9">
        <w:t xml:space="preserve"> apenas</w:t>
      </w:r>
      <w:r>
        <w:t xml:space="preserve"> capta </w:t>
      </w:r>
      <w:r w:rsidR="00904545" w:rsidRPr="00D26BA9">
        <w:t xml:space="preserve">a incidência da pobreza, sem ter em consideração as outras dimensões do fenómeno (intensidade e severidade). </w:t>
      </w:r>
      <w:r w:rsidR="00904545" w:rsidRPr="00D26BA9">
        <w:rPr>
          <w:i/>
        </w:rPr>
        <w:t>H</w:t>
      </w:r>
      <w:r w:rsidR="00904545" w:rsidRPr="00D26BA9">
        <w:t xml:space="preserve"> pode variar entre zero (</w:t>
      </w:r>
      <w:r>
        <w:rPr>
          <w:i/>
        </w:rPr>
        <w:t>ninguém é pobre</w:t>
      </w:r>
      <w:r w:rsidR="00904545" w:rsidRPr="00D26BA9">
        <w:t>) e um (</w:t>
      </w:r>
      <w:r>
        <w:t>todos são pobres</w:t>
      </w:r>
      <w:r w:rsidR="00904545" w:rsidRPr="00D26BA9">
        <w:t>) e depende, naturalmente, da linha de pobreza exogenamente definida</w:t>
      </w:r>
      <w:r>
        <w:t>.</w:t>
      </w:r>
      <w:r w:rsidR="00904545" w:rsidRPr="00D26BA9">
        <w:t xml:space="preserve"> </w:t>
      </w:r>
    </w:p>
    <w:p w:rsidR="00904545" w:rsidRPr="00D26BA9" w:rsidRDefault="00904545" w:rsidP="00904545">
      <w:pPr>
        <w:spacing w:line="360" w:lineRule="auto"/>
        <w:ind w:firstLine="284"/>
        <w:jc w:val="both"/>
      </w:pPr>
      <w:r w:rsidRPr="00D26BA9">
        <w:t xml:space="preserve">Uma segunda medida de pobreza é o </w:t>
      </w:r>
      <w:r w:rsidRPr="00D26BA9">
        <w:rPr>
          <w:i/>
        </w:rPr>
        <w:t>gap</w:t>
      </w:r>
      <w:r w:rsidR="00404E89">
        <w:t xml:space="preserve"> de pobreza</w:t>
      </w:r>
      <w:r w:rsidRPr="00D26BA9">
        <w:t xml:space="preserve"> (</w:t>
      </w:r>
      <w:proofErr w:type="spellStart"/>
      <w:r w:rsidRPr="00D26BA9">
        <w:rPr>
          <w:i/>
        </w:rPr>
        <w:t>income</w:t>
      </w:r>
      <w:proofErr w:type="spellEnd"/>
      <w:r w:rsidRPr="00D26BA9">
        <w:rPr>
          <w:i/>
        </w:rPr>
        <w:t xml:space="preserve"> gap</w:t>
      </w:r>
      <w:r w:rsidRPr="00D26BA9">
        <w:t xml:space="preserve"> </w:t>
      </w:r>
      <w:r w:rsidRPr="00D26BA9">
        <w:rPr>
          <w:i/>
        </w:rPr>
        <w:t>ratio</w:t>
      </w:r>
      <w:r w:rsidRPr="00D26BA9">
        <w:t xml:space="preserve">, </w:t>
      </w:r>
      <w:r w:rsidRPr="007A7BD1">
        <w:rPr>
          <w:i/>
        </w:rPr>
        <w:t>I</w:t>
      </w:r>
      <w:r w:rsidRPr="00D26BA9">
        <w:t xml:space="preserve">), dada </w:t>
      </w:r>
      <w:proofErr w:type="gramStart"/>
      <w:r w:rsidRPr="00D26BA9">
        <w:t>por</w:t>
      </w:r>
      <w:proofErr w:type="gramEnd"/>
      <w:r w:rsidRPr="00D26BA9">
        <w:t>:</w:t>
      </w:r>
    </w:p>
    <w:p w:rsidR="00904545" w:rsidRPr="00D26BA9" w:rsidRDefault="00904545" w:rsidP="00904545">
      <w:pPr>
        <w:spacing w:line="360" w:lineRule="auto"/>
        <w:ind w:firstLine="284"/>
        <w:jc w:val="both"/>
      </w:pPr>
    </w:p>
    <w:p w:rsidR="00904545" w:rsidRPr="00896663" w:rsidRDefault="00904545" w:rsidP="00904545">
      <w:pPr>
        <w:spacing w:line="360" w:lineRule="auto"/>
        <w:jc w:val="both"/>
      </w:pPr>
      <m:oMath>
        <m:r>
          <w:rPr>
            <w:rFonts w:ascii="Cambria Math" w:hAnsi="Cambria Math"/>
          </w:rPr>
          <m:t>I=</m:t>
        </m:r>
        <m:f>
          <m:fPr>
            <m:ctrlPr>
              <w:rPr>
                <w:rFonts w:ascii="Cambria Math" w:hAnsi="Cambria Math"/>
                <w:i/>
              </w:rPr>
            </m:ctrlPr>
          </m:fPr>
          <m:num>
            <m:r>
              <w:rPr>
                <w:rFonts w:ascii="Cambria Math" w:hAnsi="Cambria Math"/>
              </w:rPr>
              <m:t>1</m:t>
            </m:r>
          </m:num>
          <m:den>
            <m:r>
              <w:rPr>
                <w:rFonts w:ascii="Cambria Math" w:hAnsi="Cambria Math"/>
              </w:rPr>
              <m:t>q</m:t>
            </m:r>
          </m:den>
        </m:f>
        <m:nary>
          <m:naryPr>
            <m:chr m:val="∑"/>
            <m:limLoc m:val="subSup"/>
            <m:ctrlPr>
              <w:rPr>
                <w:rFonts w:ascii="Cambria Math" w:hAnsi="Cambria Math"/>
                <w:i/>
              </w:rPr>
            </m:ctrlPr>
          </m:naryPr>
          <m:sub>
            <m:r>
              <w:rPr>
                <w:rFonts w:ascii="Cambria Math" w:hAnsi="Cambria Math"/>
              </w:rPr>
              <m:t>i</m:t>
            </m:r>
          </m:sub>
          <m:sup>
            <m:r>
              <w:rPr>
                <w:rFonts w:ascii="Cambria Math" w:hAnsi="Cambria Math"/>
              </w:rPr>
              <m:t>q</m:t>
            </m:r>
          </m:sup>
          <m:e>
            <m:d>
              <m:dPr>
                <m:ctrlPr>
                  <w:rPr>
                    <w:rFonts w:ascii="Cambria Math" w:hAnsi="Cambria Math"/>
                    <w:i/>
                  </w:rPr>
                </m:ctrlPr>
              </m:dPr>
              <m:e>
                <m:f>
                  <m:fPr>
                    <m:ctrlPr>
                      <w:rPr>
                        <w:rFonts w:ascii="Cambria Math" w:hAnsi="Cambria Math"/>
                        <w:i/>
                      </w:rPr>
                    </m:ctrlPr>
                  </m:fPr>
                  <m:num>
                    <m:r>
                      <w:rPr>
                        <w:rFonts w:ascii="Cambria Math" w:hAnsi="Cambria Math"/>
                      </w:rPr>
                      <m:t>z-</m:t>
                    </m:r>
                    <m:sSub>
                      <m:sSubPr>
                        <m:ctrlPr>
                          <w:rPr>
                            <w:rFonts w:ascii="Cambria Math" w:hAnsi="Cambria Math"/>
                            <w:i/>
                          </w:rPr>
                        </m:ctrlPr>
                      </m:sSubPr>
                      <m:e>
                        <m:r>
                          <w:rPr>
                            <w:rFonts w:ascii="Cambria Math" w:hAnsi="Cambria Math"/>
                          </w:rPr>
                          <m:t>y</m:t>
                        </m:r>
                      </m:e>
                      <m:sub>
                        <m:r>
                          <w:rPr>
                            <w:rFonts w:ascii="Cambria Math" w:hAnsi="Cambria Math"/>
                          </w:rPr>
                          <m:t>i</m:t>
                        </m:r>
                      </m:sub>
                    </m:sSub>
                  </m:num>
                  <m:den>
                    <m:r>
                      <w:rPr>
                        <w:rFonts w:ascii="Cambria Math" w:hAnsi="Cambria Math"/>
                      </w:rPr>
                      <m:t>z</m:t>
                    </m:r>
                  </m:den>
                </m:f>
              </m:e>
            </m:d>
          </m:e>
        </m:nary>
      </m:oMath>
      <w:r w:rsidRPr="00896663">
        <w:rPr>
          <w:i/>
        </w:rPr>
        <w:tab/>
      </w:r>
      <w:r w:rsidRPr="00896663">
        <w:rPr>
          <w:sz w:val="28"/>
          <w:szCs w:val="28"/>
        </w:rPr>
        <w:tab/>
        <w:t xml:space="preserve">   </w:t>
      </w:r>
      <w:r w:rsidRPr="00896663">
        <w:rPr>
          <w:sz w:val="28"/>
          <w:szCs w:val="28"/>
        </w:rPr>
        <w:tab/>
      </w:r>
      <w:r w:rsidRPr="00896663">
        <w:rPr>
          <w:sz w:val="28"/>
          <w:szCs w:val="28"/>
        </w:rPr>
        <w:tab/>
      </w:r>
      <w:r w:rsidRPr="00896663">
        <w:rPr>
          <w:sz w:val="28"/>
          <w:szCs w:val="28"/>
        </w:rPr>
        <w:tab/>
      </w:r>
      <w:r>
        <w:rPr>
          <w:sz w:val="28"/>
          <w:szCs w:val="28"/>
        </w:rPr>
        <w:tab/>
      </w:r>
      <w:r w:rsidRPr="00896663">
        <w:rPr>
          <w:sz w:val="28"/>
          <w:szCs w:val="28"/>
        </w:rPr>
        <w:t xml:space="preserve">  </w:t>
      </w:r>
      <w:r w:rsidRPr="00896663">
        <w:rPr>
          <w:sz w:val="28"/>
          <w:szCs w:val="28"/>
        </w:rPr>
        <w:tab/>
        <w:t xml:space="preserve"> </w:t>
      </w:r>
      <w:r w:rsidRPr="00896663">
        <w:rPr>
          <w:sz w:val="28"/>
          <w:szCs w:val="28"/>
        </w:rPr>
        <w:tab/>
        <w:t xml:space="preserve"> </w:t>
      </w:r>
      <w:r w:rsidRPr="00896663">
        <w:rPr>
          <w:sz w:val="28"/>
          <w:szCs w:val="28"/>
        </w:rPr>
        <w:tab/>
        <w:t xml:space="preserve"> </w:t>
      </w:r>
      <w:r>
        <w:rPr>
          <w:sz w:val="28"/>
          <w:szCs w:val="28"/>
        </w:rPr>
        <w:t xml:space="preserve">       </w:t>
      </w:r>
    </w:p>
    <w:p w:rsidR="00904545" w:rsidRPr="00D26BA9" w:rsidRDefault="00904545" w:rsidP="00904545">
      <w:pPr>
        <w:spacing w:line="360" w:lineRule="auto"/>
        <w:jc w:val="both"/>
      </w:pPr>
    </w:p>
    <w:p w:rsidR="00904545" w:rsidRPr="00D26BA9" w:rsidRDefault="00904545" w:rsidP="00904545">
      <w:pPr>
        <w:spacing w:line="360" w:lineRule="auto"/>
        <w:jc w:val="both"/>
      </w:pPr>
      <w:proofErr w:type="gramStart"/>
      <w:r w:rsidRPr="00D26BA9">
        <w:t>em</w:t>
      </w:r>
      <w:proofErr w:type="gramEnd"/>
      <w:r w:rsidRPr="00D26BA9">
        <w:t xml:space="preserve"> que </w:t>
      </w:r>
      <w:proofErr w:type="spellStart"/>
      <w:r w:rsidRPr="00D26BA9">
        <w:rPr>
          <w:i/>
        </w:rPr>
        <w:t>y</w:t>
      </w:r>
      <w:r w:rsidRPr="00D26BA9">
        <w:rPr>
          <w:i/>
          <w:vertAlign w:val="subscript"/>
        </w:rPr>
        <w:t>i</w:t>
      </w:r>
      <w:proofErr w:type="spellEnd"/>
      <w:r w:rsidRPr="00D26BA9">
        <w:t xml:space="preserve"> representa o rendimento (equivalente) do membro </w:t>
      </w:r>
      <w:r w:rsidRPr="00D26BA9">
        <w:rPr>
          <w:i/>
        </w:rPr>
        <w:t>i</w:t>
      </w:r>
      <w:r w:rsidRPr="00D26BA9">
        <w:t xml:space="preserve"> de uma população constituída por </w:t>
      </w:r>
      <w:r w:rsidRPr="00D26BA9">
        <w:rPr>
          <w:i/>
        </w:rPr>
        <w:t>n</w:t>
      </w:r>
      <w:r w:rsidR="00404E89">
        <w:t xml:space="preserve"> indivíduos</w:t>
      </w:r>
      <w:r w:rsidRPr="00D26BA9">
        <w:t xml:space="preserve">, dos quais </w:t>
      </w:r>
      <w:r w:rsidRPr="00D26BA9">
        <w:rPr>
          <w:i/>
        </w:rPr>
        <w:t xml:space="preserve">q </w:t>
      </w:r>
      <w:r w:rsidRPr="00D26BA9">
        <w:t xml:space="preserve">são pobres, i.e. cujo rendimento se encontra abaixo da linha de pobreza monetária </w:t>
      </w:r>
      <w:r>
        <w:t>(</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&lt;z</m:t>
        </m:r>
      </m:oMath>
      <w:r>
        <w:t>)</w:t>
      </w:r>
      <w:r w:rsidRPr="00D26BA9">
        <w:t>.</w:t>
      </w:r>
    </w:p>
    <w:p w:rsidR="00904545" w:rsidRPr="00D26BA9" w:rsidRDefault="00904545" w:rsidP="00A8383B">
      <w:pPr>
        <w:spacing w:line="360" w:lineRule="auto"/>
        <w:jc w:val="both"/>
      </w:pPr>
      <w:r w:rsidRPr="00D26BA9">
        <w:t xml:space="preserve">Este indicador corresponde ao desvio médio relativo de rendimento da população pobre, fornecendo informação sobre a intensidade da pobreza. </w:t>
      </w:r>
      <w:r w:rsidR="00404E89">
        <w:t xml:space="preserve">Esta medida é porém insensível à incidência da pobreza. </w:t>
      </w:r>
      <w:r w:rsidRPr="00D26BA9">
        <w:t xml:space="preserve">O valor de </w:t>
      </w:r>
      <w:r w:rsidRPr="00D26BA9">
        <w:rPr>
          <w:i/>
        </w:rPr>
        <w:t>I</w:t>
      </w:r>
      <w:r w:rsidRPr="00D26BA9">
        <w:t xml:space="preserve"> pode variar entre zero (ninguém está abaixo da linha de pobreza) e um (todos os pobres têm rendimento nulo).</w:t>
      </w:r>
    </w:p>
    <w:p w:rsidR="00904545" w:rsidRPr="00D26BA9" w:rsidRDefault="00904545" w:rsidP="00A8383B">
      <w:pPr>
        <w:spacing w:line="360" w:lineRule="auto"/>
        <w:jc w:val="both"/>
        <w:rPr>
          <w:b/>
        </w:rPr>
      </w:pPr>
      <w:r w:rsidRPr="00D26BA9">
        <w:t>Uma terceira medida de pobreza, a qual procura atender à desigualdade existente entre os pobres</w:t>
      </w:r>
      <w:r w:rsidR="00021E1D">
        <w:t>,</w:t>
      </w:r>
      <w:r w:rsidRPr="00D26BA9">
        <w:t xml:space="preserve"> é o coeficiente de </w:t>
      </w:r>
      <w:proofErr w:type="spellStart"/>
      <w:r w:rsidRPr="00D26BA9">
        <w:t>Gini</w:t>
      </w:r>
      <w:proofErr w:type="spellEnd"/>
      <w:r w:rsidRPr="00D26BA9">
        <w:t xml:space="preserve"> aplicado, especificamente, aos rendimentos da população pobre (</w:t>
      </w:r>
      <w:proofErr w:type="spellStart"/>
      <w:r w:rsidRPr="007061A8">
        <w:rPr>
          <w:i/>
        </w:rPr>
        <w:t>G</w:t>
      </w:r>
      <w:r w:rsidRPr="007061A8">
        <w:rPr>
          <w:i/>
          <w:vertAlign w:val="subscript"/>
        </w:rPr>
        <w:t>q</w:t>
      </w:r>
      <w:proofErr w:type="spellEnd"/>
      <w:r w:rsidR="00404E89">
        <w:t>). Alternativamente</w:t>
      </w:r>
      <w:proofErr w:type="gramStart"/>
      <w:r w:rsidR="00404E89">
        <w:t>,</w:t>
      </w:r>
      <w:proofErr w:type="gramEnd"/>
      <w:r w:rsidR="00404E89">
        <w:t xml:space="preserve"> pode calcular-se uma outra medida, obtida elevando ao quadrado os gaps de pobreza dos vários indivíduos. Desta forma, está-se a dar mais peso aos indivíduos mais pobres, captando a questão relacionada com a severidade da pobreza. </w:t>
      </w:r>
      <w:bookmarkStart w:id="2" w:name="_GoBack"/>
      <w:bookmarkEnd w:id="2"/>
    </w:p>
    <w:sectPr w:rsidR="00904545" w:rsidRPr="00D26BA9" w:rsidSect="0004227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5AD" w:rsidRDefault="00FC15AD" w:rsidP="00904545">
      <w:r>
        <w:separator/>
      </w:r>
    </w:p>
  </w:endnote>
  <w:endnote w:type="continuationSeparator" w:id="0">
    <w:p w:rsidR="00FC15AD" w:rsidRDefault="00FC15AD" w:rsidP="00904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5AD" w:rsidRDefault="00FC15AD" w:rsidP="00904545">
      <w:r>
        <w:separator/>
      </w:r>
    </w:p>
  </w:footnote>
  <w:footnote w:type="continuationSeparator" w:id="0">
    <w:p w:rsidR="00FC15AD" w:rsidRDefault="00FC15AD" w:rsidP="00904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7848CE"/>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0137500A"/>
    <w:multiLevelType w:val="multilevel"/>
    <w:tmpl w:val="CFCEAC2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A13A90"/>
    <w:multiLevelType w:val="hybridMultilevel"/>
    <w:tmpl w:val="BA98F722"/>
    <w:lvl w:ilvl="0" w:tplc="C0BCA3D6">
      <w:start w:val="3"/>
      <w:numFmt w:val="bullet"/>
      <w:lvlText w:val="-"/>
      <w:lvlJc w:val="left"/>
      <w:pPr>
        <w:tabs>
          <w:tab w:val="num" w:pos="720"/>
        </w:tabs>
        <w:ind w:left="720" w:hanging="360"/>
      </w:pPr>
      <w:rPr>
        <w:rFonts w:ascii="Times New Roman" w:eastAsia="SimSun" w:hAnsi="Times New Roman" w:cs="Times New Roman"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nsid w:val="02F76A92"/>
    <w:multiLevelType w:val="hybridMultilevel"/>
    <w:tmpl w:val="6BEA7D88"/>
    <w:lvl w:ilvl="0" w:tplc="BD1A2EB6">
      <w:start w:val="1"/>
      <w:numFmt w:val="lowerRoman"/>
      <w:lvlText w:val="(%1)"/>
      <w:lvlJc w:val="left"/>
      <w:pPr>
        <w:ind w:left="1004" w:hanging="720"/>
      </w:pPr>
      <w:rPr>
        <w:rFonts w:cs="Times New Roman" w:hint="default"/>
      </w:rPr>
    </w:lvl>
    <w:lvl w:ilvl="1" w:tplc="08160019" w:tentative="1">
      <w:start w:val="1"/>
      <w:numFmt w:val="lowerLetter"/>
      <w:lvlText w:val="%2."/>
      <w:lvlJc w:val="left"/>
      <w:pPr>
        <w:ind w:left="1364" w:hanging="360"/>
      </w:pPr>
      <w:rPr>
        <w:rFonts w:cs="Times New Roman"/>
      </w:rPr>
    </w:lvl>
    <w:lvl w:ilvl="2" w:tplc="0816001B" w:tentative="1">
      <w:start w:val="1"/>
      <w:numFmt w:val="lowerRoman"/>
      <w:lvlText w:val="%3."/>
      <w:lvlJc w:val="right"/>
      <w:pPr>
        <w:ind w:left="2084" w:hanging="180"/>
      </w:pPr>
      <w:rPr>
        <w:rFonts w:cs="Times New Roman"/>
      </w:rPr>
    </w:lvl>
    <w:lvl w:ilvl="3" w:tplc="0816000F" w:tentative="1">
      <w:start w:val="1"/>
      <w:numFmt w:val="decimal"/>
      <w:lvlText w:val="%4."/>
      <w:lvlJc w:val="left"/>
      <w:pPr>
        <w:ind w:left="2804" w:hanging="360"/>
      </w:pPr>
      <w:rPr>
        <w:rFonts w:cs="Times New Roman"/>
      </w:rPr>
    </w:lvl>
    <w:lvl w:ilvl="4" w:tplc="08160019" w:tentative="1">
      <w:start w:val="1"/>
      <w:numFmt w:val="lowerLetter"/>
      <w:lvlText w:val="%5."/>
      <w:lvlJc w:val="left"/>
      <w:pPr>
        <w:ind w:left="3524" w:hanging="360"/>
      </w:pPr>
      <w:rPr>
        <w:rFonts w:cs="Times New Roman"/>
      </w:rPr>
    </w:lvl>
    <w:lvl w:ilvl="5" w:tplc="0816001B" w:tentative="1">
      <w:start w:val="1"/>
      <w:numFmt w:val="lowerRoman"/>
      <w:lvlText w:val="%6."/>
      <w:lvlJc w:val="right"/>
      <w:pPr>
        <w:ind w:left="4244" w:hanging="180"/>
      </w:pPr>
      <w:rPr>
        <w:rFonts w:cs="Times New Roman"/>
      </w:rPr>
    </w:lvl>
    <w:lvl w:ilvl="6" w:tplc="0816000F" w:tentative="1">
      <w:start w:val="1"/>
      <w:numFmt w:val="decimal"/>
      <w:lvlText w:val="%7."/>
      <w:lvlJc w:val="left"/>
      <w:pPr>
        <w:ind w:left="4964" w:hanging="360"/>
      </w:pPr>
      <w:rPr>
        <w:rFonts w:cs="Times New Roman"/>
      </w:rPr>
    </w:lvl>
    <w:lvl w:ilvl="7" w:tplc="08160019" w:tentative="1">
      <w:start w:val="1"/>
      <w:numFmt w:val="lowerLetter"/>
      <w:lvlText w:val="%8."/>
      <w:lvlJc w:val="left"/>
      <w:pPr>
        <w:ind w:left="5684" w:hanging="360"/>
      </w:pPr>
      <w:rPr>
        <w:rFonts w:cs="Times New Roman"/>
      </w:rPr>
    </w:lvl>
    <w:lvl w:ilvl="8" w:tplc="0816001B" w:tentative="1">
      <w:start w:val="1"/>
      <w:numFmt w:val="lowerRoman"/>
      <w:lvlText w:val="%9."/>
      <w:lvlJc w:val="right"/>
      <w:pPr>
        <w:ind w:left="6404" w:hanging="180"/>
      </w:pPr>
      <w:rPr>
        <w:rFonts w:cs="Times New Roman"/>
      </w:rPr>
    </w:lvl>
  </w:abstractNum>
  <w:abstractNum w:abstractNumId="4">
    <w:nsid w:val="05A24062"/>
    <w:multiLevelType w:val="hybridMultilevel"/>
    <w:tmpl w:val="6896CB68"/>
    <w:lvl w:ilvl="0" w:tplc="08160001">
      <w:start w:val="1"/>
      <w:numFmt w:val="bullet"/>
      <w:lvlText w:val=""/>
      <w:lvlJc w:val="left"/>
      <w:pPr>
        <w:tabs>
          <w:tab w:val="num" w:pos="862"/>
        </w:tabs>
        <w:ind w:left="862" w:hanging="360"/>
      </w:pPr>
      <w:rPr>
        <w:rFonts w:ascii="Symbol" w:hAnsi="Symbol" w:hint="default"/>
      </w:rPr>
    </w:lvl>
    <w:lvl w:ilvl="1" w:tplc="08160003" w:tentative="1">
      <w:start w:val="1"/>
      <w:numFmt w:val="bullet"/>
      <w:lvlText w:val="o"/>
      <w:lvlJc w:val="left"/>
      <w:pPr>
        <w:tabs>
          <w:tab w:val="num" w:pos="1582"/>
        </w:tabs>
        <w:ind w:left="1582" w:hanging="360"/>
      </w:pPr>
      <w:rPr>
        <w:rFonts w:ascii="Courier New" w:hAnsi="Courier New" w:hint="default"/>
      </w:rPr>
    </w:lvl>
    <w:lvl w:ilvl="2" w:tplc="08160005" w:tentative="1">
      <w:start w:val="1"/>
      <w:numFmt w:val="bullet"/>
      <w:lvlText w:val=""/>
      <w:lvlJc w:val="left"/>
      <w:pPr>
        <w:tabs>
          <w:tab w:val="num" w:pos="2302"/>
        </w:tabs>
        <w:ind w:left="2302" w:hanging="360"/>
      </w:pPr>
      <w:rPr>
        <w:rFonts w:ascii="Wingdings" w:hAnsi="Wingdings" w:hint="default"/>
      </w:rPr>
    </w:lvl>
    <w:lvl w:ilvl="3" w:tplc="08160001" w:tentative="1">
      <w:start w:val="1"/>
      <w:numFmt w:val="bullet"/>
      <w:lvlText w:val=""/>
      <w:lvlJc w:val="left"/>
      <w:pPr>
        <w:tabs>
          <w:tab w:val="num" w:pos="3022"/>
        </w:tabs>
        <w:ind w:left="3022" w:hanging="360"/>
      </w:pPr>
      <w:rPr>
        <w:rFonts w:ascii="Symbol" w:hAnsi="Symbol" w:hint="default"/>
      </w:rPr>
    </w:lvl>
    <w:lvl w:ilvl="4" w:tplc="08160003" w:tentative="1">
      <w:start w:val="1"/>
      <w:numFmt w:val="bullet"/>
      <w:lvlText w:val="o"/>
      <w:lvlJc w:val="left"/>
      <w:pPr>
        <w:tabs>
          <w:tab w:val="num" w:pos="3742"/>
        </w:tabs>
        <w:ind w:left="3742" w:hanging="360"/>
      </w:pPr>
      <w:rPr>
        <w:rFonts w:ascii="Courier New" w:hAnsi="Courier New" w:hint="default"/>
      </w:rPr>
    </w:lvl>
    <w:lvl w:ilvl="5" w:tplc="08160005" w:tentative="1">
      <w:start w:val="1"/>
      <w:numFmt w:val="bullet"/>
      <w:lvlText w:val=""/>
      <w:lvlJc w:val="left"/>
      <w:pPr>
        <w:tabs>
          <w:tab w:val="num" w:pos="4462"/>
        </w:tabs>
        <w:ind w:left="4462" w:hanging="360"/>
      </w:pPr>
      <w:rPr>
        <w:rFonts w:ascii="Wingdings" w:hAnsi="Wingdings" w:hint="default"/>
      </w:rPr>
    </w:lvl>
    <w:lvl w:ilvl="6" w:tplc="08160001" w:tentative="1">
      <w:start w:val="1"/>
      <w:numFmt w:val="bullet"/>
      <w:lvlText w:val=""/>
      <w:lvlJc w:val="left"/>
      <w:pPr>
        <w:tabs>
          <w:tab w:val="num" w:pos="5182"/>
        </w:tabs>
        <w:ind w:left="5182" w:hanging="360"/>
      </w:pPr>
      <w:rPr>
        <w:rFonts w:ascii="Symbol" w:hAnsi="Symbol" w:hint="default"/>
      </w:rPr>
    </w:lvl>
    <w:lvl w:ilvl="7" w:tplc="08160003" w:tentative="1">
      <w:start w:val="1"/>
      <w:numFmt w:val="bullet"/>
      <w:lvlText w:val="o"/>
      <w:lvlJc w:val="left"/>
      <w:pPr>
        <w:tabs>
          <w:tab w:val="num" w:pos="5902"/>
        </w:tabs>
        <w:ind w:left="5902" w:hanging="360"/>
      </w:pPr>
      <w:rPr>
        <w:rFonts w:ascii="Courier New" w:hAnsi="Courier New" w:hint="default"/>
      </w:rPr>
    </w:lvl>
    <w:lvl w:ilvl="8" w:tplc="08160005" w:tentative="1">
      <w:start w:val="1"/>
      <w:numFmt w:val="bullet"/>
      <w:lvlText w:val=""/>
      <w:lvlJc w:val="left"/>
      <w:pPr>
        <w:tabs>
          <w:tab w:val="num" w:pos="6622"/>
        </w:tabs>
        <w:ind w:left="6622" w:hanging="360"/>
      </w:pPr>
      <w:rPr>
        <w:rFonts w:ascii="Wingdings" w:hAnsi="Wingdings" w:hint="default"/>
      </w:rPr>
    </w:lvl>
  </w:abstractNum>
  <w:abstractNum w:abstractNumId="5">
    <w:nsid w:val="05FC5486"/>
    <w:multiLevelType w:val="hybridMultilevel"/>
    <w:tmpl w:val="70CCA4BC"/>
    <w:lvl w:ilvl="0" w:tplc="0BC837B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6337B67"/>
    <w:multiLevelType w:val="singleLevel"/>
    <w:tmpl w:val="08160011"/>
    <w:lvl w:ilvl="0">
      <w:start w:val="1"/>
      <w:numFmt w:val="decimal"/>
      <w:lvlText w:val="%1)"/>
      <w:lvlJc w:val="left"/>
      <w:pPr>
        <w:tabs>
          <w:tab w:val="num" w:pos="360"/>
        </w:tabs>
        <w:ind w:left="360" w:hanging="360"/>
      </w:pPr>
      <w:rPr>
        <w:rFonts w:hint="default"/>
      </w:rPr>
    </w:lvl>
  </w:abstractNum>
  <w:abstractNum w:abstractNumId="7">
    <w:nsid w:val="06BA50C9"/>
    <w:multiLevelType w:val="singleLevel"/>
    <w:tmpl w:val="076E56CC"/>
    <w:lvl w:ilvl="0">
      <w:start w:val="1"/>
      <w:numFmt w:val="lowerRoman"/>
      <w:lvlText w:val="(%1)"/>
      <w:lvlJc w:val="left"/>
      <w:pPr>
        <w:tabs>
          <w:tab w:val="num" w:pos="720"/>
        </w:tabs>
        <w:ind w:left="720" w:hanging="720"/>
      </w:pPr>
      <w:rPr>
        <w:rFonts w:hint="default"/>
      </w:rPr>
    </w:lvl>
  </w:abstractNum>
  <w:abstractNum w:abstractNumId="8">
    <w:nsid w:val="06EE0D86"/>
    <w:multiLevelType w:val="singleLevel"/>
    <w:tmpl w:val="08160011"/>
    <w:lvl w:ilvl="0">
      <w:start w:val="1"/>
      <w:numFmt w:val="decimal"/>
      <w:lvlText w:val="%1)"/>
      <w:lvlJc w:val="left"/>
      <w:pPr>
        <w:tabs>
          <w:tab w:val="num" w:pos="360"/>
        </w:tabs>
        <w:ind w:left="360" w:hanging="360"/>
      </w:pPr>
      <w:rPr>
        <w:rFonts w:hint="default"/>
      </w:rPr>
    </w:lvl>
  </w:abstractNum>
  <w:abstractNum w:abstractNumId="9">
    <w:nsid w:val="07E92984"/>
    <w:multiLevelType w:val="hybridMultilevel"/>
    <w:tmpl w:val="E12E461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093025F6"/>
    <w:multiLevelType w:val="hybridMultilevel"/>
    <w:tmpl w:val="5A2E25B8"/>
    <w:lvl w:ilvl="0" w:tplc="D7FC569E">
      <w:numFmt w:val="bullet"/>
      <w:lvlText w:val=""/>
      <w:lvlJc w:val="left"/>
      <w:pPr>
        <w:ind w:left="720" w:hanging="360"/>
      </w:pPr>
      <w:rPr>
        <w:rFonts w:ascii="Wingdings" w:eastAsia="SimSun"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9B31EBB"/>
    <w:multiLevelType w:val="singleLevel"/>
    <w:tmpl w:val="33B62534"/>
    <w:lvl w:ilvl="0">
      <w:start w:val="1"/>
      <w:numFmt w:val="lowerRoman"/>
      <w:lvlText w:val="(%1)"/>
      <w:lvlJc w:val="left"/>
      <w:pPr>
        <w:tabs>
          <w:tab w:val="num" w:pos="720"/>
        </w:tabs>
        <w:ind w:left="720" w:hanging="720"/>
      </w:pPr>
      <w:rPr>
        <w:rFonts w:hint="default"/>
      </w:rPr>
    </w:lvl>
  </w:abstractNum>
  <w:abstractNum w:abstractNumId="12">
    <w:nsid w:val="1CB32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2D8001B"/>
    <w:multiLevelType w:val="singleLevel"/>
    <w:tmpl w:val="5504021C"/>
    <w:lvl w:ilvl="0">
      <w:start w:val="1"/>
      <w:numFmt w:val="lowerRoman"/>
      <w:lvlText w:val="%1)"/>
      <w:lvlJc w:val="left"/>
      <w:pPr>
        <w:tabs>
          <w:tab w:val="num" w:pos="720"/>
        </w:tabs>
        <w:ind w:left="720" w:hanging="720"/>
      </w:pPr>
      <w:rPr>
        <w:rFonts w:hint="default"/>
      </w:rPr>
    </w:lvl>
  </w:abstractNum>
  <w:abstractNum w:abstractNumId="14">
    <w:nsid w:val="24DB2BA3"/>
    <w:multiLevelType w:val="multilevel"/>
    <w:tmpl w:val="B314B06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A635A1D"/>
    <w:multiLevelType w:val="hybridMultilevel"/>
    <w:tmpl w:val="326CA4E8"/>
    <w:lvl w:ilvl="0" w:tplc="285466C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D3C0D6B"/>
    <w:multiLevelType w:val="hybridMultilevel"/>
    <w:tmpl w:val="968E4DC4"/>
    <w:lvl w:ilvl="0" w:tplc="274CE52E">
      <w:start w:val="1"/>
      <w:numFmt w:val="lowerRoman"/>
      <w:lvlText w:val="(%1)"/>
      <w:lvlJc w:val="left"/>
      <w:pPr>
        <w:ind w:left="1020" w:hanging="72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17">
    <w:nsid w:val="2F10388E"/>
    <w:multiLevelType w:val="singleLevel"/>
    <w:tmpl w:val="ABDE1550"/>
    <w:lvl w:ilvl="0">
      <w:start w:val="1"/>
      <w:numFmt w:val="lowerRoman"/>
      <w:lvlText w:val="(%1)"/>
      <w:lvlJc w:val="left"/>
      <w:pPr>
        <w:tabs>
          <w:tab w:val="num" w:pos="720"/>
        </w:tabs>
        <w:ind w:left="720" w:hanging="720"/>
      </w:pPr>
      <w:rPr>
        <w:rFonts w:hint="default"/>
      </w:rPr>
    </w:lvl>
  </w:abstractNum>
  <w:abstractNum w:abstractNumId="18">
    <w:nsid w:val="31C20B9B"/>
    <w:multiLevelType w:val="hybridMultilevel"/>
    <w:tmpl w:val="CDC8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B7D4A"/>
    <w:multiLevelType w:val="hybridMultilevel"/>
    <w:tmpl w:val="88E8D042"/>
    <w:lvl w:ilvl="0" w:tplc="D396C4F6">
      <w:start w:val="3"/>
      <w:numFmt w:val="bullet"/>
      <w:lvlText w:val=""/>
      <w:lvlJc w:val="left"/>
      <w:pPr>
        <w:ind w:left="644" w:hanging="360"/>
      </w:pPr>
      <w:rPr>
        <w:rFonts w:ascii="Wingdings" w:eastAsia="SimSun" w:hAnsi="Wingdings" w:cs="Times New Roman"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20">
    <w:nsid w:val="37D11C82"/>
    <w:multiLevelType w:val="hybridMultilevel"/>
    <w:tmpl w:val="7E7CEA8C"/>
    <w:lvl w:ilvl="0" w:tplc="4A90C9C8">
      <w:start w:val="4"/>
      <w:numFmt w:val="bullet"/>
      <w:lvlText w:val=""/>
      <w:lvlJc w:val="left"/>
      <w:pPr>
        <w:ind w:left="644" w:hanging="360"/>
      </w:pPr>
      <w:rPr>
        <w:rFonts w:ascii="Wingdings" w:eastAsia="SimSun" w:hAnsi="Wingdings" w:cs="Times New Roman"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21">
    <w:nsid w:val="3D71461D"/>
    <w:multiLevelType w:val="hybridMultilevel"/>
    <w:tmpl w:val="0E621F88"/>
    <w:lvl w:ilvl="0" w:tplc="FAB0C3CC">
      <w:start w:val="1"/>
      <w:numFmt w:val="upp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2">
    <w:nsid w:val="3F8A5474"/>
    <w:multiLevelType w:val="multilevel"/>
    <w:tmpl w:val="608E94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3C23E0F"/>
    <w:multiLevelType w:val="singleLevel"/>
    <w:tmpl w:val="2A44EEAC"/>
    <w:lvl w:ilvl="0">
      <w:start w:val="1"/>
      <w:numFmt w:val="lowerRoman"/>
      <w:lvlText w:val="(%1)"/>
      <w:lvlJc w:val="left"/>
      <w:pPr>
        <w:tabs>
          <w:tab w:val="num" w:pos="720"/>
        </w:tabs>
        <w:ind w:left="720" w:hanging="720"/>
      </w:pPr>
      <w:rPr>
        <w:rFonts w:hint="default"/>
      </w:rPr>
    </w:lvl>
  </w:abstractNum>
  <w:abstractNum w:abstractNumId="24">
    <w:nsid w:val="455103DF"/>
    <w:multiLevelType w:val="hybridMultilevel"/>
    <w:tmpl w:val="968E4DC4"/>
    <w:lvl w:ilvl="0" w:tplc="274CE52E">
      <w:start w:val="1"/>
      <w:numFmt w:val="lowerRoman"/>
      <w:lvlText w:val="(%1)"/>
      <w:lvlJc w:val="left"/>
      <w:pPr>
        <w:ind w:left="1020" w:hanging="72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25">
    <w:nsid w:val="45CE270C"/>
    <w:multiLevelType w:val="multilevel"/>
    <w:tmpl w:val="639E3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778718B"/>
    <w:multiLevelType w:val="hybridMultilevel"/>
    <w:tmpl w:val="BAF4AAC0"/>
    <w:lvl w:ilvl="0" w:tplc="F900F85E">
      <w:start w:val="3"/>
      <w:numFmt w:val="bullet"/>
      <w:lvlText w:val=""/>
      <w:lvlJc w:val="left"/>
      <w:pPr>
        <w:ind w:left="720" w:hanging="360"/>
      </w:pPr>
      <w:rPr>
        <w:rFonts w:ascii="Wingdings" w:eastAsia="SimSun" w:hAnsi="Wingdings"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58BD166E"/>
    <w:multiLevelType w:val="multilevel"/>
    <w:tmpl w:val="42345774"/>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CE3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0266797"/>
    <w:multiLevelType w:val="multilevel"/>
    <w:tmpl w:val="EF86A7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517EF7"/>
    <w:multiLevelType w:val="multilevel"/>
    <w:tmpl w:val="620035E2"/>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224525"/>
    <w:multiLevelType w:val="hybridMultilevel"/>
    <w:tmpl w:val="968E4DC4"/>
    <w:lvl w:ilvl="0" w:tplc="274CE52E">
      <w:start w:val="1"/>
      <w:numFmt w:val="lowerRoman"/>
      <w:lvlText w:val="(%1)"/>
      <w:lvlJc w:val="left"/>
      <w:pPr>
        <w:ind w:left="1020" w:hanging="72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32">
    <w:nsid w:val="67671EF6"/>
    <w:multiLevelType w:val="singleLevel"/>
    <w:tmpl w:val="08160011"/>
    <w:lvl w:ilvl="0">
      <w:start w:val="1"/>
      <w:numFmt w:val="decimal"/>
      <w:lvlText w:val="%1)"/>
      <w:lvlJc w:val="left"/>
      <w:pPr>
        <w:tabs>
          <w:tab w:val="num" w:pos="360"/>
        </w:tabs>
        <w:ind w:left="360" w:hanging="360"/>
      </w:pPr>
      <w:rPr>
        <w:rFonts w:hint="default"/>
      </w:rPr>
    </w:lvl>
  </w:abstractNum>
  <w:abstractNum w:abstractNumId="33">
    <w:nsid w:val="6B892307"/>
    <w:multiLevelType w:val="singleLevel"/>
    <w:tmpl w:val="F37A51E2"/>
    <w:lvl w:ilvl="0">
      <w:start w:val="1"/>
      <w:numFmt w:val="lowerRoman"/>
      <w:lvlText w:val="(%1)"/>
      <w:lvlJc w:val="left"/>
      <w:pPr>
        <w:tabs>
          <w:tab w:val="num" w:pos="720"/>
        </w:tabs>
        <w:ind w:left="720" w:hanging="720"/>
      </w:pPr>
      <w:rPr>
        <w:rFonts w:hint="default"/>
      </w:rPr>
    </w:lvl>
  </w:abstractNum>
  <w:abstractNum w:abstractNumId="34">
    <w:nsid w:val="6C293AFA"/>
    <w:multiLevelType w:val="multilevel"/>
    <w:tmpl w:val="7C00A4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5B02DA"/>
    <w:multiLevelType w:val="singleLevel"/>
    <w:tmpl w:val="350EE552"/>
    <w:lvl w:ilvl="0">
      <w:start w:val="1"/>
      <w:numFmt w:val="lowerRoman"/>
      <w:lvlText w:val="(%1)"/>
      <w:lvlJc w:val="left"/>
      <w:pPr>
        <w:tabs>
          <w:tab w:val="num" w:pos="720"/>
        </w:tabs>
        <w:ind w:left="720" w:hanging="720"/>
      </w:pPr>
      <w:rPr>
        <w:rFonts w:hint="default"/>
      </w:rPr>
    </w:lvl>
  </w:abstractNum>
  <w:abstractNum w:abstractNumId="36">
    <w:nsid w:val="700253CB"/>
    <w:multiLevelType w:val="singleLevel"/>
    <w:tmpl w:val="08160011"/>
    <w:lvl w:ilvl="0">
      <w:start w:val="1"/>
      <w:numFmt w:val="decimal"/>
      <w:lvlText w:val="%1)"/>
      <w:lvlJc w:val="left"/>
      <w:pPr>
        <w:tabs>
          <w:tab w:val="num" w:pos="360"/>
        </w:tabs>
        <w:ind w:left="360" w:hanging="360"/>
      </w:pPr>
      <w:rPr>
        <w:rFonts w:hint="default"/>
      </w:rPr>
    </w:lvl>
  </w:abstractNum>
  <w:abstractNum w:abstractNumId="37">
    <w:nsid w:val="70EA09BA"/>
    <w:multiLevelType w:val="hybridMultilevel"/>
    <w:tmpl w:val="0CF8EF54"/>
    <w:lvl w:ilvl="0" w:tplc="0816000F">
      <w:start w:val="1"/>
      <w:numFmt w:val="decimal"/>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8">
    <w:nsid w:val="71D13646"/>
    <w:multiLevelType w:val="hybridMultilevel"/>
    <w:tmpl w:val="CA8606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75668A0"/>
    <w:multiLevelType w:val="multilevel"/>
    <w:tmpl w:val="0AA46F4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E71783"/>
    <w:multiLevelType w:val="hybridMultilevel"/>
    <w:tmpl w:val="65BA20BC"/>
    <w:lvl w:ilvl="0" w:tplc="58BCA8C4">
      <w:start w:val="1"/>
      <w:numFmt w:val="bullet"/>
      <w:lvlText w:val=""/>
      <w:lvlJc w:val="left"/>
      <w:pPr>
        <w:tabs>
          <w:tab w:val="num" w:pos="720"/>
        </w:tabs>
        <w:ind w:left="720" w:hanging="360"/>
      </w:pPr>
      <w:rPr>
        <w:rFonts w:ascii="Wingdings" w:hAnsi="Wingdings" w:hint="default"/>
      </w:rPr>
    </w:lvl>
    <w:lvl w:ilvl="1" w:tplc="1A04790C">
      <w:start w:val="1"/>
      <w:numFmt w:val="bullet"/>
      <w:lvlText w:val=""/>
      <w:lvlJc w:val="left"/>
      <w:pPr>
        <w:tabs>
          <w:tab w:val="num" w:pos="1440"/>
        </w:tabs>
        <w:ind w:left="1440" w:hanging="360"/>
      </w:pPr>
      <w:rPr>
        <w:rFonts w:ascii="Wingdings" w:hAnsi="Wingdings" w:hint="default"/>
      </w:rPr>
    </w:lvl>
    <w:lvl w:ilvl="2" w:tplc="34EEF360" w:tentative="1">
      <w:start w:val="1"/>
      <w:numFmt w:val="bullet"/>
      <w:lvlText w:val=""/>
      <w:lvlJc w:val="left"/>
      <w:pPr>
        <w:tabs>
          <w:tab w:val="num" w:pos="2160"/>
        </w:tabs>
        <w:ind w:left="2160" w:hanging="360"/>
      </w:pPr>
      <w:rPr>
        <w:rFonts w:ascii="Wingdings" w:hAnsi="Wingdings" w:hint="default"/>
      </w:rPr>
    </w:lvl>
    <w:lvl w:ilvl="3" w:tplc="60C0FC9C" w:tentative="1">
      <w:start w:val="1"/>
      <w:numFmt w:val="bullet"/>
      <w:lvlText w:val=""/>
      <w:lvlJc w:val="left"/>
      <w:pPr>
        <w:tabs>
          <w:tab w:val="num" w:pos="2880"/>
        </w:tabs>
        <w:ind w:left="2880" w:hanging="360"/>
      </w:pPr>
      <w:rPr>
        <w:rFonts w:ascii="Wingdings" w:hAnsi="Wingdings" w:hint="default"/>
      </w:rPr>
    </w:lvl>
    <w:lvl w:ilvl="4" w:tplc="8626D1A8" w:tentative="1">
      <w:start w:val="1"/>
      <w:numFmt w:val="bullet"/>
      <w:lvlText w:val=""/>
      <w:lvlJc w:val="left"/>
      <w:pPr>
        <w:tabs>
          <w:tab w:val="num" w:pos="3600"/>
        </w:tabs>
        <w:ind w:left="3600" w:hanging="360"/>
      </w:pPr>
      <w:rPr>
        <w:rFonts w:ascii="Wingdings" w:hAnsi="Wingdings" w:hint="default"/>
      </w:rPr>
    </w:lvl>
    <w:lvl w:ilvl="5" w:tplc="D52458E4" w:tentative="1">
      <w:start w:val="1"/>
      <w:numFmt w:val="bullet"/>
      <w:lvlText w:val=""/>
      <w:lvlJc w:val="left"/>
      <w:pPr>
        <w:tabs>
          <w:tab w:val="num" w:pos="4320"/>
        </w:tabs>
        <w:ind w:left="4320" w:hanging="360"/>
      </w:pPr>
      <w:rPr>
        <w:rFonts w:ascii="Wingdings" w:hAnsi="Wingdings" w:hint="default"/>
      </w:rPr>
    </w:lvl>
    <w:lvl w:ilvl="6" w:tplc="ABEE54A8" w:tentative="1">
      <w:start w:val="1"/>
      <w:numFmt w:val="bullet"/>
      <w:lvlText w:val=""/>
      <w:lvlJc w:val="left"/>
      <w:pPr>
        <w:tabs>
          <w:tab w:val="num" w:pos="5040"/>
        </w:tabs>
        <w:ind w:left="5040" w:hanging="360"/>
      </w:pPr>
      <w:rPr>
        <w:rFonts w:ascii="Wingdings" w:hAnsi="Wingdings" w:hint="default"/>
      </w:rPr>
    </w:lvl>
    <w:lvl w:ilvl="7" w:tplc="3B78D472" w:tentative="1">
      <w:start w:val="1"/>
      <w:numFmt w:val="bullet"/>
      <w:lvlText w:val=""/>
      <w:lvlJc w:val="left"/>
      <w:pPr>
        <w:tabs>
          <w:tab w:val="num" w:pos="5760"/>
        </w:tabs>
        <w:ind w:left="5760" w:hanging="360"/>
      </w:pPr>
      <w:rPr>
        <w:rFonts w:ascii="Wingdings" w:hAnsi="Wingdings" w:hint="default"/>
      </w:rPr>
    </w:lvl>
    <w:lvl w:ilvl="8" w:tplc="BF12B3FE" w:tentative="1">
      <w:start w:val="1"/>
      <w:numFmt w:val="bullet"/>
      <w:lvlText w:val=""/>
      <w:lvlJc w:val="left"/>
      <w:pPr>
        <w:tabs>
          <w:tab w:val="num" w:pos="6480"/>
        </w:tabs>
        <w:ind w:left="6480" w:hanging="360"/>
      </w:pPr>
      <w:rPr>
        <w:rFonts w:ascii="Wingdings" w:hAnsi="Wingdings" w:hint="default"/>
      </w:rPr>
    </w:lvl>
  </w:abstractNum>
  <w:abstractNum w:abstractNumId="41">
    <w:nsid w:val="7E1138F0"/>
    <w:multiLevelType w:val="hybridMultilevel"/>
    <w:tmpl w:val="B7BEAA62"/>
    <w:lvl w:ilvl="0" w:tplc="285466C6">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7FB94202"/>
    <w:multiLevelType w:val="multilevel"/>
    <w:tmpl w:val="AF107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31"/>
  </w:num>
  <w:num w:numId="3">
    <w:abstractNumId w:val="8"/>
  </w:num>
  <w:num w:numId="4">
    <w:abstractNumId w:val="23"/>
  </w:num>
  <w:num w:numId="5">
    <w:abstractNumId w:val="1"/>
  </w:num>
  <w:num w:numId="6">
    <w:abstractNumId w:val="34"/>
  </w:num>
  <w:num w:numId="7">
    <w:abstractNumId w:val="35"/>
  </w:num>
  <w:num w:numId="8">
    <w:abstractNumId w:val="11"/>
  </w:num>
  <w:num w:numId="9">
    <w:abstractNumId w:val="36"/>
  </w:num>
  <w:num w:numId="10">
    <w:abstractNumId w:val="6"/>
  </w:num>
  <w:num w:numId="11">
    <w:abstractNumId w:val="13"/>
  </w:num>
  <w:num w:numId="12">
    <w:abstractNumId w:val="32"/>
  </w:num>
  <w:num w:numId="13">
    <w:abstractNumId w:val="33"/>
  </w:num>
  <w:num w:numId="14">
    <w:abstractNumId w:val="7"/>
  </w:num>
  <w:num w:numId="15">
    <w:abstractNumId w:val="17"/>
  </w:num>
  <w:num w:numId="16">
    <w:abstractNumId w:val="39"/>
  </w:num>
  <w:num w:numId="17">
    <w:abstractNumId w:val="30"/>
  </w:num>
  <w:num w:numId="18">
    <w:abstractNumId w:val="27"/>
  </w:num>
  <w:num w:numId="19">
    <w:abstractNumId w:val="2"/>
  </w:num>
  <w:num w:numId="20">
    <w:abstractNumId w:val="29"/>
  </w:num>
  <w:num w:numId="21">
    <w:abstractNumId w:val="28"/>
  </w:num>
  <w:num w:numId="22">
    <w:abstractNumId w:val="12"/>
  </w:num>
  <w:num w:numId="23">
    <w:abstractNumId w:val="38"/>
  </w:num>
  <w:num w:numId="24">
    <w:abstractNumId w:val="9"/>
  </w:num>
  <w:num w:numId="25">
    <w:abstractNumId w:val="4"/>
  </w:num>
  <w:num w:numId="26">
    <w:abstractNumId w:val="3"/>
  </w:num>
  <w:num w:numId="27">
    <w:abstractNumId w:val="10"/>
  </w:num>
  <w:num w:numId="28">
    <w:abstractNumId w:val="40"/>
  </w:num>
  <w:num w:numId="29">
    <w:abstractNumId w:val="37"/>
  </w:num>
  <w:num w:numId="30">
    <w:abstractNumId w:val="22"/>
  </w:num>
  <w:num w:numId="31">
    <w:abstractNumId w:val="42"/>
  </w:num>
  <w:num w:numId="32">
    <w:abstractNumId w:val="25"/>
  </w:num>
  <w:num w:numId="33">
    <w:abstractNumId w:val="20"/>
  </w:num>
  <w:num w:numId="34">
    <w:abstractNumId w:val="19"/>
  </w:num>
  <w:num w:numId="35">
    <w:abstractNumId w:val="14"/>
  </w:num>
  <w:num w:numId="36">
    <w:abstractNumId w:val="18"/>
  </w:num>
  <w:num w:numId="37">
    <w:abstractNumId w:val="41"/>
  </w:num>
  <w:num w:numId="38">
    <w:abstractNumId w:val="15"/>
  </w:num>
  <w:num w:numId="39">
    <w:abstractNumId w:val="16"/>
  </w:num>
  <w:num w:numId="40">
    <w:abstractNumId w:val="24"/>
  </w:num>
  <w:num w:numId="41">
    <w:abstractNumId w:val="21"/>
  </w:num>
  <w:num w:numId="42">
    <w:abstractNumId w:val="5"/>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04545"/>
    <w:rsid w:val="00021E1D"/>
    <w:rsid w:val="0004227D"/>
    <w:rsid w:val="00081CE8"/>
    <w:rsid w:val="001903E2"/>
    <w:rsid w:val="0020605C"/>
    <w:rsid w:val="0039167A"/>
    <w:rsid w:val="00404E89"/>
    <w:rsid w:val="004342AE"/>
    <w:rsid w:val="00512CFC"/>
    <w:rsid w:val="005E32FC"/>
    <w:rsid w:val="00682CD0"/>
    <w:rsid w:val="00824340"/>
    <w:rsid w:val="008C571F"/>
    <w:rsid w:val="00904545"/>
    <w:rsid w:val="00941607"/>
    <w:rsid w:val="009A4613"/>
    <w:rsid w:val="00A072EF"/>
    <w:rsid w:val="00A8383B"/>
    <w:rsid w:val="00C10984"/>
    <w:rsid w:val="00E8656B"/>
    <w:rsid w:val="00E96551"/>
    <w:rsid w:val="00ED458B"/>
    <w:rsid w:val="00FC1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0454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cter"/>
    <w:qFormat/>
    <w:rsid w:val="00904545"/>
    <w:pPr>
      <w:keepNext/>
      <w:jc w:val="both"/>
      <w:outlineLvl w:val="0"/>
    </w:pPr>
    <w:rPr>
      <w:rFonts w:eastAsia="Times New Roman"/>
      <w:szCs w:val="20"/>
    </w:rPr>
  </w:style>
  <w:style w:type="paragraph" w:styleId="Ttulo2">
    <w:name w:val="heading 2"/>
    <w:basedOn w:val="Normal"/>
    <w:next w:val="Normal"/>
    <w:link w:val="Ttulo2Carcter"/>
    <w:uiPriority w:val="99"/>
    <w:qFormat/>
    <w:rsid w:val="00904545"/>
    <w:pPr>
      <w:keepNext/>
      <w:jc w:val="center"/>
      <w:outlineLvl w:val="1"/>
    </w:pPr>
    <w:rPr>
      <w:rFonts w:ascii="Cambria" w:hAnsi="Cambria"/>
      <w:b/>
      <w:bCs/>
      <w:i/>
      <w:iCs/>
      <w:sz w:val="28"/>
      <w:szCs w:val="28"/>
    </w:rPr>
  </w:style>
  <w:style w:type="paragraph" w:styleId="Ttulo3">
    <w:name w:val="heading 3"/>
    <w:basedOn w:val="Normal"/>
    <w:next w:val="Normal"/>
    <w:link w:val="Ttulo3Carcter"/>
    <w:uiPriority w:val="99"/>
    <w:qFormat/>
    <w:rsid w:val="00904545"/>
    <w:pPr>
      <w:keepNext/>
      <w:spacing w:line="360" w:lineRule="auto"/>
      <w:jc w:val="both"/>
      <w:outlineLvl w:val="2"/>
    </w:pPr>
    <w:rPr>
      <w:rFonts w:ascii="Cambria" w:hAnsi="Cambria"/>
      <w:b/>
      <w:bCs/>
      <w:sz w:val="26"/>
      <w:szCs w:val="26"/>
    </w:rPr>
  </w:style>
  <w:style w:type="paragraph" w:styleId="Ttulo4">
    <w:name w:val="heading 4"/>
    <w:basedOn w:val="Normal"/>
    <w:next w:val="Normal"/>
    <w:link w:val="Ttulo4Carcter"/>
    <w:uiPriority w:val="99"/>
    <w:qFormat/>
    <w:rsid w:val="00904545"/>
    <w:pPr>
      <w:keepNext/>
      <w:spacing w:before="240" w:after="60"/>
      <w:outlineLvl w:val="3"/>
    </w:pPr>
    <w:rPr>
      <w:rFonts w:ascii="Calibri" w:hAnsi="Calibri"/>
      <w:b/>
      <w:bCs/>
      <w:sz w:val="28"/>
      <w:szCs w:val="28"/>
    </w:rPr>
  </w:style>
  <w:style w:type="paragraph" w:styleId="Ttulo5">
    <w:name w:val="heading 5"/>
    <w:basedOn w:val="Normal"/>
    <w:next w:val="Normal"/>
    <w:link w:val="Ttulo5Carcter"/>
    <w:uiPriority w:val="99"/>
    <w:qFormat/>
    <w:rsid w:val="00904545"/>
    <w:pPr>
      <w:spacing w:before="240" w:after="60"/>
      <w:outlineLvl w:val="4"/>
    </w:pPr>
    <w:rPr>
      <w:rFonts w:ascii="Calibri" w:hAnsi="Calibri"/>
      <w:b/>
      <w:bCs/>
      <w:i/>
      <w:iCs/>
      <w:sz w:val="26"/>
      <w:szCs w:val="26"/>
    </w:rPr>
  </w:style>
  <w:style w:type="paragraph" w:styleId="Ttulo7">
    <w:name w:val="heading 7"/>
    <w:basedOn w:val="Normal"/>
    <w:next w:val="Normal"/>
    <w:link w:val="Ttulo7Carcter"/>
    <w:uiPriority w:val="99"/>
    <w:qFormat/>
    <w:rsid w:val="00904545"/>
    <w:pPr>
      <w:spacing w:before="240" w:after="60"/>
      <w:outlineLvl w:val="6"/>
    </w:pPr>
    <w:rPr>
      <w:rFonts w:ascii="Calibri" w:hAnsi="Calibri"/>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904545"/>
    <w:rPr>
      <w:rFonts w:ascii="Times New Roman" w:eastAsia="Times New Roman" w:hAnsi="Times New Roman" w:cs="Times New Roman"/>
      <w:sz w:val="24"/>
      <w:szCs w:val="20"/>
      <w:lang w:eastAsia="zh-CN"/>
    </w:rPr>
  </w:style>
  <w:style w:type="character" w:customStyle="1" w:styleId="Ttulo2Carcter">
    <w:name w:val="Título 2 Carácter"/>
    <w:basedOn w:val="Tipodeletrapredefinidodopargrafo"/>
    <w:link w:val="Ttulo2"/>
    <w:uiPriority w:val="99"/>
    <w:rsid w:val="00904545"/>
    <w:rPr>
      <w:rFonts w:ascii="Cambria" w:eastAsia="SimSun" w:hAnsi="Cambria" w:cs="Times New Roman"/>
      <w:b/>
      <w:bCs/>
      <w:i/>
      <w:iCs/>
      <w:sz w:val="28"/>
      <w:szCs w:val="28"/>
      <w:lang w:eastAsia="zh-CN"/>
    </w:rPr>
  </w:style>
  <w:style w:type="character" w:customStyle="1" w:styleId="Ttulo3Carcter">
    <w:name w:val="Título 3 Carácter"/>
    <w:basedOn w:val="Tipodeletrapredefinidodopargrafo"/>
    <w:link w:val="Ttulo3"/>
    <w:uiPriority w:val="99"/>
    <w:rsid w:val="00904545"/>
    <w:rPr>
      <w:rFonts w:ascii="Cambria" w:eastAsia="SimSun" w:hAnsi="Cambria" w:cs="Times New Roman"/>
      <w:b/>
      <w:bCs/>
      <w:sz w:val="26"/>
      <w:szCs w:val="26"/>
      <w:lang w:eastAsia="zh-CN"/>
    </w:rPr>
  </w:style>
  <w:style w:type="character" w:customStyle="1" w:styleId="Ttulo4Carcter">
    <w:name w:val="Título 4 Carácter"/>
    <w:basedOn w:val="Tipodeletrapredefinidodopargrafo"/>
    <w:link w:val="Ttulo4"/>
    <w:uiPriority w:val="99"/>
    <w:rsid w:val="00904545"/>
    <w:rPr>
      <w:rFonts w:ascii="Calibri" w:eastAsia="SimSun" w:hAnsi="Calibri" w:cs="Times New Roman"/>
      <w:b/>
      <w:bCs/>
      <w:sz w:val="28"/>
      <w:szCs w:val="28"/>
      <w:lang w:eastAsia="zh-CN"/>
    </w:rPr>
  </w:style>
  <w:style w:type="character" w:customStyle="1" w:styleId="Ttulo5Carcter">
    <w:name w:val="Título 5 Carácter"/>
    <w:basedOn w:val="Tipodeletrapredefinidodopargrafo"/>
    <w:link w:val="Ttulo5"/>
    <w:uiPriority w:val="99"/>
    <w:rsid w:val="00904545"/>
    <w:rPr>
      <w:rFonts w:ascii="Calibri" w:eastAsia="SimSun" w:hAnsi="Calibri" w:cs="Times New Roman"/>
      <w:b/>
      <w:bCs/>
      <w:i/>
      <w:iCs/>
      <w:sz w:val="26"/>
      <w:szCs w:val="26"/>
      <w:lang w:eastAsia="zh-CN"/>
    </w:rPr>
  </w:style>
  <w:style w:type="character" w:customStyle="1" w:styleId="Ttulo7Carcter">
    <w:name w:val="Título 7 Carácter"/>
    <w:basedOn w:val="Tipodeletrapredefinidodopargrafo"/>
    <w:link w:val="Ttulo7"/>
    <w:uiPriority w:val="99"/>
    <w:rsid w:val="00904545"/>
    <w:rPr>
      <w:rFonts w:ascii="Calibri" w:eastAsia="SimSun" w:hAnsi="Calibri" w:cs="Times New Roman"/>
      <w:sz w:val="24"/>
      <w:szCs w:val="24"/>
      <w:lang w:eastAsia="zh-CN"/>
    </w:rPr>
  </w:style>
  <w:style w:type="paragraph" w:styleId="Legenda">
    <w:name w:val="caption"/>
    <w:basedOn w:val="Normal"/>
    <w:next w:val="Normal"/>
    <w:uiPriority w:val="99"/>
    <w:qFormat/>
    <w:rsid w:val="00904545"/>
    <w:rPr>
      <w:b/>
      <w:bCs/>
      <w:sz w:val="20"/>
      <w:szCs w:val="20"/>
    </w:rPr>
  </w:style>
  <w:style w:type="paragraph" w:styleId="Ttulo">
    <w:name w:val="Title"/>
    <w:basedOn w:val="Normal"/>
    <w:link w:val="TtuloCarcter"/>
    <w:uiPriority w:val="99"/>
    <w:qFormat/>
    <w:rsid w:val="00904545"/>
    <w:pPr>
      <w:spacing w:line="480" w:lineRule="auto"/>
      <w:jc w:val="center"/>
    </w:pPr>
    <w:rPr>
      <w:rFonts w:ascii="Cambria" w:hAnsi="Cambria"/>
      <w:b/>
      <w:bCs/>
      <w:kern w:val="28"/>
      <w:sz w:val="32"/>
      <w:szCs w:val="32"/>
    </w:rPr>
  </w:style>
  <w:style w:type="character" w:customStyle="1" w:styleId="TtuloCarcter">
    <w:name w:val="Título Carácter"/>
    <w:basedOn w:val="Tipodeletrapredefinidodopargrafo"/>
    <w:link w:val="Ttulo"/>
    <w:uiPriority w:val="99"/>
    <w:rsid w:val="00904545"/>
    <w:rPr>
      <w:rFonts w:ascii="Cambria" w:eastAsia="SimSun" w:hAnsi="Cambria" w:cs="Times New Roman"/>
      <w:b/>
      <w:bCs/>
      <w:kern w:val="28"/>
      <w:sz w:val="32"/>
      <w:szCs w:val="32"/>
      <w:lang w:eastAsia="zh-CN"/>
    </w:rPr>
  </w:style>
  <w:style w:type="paragraph" w:styleId="Subttulo">
    <w:name w:val="Subtitle"/>
    <w:basedOn w:val="Normal"/>
    <w:link w:val="SubttuloCarcter"/>
    <w:uiPriority w:val="99"/>
    <w:qFormat/>
    <w:rsid w:val="00904545"/>
    <w:pPr>
      <w:spacing w:line="480" w:lineRule="auto"/>
      <w:jc w:val="center"/>
    </w:pPr>
    <w:rPr>
      <w:rFonts w:ascii="Cambria" w:hAnsi="Cambria"/>
    </w:rPr>
  </w:style>
  <w:style w:type="character" w:customStyle="1" w:styleId="SubttuloCarcter">
    <w:name w:val="Subtítulo Carácter"/>
    <w:basedOn w:val="Tipodeletrapredefinidodopargrafo"/>
    <w:link w:val="Subttulo"/>
    <w:uiPriority w:val="99"/>
    <w:rsid w:val="00904545"/>
    <w:rPr>
      <w:rFonts w:ascii="Cambria" w:eastAsia="SimSun" w:hAnsi="Cambria" w:cs="Times New Roman"/>
      <w:sz w:val="24"/>
      <w:szCs w:val="24"/>
      <w:lang w:eastAsia="zh-CN"/>
    </w:rPr>
  </w:style>
  <w:style w:type="character" w:styleId="Forte">
    <w:name w:val="Strong"/>
    <w:basedOn w:val="Tipodeletrapredefinidodopargrafo"/>
    <w:uiPriority w:val="22"/>
    <w:qFormat/>
    <w:rsid w:val="00904545"/>
    <w:rPr>
      <w:rFonts w:cs="Times New Roman"/>
      <w:b/>
      <w:bCs/>
    </w:rPr>
  </w:style>
  <w:style w:type="character" w:styleId="nfase">
    <w:name w:val="Emphasis"/>
    <w:basedOn w:val="Tipodeletrapredefinidodopargrafo"/>
    <w:qFormat/>
    <w:rsid w:val="00904545"/>
    <w:rPr>
      <w:rFonts w:cs="Times New Roman"/>
      <w:i/>
      <w:iCs/>
    </w:rPr>
  </w:style>
  <w:style w:type="paragraph" w:styleId="PargrafodaLista">
    <w:name w:val="List Paragraph"/>
    <w:basedOn w:val="Normal"/>
    <w:uiPriority w:val="34"/>
    <w:qFormat/>
    <w:rsid w:val="00904545"/>
    <w:pPr>
      <w:ind w:left="720"/>
      <w:contextualSpacing/>
    </w:pPr>
  </w:style>
  <w:style w:type="paragraph" w:styleId="Ttulodondice">
    <w:name w:val="TOC Heading"/>
    <w:basedOn w:val="Ttulo1"/>
    <w:next w:val="Normal"/>
    <w:uiPriority w:val="99"/>
    <w:qFormat/>
    <w:rsid w:val="00904545"/>
    <w:pPr>
      <w:keepLines/>
      <w:spacing w:before="480" w:line="276" w:lineRule="auto"/>
      <w:jc w:val="left"/>
      <w:outlineLvl w:val="9"/>
    </w:pPr>
    <w:rPr>
      <w:rFonts w:ascii="Cambria" w:eastAsia="SimSun" w:hAnsi="Cambria"/>
      <w:b/>
      <w:bCs/>
      <w:color w:val="365F91"/>
      <w:sz w:val="28"/>
      <w:szCs w:val="28"/>
      <w:lang w:eastAsia="en-US"/>
    </w:rPr>
  </w:style>
  <w:style w:type="paragraph" w:customStyle="1" w:styleId="Default">
    <w:name w:val="Default"/>
    <w:rsid w:val="00904545"/>
    <w:pPr>
      <w:autoSpaceDE w:val="0"/>
      <w:autoSpaceDN w:val="0"/>
      <w:adjustRightInd w:val="0"/>
      <w:spacing w:after="0" w:line="240" w:lineRule="auto"/>
    </w:pPr>
    <w:rPr>
      <w:rFonts w:ascii="Calibri" w:hAnsi="Calibri" w:cs="Calibri"/>
      <w:color w:val="000000"/>
      <w:sz w:val="24"/>
      <w:szCs w:val="24"/>
    </w:rPr>
  </w:style>
  <w:style w:type="paragraph" w:styleId="Textodenotaderodap">
    <w:name w:val="footnote text"/>
    <w:basedOn w:val="Normal"/>
    <w:link w:val="TextodenotaderodapCarcter"/>
    <w:semiHidden/>
    <w:rsid w:val="00904545"/>
    <w:rPr>
      <w:sz w:val="20"/>
      <w:szCs w:val="20"/>
    </w:rPr>
  </w:style>
  <w:style w:type="character" w:customStyle="1" w:styleId="TextodenotaderodapCarcter">
    <w:name w:val="Texto de nota de rodapé Carácter"/>
    <w:basedOn w:val="Tipodeletrapredefinidodopargrafo"/>
    <w:link w:val="Textodenotaderodap"/>
    <w:semiHidden/>
    <w:rsid w:val="00904545"/>
    <w:rPr>
      <w:rFonts w:ascii="Times New Roman" w:eastAsia="SimSun" w:hAnsi="Times New Roman" w:cs="Times New Roman"/>
      <w:sz w:val="20"/>
      <w:szCs w:val="20"/>
      <w:lang w:eastAsia="zh-CN"/>
    </w:rPr>
  </w:style>
  <w:style w:type="character" w:styleId="Refdenotaderodap">
    <w:name w:val="footnote reference"/>
    <w:basedOn w:val="Tipodeletrapredefinidodopargrafo"/>
    <w:semiHidden/>
    <w:rsid w:val="00904545"/>
    <w:rPr>
      <w:vertAlign w:val="superscript"/>
    </w:rPr>
  </w:style>
  <w:style w:type="paragraph" w:styleId="Listacommarcas">
    <w:name w:val="List Bullet"/>
    <w:basedOn w:val="Normal"/>
    <w:uiPriority w:val="99"/>
    <w:unhideWhenUsed/>
    <w:rsid w:val="00904545"/>
    <w:pPr>
      <w:numPr>
        <w:numId w:val="1"/>
      </w:numPr>
      <w:contextualSpacing/>
    </w:pPr>
  </w:style>
  <w:style w:type="paragraph" w:customStyle="1" w:styleId="Heading2Linespacing15lines">
    <w:name w:val="Heading 2 + Line spacing:  1.5 lines"/>
    <w:basedOn w:val="Ttulo1"/>
    <w:rsid w:val="00904545"/>
    <w:pPr>
      <w:spacing w:line="360" w:lineRule="auto"/>
    </w:pPr>
  </w:style>
  <w:style w:type="paragraph" w:styleId="Corpodetexto">
    <w:name w:val="Body Text"/>
    <w:basedOn w:val="Normal"/>
    <w:link w:val="CorpodetextoCarcter"/>
    <w:rsid w:val="00904545"/>
    <w:pPr>
      <w:jc w:val="center"/>
    </w:pPr>
    <w:rPr>
      <w:rFonts w:eastAsia="Times New Roman"/>
      <w:sz w:val="36"/>
      <w:szCs w:val="20"/>
    </w:rPr>
  </w:style>
  <w:style w:type="character" w:customStyle="1" w:styleId="CorpodetextoCarcter">
    <w:name w:val="Corpo de texto Carácter"/>
    <w:basedOn w:val="Tipodeletrapredefinidodopargrafo"/>
    <w:link w:val="Corpodetexto"/>
    <w:rsid w:val="00904545"/>
    <w:rPr>
      <w:rFonts w:ascii="Times New Roman" w:eastAsia="Times New Roman" w:hAnsi="Times New Roman" w:cs="Times New Roman"/>
      <w:sz w:val="36"/>
      <w:szCs w:val="20"/>
      <w:lang w:eastAsia="zh-CN"/>
    </w:rPr>
  </w:style>
  <w:style w:type="paragraph" w:styleId="Corpodetexto2">
    <w:name w:val="Body Text 2"/>
    <w:basedOn w:val="Normal"/>
    <w:link w:val="Corpodetexto2Carcter"/>
    <w:rsid w:val="00904545"/>
    <w:pPr>
      <w:spacing w:after="120" w:line="480" w:lineRule="auto"/>
    </w:pPr>
  </w:style>
  <w:style w:type="character" w:customStyle="1" w:styleId="Corpodetexto2Carcter">
    <w:name w:val="Corpo de texto 2 Carácter"/>
    <w:basedOn w:val="Tipodeletrapredefinidodopargrafo"/>
    <w:link w:val="Corpodetexto2"/>
    <w:rsid w:val="00904545"/>
    <w:rPr>
      <w:rFonts w:ascii="Times New Roman" w:eastAsia="SimSun" w:hAnsi="Times New Roman" w:cs="Times New Roman"/>
      <w:sz w:val="24"/>
      <w:szCs w:val="24"/>
      <w:lang w:eastAsia="zh-CN"/>
    </w:rPr>
  </w:style>
  <w:style w:type="paragraph" w:styleId="Corpodetexto3">
    <w:name w:val="Body Text 3"/>
    <w:basedOn w:val="Normal"/>
    <w:link w:val="Corpodetexto3Carcter"/>
    <w:rsid w:val="00904545"/>
    <w:pPr>
      <w:spacing w:after="120"/>
    </w:pPr>
    <w:rPr>
      <w:sz w:val="16"/>
      <w:szCs w:val="16"/>
    </w:rPr>
  </w:style>
  <w:style w:type="character" w:customStyle="1" w:styleId="Corpodetexto3Carcter">
    <w:name w:val="Corpo de texto 3 Carácter"/>
    <w:basedOn w:val="Tipodeletrapredefinidodopargrafo"/>
    <w:link w:val="Corpodetexto3"/>
    <w:rsid w:val="00904545"/>
    <w:rPr>
      <w:rFonts w:ascii="Times New Roman" w:eastAsia="SimSun" w:hAnsi="Times New Roman" w:cs="Times New Roman"/>
      <w:sz w:val="16"/>
      <w:szCs w:val="16"/>
      <w:lang w:eastAsia="zh-CN"/>
    </w:rPr>
  </w:style>
  <w:style w:type="paragraph" w:styleId="Rodap">
    <w:name w:val="footer"/>
    <w:basedOn w:val="Normal"/>
    <w:link w:val="RodapCarcter"/>
    <w:uiPriority w:val="99"/>
    <w:rsid w:val="00904545"/>
    <w:pPr>
      <w:tabs>
        <w:tab w:val="center" w:pos="4252"/>
        <w:tab w:val="right" w:pos="8504"/>
      </w:tabs>
    </w:pPr>
    <w:rPr>
      <w:rFonts w:eastAsia="Times New Roman"/>
      <w:sz w:val="20"/>
      <w:szCs w:val="20"/>
      <w:lang w:val="en-GB"/>
    </w:rPr>
  </w:style>
  <w:style w:type="character" w:customStyle="1" w:styleId="RodapCarcter">
    <w:name w:val="Rodapé Carácter"/>
    <w:basedOn w:val="Tipodeletrapredefinidodopargrafo"/>
    <w:link w:val="Rodap"/>
    <w:uiPriority w:val="99"/>
    <w:rsid w:val="00904545"/>
    <w:rPr>
      <w:rFonts w:ascii="Times New Roman" w:eastAsia="Times New Roman" w:hAnsi="Times New Roman" w:cs="Times New Roman"/>
      <w:sz w:val="20"/>
      <w:szCs w:val="20"/>
      <w:lang w:val="en-GB" w:eastAsia="zh-CN"/>
    </w:rPr>
  </w:style>
  <w:style w:type="character" w:styleId="Nmerodepgina">
    <w:name w:val="page number"/>
    <w:basedOn w:val="Tipodeletrapredefinidodopargrafo"/>
    <w:rsid w:val="00904545"/>
  </w:style>
  <w:style w:type="paragraph" w:styleId="Textodebalo">
    <w:name w:val="Balloon Text"/>
    <w:basedOn w:val="Normal"/>
    <w:link w:val="TextodebaloCarcter"/>
    <w:semiHidden/>
    <w:rsid w:val="00904545"/>
    <w:rPr>
      <w:rFonts w:ascii="Tahoma" w:hAnsi="Tahoma" w:cs="Tahoma"/>
      <w:sz w:val="16"/>
      <w:szCs w:val="16"/>
    </w:rPr>
  </w:style>
  <w:style w:type="character" w:customStyle="1" w:styleId="TextodebaloCarcter">
    <w:name w:val="Texto de balão Carácter"/>
    <w:basedOn w:val="Tipodeletrapredefinidodopargrafo"/>
    <w:link w:val="Textodebalo"/>
    <w:semiHidden/>
    <w:rsid w:val="00904545"/>
    <w:rPr>
      <w:rFonts w:ascii="Tahoma" w:eastAsia="SimSun" w:hAnsi="Tahoma" w:cs="Tahoma"/>
      <w:sz w:val="16"/>
      <w:szCs w:val="16"/>
      <w:lang w:eastAsia="zh-CN"/>
    </w:rPr>
  </w:style>
  <w:style w:type="paragraph" w:styleId="ndice1">
    <w:name w:val="toc 1"/>
    <w:basedOn w:val="Normal"/>
    <w:next w:val="Normal"/>
    <w:autoRedefine/>
    <w:uiPriority w:val="39"/>
    <w:rsid w:val="00904545"/>
    <w:pPr>
      <w:spacing w:before="240" w:line="360" w:lineRule="auto"/>
    </w:pPr>
    <w:rPr>
      <w:b/>
      <w:bCs/>
      <w:szCs w:val="20"/>
    </w:rPr>
  </w:style>
  <w:style w:type="paragraph" w:styleId="ndice3">
    <w:name w:val="toc 3"/>
    <w:basedOn w:val="Normal"/>
    <w:next w:val="Normal"/>
    <w:autoRedefine/>
    <w:uiPriority w:val="39"/>
    <w:rsid w:val="00904545"/>
    <w:pPr>
      <w:spacing w:line="360" w:lineRule="auto"/>
      <w:ind w:left="227"/>
    </w:pPr>
    <w:rPr>
      <w:szCs w:val="20"/>
    </w:rPr>
  </w:style>
  <w:style w:type="character" w:styleId="Hiperligao">
    <w:name w:val="Hyperlink"/>
    <w:basedOn w:val="Tipodeletrapredefinidodopargrafo"/>
    <w:uiPriority w:val="99"/>
    <w:rsid w:val="00904545"/>
    <w:rPr>
      <w:color w:val="0000FF"/>
      <w:u w:val="single"/>
    </w:rPr>
  </w:style>
  <w:style w:type="paragraph" w:customStyle="1" w:styleId="Heading3Linespacing15lines">
    <w:name w:val="Heading 3 + Line spacing:  1.5 lines"/>
    <w:basedOn w:val="Ttulo1"/>
    <w:rsid w:val="00904545"/>
    <w:pPr>
      <w:spacing w:line="360" w:lineRule="auto"/>
    </w:pPr>
    <w:rPr>
      <w:bCs/>
    </w:rPr>
  </w:style>
  <w:style w:type="paragraph" w:customStyle="1" w:styleId="Heading4Linespacing15lines">
    <w:name w:val="Heading 4 + Line spacing:  1.5 lines"/>
    <w:basedOn w:val="Heading3Linespacing15lines"/>
    <w:rsid w:val="00904545"/>
  </w:style>
  <w:style w:type="paragraph" w:customStyle="1" w:styleId="Heading5Linespacing15lines">
    <w:name w:val="Heading 5 + Line spacing:  1.5 lines"/>
    <w:basedOn w:val="Heading4Linespacing15lines"/>
    <w:uiPriority w:val="99"/>
    <w:rsid w:val="00904545"/>
  </w:style>
  <w:style w:type="paragraph" w:styleId="ndice2">
    <w:name w:val="toc 2"/>
    <w:basedOn w:val="Normal"/>
    <w:next w:val="Normal"/>
    <w:autoRedefine/>
    <w:uiPriority w:val="39"/>
    <w:rsid w:val="00904545"/>
    <w:pPr>
      <w:spacing w:line="360" w:lineRule="auto"/>
      <w:ind w:left="113"/>
    </w:pPr>
    <w:rPr>
      <w:iCs/>
      <w:szCs w:val="20"/>
    </w:rPr>
  </w:style>
  <w:style w:type="paragraph" w:styleId="ndice4">
    <w:name w:val="toc 4"/>
    <w:basedOn w:val="Normal"/>
    <w:next w:val="Normal"/>
    <w:autoRedefine/>
    <w:uiPriority w:val="39"/>
    <w:rsid w:val="00904545"/>
    <w:pPr>
      <w:spacing w:line="360" w:lineRule="auto"/>
      <w:ind w:left="340"/>
    </w:pPr>
    <w:rPr>
      <w:szCs w:val="20"/>
    </w:rPr>
  </w:style>
  <w:style w:type="paragraph" w:styleId="ndice5">
    <w:name w:val="toc 5"/>
    <w:basedOn w:val="Normal"/>
    <w:next w:val="Normal"/>
    <w:autoRedefine/>
    <w:uiPriority w:val="39"/>
    <w:rsid w:val="00904545"/>
    <w:pPr>
      <w:spacing w:line="360" w:lineRule="auto"/>
      <w:ind w:left="454"/>
    </w:pPr>
    <w:rPr>
      <w:szCs w:val="20"/>
    </w:rPr>
  </w:style>
  <w:style w:type="paragraph" w:styleId="ndice6">
    <w:name w:val="toc 6"/>
    <w:basedOn w:val="Normal"/>
    <w:next w:val="Normal"/>
    <w:autoRedefine/>
    <w:uiPriority w:val="39"/>
    <w:rsid w:val="00904545"/>
    <w:pPr>
      <w:ind w:left="1200"/>
    </w:pPr>
    <w:rPr>
      <w:sz w:val="20"/>
      <w:szCs w:val="20"/>
    </w:rPr>
  </w:style>
  <w:style w:type="paragraph" w:styleId="ndice7">
    <w:name w:val="toc 7"/>
    <w:basedOn w:val="Normal"/>
    <w:next w:val="Normal"/>
    <w:autoRedefine/>
    <w:uiPriority w:val="39"/>
    <w:rsid w:val="00904545"/>
    <w:pPr>
      <w:ind w:left="1440"/>
    </w:pPr>
    <w:rPr>
      <w:sz w:val="20"/>
      <w:szCs w:val="20"/>
    </w:rPr>
  </w:style>
  <w:style w:type="paragraph" w:styleId="ndice8">
    <w:name w:val="toc 8"/>
    <w:basedOn w:val="Normal"/>
    <w:next w:val="Normal"/>
    <w:autoRedefine/>
    <w:uiPriority w:val="39"/>
    <w:rsid w:val="00904545"/>
    <w:pPr>
      <w:ind w:left="1680"/>
    </w:pPr>
    <w:rPr>
      <w:sz w:val="20"/>
      <w:szCs w:val="20"/>
    </w:rPr>
  </w:style>
  <w:style w:type="paragraph" w:styleId="ndice9">
    <w:name w:val="toc 9"/>
    <w:basedOn w:val="Normal"/>
    <w:next w:val="Normal"/>
    <w:autoRedefine/>
    <w:uiPriority w:val="39"/>
    <w:rsid w:val="00904545"/>
    <w:pPr>
      <w:ind w:left="1920"/>
    </w:pPr>
    <w:rPr>
      <w:sz w:val="20"/>
      <w:szCs w:val="20"/>
    </w:rPr>
  </w:style>
  <w:style w:type="paragraph" w:styleId="Cabealho">
    <w:name w:val="header"/>
    <w:basedOn w:val="Normal"/>
    <w:link w:val="CabealhoCarcter"/>
    <w:uiPriority w:val="99"/>
    <w:rsid w:val="00904545"/>
    <w:pPr>
      <w:tabs>
        <w:tab w:val="center" w:pos="4252"/>
        <w:tab w:val="right" w:pos="8504"/>
      </w:tabs>
    </w:pPr>
  </w:style>
  <w:style w:type="character" w:customStyle="1" w:styleId="CabealhoCarcter">
    <w:name w:val="Cabeçalho Carácter"/>
    <w:basedOn w:val="Tipodeletrapredefinidodopargrafo"/>
    <w:link w:val="Cabealho"/>
    <w:uiPriority w:val="99"/>
    <w:rsid w:val="00904545"/>
    <w:rPr>
      <w:rFonts w:ascii="Times New Roman" w:eastAsia="SimSun" w:hAnsi="Times New Roman" w:cs="Times New Roman"/>
      <w:sz w:val="24"/>
      <w:szCs w:val="24"/>
      <w:lang w:eastAsia="zh-CN"/>
    </w:rPr>
  </w:style>
  <w:style w:type="paragraph" w:styleId="ndicedeilustraes">
    <w:name w:val="table of figures"/>
    <w:basedOn w:val="Normal"/>
    <w:next w:val="Normal"/>
    <w:uiPriority w:val="99"/>
    <w:rsid w:val="00904545"/>
    <w:pPr>
      <w:spacing w:line="360" w:lineRule="auto"/>
      <w:ind w:left="964" w:hanging="851"/>
    </w:pPr>
  </w:style>
  <w:style w:type="paragraph" w:styleId="NormalWeb">
    <w:name w:val="Normal (Web)"/>
    <w:basedOn w:val="Normal"/>
    <w:rsid w:val="00904545"/>
    <w:pPr>
      <w:spacing w:before="100" w:beforeAutospacing="1" w:after="100" w:afterAutospacing="1"/>
    </w:pPr>
    <w:rPr>
      <w:rFonts w:eastAsia="Times New Roman"/>
      <w:lang w:eastAsia="pt-PT"/>
    </w:rPr>
  </w:style>
  <w:style w:type="character" w:customStyle="1" w:styleId="TextodecomentrioCarcter">
    <w:name w:val="Texto de comentário Carácter"/>
    <w:basedOn w:val="Tipodeletrapredefinidodopargrafo"/>
    <w:link w:val="Textodecomentrio"/>
    <w:semiHidden/>
    <w:rsid w:val="00904545"/>
    <w:rPr>
      <w:rFonts w:ascii="Times New Roman" w:eastAsia="SimSun" w:hAnsi="Times New Roman" w:cs="Times New Roman"/>
      <w:sz w:val="20"/>
      <w:szCs w:val="20"/>
      <w:lang w:eastAsia="zh-CN"/>
    </w:rPr>
  </w:style>
  <w:style w:type="paragraph" w:styleId="Textodecomentrio">
    <w:name w:val="annotation text"/>
    <w:basedOn w:val="Normal"/>
    <w:link w:val="TextodecomentrioCarcter"/>
    <w:semiHidden/>
    <w:rsid w:val="00904545"/>
    <w:rPr>
      <w:sz w:val="20"/>
      <w:szCs w:val="20"/>
    </w:rPr>
  </w:style>
  <w:style w:type="character" w:customStyle="1" w:styleId="AssuntodecomentrioCarcter">
    <w:name w:val="Assunto de comentário Carácter"/>
    <w:basedOn w:val="TextodecomentrioCarcter"/>
    <w:link w:val="Assuntodecomentrio"/>
    <w:semiHidden/>
    <w:rsid w:val="00904545"/>
    <w:rPr>
      <w:rFonts w:ascii="Times New Roman" w:eastAsia="SimSun" w:hAnsi="Times New Roman" w:cs="Times New Roman"/>
      <w:b/>
      <w:bCs/>
      <w:sz w:val="20"/>
      <w:szCs w:val="20"/>
      <w:lang w:eastAsia="zh-CN"/>
    </w:rPr>
  </w:style>
  <w:style w:type="paragraph" w:styleId="Assuntodecomentrio">
    <w:name w:val="annotation subject"/>
    <w:basedOn w:val="Textodecomentrio"/>
    <w:next w:val="Textodecomentrio"/>
    <w:link w:val="AssuntodecomentrioCarcter"/>
    <w:semiHidden/>
    <w:rsid w:val="00904545"/>
    <w:rPr>
      <w:b/>
      <w:bCs/>
    </w:rPr>
  </w:style>
  <w:style w:type="paragraph" w:customStyle="1" w:styleId="NoteHead">
    <w:name w:val="NoteHead"/>
    <w:basedOn w:val="Normal"/>
    <w:next w:val="Normal"/>
    <w:rsid w:val="00904545"/>
    <w:pPr>
      <w:spacing w:before="720" w:after="720"/>
      <w:jc w:val="center"/>
    </w:pPr>
    <w:rPr>
      <w:rFonts w:eastAsia="Times New Roman"/>
      <w:b/>
      <w:smallCaps/>
      <w:szCs w:val="20"/>
      <w:lang w:val="en-GB" w:eastAsia="en-US"/>
    </w:rPr>
  </w:style>
  <w:style w:type="paragraph" w:styleId="Textosimples">
    <w:name w:val="Plain Text"/>
    <w:basedOn w:val="Normal"/>
    <w:link w:val="TextosimplesCarcter"/>
    <w:uiPriority w:val="99"/>
    <w:rsid w:val="00904545"/>
    <w:rPr>
      <w:rFonts w:ascii="Consolas" w:hAnsi="Consolas"/>
      <w:sz w:val="21"/>
      <w:szCs w:val="21"/>
      <w:lang w:eastAsia="pt-PT"/>
    </w:rPr>
  </w:style>
  <w:style w:type="character" w:customStyle="1" w:styleId="TextosimplesCarcter">
    <w:name w:val="Texto simples Carácter"/>
    <w:basedOn w:val="Tipodeletrapredefinidodopargrafo"/>
    <w:link w:val="Textosimples"/>
    <w:uiPriority w:val="99"/>
    <w:rsid w:val="00904545"/>
    <w:rPr>
      <w:rFonts w:ascii="Consolas" w:eastAsia="SimSun" w:hAnsi="Consolas" w:cs="Times New Roman"/>
      <w:sz w:val="21"/>
      <w:szCs w:val="21"/>
      <w:lang w:eastAsia="pt-PT"/>
    </w:rPr>
  </w:style>
  <w:style w:type="paragraph" w:customStyle="1" w:styleId="Pa01">
    <w:name w:val="Pa0+1"/>
    <w:basedOn w:val="Default"/>
    <w:next w:val="Default"/>
    <w:uiPriority w:val="99"/>
    <w:rsid w:val="00904545"/>
    <w:pPr>
      <w:spacing w:line="241" w:lineRule="atLeast"/>
    </w:pPr>
    <w:rPr>
      <w:rFonts w:ascii="Avenir LT Std 65 Medium" w:eastAsia="SimSun" w:hAnsi="Avenir LT Std 65 Medium" w:cs="Times New Roman"/>
      <w:color w:val="auto"/>
      <w:lang w:eastAsia="pt-PT"/>
    </w:rPr>
  </w:style>
  <w:style w:type="character" w:customStyle="1" w:styleId="A11">
    <w:name w:val="A1+1"/>
    <w:uiPriority w:val="99"/>
    <w:rsid w:val="00904545"/>
    <w:rPr>
      <w:b/>
      <w:color w:val="000000"/>
      <w:sz w:val="38"/>
    </w:rPr>
  </w:style>
  <w:style w:type="character" w:customStyle="1" w:styleId="A0">
    <w:name w:val="A0"/>
    <w:uiPriority w:val="99"/>
    <w:rsid w:val="00904545"/>
    <w:rPr>
      <w:rFonts w:ascii="Avenir LT Std 55 Roman" w:hAnsi="Avenir LT Std 55 Roman"/>
      <w:b/>
      <w:color w:val="000000"/>
      <w:sz w:val="26"/>
    </w:rPr>
  </w:style>
  <w:style w:type="character" w:customStyle="1" w:styleId="A9">
    <w:name w:val="A9"/>
    <w:uiPriority w:val="99"/>
    <w:rsid w:val="00904545"/>
    <w:rPr>
      <w:color w:val="000000"/>
      <w:sz w:val="16"/>
    </w:rPr>
  </w:style>
  <w:style w:type="character" w:customStyle="1" w:styleId="subscript">
    <w:name w:val="subscript"/>
    <w:basedOn w:val="Tipodeletrapredefinidodopargrafo"/>
    <w:rsid w:val="00904545"/>
  </w:style>
  <w:style w:type="character" w:customStyle="1" w:styleId="TextodenotadefimCarcter">
    <w:name w:val="Texto de nota de fim Carácter"/>
    <w:basedOn w:val="Tipodeletrapredefinidodopargrafo"/>
    <w:link w:val="Textodenotadefim"/>
    <w:uiPriority w:val="99"/>
    <w:semiHidden/>
    <w:rsid w:val="00904545"/>
    <w:rPr>
      <w:rFonts w:ascii="Times New Roman" w:eastAsia="SimSun" w:hAnsi="Times New Roman" w:cs="Times New Roman"/>
      <w:sz w:val="20"/>
      <w:szCs w:val="20"/>
      <w:lang w:eastAsia="zh-CN"/>
    </w:rPr>
  </w:style>
  <w:style w:type="paragraph" w:styleId="Textodenotadefim">
    <w:name w:val="endnote text"/>
    <w:basedOn w:val="Normal"/>
    <w:link w:val="TextodenotadefimCarcter"/>
    <w:uiPriority w:val="99"/>
    <w:semiHidden/>
    <w:unhideWhenUsed/>
    <w:rsid w:val="00904545"/>
    <w:rPr>
      <w:sz w:val="20"/>
      <w:szCs w:val="20"/>
    </w:rPr>
  </w:style>
  <w:style w:type="paragraph" w:customStyle="1" w:styleId="Pa2">
    <w:name w:val="Pa2"/>
    <w:basedOn w:val="Default"/>
    <w:next w:val="Default"/>
    <w:uiPriority w:val="99"/>
    <w:rsid w:val="00904545"/>
    <w:pPr>
      <w:spacing w:line="201" w:lineRule="atLeast"/>
    </w:pPr>
    <w:rPr>
      <w:rFonts w:ascii="Adobe Garamond Pro" w:eastAsia="SimSun" w:hAnsi="Adobe Garamond Pro" w:cs="Times New Roman"/>
      <w:color w:val="auto"/>
      <w:lang w:eastAsia="pt-PT"/>
    </w:rPr>
  </w:style>
  <w:style w:type="character" w:customStyle="1" w:styleId="A2">
    <w:name w:val="A2"/>
    <w:uiPriority w:val="99"/>
    <w:rsid w:val="00904545"/>
    <w:rPr>
      <w:rFonts w:cs="Adobe Garamond Pro"/>
      <w:color w:val="000000"/>
      <w:sz w:val="22"/>
      <w:szCs w:val="22"/>
    </w:rPr>
  </w:style>
  <w:style w:type="character" w:customStyle="1" w:styleId="Subtitle1">
    <w:name w:val="Subtitle1"/>
    <w:basedOn w:val="Tipodeletrapredefinidodopargrafo"/>
    <w:rsid w:val="00904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0454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904545"/>
    <w:pPr>
      <w:keepNext/>
      <w:jc w:val="both"/>
      <w:outlineLvl w:val="0"/>
    </w:pPr>
    <w:rPr>
      <w:rFonts w:eastAsia="Times New Roman"/>
      <w:szCs w:val="20"/>
    </w:rPr>
  </w:style>
  <w:style w:type="paragraph" w:styleId="Heading2">
    <w:name w:val="heading 2"/>
    <w:basedOn w:val="Normal"/>
    <w:next w:val="Normal"/>
    <w:link w:val="Heading2Char"/>
    <w:uiPriority w:val="99"/>
    <w:qFormat/>
    <w:rsid w:val="00904545"/>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904545"/>
    <w:pPr>
      <w:keepNext/>
      <w:spacing w:line="360" w:lineRule="auto"/>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90454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04545"/>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90454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545"/>
    <w:rPr>
      <w:rFonts w:ascii="Times New Roman" w:eastAsia="Times New Roman" w:hAnsi="Times New Roman" w:cs="Times New Roman"/>
      <w:sz w:val="24"/>
      <w:szCs w:val="20"/>
      <w:lang w:eastAsia="zh-CN"/>
    </w:rPr>
  </w:style>
  <w:style w:type="character" w:customStyle="1" w:styleId="Heading2Char">
    <w:name w:val="Heading 2 Char"/>
    <w:basedOn w:val="DefaultParagraphFont"/>
    <w:link w:val="Heading2"/>
    <w:uiPriority w:val="99"/>
    <w:rsid w:val="00904545"/>
    <w:rPr>
      <w:rFonts w:ascii="Cambria" w:eastAsia="SimSun" w:hAnsi="Cambria" w:cs="Times New Roman"/>
      <w:b/>
      <w:bCs/>
      <w:i/>
      <w:iCs/>
      <w:sz w:val="28"/>
      <w:szCs w:val="28"/>
      <w:lang w:eastAsia="zh-CN"/>
    </w:rPr>
  </w:style>
  <w:style w:type="character" w:customStyle="1" w:styleId="Heading3Char">
    <w:name w:val="Heading 3 Char"/>
    <w:basedOn w:val="DefaultParagraphFont"/>
    <w:link w:val="Heading3"/>
    <w:uiPriority w:val="99"/>
    <w:rsid w:val="00904545"/>
    <w:rPr>
      <w:rFonts w:ascii="Cambria" w:eastAsia="SimSun" w:hAnsi="Cambria" w:cs="Times New Roman"/>
      <w:b/>
      <w:bCs/>
      <w:sz w:val="26"/>
      <w:szCs w:val="26"/>
      <w:lang w:eastAsia="zh-CN"/>
    </w:rPr>
  </w:style>
  <w:style w:type="character" w:customStyle="1" w:styleId="Heading4Char">
    <w:name w:val="Heading 4 Char"/>
    <w:basedOn w:val="DefaultParagraphFont"/>
    <w:link w:val="Heading4"/>
    <w:uiPriority w:val="99"/>
    <w:rsid w:val="00904545"/>
    <w:rPr>
      <w:rFonts w:ascii="Calibri" w:eastAsia="SimSun" w:hAnsi="Calibri" w:cs="Times New Roman"/>
      <w:b/>
      <w:bCs/>
      <w:sz w:val="28"/>
      <w:szCs w:val="28"/>
      <w:lang w:eastAsia="zh-CN"/>
    </w:rPr>
  </w:style>
  <w:style w:type="character" w:customStyle="1" w:styleId="Heading5Char">
    <w:name w:val="Heading 5 Char"/>
    <w:basedOn w:val="DefaultParagraphFont"/>
    <w:link w:val="Heading5"/>
    <w:uiPriority w:val="99"/>
    <w:rsid w:val="00904545"/>
    <w:rPr>
      <w:rFonts w:ascii="Calibri" w:eastAsia="SimSun" w:hAnsi="Calibri" w:cs="Times New Roman"/>
      <w:b/>
      <w:bCs/>
      <w:i/>
      <w:iCs/>
      <w:sz w:val="26"/>
      <w:szCs w:val="26"/>
      <w:lang w:eastAsia="zh-CN"/>
    </w:rPr>
  </w:style>
  <w:style w:type="character" w:customStyle="1" w:styleId="Heading7Char">
    <w:name w:val="Heading 7 Char"/>
    <w:basedOn w:val="DefaultParagraphFont"/>
    <w:link w:val="Heading7"/>
    <w:uiPriority w:val="99"/>
    <w:rsid w:val="00904545"/>
    <w:rPr>
      <w:rFonts w:ascii="Calibri" w:eastAsia="SimSun" w:hAnsi="Calibri" w:cs="Times New Roman"/>
      <w:sz w:val="24"/>
      <w:szCs w:val="24"/>
      <w:lang w:eastAsia="zh-CN"/>
    </w:rPr>
  </w:style>
  <w:style w:type="paragraph" w:styleId="Caption">
    <w:name w:val="caption"/>
    <w:basedOn w:val="Normal"/>
    <w:next w:val="Normal"/>
    <w:uiPriority w:val="99"/>
    <w:qFormat/>
    <w:rsid w:val="00904545"/>
    <w:rPr>
      <w:b/>
      <w:bCs/>
      <w:sz w:val="20"/>
      <w:szCs w:val="20"/>
    </w:rPr>
  </w:style>
  <w:style w:type="paragraph" w:styleId="Title">
    <w:name w:val="Title"/>
    <w:basedOn w:val="Normal"/>
    <w:link w:val="TitleChar"/>
    <w:uiPriority w:val="99"/>
    <w:qFormat/>
    <w:rsid w:val="00904545"/>
    <w:pPr>
      <w:spacing w:line="480" w:lineRule="auto"/>
      <w:jc w:val="center"/>
    </w:pPr>
    <w:rPr>
      <w:rFonts w:ascii="Cambria" w:hAnsi="Cambria"/>
      <w:b/>
      <w:bCs/>
      <w:kern w:val="28"/>
      <w:sz w:val="32"/>
      <w:szCs w:val="32"/>
    </w:rPr>
  </w:style>
  <w:style w:type="character" w:customStyle="1" w:styleId="TitleChar">
    <w:name w:val="Title Char"/>
    <w:basedOn w:val="DefaultParagraphFont"/>
    <w:link w:val="Title"/>
    <w:uiPriority w:val="99"/>
    <w:rsid w:val="00904545"/>
    <w:rPr>
      <w:rFonts w:ascii="Cambria" w:eastAsia="SimSun" w:hAnsi="Cambria" w:cs="Times New Roman"/>
      <w:b/>
      <w:bCs/>
      <w:kern w:val="28"/>
      <w:sz w:val="32"/>
      <w:szCs w:val="32"/>
      <w:lang w:eastAsia="zh-CN"/>
    </w:rPr>
  </w:style>
  <w:style w:type="paragraph" w:styleId="Subtitle">
    <w:name w:val="Subtitle"/>
    <w:basedOn w:val="Normal"/>
    <w:link w:val="SubtitleChar"/>
    <w:uiPriority w:val="99"/>
    <w:qFormat/>
    <w:rsid w:val="00904545"/>
    <w:pPr>
      <w:spacing w:line="480" w:lineRule="auto"/>
      <w:jc w:val="center"/>
    </w:pPr>
    <w:rPr>
      <w:rFonts w:ascii="Cambria" w:hAnsi="Cambria"/>
    </w:rPr>
  </w:style>
  <w:style w:type="character" w:customStyle="1" w:styleId="SubtitleChar">
    <w:name w:val="Subtitle Char"/>
    <w:basedOn w:val="DefaultParagraphFont"/>
    <w:link w:val="Subtitle"/>
    <w:uiPriority w:val="99"/>
    <w:rsid w:val="00904545"/>
    <w:rPr>
      <w:rFonts w:ascii="Cambria" w:eastAsia="SimSun" w:hAnsi="Cambria" w:cs="Times New Roman"/>
      <w:sz w:val="24"/>
      <w:szCs w:val="24"/>
      <w:lang w:eastAsia="zh-CN"/>
    </w:rPr>
  </w:style>
  <w:style w:type="character" w:styleId="Strong">
    <w:name w:val="Strong"/>
    <w:basedOn w:val="DefaultParagraphFont"/>
    <w:uiPriority w:val="22"/>
    <w:qFormat/>
    <w:rsid w:val="00904545"/>
    <w:rPr>
      <w:rFonts w:cs="Times New Roman"/>
      <w:b/>
      <w:bCs/>
    </w:rPr>
  </w:style>
  <w:style w:type="character" w:styleId="Emphasis">
    <w:name w:val="Emphasis"/>
    <w:basedOn w:val="DefaultParagraphFont"/>
    <w:qFormat/>
    <w:rsid w:val="00904545"/>
    <w:rPr>
      <w:rFonts w:cs="Times New Roman"/>
      <w:i/>
      <w:iCs/>
    </w:rPr>
  </w:style>
  <w:style w:type="paragraph" w:styleId="ListParagraph">
    <w:name w:val="List Paragraph"/>
    <w:basedOn w:val="Normal"/>
    <w:uiPriority w:val="34"/>
    <w:qFormat/>
    <w:rsid w:val="00904545"/>
    <w:pPr>
      <w:ind w:left="720"/>
      <w:contextualSpacing/>
    </w:pPr>
  </w:style>
  <w:style w:type="paragraph" w:styleId="TOCHeading">
    <w:name w:val="TOC Heading"/>
    <w:basedOn w:val="Heading1"/>
    <w:next w:val="Normal"/>
    <w:uiPriority w:val="99"/>
    <w:qFormat/>
    <w:rsid w:val="00904545"/>
    <w:pPr>
      <w:keepLines/>
      <w:spacing w:before="480" w:line="276" w:lineRule="auto"/>
      <w:jc w:val="left"/>
      <w:outlineLvl w:val="9"/>
    </w:pPr>
    <w:rPr>
      <w:rFonts w:ascii="Cambria" w:eastAsia="SimSun" w:hAnsi="Cambria"/>
      <w:b/>
      <w:bCs/>
      <w:color w:val="365F91"/>
      <w:sz w:val="28"/>
      <w:szCs w:val="28"/>
      <w:lang w:eastAsia="en-US"/>
    </w:rPr>
  </w:style>
  <w:style w:type="paragraph" w:customStyle="1" w:styleId="Default">
    <w:name w:val="Default"/>
    <w:rsid w:val="0090454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semiHidden/>
    <w:rsid w:val="00904545"/>
    <w:rPr>
      <w:sz w:val="20"/>
      <w:szCs w:val="20"/>
    </w:rPr>
  </w:style>
  <w:style w:type="character" w:customStyle="1" w:styleId="FootnoteTextChar">
    <w:name w:val="Footnote Text Char"/>
    <w:basedOn w:val="DefaultParagraphFont"/>
    <w:link w:val="FootnoteText"/>
    <w:semiHidden/>
    <w:rsid w:val="00904545"/>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904545"/>
    <w:rPr>
      <w:vertAlign w:val="superscript"/>
    </w:rPr>
  </w:style>
  <w:style w:type="paragraph" w:styleId="ListBullet">
    <w:name w:val="List Bullet"/>
    <w:basedOn w:val="Normal"/>
    <w:uiPriority w:val="99"/>
    <w:unhideWhenUsed/>
    <w:rsid w:val="00904545"/>
    <w:pPr>
      <w:numPr>
        <w:numId w:val="1"/>
      </w:numPr>
      <w:contextualSpacing/>
    </w:pPr>
  </w:style>
  <w:style w:type="paragraph" w:customStyle="1" w:styleId="Heading2Linespacing15lines">
    <w:name w:val="Heading 2 + Line spacing:  1.5 lines"/>
    <w:basedOn w:val="Heading1"/>
    <w:rsid w:val="00904545"/>
    <w:pPr>
      <w:spacing w:line="360" w:lineRule="auto"/>
    </w:pPr>
  </w:style>
  <w:style w:type="paragraph" w:styleId="BodyText">
    <w:name w:val="Body Text"/>
    <w:basedOn w:val="Normal"/>
    <w:link w:val="BodyTextChar"/>
    <w:rsid w:val="00904545"/>
    <w:pPr>
      <w:jc w:val="center"/>
    </w:pPr>
    <w:rPr>
      <w:rFonts w:eastAsia="Times New Roman"/>
      <w:sz w:val="36"/>
      <w:szCs w:val="20"/>
    </w:rPr>
  </w:style>
  <w:style w:type="character" w:customStyle="1" w:styleId="BodyTextChar">
    <w:name w:val="Body Text Char"/>
    <w:basedOn w:val="DefaultParagraphFont"/>
    <w:link w:val="BodyText"/>
    <w:rsid w:val="00904545"/>
    <w:rPr>
      <w:rFonts w:ascii="Times New Roman" w:eastAsia="Times New Roman" w:hAnsi="Times New Roman" w:cs="Times New Roman"/>
      <w:sz w:val="36"/>
      <w:szCs w:val="20"/>
      <w:lang w:eastAsia="zh-CN"/>
    </w:rPr>
  </w:style>
  <w:style w:type="paragraph" w:styleId="BodyText2">
    <w:name w:val="Body Text 2"/>
    <w:basedOn w:val="Normal"/>
    <w:link w:val="BodyText2Char"/>
    <w:rsid w:val="00904545"/>
    <w:pPr>
      <w:spacing w:after="120" w:line="480" w:lineRule="auto"/>
    </w:pPr>
  </w:style>
  <w:style w:type="character" w:customStyle="1" w:styleId="BodyText2Char">
    <w:name w:val="Body Text 2 Char"/>
    <w:basedOn w:val="DefaultParagraphFont"/>
    <w:link w:val="BodyText2"/>
    <w:rsid w:val="00904545"/>
    <w:rPr>
      <w:rFonts w:ascii="Times New Roman" w:eastAsia="SimSun" w:hAnsi="Times New Roman" w:cs="Times New Roman"/>
      <w:sz w:val="24"/>
      <w:szCs w:val="24"/>
      <w:lang w:eastAsia="zh-CN"/>
    </w:rPr>
  </w:style>
  <w:style w:type="paragraph" w:styleId="BodyText3">
    <w:name w:val="Body Text 3"/>
    <w:basedOn w:val="Normal"/>
    <w:link w:val="BodyText3Char"/>
    <w:rsid w:val="00904545"/>
    <w:pPr>
      <w:spacing w:after="120"/>
    </w:pPr>
    <w:rPr>
      <w:sz w:val="16"/>
      <w:szCs w:val="16"/>
    </w:rPr>
  </w:style>
  <w:style w:type="character" w:customStyle="1" w:styleId="BodyText3Char">
    <w:name w:val="Body Text 3 Char"/>
    <w:basedOn w:val="DefaultParagraphFont"/>
    <w:link w:val="BodyText3"/>
    <w:rsid w:val="00904545"/>
    <w:rPr>
      <w:rFonts w:ascii="Times New Roman" w:eastAsia="SimSun" w:hAnsi="Times New Roman" w:cs="Times New Roman"/>
      <w:sz w:val="16"/>
      <w:szCs w:val="16"/>
      <w:lang w:eastAsia="zh-CN"/>
    </w:rPr>
  </w:style>
  <w:style w:type="paragraph" w:styleId="Footer">
    <w:name w:val="footer"/>
    <w:basedOn w:val="Normal"/>
    <w:link w:val="FooterChar"/>
    <w:uiPriority w:val="99"/>
    <w:rsid w:val="00904545"/>
    <w:pPr>
      <w:tabs>
        <w:tab w:val="center" w:pos="4252"/>
        <w:tab w:val="right" w:pos="8504"/>
      </w:tabs>
    </w:pPr>
    <w:rPr>
      <w:rFonts w:eastAsia="Times New Roman"/>
      <w:sz w:val="20"/>
      <w:szCs w:val="20"/>
      <w:lang w:val="en-GB"/>
    </w:rPr>
  </w:style>
  <w:style w:type="character" w:customStyle="1" w:styleId="FooterChar">
    <w:name w:val="Footer Char"/>
    <w:basedOn w:val="DefaultParagraphFont"/>
    <w:link w:val="Footer"/>
    <w:uiPriority w:val="99"/>
    <w:rsid w:val="00904545"/>
    <w:rPr>
      <w:rFonts w:ascii="Times New Roman" w:eastAsia="Times New Roman" w:hAnsi="Times New Roman" w:cs="Times New Roman"/>
      <w:sz w:val="20"/>
      <w:szCs w:val="20"/>
      <w:lang w:val="en-GB" w:eastAsia="zh-CN"/>
    </w:rPr>
  </w:style>
  <w:style w:type="character" w:styleId="PageNumber">
    <w:name w:val="page number"/>
    <w:basedOn w:val="DefaultParagraphFont"/>
    <w:rsid w:val="00904545"/>
  </w:style>
  <w:style w:type="paragraph" w:styleId="BalloonText">
    <w:name w:val="Balloon Text"/>
    <w:basedOn w:val="Normal"/>
    <w:link w:val="BalloonTextChar"/>
    <w:semiHidden/>
    <w:rsid w:val="00904545"/>
    <w:rPr>
      <w:rFonts w:ascii="Tahoma" w:hAnsi="Tahoma" w:cs="Tahoma"/>
      <w:sz w:val="16"/>
      <w:szCs w:val="16"/>
    </w:rPr>
  </w:style>
  <w:style w:type="character" w:customStyle="1" w:styleId="BalloonTextChar">
    <w:name w:val="Balloon Text Char"/>
    <w:basedOn w:val="DefaultParagraphFont"/>
    <w:link w:val="BalloonText"/>
    <w:semiHidden/>
    <w:rsid w:val="00904545"/>
    <w:rPr>
      <w:rFonts w:ascii="Tahoma" w:eastAsia="SimSun" w:hAnsi="Tahoma" w:cs="Tahoma"/>
      <w:sz w:val="16"/>
      <w:szCs w:val="16"/>
      <w:lang w:eastAsia="zh-CN"/>
    </w:rPr>
  </w:style>
  <w:style w:type="paragraph" w:styleId="TOC1">
    <w:name w:val="toc 1"/>
    <w:basedOn w:val="Normal"/>
    <w:next w:val="Normal"/>
    <w:autoRedefine/>
    <w:uiPriority w:val="39"/>
    <w:rsid w:val="00904545"/>
    <w:pPr>
      <w:spacing w:before="240" w:line="360" w:lineRule="auto"/>
    </w:pPr>
    <w:rPr>
      <w:b/>
      <w:bCs/>
      <w:szCs w:val="20"/>
    </w:rPr>
  </w:style>
  <w:style w:type="paragraph" w:styleId="TOC3">
    <w:name w:val="toc 3"/>
    <w:basedOn w:val="Normal"/>
    <w:next w:val="Normal"/>
    <w:autoRedefine/>
    <w:uiPriority w:val="39"/>
    <w:rsid w:val="00904545"/>
    <w:pPr>
      <w:spacing w:line="360" w:lineRule="auto"/>
      <w:ind w:left="227"/>
    </w:pPr>
    <w:rPr>
      <w:szCs w:val="20"/>
    </w:rPr>
  </w:style>
  <w:style w:type="character" w:styleId="Hyperlink">
    <w:name w:val="Hyperlink"/>
    <w:basedOn w:val="DefaultParagraphFont"/>
    <w:uiPriority w:val="99"/>
    <w:rsid w:val="00904545"/>
    <w:rPr>
      <w:color w:val="0000FF"/>
      <w:u w:val="single"/>
    </w:rPr>
  </w:style>
  <w:style w:type="paragraph" w:customStyle="1" w:styleId="Heading3Linespacing15lines">
    <w:name w:val="Heading 3 + Line spacing:  1.5 lines"/>
    <w:basedOn w:val="Heading1"/>
    <w:rsid w:val="00904545"/>
    <w:pPr>
      <w:spacing w:line="360" w:lineRule="auto"/>
    </w:pPr>
    <w:rPr>
      <w:bCs/>
    </w:rPr>
  </w:style>
  <w:style w:type="paragraph" w:customStyle="1" w:styleId="Heading4Linespacing15lines">
    <w:name w:val="Heading 4 + Line spacing:  1.5 lines"/>
    <w:basedOn w:val="Heading3Linespacing15lines"/>
    <w:rsid w:val="00904545"/>
  </w:style>
  <w:style w:type="paragraph" w:customStyle="1" w:styleId="Heading5Linespacing15lines">
    <w:name w:val="Heading 5 + Line spacing:  1.5 lines"/>
    <w:basedOn w:val="Heading4Linespacing15lines"/>
    <w:uiPriority w:val="99"/>
    <w:rsid w:val="00904545"/>
  </w:style>
  <w:style w:type="paragraph" w:styleId="TOC2">
    <w:name w:val="toc 2"/>
    <w:basedOn w:val="Normal"/>
    <w:next w:val="Normal"/>
    <w:autoRedefine/>
    <w:uiPriority w:val="39"/>
    <w:rsid w:val="00904545"/>
    <w:pPr>
      <w:spacing w:line="360" w:lineRule="auto"/>
      <w:ind w:left="113"/>
    </w:pPr>
    <w:rPr>
      <w:iCs/>
      <w:szCs w:val="20"/>
    </w:rPr>
  </w:style>
  <w:style w:type="paragraph" w:styleId="TOC4">
    <w:name w:val="toc 4"/>
    <w:basedOn w:val="Normal"/>
    <w:next w:val="Normal"/>
    <w:autoRedefine/>
    <w:uiPriority w:val="39"/>
    <w:rsid w:val="00904545"/>
    <w:pPr>
      <w:spacing w:line="360" w:lineRule="auto"/>
      <w:ind w:left="340"/>
    </w:pPr>
    <w:rPr>
      <w:szCs w:val="20"/>
    </w:rPr>
  </w:style>
  <w:style w:type="paragraph" w:styleId="TOC5">
    <w:name w:val="toc 5"/>
    <w:basedOn w:val="Normal"/>
    <w:next w:val="Normal"/>
    <w:autoRedefine/>
    <w:uiPriority w:val="39"/>
    <w:rsid w:val="00904545"/>
    <w:pPr>
      <w:spacing w:line="360" w:lineRule="auto"/>
      <w:ind w:left="454"/>
    </w:pPr>
    <w:rPr>
      <w:szCs w:val="20"/>
    </w:rPr>
  </w:style>
  <w:style w:type="paragraph" w:styleId="TOC6">
    <w:name w:val="toc 6"/>
    <w:basedOn w:val="Normal"/>
    <w:next w:val="Normal"/>
    <w:autoRedefine/>
    <w:uiPriority w:val="39"/>
    <w:rsid w:val="00904545"/>
    <w:pPr>
      <w:ind w:left="1200"/>
    </w:pPr>
    <w:rPr>
      <w:sz w:val="20"/>
      <w:szCs w:val="20"/>
    </w:rPr>
  </w:style>
  <w:style w:type="paragraph" w:styleId="TOC7">
    <w:name w:val="toc 7"/>
    <w:basedOn w:val="Normal"/>
    <w:next w:val="Normal"/>
    <w:autoRedefine/>
    <w:uiPriority w:val="39"/>
    <w:rsid w:val="00904545"/>
    <w:pPr>
      <w:ind w:left="1440"/>
    </w:pPr>
    <w:rPr>
      <w:sz w:val="20"/>
      <w:szCs w:val="20"/>
    </w:rPr>
  </w:style>
  <w:style w:type="paragraph" w:styleId="TOC8">
    <w:name w:val="toc 8"/>
    <w:basedOn w:val="Normal"/>
    <w:next w:val="Normal"/>
    <w:autoRedefine/>
    <w:uiPriority w:val="39"/>
    <w:rsid w:val="00904545"/>
    <w:pPr>
      <w:ind w:left="1680"/>
    </w:pPr>
    <w:rPr>
      <w:sz w:val="20"/>
      <w:szCs w:val="20"/>
    </w:rPr>
  </w:style>
  <w:style w:type="paragraph" w:styleId="TOC9">
    <w:name w:val="toc 9"/>
    <w:basedOn w:val="Normal"/>
    <w:next w:val="Normal"/>
    <w:autoRedefine/>
    <w:uiPriority w:val="39"/>
    <w:rsid w:val="00904545"/>
    <w:pPr>
      <w:ind w:left="1920"/>
    </w:pPr>
    <w:rPr>
      <w:sz w:val="20"/>
      <w:szCs w:val="20"/>
    </w:rPr>
  </w:style>
  <w:style w:type="paragraph" w:styleId="Header">
    <w:name w:val="header"/>
    <w:basedOn w:val="Normal"/>
    <w:link w:val="HeaderChar"/>
    <w:uiPriority w:val="99"/>
    <w:rsid w:val="00904545"/>
    <w:pPr>
      <w:tabs>
        <w:tab w:val="center" w:pos="4252"/>
        <w:tab w:val="right" w:pos="8504"/>
      </w:tabs>
    </w:pPr>
  </w:style>
  <w:style w:type="character" w:customStyle="1" w:styleId="HeaderChar">
    <w:name w:val="Header Char"/>
    <w:basedOn w:val="DefaultParagraphFont"/>
    <w:link w:val="Header"/>
    <w:uiPriority w:val="99"/>
    <w:rsid w:val="00904545"/>
    <w:rPr>
      <w:rFonts w:ascii="Times New Roman" w:eastAsia="SimSun" w:hAnsi="Times New Roman" w:cs="Times New Roman"/>
      <w:sz w:val="24"/>
      <w:szCs w:val="24"/>
      <w:lang w:eastAsia="zh-CN"/>
    </w:rPr>
  </w:style>
  <w:style w:type="paragraph" w:styleId="TableofFigures">
    <w:name w:val="table of figures"/>
    <w:basedOn w:val="Normal"/>
    <w:next w:val="Normal"/>
    <w:uiPriority w:val="99"/>
    <w:rsid w:val="00904545"/>
    <w:pPr>
      <w:spacing w:line="360" w:lineRule="auto"/>
      <w:ind w:left="964" w:hanging="851"/>
    </w:pPr>
  </w:style>
  <w:style w:type="paragraph" w:styleId="NormalWeb">
    <w:name w:val="Normal (Web)"/>
    <w:basedOn w:val="Normal"/>
    <w:rsid w:val="00904545"/>
    <w:pPr>
      <w:spacing w:before="100" w:beforeAutospacing="1" w:after="100" w:afterAutospacing="1"/>
    </w:pPr>
    <w:rPr>
      <w:rFonts w:eastAsia="Times New Roman"/>
      <w:lang w:eastAsia="pt-PT"/>
    </w:rPr>
  </w:style>
  <w:style w:type="character" w:customStyle="1" w:styleId="CommentTextChar">
    <w:name w:val="Comment Text Char"/>
    <w:basedOn w:val="DefaultParagraphFont"/>
    <w:link w:val="CommentText"/>
    <w:semiHidden/>
    <w:rsid w:val="00904545"/>
    <w:rPr>
      <w:rFonts w:ascii="Times New Roman" w:eastAsia="SimSun" w:hAnsi="Times New Roman" w:cs="Times New Roman"/>
      <w:sz w:val="20"/>
      <w:szCs w:val="20"/>
      <w:lang w:eastAsia="zh-CN"/>
    </w:rPr>
  </w:style>
  <w:style w:type="paragraph" w:styleId="CommentText">
    <w:name w:val="annotation text"/>
    <w:basedOn w:val="Normal"/>
    <w:link w:val="CommentTextChar"/>
    <w:semiHidden/>
    <w:rsid w:val="00904545"/>
    <w:rPr>
      <w:sz w:val="20"/>
      <w:szCs w:val="20"/>
    </w:rPr>
  </w:style>
  <w:style w:type="character" w:customStyle="1" w:styleId="CommentSubjectChar">
    <w:name w:val="Comment Subject Char"/>
    <w:basedOn w:val="CommentTextChar"/>
    <w:link w:val="CommentSubject"/>
    <w:semiHidden/>
    <w:rsid w:val="00904545"/>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semiHidden/>
    <w:rsid w:val="00904545"/>
    <w:rPr>
      <w:b/>
      <w:bCs/>
    </w:rPr>
  </w:style>
  <w:style w:type="paragraph" w:customStyle="1" w:styleId="NoteHead">
    <w:name w:val="NoteHead"/>
    <w:basedOn w:val="Normal"/>
    <w:next w:val="Normal"/>
    <w:rsid w:val="00904545"/>
    <w:pPr>
      <w:spacing w:before="720" w:after="720"/>
      <w:jc w:val="center"/>
    </w:pPr>
    <w:rPr>
      <w:rFonts w:eastAsia="Times New Roman"/>
      <w:b/>
      <w:smallCaps/>
      <w:szCs w:val="20"/>
      <w:lang w:val="en-GB" w:eastAsia="en-US"/>
    </w:rPr>
  </w:style>
  <w:style w:type="paragraph" w:styleId="PlainText">
    <w:name w:val="Plain Text"/>
    <w:basedOn w:val="Normal"/>
    <w:link w:val="PlainTextChar"/>
    <w:uiPriority w:val="99"/>
    <w:rsid w:val="00904545"/>
    <w:rPr>
      <w:rFonts w:ascii="Consolas" w:hAnsi="Consolas"/>
      <w:sz w:val="21"/>
      <w:szCs w:val="21"/>
      <w:lang w:eastAsia="pt-PT"/>
    </w:rPr>
  </w:style>
  <w:style w:type="character" w:customStyle="1" w:styleId="PlainTextChar">
    <w:name w:val="Plain Text Char"/>
    <w:basedOn w:val="DefaultParagraphFont"/>
    <w:link w:val="PlainText"/>
    <w:uiPriority w:val="99"/>
    <w:rsid w:val="00904545"/>
    <w:rPr>
      <w:rFonts w:ascii="Consolas" w:eastAsia="SimSun" w:hAnsi="Consolas" w:cs="Times New Roman"/>
      <w:sz w:val="21"/>
      <w:szCs w:val="21"/>
      <w:lang w:eastAsia="pt-PT"/>
    </w:rPr>
  </w:style>
  <w:style w:type="paragraph" w:customStyle="1" w:styleId="Pa01">
    <w:name w:val="Pa0+1"/>
    <w:basedOn w:val="Default"/>
    <w:next w:val="Default"/>
    <w:uiPriority w:val="99"/>
    <w:rsid w:val="00904545"/>
    <w:pPr>
      <w:spacing w:line="241" w:lineRule="atLeast"/>
    </w:pPr>
    <w:rPr>
      <w:rFonts w:ascii="Avenir LT Std 65 Medium" w:eastAsia="SimSun" w:hAnsi="Avenir LT Std 65 Medium" w:cs="Times New Roman"/>
      <w:color w:val="auto"/>
      <w:lang w:eastAsia="pt-PT"/>
    </w:rPr>
  </w:style>
  <w:style w:type="character" w:customStyle="1" w:styleId="A11">
    <w:name w:val="A1+1"/>
    <w:uiPriority w:val="99"/>
    <w:rsid w:val="00904545"/>
    <w:rPr>
      <w:b/>
      <w:color w:val="000000"/>
      <w:sz w:val="38"/>
    </w:rPr>
  </w:style>
  <w:style w:type="character" w:customStyle="1" w:styleId="A0">
    <w:name w:val="A0"/>
    <w:uiPriority w:val="99"/>
    <w:rsid w:val="00904545"/>
    <w:rPr>
      <w:rFonts w:ascii="Avenir LT Std 55 Roman" w:hAnsi="Avenir LT Std 55 Roman"/>
      <w:b/>
      <w:color w:val="000000"/>
      <w:sz w:val="26"/>
    </w:rPr>
  </w:style>
  <w:style w:type="character" w:customStyle="1" w:styleId="A9">
    <w:name w:val="A9"/>
    <w:uiPriority w:val="99"/>
    <w:rsid w:val="00904545"/>
    <w:rPr>
      <w:color w:val="000000"/>
      <w:sz w:val="16"/>
    </w:rPr>
  </w:style>
  <w:style w:type="character" w:customStyle="1" w:styleId="subscript">
    <w:name w:val="subscript"/>
    <w:basedOn w:val="DefaultParagraphFont"/>
    <w:rsid w:val="00904545"/>
  </w:style>
  <w:style w:type="character" w:customStyle="1" w:styleId="EndnoteTextChar">
    <w:name w:val="Endnote Text Char"/>
    <w:basedOn w:val="DefaultParagraphFont"/>
    <w:link w:val="EndnoteText"/>
    <w:uiPriority w:val="99"/>
    <w:semiHidden/>
    <w:rsid w:val="00904545"/>
    <w:rPr>
      <w:rFonts w:ascii="Times New Roman" w:eastAsia="SimSun" w:hAnsi="Times New Roman" w:cs="Times New Roman"/>
      <w:sz w:val="20"/>
      <w:szCs w:val="20"/>
      <w:lang w:eastAsia="zh-CN"/>
    </w:rPr>
  </w:style>
  <w:style w:type="paragraph" w:styleId="EndnoteText">
    <w:name w:val="endnote text"/>
    <w:basedOn w:val="Normal"/>
    <w:link w:val="EndnoteTextChar"/>
    <w:uiPriority w:val="99"/>
    <w:semiHidden/>
    <w:unhideWhenUsed/>
    <w:rsid w:val="00904545"/>
    <w:rPr>
      <w:sz w:val="20"/>
      <w:szCs w:val="20"/>
    </w:rPr>
  </w:style>
  <w:style w:type="paragraph" w:customStyle="1" w:styleId="Pa2">
    <w:name w:val="Pa2"/>
    <w:basedOn w:val="Default"/>
    <w:next w:val="Default"/>
    <w:uiPriority w:val="99"/>
    <w:rsid w:val="00904545"/>
    <w:pPr>
      <w:spacing w:line="201" w:lineRule="atLeast"/>
    </w:pPr>
    <w:rPr>
      <w:rFonts w:ascii="Adobe Garamond Pro" w:eastAsia="SimSun" w:hAnsi="Adobe Garamond Pro" w:cs="Times New Roman"/>
      <w:color w:val="auto"/>
      <w:lang w:eastAsia="pt-PT"/>
    </w:rPr>
  </w:style>
  <w:style w:type="character" w:customStyle="1" w:styleId="A2">
    <w:name w:val="A2"/>
    <w:uiPriority w:val="99"/>
    <w:rsid w:val="00904545"/>
    <w:rPr>
      <w:rFonts w:cs="Adobe Garamond Pro"/>
      <w:color w:val="000000"/>
      <w:sz w:val="22"/>
      <w:szCs w:val="22"/>
    </w:rPr>
  </w:style>
  <w:style w:type="character" w:customStyle="1" w:styleId="Subtitle1">
    <w:name w:val="Subtitle1"/>
    <w:basedOn w:val="DefaultParagraphFont"/>
    <w:rsid w:val="00904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Miguel Pascoal Crespo</dc:creator>
  <cp:lastModifiedBy>Utilizador</cp:lastModifiedBy>
  <cp:revision>2</cp:revision>
  <cp:lastPrinted>2012-09-06T15:31:00Z</cp:lastPrinted>
  <dcterms:created xsi:type="dcterms:W3CDTF">2012-09-14T20:42:00Z</dcterms:created>
  <dcterms:modified xsi:type="dcterms:W3CDTF">2012-09-14T20:42:00Z</dcterms:modified>
</cp:coreProperties>
</file>