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2A" w:rsidRDefault="0005192A" w:rsidP="0005192A">
      <w:pPr>
        <w:jc w:val="center"/>
      </w:pPr>
      <w:r>
        <w:t>Anexo II</w:t>
      </w:r>
    </w:p>
    <w:p w:rsidR="0005192A" w:rsidRPr="0005192A" w:rsidRDefault="0005192A" w:rsidP="0005192A">
      <w:pPr>
        <w:jc w:val="center"/>
        <w:rPr>
          <w:b/>
        </w:rPr>
      </w:pPr>
      <w:r w:rsidRPr="0005192A">
        <w:rPr>
          <w:b/>
        </w:rPr>
        <w:t>MINUTA DA PROPOSTA</w:t>
      </w:r>
    </w:p>
    <w:p w:rsidR="00147704" w:rsidRDefault="0005192A" w:rsidP="0005192A">
      <w:pPr>
        <w:spacing w:line="360" w:lineRule="auto"/>
        <w:jc w:val="both"/>
      </w:pPr>
      <w:r>
        <w:t xml:space="preserve">... (nome, número de documento de identificação e morada), por si / na qualidade de representante legal de … (firma, número de identificação fiscal e sede ou, no caso de agrupamento concorrente, firmas, números de identificação fiscal e sedes), propõe o preço de … (valor expresso em algarismos e por extenso), para a aquisição do veículo automóvel pesado de passageiros de marca Toyota, modelo OPTIMO, com a matrícula </w:t>
      </w:r>
      <w:r w:rsidRPr="00961A4E">
        <w:rPr>
          <w:rFonts w:ascii="Abadi" w:hAnsi="Abadi"/>
          <w:sz w:val="16"/>
          <w:szCs w:val="20"/>
        </w:rPr>
        <w:t>93-EQ-45</w:t>
      </w:r>
      <w:r>
        <w:t>, propriedade da Freguesia de Ribeiros.</w:t>
      </w:r>
    </w:p>
    <w:p w:rsidR="0005192A" w:rsidRDefault="0005192A" w:rsidP="0005192A">
      <w:pPr>
        <w:spacing w:line="360" w:lineRule="auto"/>
        <w:jc w:val="both"/>
      </w:pPr>
    </w:p>
    <w:p w:rsidR="0005192A" w:rsidRDefault="0005192A" w:rsidP="0005192A">
      <w:pPr>
        <w:jc w:val="both"/>
      </w:pPr>
      <w:r>
        <w:t>……./……./2022</w:t>
      </w:r>
    </w:p>
    <w:p w:rsidR="0005192A" w:rsidRDefault="0005192A" w:rsidP="0005192A">
      <w:pPr>
        <w:jc w:val="both"/>
      </w:pPr>
    </w:p>
    <w:p w:rsidR="0005192A" w:rsidRDefault="0005192A" w:rsidP="0005192A">
      <w:pPr>
        <w:jc w:val="both"/>
      </w:pPr>
    </w:p>
    <w:p w:rsidR="0005192A" w:rsidRDefault="0005192A" w:rsidP="0005192A">
      <w:pPr>
        <w:jc w:val="both"/>
      </w:pPr>
      <w:r>
        <w:t>Assinatura</w:t>
      </w:r>
    </w:p>
    <w:p w:rsidR="0005192A" w:rsidRDefault="0005192A" w:rsidP="0005192A">
      <w:pPr>
        <w:jc w:val="both"/>
      </w:pPr>
    </w:p>
    <w:p w:rsidR="0005192A" w:rsidRDefault="0005192A" w:rsidP="0005192A">
      <w:pPr>
        <w:jc w:val="both"/>
      </w:pPr>
      <w:r>
        <w:t>___________________________________(assinatura)</w:t>
      </w:r>
    </w:p>
    <w:sectPr w:rsidR="0005192A" w:rsidSect="00147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5192A"/>
    <w:rsid w:val="0005192A"/>
    <w:rsid w:val="0014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</cp:revision>
  <dcterms:created xsi:type="dcterms:W3CDTF">2022-09-17T16:04:00Z</dcterms:created>
  <dcterms:modified xsi:type="dcterms:W3CDTF">2022-09-17T16:10:00Z</dcterms:modified>
</cp:coreProperties>
</file>