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3D" w:rsidRDefault="0045363D">
      <w:pPr>
        <w:ind w:left="240" w:right="240"/>
      </w:pPr>
      <w:bookmarkStart w:id="0" w:name="_GoBack"/>
      <w:bookmarkEnd w:id="0"/>
    </w:p>
    <w:p w:rsidR="0045363D" w:rsidRDefault="0045363D">
      <w:pPr>
        <w:ind w:left="240" w:right="240"/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302"/>
        <w:gridCol w:w="1302"/>
        <w:gridCol w:w="1302"/>
        <w:gridCol w:w="894"/>
      </w:tblGrid>
      <w:tr w:rsidR="0045363D">
        <w:trPr>
          <w:trHeight w:val="454"/>
          <w:jc w:val="center"/>
        </w:trPr>
        <w:tc>
          <w:tcPr>
            <w:tcW w:w="52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78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3º Período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12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Totais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º de aulas previstas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531F06">
            <w:pPr>
              <w:ind w:right="31"/>
              <w:jc w:val="center"/>
            </w:pPr>
            <w:r>
              <w:t>39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3A620E">
            <w:pPr>
              <w:ind w:right="31"/>
              <w:jc w:val="center"/>
            </w:pPr>
            <w:r>
              <w:t>32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531F06">
            <w:pPr>
              <w:ind w:right="31"/>
              <w:jc w:val="center"/>
            </w:pPr>
            <w:r>
              <w:t>29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Default="00BA7864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31F06">
              <w:rPr>
                <w:b/>
              </w:rPr>
              <w:t>0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º de aulas para apresentação</w:t>
            </w:r>
            <w:r w:rsidR="00DB5B12">
              <w:rPr>
                <w:sz w:val="22"/>
                <w:szCs w:val="22"/>
              </w:rPr>
              <w:t>, avaliação diag</w:t>
            </w:r>
            <w:r w:rsidR="006169E5">
              <w:rPr>
                <w:sz w:val="22"/>
                <w:szCs w:val="22"/>
              </w:rPr>
              <w:t xml:space="preserve">nóstica </w:t>
            </w:r>
            <w:r w:rsidR="00D75C6B">
              <w:rPr>
                <w:sz w:val="22"/>
                <w:szCs w:val="22"/>
              </w:rPr>
              <w:t>e auto</w:t>
            </w:r>
            <w:r>
              <w:rPr>
                <w:sz w:val="22"/>
                <w:szCs w:val="22"/>
              </w:rPr>
              <w:t>avaliação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BA7864">
            <w:pPr>
              <w:ind w:right="31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BA7864">
            <w:pPr>
              <w:ind w:right="31"/>
              <w:jc w:val="center"/>
            </w:pPr>
            <w: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BA7864">
            <w:pPr>
              <w:ind w:right="31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Default="00BA7864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Default="0073330D">
            <w:pPr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.º de aulas para le</w:t>
            </w:r>
            <w:r>
              <w:rPr>
                <w:sz w:val="22"/>
                <w:szCs w:val="22"/>
              </w:rPr>
              <w:t xml:space="preserve">cionação e </w:t>
            </w:r>
            <w:r w:rsidR="0045363D">
              <w:rPr>
                <w:sz w:val="22"/>
                <w:szCs w:val="22"/>
              </w:rPr>
              <w:t>avaliação de conteúdos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Default="00BA7864">
            <w:pPr>
              <w:ind w:right="31"/>
              <w:jc w:val="center"/>
            </w:pPr>
            <w:r>
              <w:t>3</w:t>
            </w:r>
            <w:r w:rsidR="00531F06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Default="00BA7864">
            <w:pPr>
              <w:ind w:right="31"/>
              <w:jc w:val="center"/>
            </w:pPr>
            <w: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Default="00BA7864">
            <w:pPr>
              <w:ind w:right="31"/>
              <w:jc w:val="center"/>
            </w:pPr>
            <w:r>
              <w:t>2</w:t>
            </w:r>
            <w:r w:rsidR="00531F06"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531F06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45363D" w:rsidRDefault="0045363D">
      <w:pPr>
        <w:ind w:right="240"/>
      </w:pPr>
    </w:p>
    <w:tbl>
      <w:tblPr>
        <w:tblW w:w="0" w:type="auto"/>
        <w:jc w:val="center"/>
        <w:tblInd w:w="-1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4231"/>
        <w:gridCol w:w="1800"/>
      </w:tblGrid>
      <w:tr w:rsidR="00BA7864" w:rsidTr="00710521">
        <w:trPr>
          <w:trHeight w:val="851"/>
          <w:jc w:val="center"/>
        </w:trPr>
        <w:tc>
          <w:tcPr>
            <w:tcW w:w="9841" w:type="dxa"/>
            <w:gridSpan w:val="3"/>
            <w:vAlign w:val="center"/>
          </w:tcPr>
          <w:p w:rsidR="00BA7864" w:rsidRPr="00961317" w:rsidRDefault="00BA7864">
            <w:pPr>
              <w:ind w:right="6"/>
              <w:jc w:val="center"/>
              <w:rPr>
                <w:b/>
                <w:smallCaps/>
                <w:sz w:val="20"/>
                <w:szCs w:val="20"/>
              </w:rPr>
            </w:pPr>
            <w:r w:rsidRPr="00961317">
              <w:rPr>
                <w:b/>
                <w:smallCaps/>
                <w:sz w:val="20"/>
                <w:szCs w:val="20"/>
              </w:rPr>
              <w:t>Conteúdos Programáticos ()</w:t>
            </w:r>
          </w:p>
        </w:tc>
      </w:tr>
      <w:tr w:rsidR="00484ABD" w:rsidTr="00855CD8">
        <w:trPr>
          <w:trHeight w:val="737"/>
          <w:jc w:val="center"/>
        </w:trPr>
        <w:tc>
          <w:tcPr>
            <w:tcW w:w="3810" w:type="dxa"/>
          </w:tcPr>
          <w:p w:rsidR="00BA7864" w:rsidRDefault="00BA7864" w:rsidP="00AE71D9">
            <w:pPr>
              <w:jc w:val="both"/>
              <w:rPr>
                <w:b/>
              </w:rPr>
            </w:pPr>
          </w:p>
          <w:p w:rsidR="00484ABD" w:rsidRPr="00961317" w:rsidRDefault="00855CD8" w:rsidP="00BA7864">
            <w:pPr>
              <w:jc w:val="center"/>
              <w:rPr>
                <w:sz w:val="20"/>
                <w:szCs w:val="20"/>
              </w:rPr>
            </w:pPr>
            <w:r w:rsidRPr="009B4763">
              <w:rPr>
                <w:b/>
              </w:rPr>
              <w:t>Unidades Temáticas</w:t>
            </w:r>
          </w:p>
        </w:tc>
        <w:tc>
          <w:tcPr>
            <w:tcW w:w="4231" w:type="dxa"/>
          </w:tcPr>
          <w:p w:rsidR="00855CD8" w:rsidRDefault="00855CD8" w:rsidP="00B25F97">
            <w:pPr>
              <w:jc w:val="both"/>
              <w:rPr>
                <w:sz w:val="20"/>
                <w:szCs w:val="20"/>
              </w:rPr>
            </w:pPr>
          </w:p>
          <w:p w:rsidR="00484ABD" w:rsidRPr="00855CD8" w:rsidRDefault="00855CD8" w:rsidP="00855CD8">
            <w:pPr>
              <w:ind w:firstLine="708"/>
              <w:rPr>
                <w:sz w:val="20"/>
                <w:szCs w:val="20"/>
              </w:rPr>
            </w:pPr>
            <w:r w:rsidRPr="009B4763">
              <w:rPr>
                <w:b/>
              </w:rPr>
              <w:t>Conteúdos Gramaticais</w:t>
            </w:r>
          </w:p>
        </w:tc>
        <w:tc>
          <w:tcPr>
            <w:tcW w:w="1800" w:type="dxa"/>
            <w:vAlign w:val="center"/>
          </w:tcPr>
          <w:p w:rsidR="00484ABD" w:rsidRPr="00961317" w:rsidRDefault="00BA7864">
            <w:pPr>
              <w:ind w:right="6"/>
              <w:jc w:val="center"/>
              <w:rPr>
                <w:b/>
                <w:sz w:val="20"/>
                <w:szCs w:val="20"/>
              </w:rPr>
            </w:pPr>
            <w:r w:rsidRPr="00961317">
              <w:rPr>
                <w:b/>
                <w:smallCaps/>
                <w:sz w:val="20"/>
                <w:szCs w:val="20"/>
              </w:rPr>
              <w:t>Nº de aulas</w:t>
            </w:r>
          </w:p>
        </w:tc>
      </w:tr>
      <w:tr w:rsidR="00D73AE1" w:rsidRPr="00D73AE1" w:rsidTr="00855CD8">
        <w:trPr>
          <w:trHeight w:val="737"/>
          <w:jc w:val="center"/>
        </w:trPr>
        <w:tc>
          <w:tcPr>
            <w:tcW w:w="3810" w:type="dxa"/>
          </w:tcPr>
          <w:p w:rsidR="00D73AE1" w:rsidRPr="00D73AE1" w:rsidRDefault="00D73AE1" w:rsidP="00D73AE1">
            <w:pPr>
              <w:ind w:left="92"/>
              <w:contextualSpacing/>
              <w:jc w:val="center"/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</w:pPr>
            <w:r w:rsidRPr="00D73AE1"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  <w:t>Unit 0</w:t>
            </w:r>
          </w:p>
          <w:p w:rsidR="00D73AE1" w:rsidRDefault="00D73AE1" w:rsidP="00D73AE1">
            <w:pPr>
              <w:ind w:left="92"/>
              <w:contextualSpacing/>
              <w:jc w:val="center"/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</w:pPr>
            <w:r w:rsidRPr="00D73AE1"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  <w:t>Back to school</w:t>
            </w:r>
          </w:p>
          <w:p w:rsidR="003D525D" w:rsidRPr="003D525D" w:rsidRDefault="003D525D" w:rsidP="003D525D">
            <w:pPr>
              <w:ind w:left="92"/>
              <w:contextualSpacing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 w:rsidRPr="003D525D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- Classroom language</w:t>
            </w:r>
          </w:p>
          <w:p w:rsidR="00D73AE1" w:rsidRPr="003D525D" w:rsidRDefault="00D73AE1" w:rsidP="00D73AE1">
            <w:pPr>
              <w:ind w:left="92"/>
              <w:contextualSpacing/>
              <w:rPr>
                <w:rFonts w:ascii="Calibri" w:eastAsia="Calibri" w:hAnsi="Calibri"/>
                <w:b/>
                <w:color w:val="5A5A5A"/>
                <w:sz w:val="20"/>
                <w:szCs w:val="20"/>
                <w:lang w:val="en-US" w:eastAsia="en-US" w:bidi="en-US"/>
              </w:rPr>
            </w:pPr>
            <w:r w:rsidRPr="003D525D">
              <w:rPr>
                <w:rFonts w:ascii="Calibri" w:eastAsia="Calibri" w:hAnsi="Calibri"/>
                <w:b/>
                <w:color w:val="5A5A5A"/>
                <w:sz w:val="20"/>
                <w:szCs w:val="20"/>
                <w:lang w:val="en-US" w:eastAsia="en-US" w:bidi="en-US"/>
              </w:rPr>
              <w:t>-</w:t>
            </w:r>
            <w:r w:rsidRPr="003D525D">
              <w:rPr>
                <w:rFonts w:ascii="Calibri" w:hAnsi="Calibri"/>
                <w:sz w:val="20"/>
                <w:szCs w:val="20"/>
                <w:lang w:val="en-US"/>
              </w:rPr>
              <w:t>The  United Kingdom and the USA</w:t>
            </w:r>
          </w:p>
          <w:p w:rsidR="00D73AE1" w:rsidRPr="00D73AE1" w:rsidRDefault="00D73AE1" w:rsidP="00D73AE1">
            <w:pPr>
              <w:ind w:left="92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4231" w:type="dxa"/>
          </w:tcPr>
          <w:p w:rsidR="00D73AE1" w:rsidRPr="00D73AE1" w:rsidRDefault="00D73AE1" w:rsidP="00D73AE1">
            <w:pPr>
              <w:pStyle w:val="PargrafodaLista"/>
              <w:spacing w:after="0" w:line="240" w:lineRule="auto"/>
              <w:ind w:left="0"/>
              <w:jc w:val="left"/>
            </w:pPr>
            <w:r w:rsidRPr="00D73AE1">
              <w:rPr>
                <w:sz w:val="22"/>
                <w:szCs w:val="22"/>
              </w:rPr>
              <w:t>-</w:t>
            </w:r>
            <w:r w:rsidR="003D525D">
              <w:t>Classroom language</w:t>
            </w:r>
          </w:p>
          <w:p w:rsidR="00D73AE1" w:rsidRPr="00D73AE1" w:rsidRDefault="00D73AE1" w:rsidP="00D73AE1">
            <w:pPr>
              <w:pStyle w:val="PargrafodaLista"/>
              <w:spacing w:after="0" w:line="240" w:lineRule="auto"/>
              <w:ind w:left="0"/>
              <w:jc w:val="left"/>
            </w:pPr>
            <w:r w:rsidRPr="00D73AE1">
              <w:t xml:space="preserve">-Phrasal verbs: sit down, stand up, come in, write down, fill in, turn over, cover up… </w:t>
            </w:r>
          </w:p>
          <w:p w:rsidR="00D73AE1" w:rsidRPr="00D73AE1" w:rsidRDefault="00D73AE1" w:rsidP="00B25F9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D73AE1" w:rsidRPr="00D73AE1" w:rsidRDefault="003D525D">
            <w:pPr>
              <w:ind w:right="6"/>
              <w:jc w:val="center"/>
              <w:rPr>
                <w:b/>
                <w:smallCaps/>
                <w:sz w:val="20"/>
                <w:szCs w:val="20"/>
                <w:lang w:val="en-US"/>
              </w:rPr>
            </w:pPr>
            <w:r>
              <w:rPr>
                <w:b/>
                <w:smallCaps/>
                <w:sz w:val="20"/>
                <w:szCs w:val="20"/>
                <w:lang w:val="en-US"/>
              </w:rPr>
              <w:t>4</w:t>
            </w:r>
          </w:p>
        </w:tc>
      </w:tr>
      <w:tr w:rsidR="00177E67" w:rsidTr="00B02939">
        <w:trPr>
          <w:trHeight w:val="1710"/>
          <w:jc w:val="center"/>
        </w:trPr>
        <w:tc>
          <w:tcPr>
            <w:tcW w:w="3810" w:type="dxa"/>
          </w:tcPr>
          <w:p w:rsidR="00855CD8" w:rsidRPr="00D73AE1" w:rsidRDefault="00855CD8" w:rsidP="00D7209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855CD8" w:rsidRPr="00855CD8" w:rsidRDefault="00855CD8" w:rsidP="00855CD8">
            <w:pPr>
              <w:ind w:left="92"/>
              <w:contextualSpacing/>
              <w:jc w:val="center"/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</w:pPr>
            <w:r w:rsidRPr="00855CD8"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  <w:t>Unit 1</w:t>
            </w:r>
          </w:p>
          <w:p w:rsidR="00177E67" w:rsidRDefault="00855CD8" w:rsidP="00855CD8">
            <w:pPr>
              <w:jc w:val="center"/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GB" w:eastAsia="en-US" w:bidi="en-US"/>
              </w:rPr>
            </w:pPr>
            <w:r w:rsidRPr="00855CD8"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GB" w:eastAsia="en-US" w:bidi="en-US"/>
              </w:rPr>
              <w:t>Glad to be back</w:t>
            </w:r>
          </w:p>
          <w:p w:rsidR="00855CD8" w:rsidRPr="009B4763" w:rsidRDefault="00380B25" w:rsidP="00855CD8">
            <w:pPr>
              <w:pStyle w:val="PargrafodaLista"/>
              <w:spacing w:after="0" w:line="240" w:lineRule="auto"/>
              <w:ind w:left="72" w:hanging="180"/>
              <w:rPr>
                <w:lang w:val="en-GB"/>
              </w:rPr>
            </w:pPr>
            <w:r>
              <w:rPr>
                <w:lang w:val="en-GB"/>
              </w:rPr>
              <w:t xml:space="preserve"> - </w:t>
            </w:r>
            <w:r w:rsidR="00855CD8" w:rsidRPr="009B4763">
              <w:rPr>
                <w:lang w:val="en-GB"/>
              </w:rPr>
              <w:t>Personal information</w:t>
            </w:r>
          </w:p>
          <w:p w:rsidR="00855CD8" w:rsidRPr="009B4763" w:rsidRDefault="00855CD8" w:rsidP="00855CD8">
            <w:pPr>
              <w:pStyle w:val="PargrafodaLista"/>
              <w:spacing w:after="0" w:line="240" w:lineRule="auto"/>
              <w:ind w:left="72" w:hanging="180"/>
              <w:rPr>
                <w:lang w:val="en-GB"/>
              </w:rPr>
            </w:pPr>
            <w:r w:rsidRPr="009B4763">
              <w:rPr>
                <w:lang w:val="en-GB"/>
              </w:rPr>
              <w:t xml:space="preserve"> - Describing people</w:t>
            </w:r>
          </w:p>
          <w:p w:rsidR="00855CD8" w:rsidRPr="009B4763" w:rsidRDefault="00855CD8" w:rsidP="00855CD8">
            <w:pPr>
              <w:pStyle w:val="PargrafodaLista"/>
              <w:spacing w:after="0" w:line="240" w:lineRule="auto"/>
              <w:ind w:left="72" w:hanging="180"/>
              <w:rPr>
                <w:lang w:val="en-GB"/>
              </w:rPr>
            </w:pPr>
            <w:r w:rsidRPr="009B4763">
              <w:rPr>
                <w:lang w:val="en-GB"/>
              </w:rPr>
              <w:t xml:space="preserve"> - Socializing</w:t>
            </w:r>
          </w:p>
          <w:p w:rsidR="00855CD8" w:rsidRPr="00380B25" w:rsidRDefault="00855CD8" w:rsidP="00855C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31" w:type="dxa"/>
          </w:tcPr>
          <w:p w:rsidR="00380B25" w:rsidRDefault="00380B25" w:rsidP="00380B25">
            <w:pPr>
              <w:pStyle w:val="PargrafodaLista"/>
              <w:spacing w:after="0" w:line="240" w:lineRule="auto"/>
              <w:ind w:left="0"/>
              <w:jc w:val="left"/>
            </w:pPr>
            <w:r>
              <w:t>-</w:t>
            </w:r>
            <w:r w:rsidR="00855CD8" w:rsidRPr="009B4763">
              <w:t>Present Simple: to be; have got</w:t>
            </w:r>
          </w:p>
          <w:p w:rsidR="00855CD8" w:rsidRPr="009B4763" w:rsidRDefault="00380B25" w:rsidP="00380B25">
            <w:pPr>
              <w:pStyle w:val="PargrafodaLista"/>
              <w:spacing w:after="0" w:line="240" w:lineRule="auto"/>
              <w:ind w:left="0"/>
              <w:jc w:val="left"/>
            </w:pPr>
            <w:r>
              <w:t>-</w:t>
            </w:r>
            <w:r w:rsidR="00855CD8" w:rsidRPr="009B4763">
              <w:t>Personal pronouns</w:t>
            </w:r>
          </w:p>
          <w:p w:rsidR="00855CD8" w:rsidRPr="009B4763" w:rsidRDefault="00380B25" w:rsidP="00380B25">
            <w:pPr>
              <w:pStyle w:val="PargrafodaLista"/>
              <w:spacing w:after="0" w:line="240" w:lineRule="auto"/>
              <w:ind w:left="0"/>
              <w:jc w:val="left"/>
            </w:pPr>
            <w:r>
              <w:t>-</w:t>
            </w:r>
            <w:r w:rsidR="00855CD8" w:rsidRPr="009B4763">
              <w:t>Possessive determiners</w:t>
            </w:r>
          </w:p>
          <w:p w:rsidR="00855CD8" w:rsidRPr="009B4763" w:rsidRDefault="00380B25" w:rsidP="00380B25">
            <w:pPr>
              <w:pStyle w:val="PargrafodaLista"/>
              <w:spacing w:after="0" w:line="240" w:lineRule="auto"/>
              <w:ind w:left="0"/>
              <w:jc w:val="left"/>
            </w:pPr>
            <w:r>
              <w:t>-</w:t>
            </w:r>
            <w:r w:rsidR="00855CD8" w:rsidRPr="009B4763">
              <w:t>Adjectives</w:t>
            </w:r>
          </w:p>
          <w:p w:rsidR="00855CD8" w:rsidRPr="009B4763" w:rsidRDefault="00380B25" w:rsidP="00380B25">
            <w:pPr>
              <w:pStyle w:val="PargrafodaLista"/>
              <w:spacing w:after="0" w:line="240" w:lineRule="auto"/>
              <w:ind w:left="0"/>
              <w:jc w:val="left"/>
            </w:pPr>
            <w:r>
              <w:t>-</w:t>
            </w:r>
            <w:r w:rsidR="00855CD8" w:rsidRPr="009B4763">
              <w:t>Present continuous</w:t>
            </w:r>
          </w:p>
          <w:p w:rsidR="00855CD8" w:rsidRPr="009B4763" w:rsidRDefault="00380B25" w:rsidP="00380B25">
            <w:pPr>
              <w:pStyle w:val="PargrafodaLista"/>
              <w:spacing w:after="0" w:line="240" w:lineRule="auto"/>
              <w:ind w:left="0"/>
              <w:jc w:val="left"/>
            </w:pPr>
            <w:r>
              <w:t>-</w:t>
            </w:r>
            <w:r w:rsidR="00855CD8" w:rsidRPr="009B4763">
              <w:t>Question words</w:t>
            </w:r>
          </w:p>
          <w:p w:rsidR="00177E67" w:rsidRPr="00855CD8" w:rsidRDefault="00177E67" w:rsidP="00855CD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77E67" w:rsidRDefault="00380B25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D525D">
              <w:rPr>
                <w:b/>
                <w:sz w:val="20"/>
                <w:szCs w:val="20"/>
              </w:rPr>
              <w:t>1</w:t>
            </w:r>
            <w:r w:rsidR="00531F06">
              <w:rPr>
                <w:b/>
                <w:sz w:val="20"/>
                <w:szCs w:val="20"/>
              </w:rPr>
              <w:t>4</w:t>
            </w:r>
          </w:p>
        </w:tc>
      </w:tr>
      <w:tr w:rsidR="00B7512A" w:rsidTr="00B02939">
        <w:trPr>
          <w:trHeight w:val="2600"/>
          <w:jc w:val="center"/>
        </w:trPr>
        <w:tc>
          <w:tcPr>
            <w:tcW w:w="3810" w:type="dxa"/>
          </w:tcPr>
          <w:p w:rsidR="00855CD8" w:rsidRDefault="00855CD8" w:rsidP="00D72094">
            <w:pPr>
              <w:jc w:val="both"/>
              <w:rPr>
                <w:b/>
                <w:sz w:val="20"/>
                <w:szCs w:val="20"/>
              </w:rPr>
            </w:pPr>
          </w:p>
          <w:p w:rsidR="00855CD8" w:rsidRPr="009B4763" w:rsidRDefault="00855CD8" w:rsidP="00855CD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B4763">
              <w:rPr>
                <w:rFonts w:ascii="Comic Sans MS" w:hAnsi="Comic Sans MS"/>
                <w:b/>
                <w:sz w:val="22"/>
                <w:szCs w:val="22"/>
              </w:rPr>
              <w:t>Unit 2</w:t>
            </w:r>
          </w:p>
          <w:p w:rsidR="00855CD8" w:rsidRDefault="00855CD8" w:rsidP="00855CD8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9B4763">
              <w:rPr>
                <w:rFonts w:ascii="Comic Sans MS" w:hAnsi="Comic Sans MS"/>
                <w:b/>
                <w:sz w:val="22"/>
                <w:szCs w:val="22"/>
                <w:lang w:val="en-GB"/>
              </w:rPr>
              <w:t>All in the family</w:t>
            </w:r>
          </w:p>
          <w:p w:rsidR="00855CD8" w:rsidRPr="00855CD8" w:rsidRDefault="00252FBC" w:rsidP="00855CD8">
            <w:pPr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855CD8" w:rsidRPr="00855CD8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Family</w:t>
            </w:r>
          </w:p>
          <w:p w:rsidR="00855CD8" w:rsidRPr="00855CD8" w:rsidRDefault="00855CD8" w:rsidP="00855CD8">
            <w:pPr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- Jobs and occupations</w:t>
            </w:r>
          </w:p>
          <w:p w:rsidR="00855CD8" w:rsidRPr="00855CD8" w:rsidRDefault="00855CD8" w:rsidP="00855CD8">
            <w:pPr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- Parents-children relationships</w:t>
            </w:r>
          </w:p>
          <w:p w:rsidR="00855CD8" w:rsidRPr="00855CD8" w:rsidRDefault="00855CD8" w:rsidP="00855CD8">
            <w:pPr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- Household chores</w:t>
            </w:r>
          </w:p>
          <w:p w:rsidR="00855CD8" w:rsidRPr="00855CD8" w:rsidRDefault="00855CD8" w:rsidP="00855CD8">
            <w:pPr>
              <w:tabs>
                <w:tab w:val="center" w:pos="1602"/>
              </w:tabs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-The time</w:t>
            </w: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ab/>
            </w:r>
          </w:p>
          <w:p w:rsidR="00B7512A" w:rsidRPr="00252FBC" w:rsidRDefault="00855CD8" w:rsidP="00252FBC">
            <w:pPr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-</w:t>
            </w:r>
            <w:r w:rsidRPr="00855CD8">
              <w:rPr>
                <w:rFonts w:ascii="Calibri" w:eastAsia="Calibri" w:hAnsi="Calibri"/>
                <w:b/>
                <w:color w:val="5A5A5A"/>
                <w:sz w:val="20"/>
                <w:szCs w:val="20"/>
                <w:lang w:val="en-GB" w:eastAsia="en-US" w:bidi="en-US"/>
              </w:rPr>
              <w:t xml:space="preserve"> </w:t>
            </w: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Daily routines</w:t>
            </w:r>
          </w:p>
        </w:tc>
        <w:tc>
          <w:tcPr>
            <w:tcW w:w="4231" w:type="dxa"/>
          </w:tcPr>
          <w:p w:rsidR="00855CD8" w:rsidRPr="00380B25" w:rsidRDefault="00855CD8" w:rsidP="002A0906">
            <w:pPr>
              <w:ind w:right="6"/>
              <w:jc w:val="both"/>
              <w:rPr>
                <w:sz w:val="20"/>
                <w:szCs w:val="20"/>
                <w:lang w:val="en-US"/>
              </w:rPr>
            </w:pPr>
          </w:p>
          <w:p w:rsidR="00380B25" w:rsidRDefault="00380B25" w:rsidP="00380B25">
            <w:pPr>
              <w:spacing w:line="288" w:lineRule="auto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-</w:t>
            </w:r>
            <w:r w:rsidR="00855CD8" w:rsidRPr="00855CD8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Possessive case; Whose</w:t>
            </w:r>
          </w:p>
          <w:p w:rsidR="00855CD8" w:rsidRPr="00855CD8" w:rsidRDefault="00380B25" w:rsidP="00380B25">
            <w:pPr>
              <w:spacing w:line="288" w:lineRule="auto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-</w:t>
            </w:r>
            <w:r w:rsidR="00855CD8" w:rsidRPr="00855CD8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Personal pronouns (sub. and obj.)</w:t>
            </w:r>
          </w:p>
          <w:p w:rsidR="00855CD8" w:rsidRPr="00855CD8" w:rsidRDefault="00855CD8" w:rsidP="00380B25">
            <w:pPr>
              <w:numPr>
                <w:ilvl w:val="0"/>
                <w:numId w:val="1"/>
              </w:numPr>
              <w:spacing w:line="288" w:lineRule="auto"/>
              <w:ind w:left="72" w:hanging="72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Present simple</w:t>
            </w:r>
          </w:p>
          <w:p w:rsidR="00855CD8" w:rsidRPr="00855CD8" w:rsidRDefault="00855CD8" w:rsidP="00380B25">
            <w:pPr>
              <w:numPr>
                <w:ilvl w:val="0"/>
                <w:numId w:val="1"/>
              </w:numPr>
              <w:spacing w:line="288" w:lineRule="auto"/>
              <w:ind w:left="72" w:hanging="72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Adverbs of frequency</w:t>
            </w:r>
          </w:p>
          <w:p w:rsidR="00855CD8" w:rsidRPr="00855CD8" w:rsidRDefault="00855CD8" w:rsidP="00380B25">
            <w:pPr>
              <w:numPr>
                <w:ilvl w:val="0"/>
                <w:numId w:val="1"/>
              </w:numPr>
              <w:spacing w:line="288" w:lineRule="auto"/>
              <w:ind w:left="72" w:hanging="72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Prepositions of time</w:t>
            </w:r>
          </w:p>
          <w:p w:rsidR="00B7512A" w:rsidRDefault="00380B25" w:rsidP="00380B25">
            <w:pPr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-</w:t>
            </w:r>
            <w:r w:rsidR="00855CD8" w:rsidRPr="00855CD8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Present continuous</w:t>
            </w:r>
          </w:p>
          <w:p w:rsidR="00B02939" w:rsidRPr="00855CD8" w:rsidRDefault="00B02939" w:rsidP="00380B2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7512A" w:rsidRPr="00961317" w:rsidRDefault="00531F0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B7512A" w:rsidRPr="00C04F3C" w:rsidTr="00855CD8">
        <w:trPr>
          <w:trHeight w:val="737"/>
          <w:jc w:val="center"/>
        </w:trPr>
        <w:tc>
          <w:tcPr>
            <w:tcW w:w="3810" w:type="dxa"/>
          </w:tcPr>
          <w:p w:rsidR="00855CD8" w:rsidRDefault="00855CD8" w:rsidP="00D72094">
            <w:pPr>
              <w:jc w:val="both"/>
              <w:rPr>
                <w:b/>
                <w:sz w:val="20"/>
                <w:szCs w:val="20"/>
              </w:rPr>
            </w:pPr>
          </w:p>
          <w:p w:rsidR="00855CD8" w:rsidRPr="00380B25" w:rsidRDefault="00855CD8" w:rsidP="00380B25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B4763">
              <w:rPr>
                <w:rFonts w:ascii="Comic Sans MS" w:hAnsi="Comic Sans MS"/>
                <w:b/>
                <w:sz w:val="22"/>
                <w:szCs w:val="22"/>
              </w:rPr>
              <w:t>Unit 3</w:t>
            </w:r>
            <w:r w:rsidRPr="009B4763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</w:p>
          <w:p w:rsidR="00380B25" w:rsidRDefault="00855CD8" w:rsidP="00380B25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B4763">
              <w:rPr>
                <w:rFonts w:ascii="Comic Sans MS" w:hAnsi="Comic Sans MS"/>
                <w:b/>
                <w:sz w:val="22"/>
                <w:szCs w:val="22"/>
              </w:rPr>
              <w:t>No place like home</w:t>
            </w:r>
          </w:p>
          <w:p w:rsidR="00C04F3C" w:rsidRPr="00855CD8" w:rsidRDefault="00C04F3C" w:rsidP="00380B25">
            <w:pPr>
              <w:pStyle w:val="PargrafodaLista"/>
              <w:spacing w:after="0" w:line="240" w:lineRule="auto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r w:rsidRPr="00855CD8">
              <w:t>- Rooms in a house</w:t>
            </w:r>
          </w:p>
          <w:p w:rsidR="00C04F3C" w:rsidRPr="00855CD8" w:rsidRDefault="00C04F3C" w:rsidP="00C04F3C">
            <w:pPr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- House and garden</w:t>
            </w:r>
          </w:p>
          <w:p w:rsidR="00C04F3C" w:rsidRPr="00855CD8" w:rsidRDefault="00C04F3C" w:rsidP="00C04F3C">
            <w:pPr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- Types of houses</w:t>
            </w:r>
          </w:p>
          <w:p w:rsidR="00C04F3C" w:rsidRPr="00855CD8" w:rsidRDefault="00C04F3C" w:rsidP="00C04F3C">
            <w:pPr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- Past habits and situations</w:t>
            </w:r>
          </w:p>
          <w:p w:rsidR="00B7512A" w:rsidRPr="00380B25" w:rsidRDefault="00C04F3C" w:rsidP="00380B25">
            <w:pPr>
              <w:rPr>
                <w:sz w:val="20"/>
                <w:szCs w:val="20"/>
                <w:lang w:val="en-US"/>
              </w:rPr>
            </w:pPr>
            <w:r w:rsidRPr="00855CD8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- Home life</w:t>
            </w:r>
          </w:p>
        </w:tc>
        <w:tc>
          <w:tcPr>
            <w:tcW w:w="4231" w:type="dxa"/>
          </w:tcPr>
          <w:p w:rsidR="00C04F3C" w:rsidRPr="00380B25" w:rsidRDefault="00C04F3C" w:rsidP="00855CD8">
            <w:pPr>
              <w:ind w:right="6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C04F3C" w:rsidRPr="00C04F3C" w:rsidRDefault="00380B25" w:rsidP="00C04F3C">
            <w:pPr>
              <w:contextualSpacing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-</w:t>
            </w:r>
            <w:r w:rsidR="00C04F3C" w:rsidRPr="00C04F3C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There + to be</w:t>
            </w:r>
          </w:p>
          <w:p w:rsidR="00C04F3C" w:rsidRPr="00C04F3C" w:rsidRDefault="00C04F3C" w:rsidP="00C04F3C">
            <w:pPr>
              <w:contextualSpacing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 w:rsidRPr="00C04F3C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-Some, any, no</w:t>
            </w:r>
          </w:p>
          <w:p w:rsidR="00C04F3C" w:rsidRPr="00C04F3C" w:rsidRDefault="00CE0F67" w:rsidP="00C04F3C">
            <w:pPr>
              <w:contextualSpacing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 xml:space="preserve">-Articles a/ an; the </w:t>
            </w:r>
            <w:r w:rsidR="00C04F3C" w:rsidRPr="00C04F3C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or omission of the article.</w:t>
            </w:r>
          </w:p>
          <w:p w:rsidR="00C04F3C" w:rsidRPr="00C04F3C" w:rsidRDefault="00C04F3C" w:rsidP="00C04F3C">
            <w:pPr>
              <w:contextualSpacing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 w:rsidRPr="00C04F3C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-Prepositions of place</w:t>
            </w:r>
          </w:p>
          <w:p w:rsidR="00C04F3C" w:rsidRPr="00C04F3C" w:rsidRDefault="00C04F3C" w:rsidP="00C04F3C">
            <w:pPr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 w:rsidRPr="00C04F3C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-Simple past of to be</w:t>
            </w:r>
          </w:p>
          <w:p w:rsidR="00B7512A" w:rsidRDefault="00C04F3C" w:rsidP="00C04F3C">
            <w:pPr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  <w:r w:rsidRPr="00C04F3C"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  <w:t>-Past simple of reg. and irregular verbs</w:t>
            </w:r>
          </w:p>
          <w:p w:rsidR="00C04F3C" w:rsidRDefault="00C04F3C" w:rsidP="00C04F3C">
            <w:pPr>
              <w:rPr>
                <w:rFonts w:ascii="Calibri" w:eastAsia="Calibri" w:hAnsi="Calibri"/>
                <w:color w:val="5A5A5A"/>
                <w:sz w:val="20"/>
                <w:szCs w:val="20"/>
                <w:lang w:val="en-GB" w:eastAsia="en-US" w:bidi="en-US"/>
              </w:rPr>
            </w:pPr>
          </w:p>
          <w:p w:rsidR="00C04F3C" w:rsidRPr="00C04F3C" w:rsidRDefault="00C04F3C" w:rsidP="00C04F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7512A" w:rsidRPr="00C04F3C" w:rsidRDefault="003D525D">
            <w:pPr>
              <w:ind w:right="6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484ABD" w:rsidRPr="00C04F3C" w:rsidTr="00855CD8">
        <w:trPr>
          <w:trHeight w:val="737"/>
          <w:jc w:val="center"/>
        </w:trPr>
        <w:tc>
          <w:tcPr>
            <w:tcW w:w="3810" w:type="dxa"/>
          </w:tcPr>
          <w:p w:rsidR="00C04F3C" w:rsidRPr="00C04F3C" w:rsidRDefault="00C04F3C" w:rsidP="00C04F3C">
            <w:pPr>
              <w:ind w:left="92"/>
              <w:contextualSpacing/>
              <w:jc w:val="center"/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</w:pPr>
            <w:r w:rsidRPr="00C04F3C"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  <w:lastRenderedPageBreak/>
              <w:t>Unit 4</w:t>
            </w:r>
          </w:p>
          <w:p w:rsidR="00484ABD" w:rsidRDefault="00C04F3C" w:rsidP="00380B25">
            <w:pPr>
              <w:jc w:val="center"/>
              <w:rPr>
                <w:rFonts w:ascii="Comic Sans MS" w:eastAsia="Calibri" w:hAnsi="Comic Sans MS" w:cs="Arial"/>
                <w:b/>
                <w:color w:val="5A5A5A"/>
                <w:sz w:val="22"/>
                <w:szCs w:val="22"/>
                <w:lang w:val="en-US" w:eastAsia="en-US" w:bidi="en-US"/>
              </w:rPr>
            </w:pPr>
            <w:r w:rsidRPr="00C04F3C">
              <w:rPr>
                <w:rFonts w:ascii="Comic Sans MS" w:eastAsia="Calibri" w:hAnsi="Comic Sans MS" w:cs="Arial"/>
                <w:b/>
                <w:color w:val="5A5A5A"/>
                <w:sz w:val="22"/>
                <w:szCs w:val="22"/>
                <w:lang w:val="en-US" w:eastAsia="en-US" w:bidi="en-US"/>
              </w:rPr>
              <w:t>School time</w:t>
            </w:r>
          </w:p>
          <w:p w:rsidR="00C04F3C" w:rsidRPr="00C04F3C" w:rsidRDefault="00C04F3C" w:rsidP="00C04F3C">
            <w:pPr>
              <w:rPr>
                <w:rFonts w:ascii="Calibri" w:eastAsia="Calibri" w:hAnsi="Calibri" w:cs="Arial"/>
                <w:b/>
                <w:color w:val="5A5A5A"/>
                <w:sz w:val="20"/>
                <w:szCs w:val="20"/>
                <w:lang w:val="en-US" w:eastAsia="en-US" w:bidi="en-US"/>
              </w:rPr>
            </w:pPr>
            <w:r w:rsidRPr="00C04F3C">
              <w:rPr>
                <w:rFonts w:ascii="Calibri" w:eastAsia="Calibri" w:hAnsi="Calibri" w:cs="Arial"/>
                <w:b/>
                <w:color w:val="5A5A5A"/>
                <w:sz w:val="20"/>
                <w:szCs w:val="20"/>
                <w:lang w:val="en-US" w:eastAsia="en-US" w:bidi="en-US"/>
              </w:rPr>
              <w:t>-</w:t>
            </w:r>
            <w:r w:rsidRPr="00C04F3C">
              <w:rPr>
                <w:rFonts w:ascii="Calibri" w:eastAsia="Calibri" w:hAnsi="Calibri" w:cs="Arial"/>
                <w:color w:val="5A5A5A"/>
                <w:sz w:val="20"/>
                <w:szCs w:val="20"/>
                <w:lang w:val="en-US" w:eastAsia="en-US" w:bidi="en-US"/>
              </w:rPr>
              <w:t xml:space="preserve"> School subjects</w:t>
            </w:r>
          </w:p>
          <w:p w:rsidR="00380B25" w:rsidRDefault="00C04F3C" w:rsidP="00380B25">
            <w:pPr>
              <w:numPr>
                <w:ilvl w:val="0"/>
                <w:numId w:val="2"/>
              </w:numPr>
              <w:spacing w:line="288" w:lineRule="auto"/>
              <w:ind w:left="72" w:hanging="80"/>
              <w:contextualSpacing/>
              <w:jc w:val="both"/>
              <w:rPr>
                <w:rFonts w:ascii="Calibri" w:eastAsia="Calibri" w:hAnsi="Calibri" w:cs="Arial"/>
                <w:b/>
                <w:color w:val="5A5A5A"/>
                <w:sz w:val="20"/>
                <w:szCs w:val="20"/>
                <w:lang w:val="en-US" w:eastAsia="en-US" w:bidi="en-US"/>
              </w:rPr>
            </w:pPr>
            <w:r w:rsidRPr="00C04F3C">
              <w:rPr>
                <w:rFonts w:ascii="Calibri" w:eastAsia="Calibri" w:hAnsi="Calibri" w:cs="Arial"/>
                <w:color w:val="5A5A5A"/>
                <w:sz w:val="20"/>
                <w:szCs w:val="20"/>
                <w:lang w:val="en-US" w:eastAsia="en-US" w:bidi="en-US"/>
              </w:rPr>
              <w:t xml:space="preserve"> School timetable</w:t>
            </w:r>
          </w:p>
          <w:p w:rsidR="00C04F3C" w:rsidRPr="00C04F3C" w:rsidRDefault="00C04F3C" w:rsidP="00380B25">
            <w:pPr>
              <w:numPr>
                <w:ilvl w:val="0"/>
                <w:numId w:val="2"/>
              </w:numPr>
              <w:spacing w:after="160" w:line="288" w:lineRule="auto"/>
              <w:ind w:left="72" w:hanging="80"/>
              <w:contextualSpacing/>
              <w:jc w:val="both"/>
              <w:rPr>
                <w:rFonts w:ascii="Calibri" w:eastAsia="Calibri" w:hAnsi="Calibri" w:cs="Arial"/>
                <w:b/>
                <w:color w:val="5A5A5A"/>
                <w:sz w:val="20"/>
                <w:szCs w:val="20"/>
                <w:lang w:val="en-US" w:eastAsia="en-US" w:bidi="en-US"/>
              </w:rPr>
            </w:pPr>
            <w:r w:rsidRPr="00C04F3C">
              <w:rPr>
                <w:rFonts w:ascii="Calibri" w:eastAsia="Calibri" w:hAnsi="Calibri" w:cs="Arial"/>
                <w:color w:val="5A5A5A"/>
                <w:sz w:val="20"/>
                <w:szCs w:val="20"/>
                <w:lang w:val="en-US" w:eastAsia="en-US" w:bidi="en-US"/>
              </w:rPr>
              <w:t xml:space="preserve"> School rules</w:t>
            </w:r>
          </w:p>
          <w:p w:rsidR="00C04F3C" w:rsidRPr="00C04F3C" w:rsidRDefault="00C04F3C" w:rsidP="00380B25">
            <w:pPr>
              <w:numPr>
                <w:ilvl w:val="0"/>
                <w:numId w:val="2"/>
              </w:numPr>
              <w:spacing w:line="288" w:lineRule="auto"/>
              <w:ind w:left="72" w:hanging="80"/>
              <w:contextualSpacing/>
              <w:jc w:val="both"/>
              <w:rPr>
                <w:rFonts w:ascii="Calibri" w:eastAsia="Calibri" w:hAnsi="Calibri" w:cs="Arial"/>
                <w:b/>
                <w:color w:val="5A5A5A"/>
                <w:sz w:val="20"/>
                <w:szCs w:val="20"/>
                <w:lang w:val="en-US" w:eastAsia="en-US" w:bidi="en-US"/>
              </w:rPr>
            </w:pPr>
            <w:r w:rsidRPr="00C04F3C">
              <w:rPr>
                <w:rFonts w:ascii="Calibri" w:eastAsia="Calibri" w:hAnsi="Calibri" w:cs="Arial"/>
                <w:color w:val="5A5A5A"/>
                <w:sz w:val="20"/>
                <w:szCs w:val="20"/>
                <w:lang w:val="en-US" w:eastAsia="en-US" w:bidi="en-US"/>
              </w:rPr>
              <w:t xml:space="preserve"> School rooms and places</w:t>
            </w:r>
          </w:p>
          <w:p w:rsidR="00C04F3C" w:rsidRPr="00C04F3C" w:rsidRDefault="00C04F3C" w:rsidP="00380B25">
            <w:pPr>
              <w:numPr>
                <w:ilvl w:val="0"/>
                <w:numId w:val="2"/>
              </w:numPr>
              <w:spacing w:line="288" w:lineRule="auto"/>
              <w:ind w:left="72" w:hanging="80"/>
              <w:contextualSpacing/>
              <w:jc w:val="both"/>
              <w:rPr>
                <w:rFonts w:ascii="Calibri" w:eastAsia="Calibri" w:hAnsi="Calibri" w:cs="Arial"/>
                <w:b/>
                <w:color w:val="5A5A5A"/>
                <w:sz w:val="20"/>
                <w:szCs w:val="20"/>
                <w:lang w:val="en-US" w:eastAsia="en-US" w:bidi="en-US"/>
              </w:rPr>
            </w:pPr>
            <w:r w:rsidRPr="00C04F3C">
              <w:rPr>
                <w:rFonts w:ascii="Calibri" w:eastAsia="Calibri" w:hAnsi="Calibri" w:cs="Arial"/>
                <w:color w:val="5A5A5A"/>
                <w:sz w:val="20"/>
                <w:szCs w:val="20"/>
                <w:lang w:val="en-US" w:eastAsia="en-US" w:bidi="en-US"/>
              </w:rPr>
              <w:t xml:space="preserve"> Friends</w:t>
            </w:r>
          </w:p>
          <w:p w:rsidR="003360A8" w:rsidRDefault="00C04F3C" w:rsidP="003360A8">
            <w:pPr>
              <w:numPr>
                <w:ilvl w:val="0"/>
                <w:numId w:val="2"/>
              </w:numPr>
              <w:spacing w:line="288" w:lineRule="auto"/>
              <w:ind w:left="72" w:hanging="80"/>
              <w:contextualSpacing/>
              <w:jc w:val="both"/>
              <w:rPr>
                <w:rFonts w:ascii="Calibri" w:eastAsia="Calibri" w:hAnsi="Calibri" w:cs="Arial"/>
                <w:b/>
                <w:color w:val="5A5A5A"/>
                <w:sz w:val="20"/>
                <w:szCs w:val="20"/>
                <w:lang w:val="en-US" w:eastAsia="en-US" w:bidi="en-US"/>
              </w:rPr>
            </w:pPr>
            <w:r w:rsidRPr="00C04F3C">
              <w:rPr>
                <w:rFonts w:ascii="Calibri" w:eastAsia="Calibri" w:hAnsi="Calibri" w:cs="Arial"/>
                <w:color w:val="5A5A5A"/>
                <w:sz w:val="20"/>
                <w:szCs w:val="20"/>
                <w:lang w:val="en-US" w:eastAsia="en-US" w:bidi="en-US"/>
              </w:rPr>
              <w:t xml:space="preserve"> Bullying</w:t>
            </w:r>
          </w:p>
          <w:p w:rsidR="00C04F3C" w:rsidRPr="00252FBC" w:rsidRDefault="00C04F3C" w:rsidP="001240D6">
            <w:pPr>
              <w:numPr>
                <w:ilvl w:val="0"/>
                <w:numId w:val="2"/>
              </w:numPr>
              <w:spacing w:line="288" w:lineRule="auto"/>
              <w:ind w:left="72" w:hanging="80"/>
              <w:contextualSpacing/>
              <w:jc w:val="both"/>
              <w:rPr>
                <w:rFonts w:ascii="Calibri" w:eastAsia="Calibri" w:hAnsi="Calibri" w:cs="Arial"/>
                <w:b/>
                <w:color w:val="5A5A5A"/>
                <w:sz w:val="20"/>
                <w:szCs w:val="20"/>
                <w:lang w:val="en-US" w:eastAsia="en-US" w:bidi="en-US"/>
              </w:rPr>
            </w:pPr>
            <w:r w:rsidRPr="003360A8">
              <w:rPr>
                <w:rFonts w:ascii="Calibri" w:eastAsia="Calibri" w:hAnsi="Calibri" w:cs="Arial"/>
                <w:color w:val="5A5A5A"/>
                <w:sz w:val="20"/>
                <w:szCs w:val="20"/>
                <w:lang w:val="en-US" w:eastAsia="en-US" w:bidi="en-US"/>
              </w:rPr>
              <w:t xml:space="preserve"> Extracurricular activities</w:t>
            </w:r>
          </w:p>
        </w:tc>
        <w:tc>
          <w:tcPr>
            <w:tcW w:w="4231" w:type="dxa"/>
          </w:tcPr>
          <w:p w:rsidR="00C04F3C" w:rsidRPr="009B4763" w:rsidRDefault="00380B25" w:rsidP="00380B25">
            <w:pPr>
              <w:pStyle w:val="PargrafodaLista"/>
              <w:spacing w:after="0" w:line="240" w:lineRule="auto"/>
              <w:ind w:left="0"/>
              <w:jc w:val="left"/>
              <w:rPr>
                <w:rFonts w:cs="Arial"/>
              </w:rPr>
            </w:pPr>
            <w:r>
              <w:rPr>
                <w:rFonts w:ascii="Times New Roman" w:eastAsia="Times New Roman" w:hAnsi="Times New Roman"/>
                <w:color w:val="auto"/>
                <w:lang w:eastAsia="pt-PT" w:bidi="ar-SA"/>
              </w:rPr>
              <w:t>-</w:t>
            </w:r>
            <w:r w:rsidR="00C04F3C" w:rsidRPr="009B4763">
              <w:rPr>
                <w:rFonts w:cs="Arial"/>
              </w:rPr>
              <w:t>Adjective+ preposition</w:t>
            </w:r>
          </w:p>
          <w:p w:rsidR="00C04F3C" w:rsidRPr="009B4763" w:rsidRDefault="00380B25" w:rsidP="00380B25">
            <w:pPr>
              <w:pStyle w:val="PargrafodaLista"/>
              <w:spacing w:after="0" w:line="240" w:lineRule="auto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04F3C" w:rsidRPr="009B4763">
              <w:rPr>
                <w:rFonts w:cs="Arial"/>
              </w:rPr>
              <w:t>Modal verbs: can, could, may, must and mustn’t</w:t>
            </w:r>
          </w:p>
          <w:p w:rsidR="00C04F3C" w:rsidRPr="009B4763" w:rsidRDefault="00380B25" w:rsidP="00380B25">
            <w:pPr>
              <w:pStyle w:val="PargrafodaLista"/>
              <w:spacing w:after="0" w:line="240" w:lineRule="auto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04F3C" w:rsidRPr="009B4763">
              <w:rPr>
                <w:rFonts w:cs="Arial"/>
              </w:rPr>
              <w:t>Plural of nouns</w:t>
            </w:r>
          </w:p>
          <w:p w:rsidR="00C04F3C" w:rsidRPr="009B4763" w:rsidRDefault="00380B25" w:rsidP="00380B25">
            <w:pPr>
              <w:pStyle w:val="PargrafodaLista"/>
              <w:spacing w:after="0" w:line="240" w:lineRule="auto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04F3C" w:rsidRPr="009B4763">
              <w:rPr>
                <w:rFonts w:cs="Arial"/>
              </w:rPr>
              <w:t>Past continuous</w:t>
            </w:r>
          </w:p>
          <w:p w:rsidR="00C04F3C" w:rsidRPr="009B4763" w:rsidRDefault="00380B25" w:rsidP="00380B25">
            <w:pPr>
              <w:pStyle w:val="PargrafodaLista"/>
              <w:spacing w:after="0" w:line="240" w:lineRule="auto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C04F3C" w:rsidRPr="009B4763">
              <w:rPr>
                <w:rFonts w:cs="Arial"/>
              </w:rPr>
              <w:t>The Imperative</w:t>
            </w:r>
          </w:p>
          <w:p w:rsidR="00C04F3C" w:rsidRPr="00C04F3C" w:rsidRDefault="00C04F3C" w:rsidP="00B25F97">
            <w:pPr>
              <w:ind w:right="6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A0906" w:rsidRPr="00C04F3C" w:rsidRDefault="003D525D" w:rsidP="003D525D">
            <w:pPr>
              <w:ind w:right="6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B25F97" w:rsidRPr="00C04F3C" w:rsidTr="00855CD8">
        <w:trPr>
          <w:trHeight w:val="737"/>
          <w:jc w:val="center"/>
        </w:trPr>
        <w:tc>
          <w:tcPr>
            <w:tcW w:w="3810" w:type="dxa"/>
          </w:tcPr>
          <w:p w:rsidR="00C04F3C" w:rsidRDefault="00C04F3C" w:rsidP="001240D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C04F3C" w:rsidRPr="00C04F3C" w:rsidRDefault="00C04F3C" w:rsidP="00C04F3C">
            <w:pPr>
              <w:pStyle w:val="PargrafodaLista"/>
              <w:spacing w:after="0" w:line="240" w:lineRule="auto"/>
              <w:ind w:left="9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04F3C">
              <w:rPr>
                <w:rFonts w:ascii="Comic Sans MS" w:hAnsi="Comic Sans MS"/>
                <w:b/>
                <w:sz w:val="22"/>
                <w:szCs w:val="22"/>
              </w:rPr>
              <w:t>Unit 5</w:t>
            </w:r>
          </w:p>
          <w:p w:rsidR="003360A8" w:rsidRDefault="00C04F3C" w:rsidP="003360A8">
            <w:pPr>
              <w:tabs>
                <w:tab w:val="left" w:pos="1260"/>
              </w:tabs>
              <w:jc w:val="center"/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</w:pPr>
            <w:r w:rsidRPr="00C04F3C"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  <w:t>My world</w:t>
            </w:r>
          </w:p>
          <w:p w:rsidR="003360A8" w:rsidRPr="009F5364" w:rsidRDefault="003360A8" w:rsidP="003360A8">
            <w:pPr>
              <w:tabs>
                <w:tab w:val="left" w:pos="1260"/>
              </w:tabs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 w:rsidRPr="009F5364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-Extensive Reading</w:t>
            </w:r>
          </w:p>
          <w:p w:rsidR="00C04F3C" w:rsidRPr="00C04F3C" w:rsidRDefault="00C04F3C" w:rsidP="00380B25">
            <w:pPr>
              <w:numPr>
                <w:ilvl w:val="0"/>
                <w:numId w:val="2"/>
              </w:numPr>
              <w:spacing w:line="288" w:lineRule="auto"/>
              <w:ind w:left="72" w:hanging="80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 w:rsidRPr="00C04F3C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City and countryside</w:t>
            </w:r>
          </w:p>
          <w:p w:rsidR="00C04F3C" w:rsidRPr="00C04F3C" w:rsidRDefault="00C04F3C" w:rsidP="00380B25">
            <w:pPr>
              <w:numPr>
                <w:ilvl w:val="0"/>
                <w:numId w:val="2"/>
              </w:numPr>
              <w:spacing w:line="288" w:lineRule="auto"/>
              <w:ind w:left="72" w:hanging="80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 w:rsidRPr="00C04F3C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Public places</w:t>
            </w:r>
          </w:p>
          <w:p w:rsidR="00C04F3C" w:rsidRPr="00C04F3C" w:rsidRDefault="00C04F3C" w:rsidP="00380B25">
            <w:pPr>
              <w:tabs>
                <w:tab w:val="left" w:pos="1260"/>
              </w:tabs>
              <w:rPr>
                <w:sz w:val="20"/>
                <w:szCs w:val="20"/>
                <w:lang w:val="en-US"/>
              </w:rPr>
            </w:pPr>
            <w:r w:rsidRPr="00C04F3C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 xml:space="preserve"> Shops and articles</w:t>
            </w:r>
          </w:p>
        </w:tc>
        <w:tc>
          <w:tcPr>
            <w:tcW w:w="4231" w:type="dxa"/>
          </w:tcPr>
          <w:p w:rsidR="00C04F3C" w:rsidRPr="00C04F3C" w:rsidRDefault="00380B25" w:rsidP="00380B25">
            <w:pPr>
              <w:spacing w:line="288" w:lineRule="auto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-</w:t>
            </w:r>
            <w:r w:rsidR="00C04F3C" w:rsidRPr="00C04F3C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Indefinite pronouns</w:t>
            </w:r>
          </w:p>
          <w:p w:rsidR="00C04F3C" w:rsidRPr="00C04F3C" w:rsidRDefault="00380B25" w:rsidP="00380B25">
            <w:pPr>
              <w:spacing w:line="288" w:lineRule="auto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-</w:t>
            </w:r>
            <w:r w:rsidR="00C04F3C" w:rsidRPr="00C04F3C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Future: will / be going to</w:t>
            </w:r>
          </w:p>
          <w:p w:rsidR="00C04F3C" w:rsidRPr="00C04F3C" w:rsidRDefault="00380B25" w:rsidP="00380B25">
            <w:pPr>
              <w:spacing w:line="288" w:lineRule="auto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-</w:t>
            </w:r>
            <w:r w:rsidR="00C04F3C" w:rsidRPr="00C04F3C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Conditional sentences: type 1</w:t>
            </w:r>
          </w:p>
          <w:p w:rsidR="00C04F3C" w:rsidRPr="00C04F3C" w:rsidRDefault="00380B25" w:rsidP="00380B25">
            <w:pPr>
              <w:spacing w:line="288" w:lineRule="auto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-</w:t>
            </w:r>
            <w:r w:rsidR="00C04F3C" w:rsidRPr="00C04F3C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Question tags</w:t>
            </w:r>
          </w:p>
          <w:p w:rsidR="00B25F97" w:rsidRPr="00C04F3C" w:rsidRDefault="00B25F97" w:rsidP="00C04F3C">
            <w:pPr>
              <w:ind w:right="6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25F97" w:rsidRPr="00C04F3C" w:rsidRDefault="003D525D">
            <w:pPr>
              <w:ind w:right="6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C04F3C" w:rsidRPr="00C04F3C" w:rsidTr="00855CD8">
        <w:trPr>
          <w:trHeight w:val="737"/>
          <w:jc w:val="center"/>
        </w:trPr>
        <w:tc>
          <w:tcPr>
            <w:tcW w:w="3810" w:type="dxa"/>
          </w:tcPr>
          <w:p w:rsidR="00C04F3C" w:rsidRPr="00C04F3C" w:rsidRDefault="00C04F3C" w:rsidP="00C04F3C">
            <w:pPr>
              <w:ind w:left="92"/>
              <w:contextualSpacing/>
              <w:jc w:val="center"/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</w:pPr>
            <w:r w:rsidRPr="00C04F3C"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  <w:t>Unit 6</w:t>
            </w:r>
          </w:p>
          <w:p w:rsidR="00C04F3C" w:rsidRDefault="00380B25" w:rsidP="00C04F3C">
            <w:pPr>
              <w:jc w:val="both"/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</w:pPr>
            <w:r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  <w:t xml:space="preserve">      </w:t>
            </w:r>
            <w:r w:rsidR="00C04F3C" w:rsidRPr="00C04F3C">
              <w:rPr>
                <w:rFonts w:ascii="Comic Sans MS" w:eastAsia="Calibri" w:hAnsi="Comic Sans MS"/>
                <w:b/>
                <w:color w:val="5A5A5A"/>
                <w:sz w:val="22"/>
                <w:szCs w:val="22"/>
                <w:lang w:val="en-US" w:eastAsia="en-US" w:bidi="en-US"/>
              </w:rPr>
              <w:t>The world around us</w:t>
            </w:r>
          </w:p>
          <w:p w:rsidR="00C04F3C" w:rsidRPr="00C04F3C" w:rsidRDefault="00C04F3C" w:rsidP="00380B25">
            <w:pPr>
              <w:numPr>
                <w:ilvl w:val="0"/>
                <w:numId w:val="2"/>
              </w:numPr>
              <w:spacing w:line="288" w:lineRule="auto"/>
              <w:ind w:left="72" w:hanging="80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 w:rsidRPr="00C04F3C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Sport activities</w:t>
            </w:r>
          </w:p>
          <w:p w:rsidR="00C04F3C" w:rsidRPr="00C04F3C" w:rsidRDefault="00C04F3C" w:rsidP="00380B25">
            <w:pPr>
              <w:numPr>
                <w:ilvl w:val="0"/>
                <w:numId w:val="2"/>
              </w:numPr>
              <w:spacing w:line="288" w:lineRule="auto"/>
              <w:ind w:left="72" w:hanging="80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 w:rsidRPr="00C04F3C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 xml:space="preserve"> Footballers</w:t>
            </w:r>
          </w:p>
          <w:p w:rsidR="00252FBC" w:rsidRDefault="00C04F3C" w:rsidP="00380B25">
            <w:pPr>
              <w:numPr>
                <w:ilvl w:val="0"/>
                <w:numId w:val="2"/>
              </w:numPr>
              <w:spacing w:line="288" w:lineRule="auto"/>
              <w:ind w:left="72" w:hanging="80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 w:rsidRPr="00C04F3C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 xml:space="preserve"> Extracurricular activities</w:t>
            </w:r>
          </w:p>
          <w:p w:rsidR="00C04F3C" w:rsidRPr="00252FBC" w:rsidRDefault="00C04F3C" w:rsidP="00380B25">
            <w:pPr>
              <w:numPr>
                <w:ilvl w:val="0"/>
                <w:numId w:val="2"/>
              </w:numPr>
              <w:spacing w:line="288" w:lineRule="auto"/>
              <w:ind w:left="72" w:hanging="80"/>
              <w:contextualSpacing/>
              <w:jc w:val="both"/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</w:pPr>
            <w:r w:rsidRPr="00252FBC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 xml:space="preserve">Holidays </w:t>
            </w:r>
            <w:r w:rsidR="00CA6855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>–</w:t>
            </w:r>
            <w:r w:rsidRPr="00252FBC">
              <w:rPr>
                <w:rFonts w:ascii="Calibri" w:eastAsia="Calibri" w:hAnsi="Calibri"/>
                <w:color w:val="5A5A5A"/>
                <w:sz w:val="20"/>
                <w:szCs w:val="20"/>
                <w:lang w:val="en-US" w:eastAsia="en-US" w:bidi="en-US"/>
              </w:rPr>
              <w:t xml:space="preserve"> destinations</w:t>
            </w:r>
          </w:p>
        </w:tc>
        <w:tc>
          <w:tcPr>
            <w:tcW w:w="4231" w:type="dxa"/>
          </w:tcPr>
          <w:p w:rsidR="00CA6855" w:rsidRDefault="00CA6855" w:rsidP="00CA6855">
            <w:pPr>
              <w:pStyle w:val="PargrafodaLista"/>
              <w:spacing w:after="0" w:line="240" w:lineRule="auto"/>
              <w:ind w:left="0"/>
            </w:pPr>
            <w:r>
              <w:t>-How often?</w:t>
            </w:r>
          </w:p>
          <w:p w:rsidR="00CA6855" w:rsidRDefault="00CA6855" w:rsidP="00CA6855">
            <w:pPr>
              <w:pStyle w:val="PargrafodaLista"/>
              <w:spacing w:after="0" w:line="240" w:lineRule="auto"/>
              <w:ind w:left="0"/>
            </w:pPr>
            <w:r>
              <w:t>- Reflexive Pronouns</w:t>
            </w:r>
          </w:p>
          <w:p w:rsidR="00C04F3C" w:rsidRPr="009B4763" w:rsidRDefault="00B02939" w:rsidP="00B02939">
            <w:pPr>
              <w:pStyle w:val="PargrafodaLista"/>
              <w:spacing w:after="0" w:line="240" w:lineRule="auto"/>
              <w:ind w:left="0"/>
            </w:pPr>
            <w:r>
              <w:t>-</w:t>
            </w:r>
            <w:r w:rsidR="00C04F3C" w:rsidRPr="009B4763">
              <w:t>Relative pronouns</w:t>
            </w:r>
          </w:p>
          <w:p w:rsidR="00C04F3C" w:rsidRPr="009B4763" w:rsidRDefault="00B02939" w:rsidP="00B02939">
            <w:pPr>
              <w:pStyle w:val="PargrafodaLista"/>
              <w:spacing w:after="0" w:line="240" w:lineRule="auto"/>
              <w:ind w:left="0"/>
            </w:pPr>
            <w:r>
              <w:t>-</w:t>
            </w:r>
            <w:r w:rsidR="00C04F3C" w:rsidRPr="009B4763">
              <w:t>Articles</w:t>
            </w:r>
          </w:p>
          <w:p w:rsidR="00C04F3C" w:rsidRPr="009B4763" w:rsidRDefault="00B02939" w:rsidP="00B02939">
            <w:pPr>
              <w:pStyle w:val="PargrafodaLista"/>
              <w:spacing w:after="0" w:line="240" w:lineRule="auto"/>
              <w:ind w:left="0"/>
            </w:pPr>
            <w:r>
              <w:t>-</w:t>
            </w:r>
            <w:r w:rsidR="00C04F3C" w:rsidRPr="009B4763">
              <w:t>Present perfect</w:t>
            </w:r>
          </w:p>
          <w:p w:rsidR="00C04F3C" w:rsidRPr="009B4763" w:rsidRDefault="00B02939" w:rsidP="00B02939">
            <w:pPr>
              <w:pStyle w:val="PargrafodaLista"/>
              <w:spacing w:after="0" w:line="240" w:lineRule="auto"/>
              <w:ind w:left="0"/>
            </w:pPr>
            <w:r>
              <w:t>-</w:t>
            </w:r>
            <w:r w:rsidR="00C04F3C" w:rsidRPr="009B4763">
              <w:t>Should</w:t>
            </w:r>
          </w:p>
          <w:p w:rsidR="00C04F3C" w:rsidRPr="00C04F3C" w:rsidRDefault="00B02939" w:rsidP="00B02939">
            <w:pPr>
              <w:pStyle w:val="PargrafodaLista"/>
              <w:spacing w:after="0" w:line="240" w:lineRule="auto"/>
              <w:ind w:left="0"/>
            </w:pPr>
            <w:r>
              <w:t>-</w:t>
            </w:r>
            <w:r w:rsidR="00C04F3C" w:rsidRPr="00C04F3C">
              <w:t>Present perfect / Past simple</w:t>
            </w:r>
          </w:p>
        </w:tc>
        <w:tc>
          <w:tcPr>
            <w:tcW w:w="1800" w:type="dxa"/>
            <w:vAlign w:val="center"/>
          </w:tcPr>
          <w:p w:rsidR="00C04F3C" w:rsidRPr="00C04F3C" w:rsidRDefault="003D525D">
            <w:pPr>
              <w:ind w:right="6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531F06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C71FF7">
        <w:trPr>
          <w:trHeight w:val="737"/>
          <w:jc w:val="center"/>
        </w:trPr>
        <w:tc>
          <w:tcPr>
            <w:tcW w:w="80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1FF7" w:rsidRPr="00961317" w:rsidRDefault="00C71FF7" w:rsidP="00961317">
            <w:pPr>
              <w:ind w:right="6"/>
              <w:jc w:val="center"/>
              <w:rPr>
                <w:b/>
                <w:sz w:val="20"/>
                <w:szCs w:val="20"/>
              </w:rPr>
            </w:pPr>
            <w:r w:rsidRPr="009613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1FF7" w:rsidRPr="00961317" w:rsidRDefault="00B02939" w:rsidP="00F42254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31F06">
              <w:rPr>
                <w:b/>
                <w:sz w:val="20"/>
                <w:szCs w:val="20"/>
              </w:rPr>
              <w:t>2</w:t>
            </w:r>
          </w:p>
        </w:tc>
      </w:tr>
    </w:tbl>
    <w:p w:rsidR="0045363D" w:rsidRDefault="0045363D">
      <w:pPr>
        <w:ind w:left="240" w:right="240"/>
      </w:pPr>
    </w:p>
    <w:p w:rsidR="0045363D" w:rsidRDefault="0045363D">
      <w:pPr>
        <w:ind w:left="240" w:right="240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45363D">
        <w:tc>
          <w:tcPr>
            <w:tcW w:w="9840" w:type="dxa"/>
          </w:tcPr>
          <w:p w:rsidR="0045363D" w:rsidRPr="00BC779F" w:rsidRDefault="0045363D" w:rsidP="001C7005">
            <w:pPr>
              <w:ind w:right="240"/>
              <w:jc w:val="both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Observações:</w:t>
            </w:r>
            <w:r w:rsidR="000A2467">
              <w:rPr>
                <w:b/>
                <w:smallCaps/>
                <w:sz w:val="22"/>
                <w:szCs w:val="22"/>
              </w:rPr>
              <w:t xml:space="preserve"> </w:t>
            </w:r>
            <w:r w:rsidR="0019305B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</w:tbl>
    <w:p w:rsidR="00A30DFB" w:rsidRDefault="00A30DFB" w:rsidP="0014544C">
      <w:pPr>
        <w:ind w:right="240"/>
      </w:pPr>
    </w:p>
    <w:p w:rsidR="0045363D" w:rsidRDefault="0045363D">
      <w:pPr>
        <w:ind w:left="240" w:right="240"/>
      </w:pPr>
      <w:r>
        <w:t>Montemor-o-Ve</w:t>
      </w:r>
      <w:r w:rsidR="00A30DFB">
        <w:t>lho,</w:t>
      </w:r>
      <w:r w:rsidR="00BC779F">
        <w:t xml:space="preserve">  </w:t>
      </w:r>
      <w:r w:rsidR="00B02939">
        <w:t xml:space="preserve">9 de outubro </w:t>
      </w:r>
      <w:r w:rsidR="00B25F97">
        <w:t>de 2014</w:t>
      </w:r>
    </w:p>
    <w:p w:rsidR="0045363D" w:rsidRDefault="001C7005">
      <w:pPr>
        <w:ind w:left="3720" w:right="240"/>
        <w:jc w:val="center"/>
      </w:pPr>
      <w:r>
        <w:t>O(</w:t>
      </w:r>
      <w:r w:rsidR="00454C5F">
        <w:t>A</w:t>
      </w:r>
      <w:r>
        <w:t>)</w:t>
      </w:r>
      <w:r w:rsidR="0045363D">
        <w:t xml:space="preserve"> professor</w:t>
      </w:r>
      <w:r>
        <w:t>(</w:t>
      </w:r>
      <w:r w:rsidR="00454C5F">
        <w:t>a</w:t>
      </w:r>
      <w:r>
        <w:t>)</w:t>
      </w:r>
      <w:r w:rsidR="00A6405C">
        <w:t>,</w:t>
      </w:r>
    </w:p>
    <w:p w:rsidR="003B54BF" w:rsidRDefault="003B54BF">
      <w:pPr>
        <w:ind w:left="3720" w:right="240"/>
        <w:jc w:val="center"/>
      </w:pPr>
    </w:p>
    <w:p w:rsidR="003B54BF" w:rsidRPr="003B54BF" w:rsidRDefault="003B54BF">
      <w:pPr>
        <w:ind w:left="3720" w:right="240"/>
        <w:jc w:val="center"/>
        <w:rPr>
          <w:rFonts w:ascii="Brush Script MT" w:hAnsi="Brush Script MT"/>
          <w:sz w:val="32"/>
          <w:szCs w:val="32"/>
          <w:u w:val="single"/>
        </w:rPr>
      </w:pPr>
      <w:r w:rsidRPr="003B54BF">
        <w:rPr>
          <w:rFonts w:ascii="Brush Script MT" w:hAnsi="Brush Script MT"/>
          <w:sz w:val="32"/>
          <w:szCs w:val="32"/>
          <w:u w:val="single"/>
        </w:rPr>
        <w:t>Luísa Faria</w:t>
      </w:r>
    </w:p>
    <w:sectPr w:rsidR="003B54BF" w:rsidRPr="003B54BF">
      <w:footerReference w:type="default" r:id="rId8"/>
      <w:headerReference w:type="first" r:id="rId9"/>
      <w:pgSz w:w="11906" w:h="16838" w:code="9"/>
      <w:pgMar w:top="720" w:right="505" w:bottom="663" w:left="958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77" w:rsidRDefault="001E5F77">
      <w:r>
        <w:separator/>
      </w:r>
    </w:p>
  </w:endnote>
  <w:endnote w:type="continuationSeparator" w:id="0">
    <w:p w:rsidR="001E5F77" w:rsidRDefault="001E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D" w:rsidRDefault="00B3430B">
    <w:pPr>
      <w:pStyle w:val="Rodap"/>
      <w:tabs>
        <w:tab w:val="clear" w:pos="4252"/>
        <w:tab w:val="clear" w:pos="8504"/>
        <w:tab w:val="right" w:pos="7680"/>
      </w:tabs>
      <w:spacing w:before="120"/>
      <w:jc w:val="center"/>
    </w:pPr>
    <w:r>
      <w:rPr>
        <w:b/>
        <w:smallCap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6629400" cy="0"/>
              <wp:effectExtent l="9525" t="6350" r="9525" b="1270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s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czSaL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"/>
          </w:pict>
        </mc:Fallback>
      </mc:AlternateContent>
    </w:r>
    <w:r w:rsidR="0045363D">
      <w:rPr>
        <w:b/>
        <w:smallCaps/>
      </w:rPr>
      <w:t>Conteúdos Programáticos e Aulas Previstas</w:t>
    </w:r>
    <w:r w:rsidR="003B54BF">
      <w:tab/>
    </w:r>
    <w:r w:rsidR="003B54BF">
      <w:tab/>
      <w:t>Ano Lectivo de 2014/2015</w:t>
    </w:r>
  </w:p>
  <w:p w:rsidR="0045363D" w:rsidRPr="003B54BF" w:rsidRDefault="0045363D">
    <w:pPr>
      <w:pStyle w:val="Rodap"/>
      <w:tabs>
        <w:tab w:val="clear" w:pos="8504"/>
        <w:tab w:val="right" w:pos="7440"/>
      </w:tabs>
      <w:spacing w:before="40"/>
      <w:jc w:val="center"/>
      <w:rPr>
        <w:u w:val="single"/>
      </w:rPr>
    </w:pPr>
    <w:r>
      <w:t>Disciplina de</w:t>
    </w:r>
    <w:r w:rsidR="003B54BF">
      <w:t xml:space="preserve"> </w:t>
    </w:r>
    <w:r w:rsidR="003B54BF" w:rsidRPr="003B54BF">
      <w:rPr>
        <w:rFonts w:ascii="Calibri" w:hAnsi="Calibri"/>
        <w:sz w:val="28"/>
        <w:szCs w:val="28"/>
        <w:u w:val="single"/>
      </w:rPr>
      <w:t>Inglês</w:t>
    </w:r>
    <w:r w:rsidR="003B54BF">
      <w:tab/>
    </w:r>
    <w:r w:rsidR="003B54BF">
      <w:tab/>
    </w:r>
    <w:r w:rsidR="003B54BF">
      <w:tab/>
    </w:r>
    <w:r w:rsidR="003B54BF" w:rsidRPr="003B54BF">
      <w:rPr>
        <w:u w:val="single"/>
      </w:rPr>
      <w:t>7</w:t>
    </w:r>
    <w:r w:rsidRPr="003B54BF">
      <w:rPr>
        <w:u w:val="single"/>
      </w:rPr>
      <w:t xml:space="preserve">º </w:t>
    </w:r>
    <w:r>
      <w:t xml:space="preserve">Ano; Turma </w:t>
    </w:r>
    <w:r w:rsidR="00A90810">
      <w:rPr>
        <w:u w:val="single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77" w:rsidRDefault="001E5F77">
      <w:r>
        <w:separator/>
      </w:r>
    </w:p>
  </w:footnote>
  <w:footnote w:type="continuationSeparator" w:id="0">
    <w:p w:rsidR="001E5F77" w:rsidRDefault="001E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19"/>
      <w:gridCol w:w="7954"/>
    </w:tblGrid>
    <w:tr w:rsidR="0045363D">
      <w:trPr>
        <w:trHeight w:val="1984"/>
        <w:jc w:val="center"/>
      </w:trPr>
      <w:tc>
        <w:tcPr>
          <w:tcW w:w="2311" w:type="dxa"/>
        </w:tcPr>
        <w:p w:rsidR="0052565C" w:rsidRDefault="00B3430B">
          <w:r>
            <w:rPr>
              <w:noProof/>
            </w:rPr>
            <w:drawing>
              <wp:inline distT="0" distB="0" distL="0" distR="0">
                <wp:extent cx="1398905" cy="532765"/>
                <wp:effectExtent l="0" t="0" r="0" b="635"/>
                <wp:docPr id="15" name="Picture 3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90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565C" w:rsidRDefault="0052565C">
          <w:pPr>
            <w:pStyle w:val="Cabealho"/>
            <w:ind w:left="80"/>
            <w:rPr>
              <w:sz w:val="18"/>
              <w:szCs w:val="18"/>
            </w:rPr>
          </w:pPr>
        </w:p>
        <w:p w:rsidR="0045363D" w:rsidRDefault="0052565C" w:rsidP="0052565C">
          <w:pPr>
            <w:pStyle w:val="Cabealho"/>
            <w:ind w:left="8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 w:rsidR="00B25F97">
            <w:rPr>
              <w:sz w:val="18"/>
              <w:szCs w:val="18"/>
            </w:rPr>
            <w:t>Ano le</w:t>
          </w:r>
          <w:r w:rsidR="0073330D">
            <w:rPr>
              <w:sz w:val="18"/>
              <w:szCs w:val="18"/>
            </w:rPr>
            <w:t>tivo</w:t>
          </w:r>
          <w:r w:rsidR="00B25F97">
            <w:rPr>
              <w:sz w:val="18"/>
              <w:szCs w:val="18"/>
            </w:rPr>
            <w:t xml:space="preserve"> de 2014 / 2015</w:t>
          </w:r>
        </w:p>
      </w:tc>
      <w:tc>
        <w:tcPr>
          <w:tcW w:w="7954" w:type="dxa"/>
        </w:tcPr>
        <w:p w:rsidR="0045363D" w:rsidRDefault="0045363D">
          <w:pPr>
            <w:pStyle w:val="Cabealho"/>
            <w:jc w:val="center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Conteúdos Programáticos e Aulas Previstas</w:t>
          </w:r>
        </w:p>
        <w:p w:rsidR="0045363D" w:rsidRDefault="0045363D">
          <w:pPr>
            <w:pStyle w:val="Cabealho"/>
            <w:spacing w:before="240"/>
            <w:jc w:val="center"/>
          </w:pPr>
          <w:r>
            <w:rPr>
              <w:b/>
              <w:sz w:val="28"/>
              <w:szCs w:val="28"/>
            </w:rPr>
            <w:t>Disciplina:</w:t>
          </w:r>
          <w:r>
            <w:rPr>
              <w:sz w:val="28"/>
              <w:szCs w:val="28"/>
            </w:rPr>
            <w:t xml:space="preserve"> </w:t>
          </w:r>
          <w:r w:rsidR="00855CD8">
            <w:rPr>
              <w:sz w:val="28"/>
              <w:szCs w:val="28"/>
              <w:u w:val="single"/>
            </w:rPr>
            <w:t>Inglês</w:t>
          </w:r>
        </w:p>
        <w:p w:rsidR="0045363D" w:rsidRDefault="0045363D">
          <w:pPr>
            <w:pStyle w:val="Cabealho"/>
            <w:spacing w:before="120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Curso:</w:t>
          </w:r>
          <w:r>
            <w:rPr>
              <w:sz w:val="28"/>
              <w:szCs w:val="28"/>
            </w:rPr>
            <w:t xml:space="preserve"> </w:t>
          </w:r>
          <w:r w:rsidR="00855CD8">
            <w:rPr>
              <w:sz w:val="28"/>
              <w:szCs w:val="28"/>
              <w:u w:val="single"/>
            </w:rPr>
            <w:t>3º</w:t>
          </w:r>
          <w:r w:rsidR="001C7005">
            <w:rPr>
              <w:sz w:val="28"/>
              <w:szCs w:val="28"/>
              <w:u w:val="single"/>
            </w:rPr>
            <w:t>ciclo</w:t>
          </w:r>
        </w:p>
        <w:p w:rsidR="0045363D" w:rsidRDefault="00855CD8" w:rsidP="00855CD8">
          <w:pPr>
            <w:pStyle w:val="Cabealho"/>
            <w:tabs>
              <w:tab w:val="clear" w:pos="4252"/>
            </w:tabs>
            <w:spacing w:before="120"/>
            <w:jc w:val="center"/>
            <w:rPr>
              <w:rFonts w:ascii="Comic Sans MS" w:hAnsi="Comic Sans MS"/>
              <w:b/>
              <w:sz w:val="28"/>
              <w:szCs w:val="28"/>
            </w:rPr>
          </w:pPr>
          <w:r>
            <w:rPr>
              <w:sz w:val="28"/>
              <w:szCs w:val="28"/>
              <w:u w:val="single"/>
            </w:rPr>
            <w:t>7</w:t>
          </w:r>
          <w:r w:rsidR="007D5C55" w:rsidRPr="007D5C55">
            <w:rPr>
              <w:sz w:val="28"/>
              <w:szCs w:val="28"/>
            </w:rPr>
            <w:t>.</w:t>
          </w:r>
          <w:r w:rsidR="0045363D">
            <w:rPr>
              <w:sz w:val="28"/>
              <w:szCs w:val="28"/>
            </w:rPr>
            <w:t xml:space="preserve">º </w:t>
          </w:r>
          <w:r w:rsidR="0045363D">
            <w:rPr>
              <w:b/>
              <w:sz w:val="28"/>
              <w:szCs w:val="28"/>
            </w:rPr>
            <w:t>Ano de Escolaridade          Turma:</w:t>
          </w:r>
          <w:r w:rsidR="0045363D">
            <w:rPr>
              <w:sz w:val="28"/>
              <w:szCs w:val="28"/>
            </w:rPr>
            <w:t xml:space="preserve"> </w:t>
          </w:r>
          <w:r w:rsidR="00A90810">
            <w:rPr>
              <w:sz w:val="28"/>
              <w:szCs w:val="28"/>
              <w:u w:val="single"/>
            </w:rPr>
            <w:t>A</w:t>
          </w:r>
        </w:p>
      </w:tc>
    </w:tr>
  </w:tbl>
  <w:p w:rsidR="0045363D" w:rsidRDefault="00B3430B">
    <w:pPr>
      <w:pStyle w:val="Cabealho"/>
      <w:rPr>
        <w:rFonts w:ascii="Footlight MT Light" w:hAnsi="Footlight MT Light"/>
        <w:b/>
      </w:rPr>
    </w:pPr>
    <w:r>
      <w:rPr>
        <w:rFonts w:ascii="Footlight MT Light" w:hAnsi="Footlight MT Light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6629400" cy="0"/>
              <wp:effectExtent l="9525" t="13335" r="9525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5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pss8h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"/>
          </w:pict>
        </mc:Fallback>
      </mc:AlternateContent>
    </w:r>
  </w:p>
  <w:p w:rsidR="0045363D" w:rsidRDefault="00B3430B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rFonts w:ascii="Footlight MT Light" w:hAnsi="Footlight MT Light"/>
        <w:noProof/>
      </w:rPr>
      <mc:AlternateContent>
        <mc:Choice Requires="wpc">
          <w:drawing>
            <wp:inline distT="0" distB="0" distL="0" distR="0">
              <wp:extent cx="8500745" cy="5289550"/>
              <wp:effectExtent l="0" t="0" r="0" b="0"/>
              <wp:docPr id="2" name="J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2176305" y="2089451"/>
                          <a:ext cx="54096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Juta 2" o:spid="_x0000_s1026" editas="canvas" style="width:669.35pt;height:416.5pt;mso-position-horizontal-relative:char;mso-position-vertical-relative:line" coordsize="85007,5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007;height:52895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1763,20894" to="75859,2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D"/>
    <w:multiLevelType w:val="hybridMultilevel"/>
    <w:tmpl w:val="67185D2C"/>
    <w:lvl w:ilvl="0" w:tplc="35E4E4F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56D5A"/>
    <w:multiLevelType w:val="hybridMultilevel"/>
    <w:tmpl w:val="15082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E50E8"/>
    <w:multiLevelType w:val="hybridMultilevel"/>
    <w:tmpl w:val="77EC365C"/>
    <w:lvl w:ilvl="0" w:tplc="DAC44D80">
      <w:numFmt w:val="bullet"/>
      <w:lvlText w:val="-"/>
      <w:lvlJc w:val="left"/>
      <w:pPr>
        <w:ind w:left="352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">
    <w:nsid w:val="5C963DED"/>
    <w:multiLevelType w:val="hybridMultilevel"/>
    <w:tmpl w:val="22EAD288"/>
    <w:lvl w:ilvl="0" w:tplc="549AED8E">
      <w:start w:val="7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409EB"/>
    <w:multiLevelType w:val="hybridMultilevel"/>
    <w:tmpl w:val="38545BF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1"/>
    <w:rsid w:val="00046D54"/>
    <w:rsid w:val="00075E6D"/>
    <w:rsid w:val="000841D7"/>
    <w:rsid w:val="000A2467"/>
    <w:rsid w:val="000B5AE0"/>
    <w:rsid w:val="000D3B5B"/>
    <w:rsid w:val="00102787"/>
    <w:rsid w:val="00104875"/>
    <w:rsid w:val="001240D6"/>
    <w:rsid w:val="00131C5E"/>
    <w:rsid w:val="0014544C"/>
    <w:rsid w:val="00177E67"/>
    <w:rsid w:val="0019305B"/>
    <w:rsid w:val="00193363"/>
    <w:rsid w:val="001C7005"/>
    <w:rsid w:val="001E5F77"/>
    <w:rsid w:val="00252FBC"/>
    <w:rsid w:val="002A0906"/>
    <w:rsid w:val="002B3CF1"/>
    <w:rsid w:val="002C4985"/>
    <w:rsid w:val="002C4C48"/>
    <w:rsid w:val="002C78E4"/>
    <w:rsid w:val="002D61A8"/>
    <w:rsid w:val="002D6BC4"/>
    <w:rsid w:val="002F1DF9"/>
    <w:rsid w:val="00320A4B"/>
    <w:rsid w:val="003360A8"/>
    <w:rsid w:val="00354989"/>
    <w:rsid w:val="00356785"/>
    <w:rsid w:val="00380B25"/>
    <w:rsid w:val="003A07F2"/>
    <w:rsid w:val="003A2279"/>
    <w:rsid w:val="003A620E"/>
    <w:rsid w:val="003B54BF"/>
    <w:rsid w:val="003D525D"/>
    <w:rsid w:val="00440117"/>
    <w:rsid w:val="0045363D"/>
    <w:rsid w:val="00454C5F"/>
    <w:rsid w:val="00466151"/>
    <w:rsid w:val="004665CE"/>
    <w:rsid w:val="00484296"/>
    <w:rsid w:val="00484ABD"/>
    <w:rsid w:val="004D76A4"/>
    <w:rsid w:val="00524F13"/>
    <w:rsid w:val="0052565C"/>
    <w:rsid w:val="00531F06"/>
    <w:rsid w:val="0054044E"/>
    <w:rsid w:val="00575E43"/>
    <w:rsid w:val="005852CC"/>
    <w:rsid w:val="00590E98"/>
    <w:rsid w:val="005B1244"/>
    <w:rsid w:val="006012B0"/>
    <w:rsid w:val="006169E5"/>
    <w:rsid w:val="00637959"/>
    <w:rsid w:val="00710521"/>
    <w:rsid w:val="0073330D"/>
    <w:rsid w:val="007671C6"/>
    <w:rsid w:val="007D5C55"/>
    <w:rsid w:val="0081710F"/>
    <w:rsid w:val="00855CD8"/>
    <w:rsid w:val="00864BF9"/>
    <w:rsid w:val="008815DB"/>
    <w:rsid w:val="00890941"/>
    <w:rsid w:val="00895D88"/>
    <w:rsid w:val="008B4D38"/>
    <w:rsid w:val="008C6805"/>
    <w:rsid w:val="008F2792"/>
    <w:rsid w:val="009572A0"/>
    <w:rsid w:val="00961317"/>
    <w:rsid w:val="009D6C3C"/>
    <w:rsid w:val="009E4742"/>
    <w:rsid w:val="009F5364"/>
    <w:rsid w:val="00A04139"/>
    <w:rsid w:val="00A11B53"/>
    <w:rsid w:val="00A27B5D"/>
    <w:rsid w:val="00A30DFB"/>
    <w:rsid w:val="00A424A0"/>
    <w:rsid w:val="00A6405C"/>
    <w:rsid w:val="00A82234"/>
    <w:rsid w:val="00A90810"/>
    <w:rsid w:val="00A9352E"/>
    <w:rsid w:val="00AE1F24"/>
    <w:rsid w:val="00AE71D9"/>
    <w:rsid w:val="00AF0EA1"/>
    <w:rsid w:val="00B02939"/>
    <w:rsid w:val="00B25F97"/>
    <w:rsid w:val="00B3430B"/>
    <w:rsid w:val="00B41F02"/>
    <w:rsid w:val="00B6793A"/>
    <w:rsid w:val="00B7512A"/>
    <w:rsid w:val="00BA7864"/>
    <w:rsid w:val="00BC779F"/>
    <w:rsid w:val="00C04F3C"/>
    <w:rsid w:val="00C16723"/>
    <w:rsid w:val="00C16DA7"/>
    <w:rsid w:val="00C2633C"/>
    <w:rsid w:val="00C71FF7"/>
    <w:rsid w:val="00C73EFD"/>
    <w:rsid w:val="00CA6855"/>
    <w:rsid w:val="00CC4639"/>
    <w:rsid w:val="00CC7BE5"/>
    <w:rsid w:val="00CE0F67"/>
    <w:rsid w:val="00CF3991"/>
    <w:rsid w:val="00CF755C"/>
    <w:rsid w:val="00D07AD2"/>
    <w:rsid w:val="00D14D16"/>
    <w:rsid w:val="00D225AD"/>
    <w:rsid w:val="00D6518B"/>
    <w:rsid w:val="00D72094"/>
    <w:rsid w:val="00D73AE1"/>
    <w:rsid w:val="00D75C6B"/>
    <w:rsid w:val="00DB0E9D"/>
    <w:rsid w:val="00DB5B12"/>
    <w:rsid w:val="00EF1D58"/>
    <w:rsid w:val="00F42254"/>
    <w:rsid w:val="00F555E0"/>
    <w:rsid w:val="00F56090"/>
    <w:rsid w:val="00F65AA4"/>
    <w:rsid w:val="00FA55B7"/>
    <w:rsid w:val="00FC52C6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55CD8"/>
    <w:pPr>
      <w:spacing w:after="160" w:line="288" w:lineRule="auto"/>
      <w:ind w:left="720"/>
      <w:contextualSpacing/>
      <w:jc w:val="both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55CD8"/>
    <w:pPr>
      <w:spacing w:after="160" w:line="288" w:lineRule="auto"/>
      <w:ind w:left="720"/>
      <w:contextualSpacing/>
      <w:jc w:val="both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abriela\Ambiente%20de%20trabalho\M-o-V_%2006-07\Doc_escolares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Calend-AP.dot</Template>
  <TotalTime>1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1º PERÍODO</vt:lpstr>
      <vt:lpstr>1º PERÍODO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PERÍODO</dc:title>
  <dc:creator>Maria Gabriela Cardanho</dc:creator>
  <cp:lastModifiedBy>Fatinha</cp:lastModifiedBy>
  <cp:revision>2</cp:revision>
  <cp:lastPrinted>2011-09-18T20:28:00Z</cp:lastPrinted>
  <dcterms:created xsi:type="dcterms:W3CDTF">2014-10-13T10:26:00Z</dcterms:created>
  <dcterms:modified xsi:type="dcterms:W3CDTF">2014-10-13T10:26:00Z</dcterms:modified>
</cp:coreProperties>
</file>