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850"/>
        <w:gridCol w:w="3119"/>
      </w:tblGrid>
      <w:tr w:rsidR="00362686" w:rsidRPr="00FF4BDB" w:rsidTr="0004066E">
        <w:tc>
          <w:tcPr>
            <w:tcW w:w="5637" w:type="dxa"/>
            <w:gridSpan w:val="2"/>
            <w:tcBorders>
              <w:bottom w:val="single" w:sz="12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362686" w:rsidRPr="00621964" w:rsidRDefault="00621964" w:rsidP="0036268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621964">
              <w:rPr>
                <w:rFonts w:ascii="Arial" w:hAnsi="Arial" w:cs="Arial"/>
                <w:b/>
                <w:color w:val="737272"/>
                <w:sz w:val="28"/>
                <w:szCs w:val="28"/>
              </w:rPr>
              <w:t>Matemática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62686" w:rsidRPr="00E04A25" w:rsidRDefault="00E04A25" w:rsidP="00EC7DBB">
            <w:pPr>
              <w:jc w:val="center"/>
              <w:rPr>
                <w:rFonts w:ascii="Arial" w:hAnsi="Arial" w:cs="Arial"/>
                <w:sz w:val="22"/>
              </w:rPr>
            </w:pPr>
            <w:r w:rsidRPr="00E04A25">
              <w:rPr>
                <w:rFonts w:ascii="Arial" w:hAnsi="Arial" w:cs="Arial"/>
                <w:b/>
                <w:bCs/>
                <w:color w:val="666666"/>
                <w:sz w:val="27"/>
                <w:szCs w:val="27"/>
              </w:rPr>
              <w:t xml:space="preserve">Avaliação mensal </w:t>
            </w:r>
            <w:r w:rsidR="00EC7DBB">
              <w:rPr>
                <w:rFonts w:ascii="Arial" w:hAnsi="Arial" w:cs="Arial"/>
                <w:b/>
                <w:bCs/>
                <w:color w:val="666666"/>
                <w:sz w:val="36"/>
                <w:szCs w:val="36"/>
              </w:rPr>
              <w:t>3</w:t>
            </w:r>
          </w:p>
        </w:tc>
      </w:tr>
      <w:tr w:rsidR="00362686" w:rsidRPr="00FF4BDB" w:rsidTr="00196BFB">
        <w:tc>
          <w:tcPr>
            <w:tcW w:w="6487" w:type="dxa"/>
            <w:gridSpan w:val="3"/>
            <w:tcBorders>
              <w:bottom w:val="nil"/>
              <w:right w:val="nil"/>
            </w:tcBorders>
            <w:vAlign w:val="bottom"/>
          </w:tcPr>
          <w:p w:rsidR="00362686" w:rsidRPr="00FF4BD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Nome:_____________________________________________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:rsidR="00362686" w:rsidRPr="00FF4BD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Data: ____</w:t>
            </w:r>
            <w:r w:rsidRPr="00FF4BDB">
              <w:rPr>
                <w:rFonts w:ascii="Arial" w:hAnsi="Arial" w:cs="Arial"/>
                <w:color w:val="2F2F2E"/>
                <w:sz w:val="24"/>
                <w:szCs w:val="24"/>
              </w:rPr>
              <w:t>-____-____</w:t>
            </w:r>
          </w:p>
        </w:tc>
      </w:tr>
      <w:tr w:rsidR="00362686" w:rsidRPr="00FF4BDB" w:rsidTr="00196BFB">
        <w:tc>
          <w:tcPr>
            <w:tcW w:w="4077" w:type="dxa"/>
            <w:tcBorders>
              <w:top w:val="nil"/>
              <w:bottom w:val="nil"/>
              <w:right w:val="nil"/>
            </w:tcBorders>
            <w:vAlign w:val="bottom"/>
          </w:tcPr>
          <w:p w:rsidR="00362686" w:rsidRPr="00FF4BD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Classificação: ___________________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686" w:rsidRPr="00FF4BDB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________________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:rsidR="00362686" w:rsidRPr="00FF4BDB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___________________</w:t>
            </w:r>
          </w:p>
        </w:tc>
      </w:tr>
      <w:tr w:rsidR="00362686" w:rsidRPr="00FF4BDB" w:rsidTr="00196BFB">
        <w:tc>
          <w:tcPr>
            <w:tcW w:w="4077" w:type="dxa"/>
            <w:tcBorders>
              <w:top w:val="nil"/>
              <w:right w:val="nil"/>
            </w:tcBorders>
            <w:vAlign w:val="center"/>
          </w:tcPr>
          <w:p w:rsidR="00362686" w:rsidRPr="00FF4BDB" w:rsidRDefault="00362686" w:rsidP="00362686">
            <w:pPr>
              <w:jc w:val="center"/>
              <w:rPr>
                <w:rFonts w:ascii="Arial" w:hAnsi="Arial" w:cs="Arial"/>
                <w:color w:val="2F2F2E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:rsidR="00362686" w:rsidRPr="00FF4BDB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>O(A) professor(a)</w:t>
            </w:r>
          </w:p>
        </w:tc>
        <w:tc>
          <w:tcPr>
            <w:tcW w:w="3119" w:type="dxa"/>
            <w:tcBorders>
              <w:top w:val="nil"/>
              <w:left w:val="nil"/>
            </w:tcBorders>
          </w:tcPr>
          <w:p w:rsidR="00362686" w:rsidRPr="00FF4BDB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>O(A) enc. de educação</w:t>
            </w:r>
          </w:p>
        </w:tc>
      </w:tr>
    </w:tbl>
    <w:p w:rsidR="00EC7DBB" w:rsidRDefault="00EC7DBB" w:rsidP="00EC7DBB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Roman" w:hAnsi="HelveticaNeueLTStd-Roman" w:cs="HelveticaNeueLTStd-Roman"/>
          <w:sz w:val="28"/>
          <w:szCs w:val="28"/>
        </w:rPr>
      </w:pPr>
      <w:bookmarkStart w:id="0" w:name="_GoBack"/>
      <w:r w:rsidRPr="00EC7DBB">
        <w:rPr>
          <w:rFonts w:ascii="Arial" w:hAnsi="Arial" w:cs="Arial"/>
          <w:sz w:val="28"/>
          <w:szCs w:val="28"/>
        </w:rPr>
        <w:t>Completa</w:t>
      </w:r>
      <w:r>
        <w:rPr>
          <w:rFonts w:ascii="HelveticaNeueLTStd-Roman" w:hAnsi="HelveticaNeueLTStd-Roman" w:cs="HelveticaNeueLTStd-Roman"/>
          <w:sz w:val="28"/>
          <w:szCs w:val="28"/>
        </w:rPr>
        <w:t xml:space="preserve"> o esquema.</w:t>
      </w:r>
    </w:p>
    <w:bookmarkEnd w:id="0"/>
    <w:p w:rsidR="00EC7DBB" w:rsidRDefault="00AA5B44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left:0;text-align:left;margin-left:415.75pt;margin-top:122.5pt;width:21.15pt;height:0;z-index:251783168" o:connectortype="straight">
            <v:stroke endarrow="block"/>
          </v:shape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shape id="_x0000_s1076" type="#_x0000_t32" style="position:absolute;left:0;text-align:left;margin-left:339.45pt;margin-top:122.5pt;width:21.15pt;height:0;z-index:251782144" o:connectortype="straight">
            <v:stroke endarrow="block"/>
          </v:shape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oval id="_x0000_s1075" style="position:absolute;left:0;text-align:left;margin-left:360.6pt;margin-top:109.95pt;width:55.05pt;height:24.25pt;z-index:251781120" fillcolor="#d8d8d8 [2732]">
            <v:textbox>
              <w:txbxContent>
                <w:p w:rsidR="00EC7DBB" w:rsidRPr="009976FB" w:rsidRDefault="00EC7DBB" w:rsidP="009976FB">
                  <w:pPr>
                    <w:ind w:left="-170" w:right="-170"/>
                    <w:jc w:val="center"/>
                    <w:rPr>
                      <w:rFonts w:ascii="VAGRoundedStd-Bold" w:hAnsi="VAGRoundedStd-Bold" w:cs="VAGRoundedStd-Bold"/>
                      <w:bCs/>
                      <w:sz w:val="24"/>
                      <w:szCs w:val="24"/>
                    </w:rPr>
                  </w:pPr>
                  <w:r w:rsidRPr="009976FB">
                    <w:rPr>
                      <w:rFonts w:ascii="VAGRoundedStd-Bold" w:hAnsi="VAGRoundedStd-Bold" w:cs="VAGRoundedStd-Bold"/>
                      <w:bCs/>
                      <w:sz w:val="24"/>
                      <w:szCs w:val="24"/>
                    </w:rPr>
                    <w:t>– 500</w:t>
                  </w:r>
                </w:p>
              </w:txbxContent>
            </v:textbox>
          </v:oval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roundrect id="_x0000_s1074" style="position:absolute;left:0;text-align:left;margin-left:293.45pt;margin-top:109.95pt;width:46pt;height:24.25pt;z-index:251780096" arcsize="10923f">
            <v:textbox>
              <w:txbxContent>
                <w:p w:rsidR="00EC7DBB" w:rsidRPr="00EC7DBB" w:rsidRDefault="00EC7DBB" w:rsidP="00EC7DBB"/>
              </w:txbxContent>
            </v:textbox>
          </v:roundrect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shape id="_x0000_s1073" type="#_x0000_t32" style="position:absolute;left:0;text-align:left;margin-left:272.3pt;margin-top:122.5pt;width:21.15pt;height:0;z-index:251779072" o:connectortype="straight">
            <v:stroke endarrow="block"/>
          </v:shape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shape id="_x0000_s1072" type="#_x0000_t32" style="position:absolute;left:0;text-align:left;margin-left:196pt;margin-top:122.5pt;width:21.15pt;height:0;z-index:251778048" o:connectortype="straight">
            <v:stroke endarrow="block"/>
          </v:shape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oval id="_x0000_s1071" style="position:absolute;left:0;text-align:left;margin-left:217.15pt;margin-top:109.95pt;width:55.05pt;height:24.25pt;z-index:251777024" fillcolor="#d8d8d8 [2732]">
            <v:textbox>
              <w:txbxContent>
                <w:p w:rsidR="00EC7DBB" w:rsidRPr="009976FB" w:rsidRDefault="00EC7DBB" w:rsidP="009976FB">
                  <w:pPr>
                    <w:ind w:left="-170" w:right="-170"/>
                    <w:jc w:val="center"/>
                    <w:rPr>
                      <w:rFonts w:ascii="VAGRoundedStd-Bold" w:hAnsi="VAGRoundedStd-Bold" w:cs="VAGRoundedStd-Bold"/>
                      <w:bCs/>
                      <w:sz w:val="24"/>
                      <w:szCs w:val="24"/>
                    </w:rPr>
                  </w:pPr>
                  <w:r w:rsidRPr="009976FB">
                    <w:rPr>
                      <w:rFonts w:ascii="VAGRoundedStd-Bold" w:hAnsi="VAGRoundedStd-Bold" w:cs="VAGRoundedStd-Bold"/>
                      <w:bCs/>
                      <w:sz w:val="24"/>
                      <w:szCs w:val="24"/>
                    </w:rPr>
                    <w:t>– 750</w:t>
                  </w:r>
                </w:p>
              </w:txbxContent>
            </v:textbox>
          </v:oval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roundrect id="_x0000_s1070" style="position:absolute;left:0;text-align:left;margin-left:150pt;margin-top:109.95pt;width:46pt;height:24.25pt;z-index:251776000" arcsize="10923f">
            <v:textbox>
              <w:txbxContent>
                <w:p w:rsidR="00EC7DBB" w:rsidRPr="00EC7DBB" w:rsidRDefault="00EC7DBB" w:rsidP="00EC7DBB"/>
              </w:txbxContent>
            </v:textbox>
          </v:roundrect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shape id="_x0000_s1069" type="#_x0000_t32" style="position:absolute;left:0;text-align:left;margin-left:128.85pt;margin-top:122.5pt;width:21.15pt;height:0;z-index:251774976" o:connectortype="straight">
            <v:stroke endarrow="block"/>
          </v:shape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shape id="_x0000_s1068" type="#_x0000_t32" style="position:absolute;left:0;text-align:left;margin-left:52.55pt;margin-top:122.5pt;width:21.15pt;height:0;z-index:251773952" o:connectortype="straight">
            <v:stroke endarrow="block"/>
          </v:shape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oval id="_x0000_s1067" style="position:absolute;left:0;text-align:left;margin-left:73.7pt;margin-top:109.95pt;width:55.05pt;height:24.25pt;z-index:251772928" fillcolor="#d8d8d8 [2732]">
            <v:textbox>
              <w:txbxContent>
                <w:p w:rsidR="00EC7DBB" w:rsidRPr="009976FB" w:rsidRDefault="00EC7DBB" w:rsidP="009976FB">
                  <w:pPr>
                    <w:ind w:left="-170" w:right="-170"/>
                    <w:jc w:val="center"/>
                    <w:rPr>
                      <w:rFonts w:ascii="VAGRoundedStd-Bold" w:hAnsi="VAGRoundedStd-Bold" w:cs="VAGRoundedStd-Bold"/>
                      <w:bCs/>
                      <w:sz w:val="24"/>
                      <w:szCs w:val="24"/>
                    </w:rPr>
                  </w:pPr>
                  <w:r w:rsidRPr="009976FB">
                    <w:rPr>
                      <w:rFonts w:ascii="VAGRoundedStd-Bold" w:hAnsi="VAGRoundedStd-Bold" w:cs="VAGRoundedStd-Bold"/>
                      <w:bCs/>
                      <w:sz w:val="24"/>
                      <w:szCs w:val="24"/>
                    </w:rPr>
                    <w:t>– 250</w:t>
                  </w:r>
                </w:p>
              </w:txbxContent>
            </v:textbox>
          </v:oval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roundrect id="_x0000_s1066" style="position:absolute;left:0;text-align:left;margin-left:6.55pt;margin-top:109.95pt;width:46pt;height:24.25pt;z-index:251771904" arcsize="10923f">
            <v:textbox>
              <w:txbxContent>
                <w:p w:rsidR="00EC7DBB" w:rsidRPr="00EC7DBB" w:rsidRDefault="00EC7DBB" w:rsidP="00EC7DBB"/>
              </w:txbxContent>
            </v:textbox>
          </v:roundrect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roundrect id="_x0000_s1078" style="position:absolute;left:0;text-align:left;margin-left:436.9pt;margin-top:109.95pt;width:46pt;height:24.25pt;z-index:251784192" arcsize="10923f">
            <v:textbox>
              <w:txbxContent>
                <w:p w:rsidR="00EC7DBB" w:rsidRPr="00EC7DBB" w:rsidRDefault="00EC7DBB" w:rsidP="00EC7DB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3500</w:t>
                  </w:r>
                </w:p>
                <w:p w:rsidR="00EC7DBB" w:rsidRPr="00EC7DBB" w:rsidRDefault="00EC7DBB" w:rsidP="00EC7DBB"/>
              </w:txbxContent>
            </v:textbox>
          </v:roundrect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shape id="_x0000_s1063" type="#_x0000_t32" style="position:absolute;left:0;text-align:left;margin-left:124.75pt;margin-top:70.55pt;width:21.15pt;height:0;flip:x;z-index:251767808" o:connectortype="straight">
            <v:stroke endarrow="block"/>
          </v:shape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oval id="_x0000_s1062" style="position:absolute;left:0;text-align:left;margin-left:145.9pt;margin-top:57.2pt;width:55.05pt;height:24.25pt;z-index:251766784" fillcolor="#d8d8d8 [2732]">
            <v:textbox>
              <w:txbxContent>
                <w:p w:rsidR="00EC7DBB" w:rsidRPr="009976FB" w:rsidRDefault="00EC7DBB" w:rsidP="00EC7DBB">
                  <w:pPr>
                    <w:ind w:left="-170" w:right="-170"/>
                    <w:jc w:val="center"/>
                    <w:rPr>
                      <w:rFonts w:ascii="VAGRoundedStd-Bold" w:hAnsi="VAGRoundedStd-Bold" w:cs="VAGRoundedStd-Bold"/>
                      <w:bCs/>
                      <w:sz w:val="24"/>
                      <w:szCs w:val="24"/>
                    </w:rPr>
                  </w:pPr>
                  <w:r w:rsidRPr="009976FB">
                    <w:rPr>
                      <w:rFonts w:ascii="VAGRoundedStd-Bold" w:hAnsi="VAGRoundedStd-Bold" w:cs="VAGRoundedStd-Bold"/>
                      <w:bCs/>
                      <w:sz w:val="24"/>
                      <w:szCs w:val="24"/>
                    </w:rPr>
                    <w:t>– 50</w:t>
                  </w:r>
                </w:p>
              </w:txbxContent>
            </v:textbox>
          </v:oval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roundrect id="_x0000_s1061" style="position:absolute;left:0;text-align:left;margin-left:78.75pt;margin-top:57.2pt;width:46pt;height:24.25pt;z-index:251765760" arcsize="10923f">
            <v:textbox>
              <w:txbxContent>
                <w:p w:rsidR="00EC7DBB" w:rsidRPr="00EC7DBB" w:rsidRDefault="00EC7DBB" w:rsidP="00EC7DBB"/>
              </w:txbxContent>
            </v:textbox>
          </v:roundrect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shape id="_x0000_s1064" type="#_x0000_t32" style="position:absolute;left:0;text-align:left;margin-left:57.6pt;margin-top:70.55pt;width:21.15pt;height:0;flip:x;z-index:251770880" o:connectortype="straight">
            <v:stroke endarrow="block"/>
          </v:shape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shape id="_x0000_s1059" type="#_x0000_t32" style="position:absolute;left:0;text-align:left;margin-left:268.1pt;margin-top:70.55pt;width:21.15pt;height:0;flip:x;z-index:251763712" o:connectortype="straight">
            <v:stroke endarrow="block"/>
          </v:shape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oval id="_x0000_s1058" style="position:absolute;left:0;text-align:left;margin-left:289.25pt;margin-top:57.2pt;width:55.05pt;height:24.25pt;z-index:251762688" fillcolor="#d8d8d8 [2732]">
            <v:textbox>
              <w:txbxContent>
                <w:p w:rsidR="00EC7DBB" w:rsidRPr="009976FB" w:rsidRDefault="00EC7DBB" w:rsidP="00EC7DBB">
                  <w:pPr>
                    <w:ind w:left="-170" w:right="-170"/>
                    <w:jc w:val="center"/>
                    <w:rPr>
                      <w:rFonts w:ascii="VAGRoundedStd-Bold" w:hAnsi="VAGRoundedStd-Bold" w:cs="VAGRoundedStd-Bold"/>
                      <w:bCs/>
                      <w:sz w:val="24"/>
                      <w:szCs w:val="24"/>
                    </w:rPr>
                  </w:pPr>
                  <w:r w:rsidRPr="009976FB">
                    <w:rPr>
                      <w:rFonts w:ascii="VAGRoundedStd-Bold" w:hAnsi="VAGRoundedStd-Bold" w:cs="VAGRoundedStd-Bold"/>
                      <w:bCs/>
                      <w:sz w:val="24"/>
                      <w:szCs w:val="24"/>
                    </w:rPr>
                    <w:t>– 100</w:t>
                  </w:r>
                </w:p>
              </w:txbxContent>
            </v:textbox>
          </v:oval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roundrect id="_x0000_s1057" style="position:absolute;left:0;text-align:left;margin-left:222.1pt;margin-top:57.2pt;width:46pt;height:24.25pt;z-index:251761664" arcsize="10923f">
            <v:textbox>
              <w:txbxContent>
                <w:p w:rsidR="00EC7DBB" w:rsidRPr="00EC7DBB" w:rsidRDefault="00EC7DBB" w:rsidP="00EC7DBB"/>
              </w:txbxContent>
            </v:textbox>
          </v:roundrect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shape id="_x0000_s1060" type="#_x0000_t32" style="position:absolute;left:0;text-align:left;margin-left:200.95pt;margin-top:70.55pt;width:21.15pt;height:0;flip:x;z-index:251764736" o:connectortype="straight">
            <v:stroke endarrow="block"/>
          </v:shape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roundrect id="_x0000_s1053" style="position:absolute;left:0;text-align:left;margin-left:365.45pt;margin-top:57.2pt;width:46pt;height:24.25pt;z-index:251757568" arcsize="10923f">
            <v:textbox>
              <w:txbxContent>
                <w:p w:rsidR="00EC7DBB" w:rsidRPr="00EC7DBB" w:rsidRDefault="00EC7DBB" w:rsidP="00EC7DBB"/>
              </w:txbxContent>
            </v:textbox>
          </v:roundrect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oval id="_x0000_s1054" style="position:absolute;left:0;text-align:left;margin-left:432.6pt;margin-top:57.2pt;width:55.05pt;height:24.25pt;z-index:251758592" fillcolor="#d8d8d8 [2732]">
            <v:textbox>
              <w:txbxContent>
                <w:p w:rsidR="00EC7DBB" w:rsidRPr="009976FB" w:rsidRDefault="00EC7DBB" w:rsidP="00EC7DBB">
                  <w:pPr>
                    <w:ind w:left="-170" w:right="-170"/>
                    <w:jc w:val="center"/>
                    <w:rPr>
                      <w:rFonts w:ascii="VAGRoundedStd-Bold" w:hAnsi="VAGRoundedStd-Bold" w:cs="VAGRoundedStd-Bold"/>
                      <w:bCs/>
                      <w:sz w:val="24"/>
                      <w:szCs w:val="24"/>
                    </w:rPr>
                  </w:pPr>
                  <w:r w:rsidRPr="009976FB">
                    <w:rPr>
                      <w:rFonts w:ascii="VAGRoundedStd-Bold" w:hAnsi="VAGRoundedStd-Bold" w:cs="VAGRoundedStd-Bold"/>
                      <w:bCs/>
                      <w:sz w:val="24"/>
                      <w:szCs w:val="24"/>
                    </w:rPr>
                    <w:t>– 500</w:t>
                  </w:r>
                </w:p>
              </w:txbxContent>
            </v:textbox>
          </v:oval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roundrect id="_x0000_s1050" style="position:absolute;left:0;text-align:left;margin-left:436.9pt;margin-top:10.3pt;width:46pt;height:24.25pt;z-index:251756544" arcsize="10923f">
            <v:textbox>
              <w:txbxContent>
                <w:p w:rsidR="00EC7DBB" w:rsidRPr="00EC7DBB" w:rsidRDefault="00EC7DBB" w:rsidP="00EC7DBB"/>
              </w:txbxContent>
            </v:textbox>
          </v:roundrect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shape id="_x0000_s1044" type="#_x0000_t32" style="position:absolute;left:0;text-align:left;margin-left:339.45pt;margin-top:22.85pt;width:21.15pt;height:0;z-index:251754496" o:connectortype="straight">
            <v:stroke endarrow="block"/>
          </v:shape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oval id="_x0000_s1043" style="position:absolute;left:0;text-align:left;margin-left:360.6pt;margin-top:10.3pt;width:55.05pt;height:24.25pt;z-index:251753472" fillcolor="#d8d8d8 [2732]">
            <v:textbox>
              <w:txbxContent>
                <w:p w:rsidR="00EC7DBB" w:rsidRPr="009976FB" w:rsidRDefault="00EC7DBB" w:rsidP="00EC7DBB">
                  <w:pPr>
                    <w:ind w:left="-170" w:right="-170"/>
                    <w:rPr>
                      <w:sz w:val="24"/>
                      <w:szCs w:val="24"/>
                    </w:rPr>
                  </w:pPr>
                  <w:r w:rsidRPr="009976FB">
                    <w:rPr>
                      <w:rFonts w:ascii="VAGRoundedStd-Bold" w:hAnsi="VAGRoundedStd-Bold" w:cs="VAGRoundedStd-Bold"/>
                      <w:bCs/>
                      <w:sz w:val="24"/>
                      <w:szCs w:val="24"/>
                    </w:rPr>
                    <w:t>– 1000</w:t>
                  </w:r>
                </w:p>
              </w:txbxContent>
            </v:textbox>
          </v:oval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roundrect id="_x0000_s1042" style="position:absolute;left:0;text-align:left;margin-left:293.45pt;margin-top:10.3pt;width:46pt;height:24.25pt;z-index:251752448" arcsize="10923f">
            <v:textbox>
              <w:txbxContent>
                <w:p w:rsidR="00EC7DBB" w:rsidRPr="00EC7DBB" w:rsidRDefault="00EC7DBB" w:rsidP="00EC7DBB"/>
              </w:txbxContent>
            </v:textbox>
          </v:roundrect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shape id="_x0000_s1045" type="#_x0000_t32" style="position:absolute;left:0;text-align:left;margin-left:415.75pt;margin-top:22.85pt;width:21.15pt;height:0;z-index:251755520" o:connectortype="straight">
            <v:stroke endarrow="block"/>
          </v:shape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shape id="_x0000_s1040" type="#_x0000_t32" style="position:absolute;left:0;text-align:left;margin-left:196pt;margin-top:22.85pt;width:21.15pt;height:0;z-index:251750400" o:connectortype="straight">
            <v:stroke endarrow="block"/>
          </v:shape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oval id="_x0000_s1039" style="position:absolute;left:0;text-align:left;margin-left:217.15pt;margin-top:10.3pt;width:55.05pt;height:24.25pt;z-index:251749376" fillcolor="#d8d8d8 [2732]">
            <v:textbox>
              <w:txbxContent>
                <w:p w:rsidR="00EC7DBB" w:rsidRPr="009976FB" w:rsidRDefault="00EC7DBB" w:rsidP="00EC7DBB">
                  <w:pPr>
                    <w:ind w:left="-57" w:right="-57"/>
                    <w:rPr>
                      <w:rFonts w:ascii="VAGRoundedStd-Bold" w:hAnsi="VAGRoundedStd-Bold" w:cs="VAGRoundedStd-Bold"/>
                      <w:bCs/>
                      <w:sz w:val="24"/>
                      <w:szCs w:val="24"/>
                    </w:rPr>
                  </w:pPr>
                  <w:r w:rsidRPr="009976FB">
                    <w:rPr>
                      <w:rFonts w:ascii="VAGRoundedStd-Bold" w:hAnsi="VAGRoundedStd-Bold" w:cs="VAGRoundedStd-Bold"/>
                      <w:bCs/>
                      <w:sz w:val="24"/>
                      <w:szCs w:val="24"/>
                    </w:rPr>
                    <w:t>– 60</w:t>
                  </w:r>
                </w:p>
              </w:txbxContent>
            </v:textbox>
          </v:oval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roundrect id="_x0000_s1038" style="position:absolute;left:0;text-align:left;margin-left:150pt;margin-top:10.3pt;width:46pt;height:24.25pt;z-index:251748352" arcsize="10923f">
            <v:textbox>
              <w:txbxContent>
                <w:p w:rsidR="00EC7DBB" w:rsidRPr="00EC7DBB" w:rsidRDefault="00EC7DBB" w:rsidP="00EC7DBB"/>
              </w:txbxContent>
            </v:textbox>
          </v:roundrect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shape id="_x0000_s1041" type="#_x0000_t32" style="position:absolute;left:0;text-align:left;margin-left:272.3pt;margin-top:22.85pt;width:21.15pt;height:0;z-index:251751424" o:connectortype="straight">
            <v:stroke endarrow="block"/>
          </v:shape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oval id="_x0000_s1027" style="position:absolute;left:0;text-align:left;margin-left:73.7pt;margin-top:10.3pt;width:55.05pt;height:24.25pt;z-index:251745280" fillcolor="#d8d8d8 [2732]">
            <v:textbox>
              <w:txbxContent>
                <w:p w:rsidR="00EC7DBB" w:rsidRPr="009976FB" w:rsidRDefault="00EC7DBB" w:rsidP="00EC7DBB">
                  <w:pPr>
                    <w:ind w:left="-57" w:right="-57"/>
                    <w:rPr>
                      <w:sz w:val="24"/>
                      <w:szCs w:val="24"/>
                    </w:rPr>
                  </w:pPr>
                  <w:r w:rsidRPr="009976FB">
                    <w:rPr>
                      <w:rFonts w:ascii="VAGRoundedStd-Bold" w:hAnsi="VAGRoundedStd-Bold" w:cs="VAGRoundedStd-Bold"/>
                      <w:bCs/>
                      <w:sz w:val="24"/>
                      <w:szCs w:val="24"/>
                    </w:rPr>
                    <w:t>– 500</w:t>
                  </w:r>
                </w:p>
              </w:txbxContent>
            </v:textbox>
          </v:oval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roundrect id="_x0000_s1026" style="position:absolute;left:0;text-align:left;margin-left:6.55pt;margin-top:10.3pt;width:46pt;height:24.25pt;z-index:251744256" arcsize="10923f">
            <v:textbox>
              <w:txbxContent>
                <w:p w:rsidR="00EC7DBB" w:rsidRPr="00EC7DBB" w:rsidRDefault="00EC7DBB">
                  <w:pPr>
                    <w:rPr>
                      <w:rFonts w:ascii="Arial" w:hAnsi="Arial" w:cs="Arial"/>
                    </w:rPr>
                  </w:pPr>
                  <w:r w:rsidRPr="00EC7DBB">
                    <w:rPr>
                      <w:rFonts w:ascii="Arial" w:hAnsi="Arial" w:cs="Arial"/>
                      <w:sz w:val="26"/>
                      <w:szCs w:val="26"/>
                    </w:rPr>
                    <w:t>7560</w:t>
                  </w:r>
                </w:p>
              </w:txbxContent>
            </v:textbox>
          </v:roundrect>
        </w:pict>
      </w:r>
    </w:p>
    <w:p w:rsidR="00EC7DBB" w:rsidRDefault="00AA5B44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shape id="_x0000_s1029" type="#_x0000_t32" style="position:absolute;left:0;text-align:left;margin-left:128.85pt;margin-top:6.75pt;width:21.15pt;height:0;z-index:251747328" o:connectortype="straight">
            <v:stroke endarrow="block"/>
          </v:shape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shape id="_x0000_s1028" type="#_x0000_t32" style="position:absolute;left:0;text-align:left;margin-left:52.55pt;margin-top:6.75pt;width:21.15pt;height:0;z-index:251746304" o:connectortype="straight">
            <v:stroke endarrow="block"/>
          </v:shape>
        </w:pict>
      </w:r>
    </w:p>
    <w:p w:rsidR="00EC7DBB" w:rsidRDefault="00AA5B44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shape id="_x0000_s1079" type="#_x0000_t32" style="position:absolute;left:0;text-align:left;margin-left:461.15pt;margin-top:2.35pt;width:.8pt;height:22.65pt;z-index:251785216" o:connectortype="straight">
            <v:stroke endarrow="block"/>
          </v:shape>
        </w:pict>
      </w:r>
    </w:p>
    <w:p w:rsidR="00EC7DBB" w:rsidRDefault="00AA5B44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oval id="_x0000_s1065" style="position:absolute;left:0;text-align:left;margin-left:4pt;margin-top:8.9pt;width:55.05pt;height:24.25pt;z-index:251769856" fillcolor="#d8d8d8 [2732]">
            <v:textbox>
              <w:txbxContent>
                <w:p w:rsidR="00EC7DBB" w:rsidRPr="009976FB" w:rsidRDefault="00EC7DBB" w:rsidP="00EC7DBB">
                  <w:pPr>
                    <w:ind w:left="-170" w:right="-170"/>
                    <w:jc w:val="center"/>
                    <w:rPr>
                      <w:rFonts w:ascii="VAGRoundedStd-Bold" w:hAnsi="VAGRoundedStd-Bold" w:cs="VAGRoundedStd-Bold"/>
                      <w:bCs/>
                      <w:sz w:val="24"/>
                      <w:szCs w:val="24"/>
                    </w:rPr>
                  </w:pPr>
                  <w:r w:rsidRPr="009976FB">
                    <w:rPr>
                      <w:rFonts w:ascii="VAGRoundedStd-Bold" w:hAnsi="VAGRoundedStd-Bold" w:cs="VAGRoundedStd-Bold"/>
                      <w:bCs/>
                      <w:sz w:val="24"/>
                      <w:szCs w:val="24"/>
                    </w:rPr>
                    <w:t>– 350</w:t>
                  </w:r>
                </w:p>
              </w:txbxContent>
            </v:textbox>
          </v:oval>
        </w:pict>
      </w:r>
    </w:p>
    <w:p w:rsidR="00EC7DBB" w:rsidRDefault="00AA5B44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shape id="_x0000_s1056" type="#_x0000_t32" style="position:absolute;left:0;text-align:left;margin-left:344.3pt;margin-top:6.15pt;width:21.15pt;height:0;flip:x;z-index:251760640" o:connectortype="straight">
            <v:stroke endarrow="block"/>
          </v:shape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shape id="_x0000_s1055" type="#_x0000_t32" style="position:absolute;left:0;text-align:left;margin-left:411.45pt;margin-top:6.15pt;width:21.15pt;height:0;flip:x;z-index:251759616" o:connectortype="straight">
            <v:stroke endarrow="block"/>
          </v:shape>
        </w:pict>
      </w:r>
    </w:p>
    <w:p w:rsidR="00EC7DBB" w:rsidRDefault="00AA5B44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shape id="_x0000_s1080" type="#_x0000_t32" style="position:absolute;left:0;text-align:left;margin-left:32.5pt;margin-top:.95pt;width:0;height:28.5pt;z-index:251786240" o:connectortype="straight">
            <v:stroke endarrow="block"/>
          </v:shape>
        </w:pict>
      </w:r>
    </w:p>
    <w:p w:rsidR="00EC7DBB" w:rsidRDefault="00EC7DBB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p w:rsidR="00EC7DBB" w:rsidRDefault="00EC7DBB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p w:rsidR="00EC7DBB" w:rsidRDefault="00EC7DBB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p w:rsidR="00F55B2A" w:rsidRDefault="00F55B2A" w:rsidP="00F55B2A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Roman" w:hAnsi="HelveticaNeueLTStd-Roman" w:cs="HelveticaNeueLTStd-Roman"/>
          <w:sz w:val="28"/>
          <w:szCs w:val="28"/>
        </w:rPr>
      </w:pPr>
      <w:r w:rsidRPr="00F55B2A">
        <w:rPr>
          <w:rFonts w:ascii="Arial" w:hAnsi="Arial" w:cs="Arial"/>
          <w:sz w:val="28"/>
          <w:szCs w:val="28"/>
        </w:rPr>
        <w:t>Completa</w:t>
      </w:r>
      <w:r>
        <w:rPr>
          <w:rFonts w:ascii="HelveticaNeueLTStd-Roman" w:hAnsi="HelveticaNeueLTStd-Roman" w:cs="HelveticaNeueLTStd-Roman"/>
          <w:sz w:val="28"/>
          <w:szCs w:val="28"/>
        </w:rPr>
        <w:t xml:space="preserve"> os quadros com os respetivos arredondamentos. Observa os</w:t>
      </w:r>
    </w:p>
    <w:p w:rsidR="00EC7DBB" w:rsidRDefault="00F55B2A" w:rsidP="00F55B2A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  <w:r>
        <w:rPr>
          <w:rFonts w:ascii="HelveticaNeueLTStd-Roman" w:hAnsi="HelveticaNeueLTStd-Roman" w:cs="HelveticaNeueLTStd-Roman"/>
          <w:sz w:val="28"/>
          <w:szCs w:val="28"/>
        </w:rPr>
        <w:t>exemplos.</w:t>
      </w:r>
    </w:p>
    <w:tbl>
      <w:tblPr>
        <w:tblStyle w:val="Tabelacomgrade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330"/>
        <w:gridCol w:w="1330"/>
        <w:gridCol w:w="567"/>
        <w:gridCol w:w="1376"/>
        <w:gridCol w:w="1377"/>
        <w:gridCol w:w="649"/>
        <w:gridCol w:w="1471"/>
        <w:gridCol w:w="1471"/>
      </w:tblGrid>
      <w:tr w:rsidR="00765D35" w:rsidRPr="003E0379" w:rsidTr="003E0379">
        <w:tc>
          <w:tcPr>
            <w:tcW w:w="2660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5D35" w:rsidRPr="009976FB" w:rsidRDefault="00765D35" w:rsidP="003E0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76FB">
              <w:rPr>
                <w:rFonts w:ascii="Arial" w:hAnsi="Arial" w:cs="Arial"/>
                <w:bCs/>
                <w:sz w:val="24"/>
                <w:szCs w:val="24"/>
              </w:rPr>
              <w:t>Arredondamento à dezena mais próxima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D35" w:rsidRPr="003E0379" w:rsidRDefault="00765D35" w:rsidP="003E0379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5D35" w:rsidRPr="009976FB" w:rsidRDefault="00765D35" w:rsidP="003E0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76FB">
              <w:rPr>
                <w:rFonts w:ascii="Arial" w:hAnsi="Arial" w:cs="Arial"/>
                <w:bCs/>
                <w:sz w:val="24"/>
                <w:szCs w:val="24"/>
              </w:rPr>
              <w:t>Arredondamento à centena mais próxima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D35" w:rsidRPr="003E0379" w:rsidRDefault="00765D35" w:rsidP="003E0379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5D35" w:rsidRPr="009976FB" w:rsidRDefault="00765D35" w:rsidP="003E0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76FB">
              <w:rPr>
                <w:rFonts w:ascii="Arial" w:hAnsi="Arial" w:cs="Arial"/>
                <w:bCs/>
                <w:sz w:val="24"/>
                <w:szCs w:val="24"/>
              </w:rPr>
              <w:t>Arredondamento ao milhar mais próximo</w:t>
            </w:r>
          </w:p>
        </w:tc>
      </w:tr>
      <w:tr w:rsidR="003E0379" w:rsidRPr="003E0379" w:rsidTr="003E0379">
        <w:tc>
          <w:tcPr>
            <w:tcW w:w="1330" w:type="dxa"/>
            <w:vAlign w:val="center"/>
          </w:tcPr>
          <w:p w:rsidR="003E0379" w:rsidRPr="003E0379" w:rsidRDefault="003E0379" w:rsidP="003E0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0379">
              <w:rPr>
                <w:rFonts w:ascii="Arial" w:hAnsi="Arial" w:cs="Arial"/>
                <w:color w:val="FFFFFF"/>
                <w:sz w:val="28"/>
                <w:szCs w:val="28"/>
              </w:rPr>
              <w:t>0</w:t>
            </w:r>
            <w:r w:rsidRPr="003E0379">
              <w:rPr>
                <w:rFonts w:ascii="Arial" w:hAnsi="Arial" w:cs="Arial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3E0379" w:rsidRPr="003E0379" w:rsidRDefault="003E0379" w:rsidP="003E0379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0379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379" w:rsidRPr="003E0379" w:rsidRDefault="003E0379" w:rsidP="003E0379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3E0379" w:rsidRPr="003E0379" w:rsidRDefault="003E0379" w:rsidP="003E0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0379">
              <w:rPr>
                <w:rFonts w:ascii="Arial" w:hAnsi="Arial" w:cs="Arial"/>
                <w:color w:val="FFFFFF"/>
                <w:sz w:val="28"/>
                <w:szCs w:val="28"/>
              </w:rPr>
              <w:t>0</w:t>
            </w:r>
            <w:r w:rsidRPr="003E0379">
              <w:rPr>
                <w:rFonts w:ascii="Arial" w:hAnsi="Arial" w:cs="Arial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vAlign w:val="center"/>
          </w:tcPr>
          <w:p w:rsidR="003E0379" w:rsidRPr="003E0379" w:rsidRDefault="003E0379" w:rsidP="003E0379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0379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379" w:rsidRPr="003E0379" w:rsidRDefault="003E0379" w:rsidP="003E0379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  <w:vAlign w:val="center"/>
          </w:tcPr>
          <w:p w:rsidR="003E0379" w:rsidRPr="003E0379" w:rsidRDefault="003E0379" w:rsidP="003E0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0379">
              <w:rPr>
                <w:rFonts w:ascii="Arial" w:hAnsi="Arial" w:cs="Arial"/>
                <w:color w:val="000000"/>
                <w:sz w:val="28"/>
                <w:szCs w:val="28"/>
              </w:rPr>
              <w:t>1580</w:t>
            </w:r>
          </w:p>
        </w:tc>
        <w:tc>
          <w:tcPr>
            <w:tcW w:w="1471" w:type="dxa"/>
            <w:vAlign w:val="center"/>
          </w:tcPr>
          <w:p w:rsidR="003E0379" w:rsidRPr="003E0379" w:rsidRDefault="003E0379" w:rsidP="003E0379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0379">
              <w:rPr>
                <w:rFonts w:ascii="Arial" w:hAnsi="Arial" w:cs="Arial"/>
                <w:color w:val="000000"/>
                <w:sz w:val="28"/>
                <w:szCs w:val="28"/>
              </w:rPr>
              <w:t>2000</w:t>
            </w:r>
          </w:p>
        </w:tc>
      </w:tr>
      <w:tr w:rsidR="003E0379" w:rsidRPr="003E0379" w:rsidTr="003E0379">
        <w:tc>
          <w:tcPr>
            <w:tcW w:w="1330" w:type="dxa"/>
            <w:vAlign w:val="center"/>
          </w:tcPr>
          <w:p w:rsidR="003E0379" w:rsidRPr="003E0379" w:rsidRDefault="003E0379" w:rsidP="003E0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0379">
              <w:rPr>
                <w:rFonts w:ascii="Arial" w:hAnsi="Arial" w:cs="Arial"/>
                <w:color w:val="FFFFFF"/>
                <w:sz w:val="28"/>
                <w:szCs w:val="28"/>
              </w:rPr>
              <w:t>0</w:t>
            </w:r>
            <w:r w:rsidRPr="003E0379">
              <w:rPr>
                <w:rFonts w:ascii="Arial" w:hAnsi="Arial" w:cs="Arial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3E0379" w:rsidRPr="003E0379" w:rsidRDefault="003E0379" w:rsidP="003E0379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379" w:rsidRPr="003E0379" w:rsidRDefault="003E0379" w:rsidP="003E0379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3E0379" w:rsidRPr="003E0379" w:rsidRDefault="003E0379" w:rsidP="003E0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0379">
              <w:rPr>
                <w:rFonts w:ascii="Arial" w:hAnsi="Arial" w:cs="Arial"/>
                <w:color w:val="FFFFFF"/>
                <w:sz w:val="28"/>
                <w:szCs w:val="28"/>
              </w:rPr>
              <w:t>0</w:t>
            </w:r>
            <w:r w:rsidRPr="003E0379">
              <w:rPr>
                <w:rFonts w:ascii="Arial" w:hAnsi="Arial" w:cs="Arial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vAlign w:val="center"/>
          </w:tcPr>
          <w:p w:rsidR="003E0379" w:rsidRPr="003E0379" w:rsidRDefault="003E0379" w:rsidP="003E0379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379" w:rsidRPr="003E0379" w:rsidRDefault="003E0379" w:rsidP="003E0379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  <w:vAlign w:val="center"/>
          </w:tcPr>
          <w:p w:rsidR="003E0379" w:rsidRPr="003E0379" w:rsidRDefault="003E0379" w:rsidP="002332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0379">
              <w:rPr>
                <w:rFonts w:ascii="Arial" w:hAnsi="Arial" w:cs="Arial"/>
                <w:color w:val="000000"/>
                <w:sz w:val="28"/>
                <w:szCs w:val="28"/>
              </w:rPr>
              <w:t>4493</w:t>
            </w:r>
          </w:p>
        </w:tc>
        <w:tc>
          <w:tcPr>
            <w:tcW w:w="1471" w:type="dxa"/>
            <w:vAlign w:val="center"/>
          </w:tcPr>
          <w:p w:rsidR="003E0379" w:rsidRPr="003E0379" w:rsidRDefault="003E0379" w:rsidP="003E0379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0379" w:rsidRPr="003E0379" w:rsidTr="003E0379">
        <w:tc>
          <w:tcPr>
            <w:tcW w:w="1330" w:type="dxa"/>
            <w:vAlign w:val="center"/>
          </w:tcPr>
          <w:p w:rsidR="003E0379" w:rsidRPr="003E0379" w:rsidRDefault="003E0379" w:rsidP="003E0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0379">
              <w:rPr>
                <w:rFonts w:ascii="Arial" w:hAnsi="Arial" w:cs="Arial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3E0379" w:rsidRPr="003E0379" w:rsidRDefault="003E0379" w:rsidP="003E0379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379" w:rsidRPr="003E0379" w:rsidRDefault="003E0379" w:rsidP="003E0379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3E0379" w:rsidRPr="003E0379" w:rsidRDefault="003E0379" w:rsidP="003E0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0379">
              <w:rPr>
                <w:rFonts w:ascii="Arial" w:hAnsi="Arial" w:cs="Arial"/>
                <w:color w:val="FFFFFF"/>
                <w:sz w:val="28"/>
                <w:szCs w:val="28"/>
              </w:rPr>
              <w:t>0</w:t>
            </w:r>
            <w:r w:rsidRPr="003E0379">
              <w:rPr>
                <w:rFonts w:ascii="Arial" w:hAnsi="Arial" w:cs="Arial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vAlign w:val="center"/>
          </w:tcPr>
          <w:p w:rsidR="003E0379" w:rsidRPr="003E0379" w:rsidRDefault="003E0379" w:rsidP="003E0379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379" w:rsidRPr="003E0379" w:rsidRDefault="003E0379" w:rsidP="003E0379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  <w:vAlign w:val="center"/>
          </w:tcPr>
          <w:p w:rsidR="003E0379" w:rsidRPr="003E0379" w:rsidRDefault="003E0379" w:rsidP="002332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0379">
              <w:rPr>
                <w:rFonts w:ascii="Arial" w:hAnsi="Arial" w:cs="Arial"/>
                <w:color w:val="000000"/>
                <w:sz w:val="28"/>
                <w:szCs w:val="28"/>
              </w:rPr>
              <w:t>7745</w:t>
            </w:r>
          </w:p>
        </w:tc>
        <w:tc>
          <w:tcPr>
            <w:tcW w:w="1471" w:type="dxa"/>
            <w:vAlign w:val="center"/>
          </w:tcPr>
          <w:p w:rsidR="003E0379" w:rsidRPr="003E0379" w:rsidRDefault="003E0379" w:rsidP="003E0379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0379" w:rsidRPr="003E0379" w:rsidTr="003E0379">
        <w:tc>
          <w:tcPr>
            <w:tcW w:w="1330" w:type="dxa"/>
            <w:vAlign w:val="center"/>
          </w:tcPr>
          <w:p w:rsidR="003E0379" w:rsidRPr="003E0379" w:rsidRDefault="003E0379" w:rsidP="003E0379">
            <w:pPr>
              <w:jc w:val="center"/>
              <w:rPr>
                <w:rFonts w:ascii="Arial" w:hAnsi="Arial" w:cs="Arial"/>
              </w:rPr>
            </w:pPr>
            <w:r w:rsidRPr="003E0379">
              <w:rPr>
                <w:rFonts w:ascii="Arial" w:hAnsi="Arial" w:cs="Arial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3E0379" w:rsidRPr="003E0379" w:rsidRDefault="003E0379" w:rsidP="003E0379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379" w:rsidRPr="003E0379" w:rsidRDefault="003E0379" w:rsidP="003E0379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3E0379" w:rsidRPr="003E0379" w:rsidRDefault="003E0379" w:rsidP="003E0379">
            <w:pPr>
              <w:jc w:val="center"/>
              <w:rPr>
                <w:rFonts w:ascii="Arial" w:hAnsi="Arial" w:cs="Arial"/>
              </w:rPr>
            </w:pPr>
            <w:r w:rsidRPr="003E0379">
              <w:rPr>
                <w:rFonts w:ascii="Arial" w:hAnsi="Arial" w:cs="Arial"/>
                <w:color w:val="000000"/>
                <w:sz w:val="28"/>
                <w:szCs w:val="28"/>
              </w:rPr>
              <w:t>1890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vAlign w:val="center"/>
          </w:tcPr>
          <w:p w:rsidR="003E0379" w:rsidRPr="003E0379" w:rsidRDefault="003E0379" w:rsidP="003E0379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379" w:rsidRPr="003E0379" w:rsidRDefault="003E0379" w:rsidP="003E0379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  <w:vAlign w:val="center"/>
          </w:tcPr>
          <w:p w:rsidR="003E0379" w:rsidRPr="003E0379" w:rsidRDefault="003E0379" w:rsidP="003E0379">
            <w:pPr>
              <w:jc w:val="center"/>
              <w:rPr>
                <w:rFonts w:ascii="Arial" w:hAnsi="Arial" w:cs="Arial"/>
              </w:rPr>
            </w:pPr>
            <w:r w:rsidRPr="003E0379">
              <w:rPr>
                <w:rFonts w:ascii="Arial" w:hAnsi="Arial" w:cs="Arial"/>
                <w:color w:val="000000"/>
                <w:sz w:val="28"/>
                <w:szCs w:val="28"/>
              </w:rPr>
              <w:t>12 650</w:t>
            </w:r>
          </w:p>
        </w:tc>
        <w:tc>
          <w:tcPr>
            <w:tcW w:w="1471" w:type="dxa"/>
            <w:vAlign w:val="center"/>
          </w:tcPr>
          <w:p w:rsidR="003E0379" w:rsidRPr="003E0379" w:rsidRDefault="003E0379" w:rsidP="003E0379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50DFA" w:rsidRPr="00650DFA" w:rsidRDefault="00650DFA" w:rsidP="00650DFA">
      <w:pPr>
        <w:pStyle w:val="PargrafodaLista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p w:rsidR="00650DFA" w:rsidRDefault="003E0379" w:rsidP="00650DFA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Roman" w:hAnsi="HelveticaNeueLTStd-Roman" w:cs="HelveticaNeueLTStd-Roman"/>
          <w:sz w:val="28"/>
          <w:szCs w:val="28"/>
        </w:rPr>
      </w:pPr>
      <w:r w:rsidRPr="003E0379">
        <w:rPr>
          <w:rFonts w:ascii="Arial" w:hAnsi="Arial" w:cs="Arial"/>
          <w:sz w:val="28"/>
          <w:szCs w:val="28"/>
        </w:rPr>
        <w:t>Efetua</w:t>
      </w:r>
      <w:r>
        <w:rPr>
          <w:rFonts w:ascii="HelveticaNeueLTStd-Roman" w:hAnsi="HelveticaNeueLTStd-Roman" w:cs="HelveticaNeueLTStd-Roman"/>
          <w:sz w:val="28"/>
          <w:szCs w:val="28"/>
        </w:rPr>
        <w:t xml:space="preserve"> as operações, usando algoritmos.</w:t>
      </w:r>
    </w:p>
    <w:p w:rsidR="00650DFA" w:rsidRDefault="00650DFA" w:rsidP="00650DFA">
      <w:pPr>
        <w:autoSpaceDE w:val="0"/>
        <w:autoSpaceDN w:val="0"/>
        <w:adjustRightInd w:val="0"/>
        <w:spacing w:before="120" w:after="0" w:line="240" w:lineRule="auto"/>
        <w:rPr>
          <w:rFonts w:ascii="HelveticaNeueLTStd-Roman" w:hAnsi="HelveticaNeueLTStd-Roman" w:cs="HelveticaNeueLTStd-Roman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650DFA" w:rsidTr="00650DFA">
        <w:trPr>
          <w:trHeight w:val="1719"/>
        </w:trPr>
        <w:tc>
          <w:tcPr>
            <w:tcW w:w="4818" w:type="dxa"/>
            <w:tcBorders>
              <w:right w:val="single" w:sz="4" w:space="0" w:color="auto"/>
            </w:tcBorders>
          </w:tcPr>
          <w:p w:rsidR="00650DFA" w:rsidRDefault="00650DFA" w:rsidP="00650DFA">
            <w:pPr>
              <w:autoSpaceDE w:val="0"/>
              <w:autoSpaceDN w:val="0"/>
              <w:adjustRightInd w:val="0"/>
              <w:spacing w:before="120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  <w:r>
              <w:rPr>
                <w:rFonts w:ascii="HelveticaNeueLTStd-Roman" w:hAnsi="HelveticaNeueLTStd-Roman" w:cs="HelveticaNeueLTStd-Roman"/>
                <w:sz w:val="28"/>
                <w:szCs w:val="28"/>
              </w:rPr>
              <w:t>1645 + 435 + 4 = _______________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650DFA" w:rsidRDefault="00650DFA" w:rsidP="00650DFA">
            <w:pPr>
              <w:autoSpaceDE w:val="0"/>
              <w:autoSpaceDN w:val="0"/>
              <w:adjustRightInd w:val="0"/>
              <w:spacing w:before="120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  <w:r>
              <w:rPr>
                <w:rFonts w:ascii="HelveticaNeueLTStd-Roman" w:hAnsi="HelveticaNeueLTStd-Roman" w:cs="HelveticaNeueLTStd-Roman"/>
                <w:sz w:val="28"/>
                <w:szCs w:val="28"/>
              </w:rPr>
              <w:t>9705 – 498 = _______________</w:t>
            </w:r>
          </w:p>
        </w:tc>
      </w:tr>
    </w:tbl>
    <w:p w:rsidR="00650DFA" w:rsidRDefault="00650DFA" w:rsidP="00650DFA">
      <w:pPr>
        <w:pStyle w:val="PargrafodaLista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p w:rsidR="00F55B2A" w:rsidRPr="00650DFA" w:rsidRDefault="00650DFA" w:rsidP="00650DFA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Roman" w:hAnsi="HelveticaNeueLTStd-Roman" w:cs="HelveticaNeueLTStd-Roman"/>
          <w:sz w:val="28"/>
          <w:szCs w:val="28"/>
        </w:rPr>
      </w:pPr>
      <w:r w:rsidRPr="00650DFA">
        <w:rPr>
          <w:rFonts w:ascii="Arial" w:hAnsi="Arial" w:cs="Arial"/>
          <w:sz w:val="28"/>
          <w:szCs w:val="28"/>
        </w:rPr>
        <w:t>Completa</w:t>
      </w:r>
      <w:r>
        <w:rPr>
          <w:rFonts w:ascii="HelveticaNeueLTStd-Roman" w:hAnsi="HelveticaNeueLTStd-Roman" w:cs="HelveticaNeueLTStd-Roman"/>
          <w:sz w:val="28"/>
          <w:szCs w:val="28"/>
        </w:rPr>
        <w:t xml:space="preserve"> a tabela.</w:t>
      </w:r>
    </w:p>
    <w:p w:rsidR="00F55B2A" w:rsidRDefault="00AA5B44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oval id="_x0000_s1086" style="position:absolute;left:0;text-align:left;margin-left:378.95pt;margin-top:10.35pt;width:42.5pt;height:24.25pt;z-index:251790336" fillcolor="#d8d8d8 [2732]">
            <v:textbox style="mso-next-textbox:#_x0000_s1086">
              <w:txbxContent>
                <w:p w:rsidR="00650DFA" w:rsidRDefault="00650DFA" w:rsidP="00650DFA">
                  <w:pPr>
                    <w:ind w:left="-170" w:right="-170"/>
                    <w:jc w:val="center"/>
                  </w:pPr>
                  <w:r>
                    <w:rPr>
                      <w:rFonts w:ascii="VAGRoundedStd-Bold" w:hAnsi="VAGRoundedStd-Bold" w:cs="VAGRoundedStd-Bold"/>
                      <w:b/>
                      <w:bCs/>
                      <w:sz w:val="26"/>
                      <w:szCs w:val="26"/>
                    </w:rPr>
                    <w:t>+ 100</w:t>
                  </w:r>
                </w:p>
              </w:txbxContent>
            </v:textbox>
          </v:oval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oval id="_x0000_s1085" style="position:absolute;left:0;text-align:left;margin-left:296.95pt;margin-top:10.35pt;width:42.5pt;height:24.25pt;z-index:251789312" fillcolor="#d8d8d8 [2732]">
            <v:textbox style="mso-next-textbox:#_x0000_s1085">
              <w:txbxContent>
                <w:p w:rsidR="00650DFA" w:rsidRDefault="00650DFA" w:rsidP="00650DFA">
                  <w:pPr>
                    <w:ind w:left="-170" w:right="-170"/>
                    <w:jc w:val="center"/>
                  </w:pPr>
                  <w:r>
                    <w:rPr>
                      <w:rFonts w:ascii="VAGRoundedStd-Bold" w:hAnsi="VAGRoundedStd-Bold" w:cs="VAGRoundedStd-Bold"/>
                      <w:b/>
                      <w:bCs/>
                      <w:sz w:val="26"/>
                      <w:szCs w:val="26"/>
                    </w:rPr>
                    <w:t>+ 30</w:t>
                  </w:r>
                </w:p>
              </w:txbxContent>
            </v:textbox>
          </v:oval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oval id="_x0000_s1084" style="position:absolute;left:0;text-align:left;margin-left:217.15pt;margin-top:10.35pt;width:42.5pt;height:24.25pt;z-index:251788288" fillcolor="#d8d8d8 [2732]">
            <v:textbox style="mso-next-textbox:#_x0000_s1084">
              <w:txbxContent>
                <w:p w:rsidR="00650DFA" w:rsidRDefault="00650DFA" w:rsidP="00650DFA">
                  <w:pPr>
                    <w:ind w:left="-170" w:right="-170"/>
                    <w:jc w:val="center"/>
                  </w:pPr>
                  <w:r>
                    <w:rPr>
                      <w:rFonts w:ascii="VAGRoundedStd-Bold" w:hAnsi="VAGRoundedStd-Bold" w:cs="VAGRoundedStd-Bold"/>
                      <w:b/>
                      <w:bCs/>
                      <w:sz w:val="26"/>
                      <w:szCs w:val="26"/>
                    </w:rPr>
                    <w:t>+ 10</w:t>
                  </w:r>
                </w:p>
              </w:txbxContent>
            </v:textbox>
          </v:oval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oval id="_x0000_s1083" style="position:absolute;left:0;text-align:left;margin-left:137.3pt;margin-top:10.35pt;width:42.5pt;height:24.25pt;z-index:251787264" fillcolor="#d8d8d8 [2732]">
            <v:textbox style="mso-next-textbox:#_x0000_s1083">
              <w:txbxContent>
                <w:p w:rsidR="00650DFA" w:rsidRDefault="00650DFA" w:rsidP="00650DFA">
                  <w:pPr>
                    <w:ind w:left="-170" w:right="-170"/>
                    <w:jc w:val="center"/>
                  </w:pPr>
                  <w:r>
                    <w:rPr>
                      <w:rFonts w:ascii="VAGRoundedStd-Bold" w:hAnsi="VAGRoundedStd-Bold" w:cs="VAGRoundedStd-Bold"/>
                      <w:b/>
                      <w:bCs/>
                      <w:sz w:val="26"/>
                      <w:szCs w:val="26"/>
                    </w:rPr>
                    <w:t>+ 5</w:t>
                  </w:r>
                </w:p>
              </w:txbxContent>
            </v:textbox>
          </v:oval>
        </w:pict>
      </w:r>
    </w:p>
    <w:p w:rsidR="00650DFA" w:rsidRDefault="00AA5B44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27" type="#_x0000_t19" style="position:absolute;left:0;text-align:left;margin-left:383.95pt;margin-top:-19.7pt;width:27pt;height:78.6pt;rotation:-17490888fd;flip:x y;z-index:251740156" coordsize="21600,43030" adj=",5426627" path="wr-21600,,21600,43200,,,2706,43030nfewr-21600,,21600,43200,,,2706,43030l,21600nsxe">
            <v:stroke endarrow="block"/>
            <v:path o:connectlocs="0,0;2706,43030;0,21600"/>
          </v:shape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shape id="_x0000_s1126" type="#_x0000_t19" style="position:absolute;left:0;text-align:left;margin-left:305.35pt;margin-top:-19.2pt;width:27pt;height:78.6pt;rotation:-17490888fd;flip:x y;z-index:251741181" coordsize="21600,43030" adj=",5426627" path="wr-21600,,21600,43200,,,2706,43030nfewr-21600,,21600,43200,,,2706,43030l,21600nsxe">
            <v:stroke endarrow="block"/>
            <v:path o:connectlocs="0,0;2706,43030;0,21600"/>
          </v:shape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shape id="_x0000_s1125" type="#_x0000_t19" style="position:absolute;left:0;text-align:left;margin-left:226.75pt;margin-top:-19.7pt;width:27pt;height:78.6pt;rotation:-17490888fd;flip:x y;z-index:251742206" coordsize="21600,43030" adj=",5426627" path="wr-21600,,21600,43200,,,2706,43030nfewr-21600,,21600,43200,,,2706,43030l,21600nsxe">
            <v:stroke endarrow="block"/>
            <v:path o:connectlocs="0,0;2706,43030;0,21600"/>
          </v:shape>
        </w:pict>
      </w: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pict>
          <v:shape id="_x0000_s1124" type="#_x0000_t19" style="position:absolute;left:0;text-align:left;margin-left:145.7pt;margin-top:-20.85pt;width:27pt;height:81.9pt;rotation:-17490888fd;flip:x y;z-index:251743231" coordsize="21600,43030" adj=",5426627" path="wr-21600,,21600,43200,,,2706,43030nfewr-21600,,21600,43200,,,2706,43030l,21600nsxe">
            <v:stroke endarrow="block"/>
            <v:path o:connectlocs="0,0;2706,43030;0,21600"/>
          </v:shape>
        </w:pict>
      </w:r>
    </w:p>
    <w:p w:rsidR="00650DFA" w:rsidRDefault="00650DFA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650DFA" w:rsidTr="00650DFA">
        <w:trPr>
          <w:trHeight w:val="442"/>
        </w:trPr>
        <w:tc>
          <w:tcPr>
            <w:tcW w:w="1595" w:type="dxa"/>
            <w:shd w:val="clear" w:color="auto" w:fill="BFBFBF" w:themeFill="background1" w:themeFillShade="BF"/>
            <w:vAlign w:val="center"/>
          </w:tcPr>
          <w:p w:rsidR="00650DFA" w:rsidRPr="0094393B" w:rsidRDefault="00650DFA" w:rsidP="00650DFA">
            <w:pPr>
              <w:autoSpaceDE w:val="0"/>
              <w:autoSpaceDN w:val="0"/>
              <w:adjustRightInd w:val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r w:rsidRPr="0094393B">
              <w:rPr>
                <w:rFonts w:ascii="VAGRoundedStd-Bold" w:hAnsi="VAGRoundedStd-Bold" w:cs="VAGRoundedStd-Bold"/>
                <w:b/>
                <w:bCs/>
                <w:sz w:val="26"/>
                <w:szCs w:val="26"/>
              </w:rPr>
              <w:t>Aditivo</w:t>
            </w:r>
          </w:p>
        </w:tc>
        <w:tc>
          <w:tcPr>
            <w:tcW w:w="1595" w:type="dxa"/>
            <w:vAlign w:val="center"/>
          </w:tcPr>
          <w:p w:rsidR="00650DFA" w:rsidRDefault="00650DFA" w:rsidP="00650DFA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</w:rPr>
              <w:t>468</w:t>
            </w:r>
          </w:p>
        </w:tc>
        <w:tc>
          <w:tcPr>
            <w:tcW w:w="1595" w:type="dxa"/>
            <w:vAlign w:val="center"/>
          </w:tcPr>
          <w:p w:rsidR="00650DFA" w:rsidRDefault="00650DFA" w:rsidP="00650DFA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50DFA" w:rsidRDefault="00650DFA" w:rsidP="00650DFA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50DFA" w:rsidRDefault="00650DFA" w:rsidP="00650DFA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650DFA" w:rsidRDefault="00650DFA" w:rsidP="00650DFA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</w:tr>
      <w:tr w:rsidR="00650DFA" w:rsidTr="00650DFA">
        <w:trPr>
          <w:trHeight w:val="442"/>
        </w:trPr>
        <w:tc>
          <w:tcPr>
            <w:tcW w:w="1595" w:type="dxa"/>
            <w:shd w:val="clear" w:color="auto" w:fill="BFBFBF" w:themeFill="background1" w:themeFillShade="BF"/>
            <w:vAlign w:val="center"/>
          </w:tcPr>
          <w:p w:rsidR="00650DFA" w:rsidRPr="0094393B" w:rsidRDefault="00650DFA" w:rsidP="00650DFA">
            <w:pPr>
              <w:autoSpaceDE w:val="0"/>
              <w:autoSpaceDN w:val="0"/>
              <w:adjustRightInd w:val="0"/>
              <w:jc w:val="center"/>
              <w:rPr>
                <w:rFonts w:ascii="HelveticaNeueLTStd-Lt" w:hAnsi="HelveticaNeueLTStd-Lt" w:cs="HelveticaNeueLTStd-Lt"/>
                <w:sz w:val="26"/>
                <w:szCs w:val="26"/>
              </w:rPr>
            </w:pPr>
            <w:r w:rsidRPr="0094393B">
              <w:rPr>
                <w:rFonts w:ascii="VAGRoundedStd-Bold" w:hAnsi="VAGRoundedStd-Bold" w:cs="VAGRoundedStd-Bold"/>
                <w:b/>
                <w:bCs/>
                <w:sz w:val="26"/>
                <w:szCs w:val="26"/>
              </w:rPr>
              <w:t>Subtrativo</w:t>
            </w:r>
          </w:p>
        </w:tc>
        <w:tc>
          <w:tcPr>
            <w:tcW w:w="1595" w:type="dxa"/>
            <w:vAlign w:val="center"/>
          </w:tcPr>
          <w:p w:rsidR="00650DFA" w:rsidRDefault="00650DFA" w:rsidP="00650DFA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  <w:r>
              <w:rPr>
                <w:rFonts w:ascii="HelveticaNeueLTStd-Lt" w:hAnsi="HelveticaNeueLTStd-Lt" w:cs="HelveticaNeueLTStd-Lt"/>
                <w:sz w:val="26"/>
                <w:szCs w:val="26"/>
              </w:rPr>
              <w:t>124</w:t>
            </w:r>
          </w:p>
        </w:tc>
        <w:tc>
          <w:tcPr>
            <w:tcW w:w="1595" w:type="dxa"/>
            <w:vAlign w:val="center"/>
          </w:tcPr>
          <w:p w:rsidR="00650DFA" w:rsidRDefault="00650DFA" w:rsidP="00650DFA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50DFA" w:rsidRDefault="00650DFA" w:rsidP="00650DFA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50DFA" w:rsidRDefault="00650DFA" w:rsidP="00650DFA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650DFA" w:rsidRDefault="00650DFA" w:rsidP="00650DFA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</w:tr>
      <w:tr w:rsidR="00650DFA" w:rsidTr="00650DFA">
        <w:trPr>
          <w:trHeight w:val="442"/>
        </w:trPr>
        <w:tc>
          <w:tcPr>
            <w:tcW w:w="1595" w:type="dxa"/>
            <w:shd w:val="clear" w:color="auto" w:fill="BFBFBF" w:themeFill="background1" w:themeFillShade="BF"/>
            <w:vAlign w:val="center"/>
          </w:tcPr>
          <w:p w:rsidR="00650DFA" w:rsidRDefault="00650DFA" w:rsidP="00650DFA">
            <w:pPr>
              <w:jc w:val="center"/>
            </w:pPr>
            <w:r w:rsidRPr="0094393B">
              <w:rPr>
                <w:rFonts w:ascii="VAGRoundedStd-Bold" w:hAnsi="VAGRoundedStd-Bold" w:cs="VAGRoundedStd-Bold"/>
                <w:b/>
                <w:bCs/>
                <w:sz w:val="26"/>
                <w:szCs w:val="26"/>
              </w:rPr>
              <w:t>Diferença</w:t>
            </w:r>
          </w:p>
        </w:tc>
        <w:tc>
          <w:tcPr>
            <w:tcW w:w="1595" w:type="dxa"/>
            <w:vAlign w:val="center"/>
          </w:tcPr>
          <w:p w:rsidR="00650DFA" w:rsidRDefault="00650DFA" w:rsidP="00650DFA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50DFA" w:rsidRDefault="00650DFA" w:rsidP="00650DFA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50DFA" w:rsidRDefault="00650DFA" w:rsidP="00650DFA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650DFA" w:rsidRDefault="00650DFA" w:rsidP="00650DFA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650DFA" w:rsidRDefault="00650DFA" w:rsidP="00650DFA">
            <w:pPr>
              <w:pStyle w:val="PargrafodaLista"/>
              <w:tabs>
                <w:tab w:val="left" w:pos="318"/>
                <w:tab w:val="left" w:pos="1909"/>
              </w:tabs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</w:tr>
    </w:tbl>
    <w:p w:rsidR="00F55B2A" w:rsidRDefault="00F55B2A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p w:rsidR="00F55B2A" w:rsidRPr="00135D12" w:rsidRDefault="00650DFA" w:rsidP="00650DFA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8"/>
          <w:szCs w:val="28"/>
        </w:rPr>
      </w:pPr>
      <w:r w:rsidRPr="00135D12">
        <w:rPr>
          <w:rFonts w:ascii="Arial" w:hAnsi="Arial" w:cs="Arial"/>
          <w:sz w:val="28"/>
          <w:szCs w:val="28"/>
        </w:rPr>
        <w:lastRenderedPageBreak/>
        <w:t>Pinta de vermelho os múltiplos de 7 e de azul os múltiplos de 5.</w:t>
      </w:r>
    </w:p>
    <w:p w:rsidR="00F55B2A" w:rsidRPr="00135D12" w:rsidRDefault="00AA5B44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107" style="position:absolute;left:0;text-align:left;margin-left:423.45pt;margin-top:45.6pt;width:32.65pt;height:24.25pt;z-index:251811840" arcsize="10923f">
            <v:textbox>
              <w:txbxContent>
                <w:p w:rsidR="00657494" w:rsidRPr="00EC7DBB" w:rsidRDefault="0065749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55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105" style="position:absolute;left:0;text-align:left;margin-left:337.25pt;margin-top:45.6pt;width:32.65pt;height:24.25pt;z-index:251809792" arcsize="10923f">
            <v:textbox>
              <w:txbxContent>
                <w:p w:rsidR="00657494" w:rsidRPr="00EC7DBB" w:rsidRDefault="0065749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40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104" style="position:absolute;left:0;text-align:left;margin-left:294.55pt;margin-top:45.6pt;width:32.65pt;height:24.25pt;z-index:251808768" arcsize="10923f">
            <v:textbox>
              <w:txbxContent>
                <w:p w:rsidR="00657494" w:rsidRPr="00EC7DBB" w:rsidRDefault="0065749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30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103" style="position:absolute;left:0;text-align:left;margin-left:251.85pt;margin-top:45.6pt;width:32.65pt;height:24.25pt;z-index:251807744" arcsize="10923f">
            <v:textbox>
              <w:txbxContent>
                <w:p w:rsidR="00657494" w:rsidRPr="00EC7DBB" w:rsidRDefault="0065749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63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102" style="position:absolute;left:0;text-align:left;margin-left:208.35pt;margin-top:45.6pt;width:32.65pt;height:24.25pt;z-index:251806720" arcsize="10923f">
            <v:textbox>
              <w:txbxContent>
                <w:p w:rsidR="00657494" w:rsidRPr="00EC7DBB" w:rsidRDefault="0065749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56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101" style="position:absolute;left:0;text-align:left;margin-left:163.1pt;margin-top:45.6pt;width:32.65pt;height:24.25pt;z-index:251805696" arcsize="10923f">
            <v:textbox>
              <w:txbxContent>
                <w:p w:rsidR="00657494" w:rsidRPr="00EC7DBB" w:rsidRDefault="0065749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42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100" style="position:absolute;left:0;text-align:left;margin-left:118.75pt;margin-top:45.6pt;width:32.65pt;height:24.25pt;z-index:251804672" arcsize="10923f">
            <v:textbox>
              <w:txbxContent>
                <w:p w:rsidR="00657494" w:rsidRPr="00EC7DBB" w:rsidRDefault="0065749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25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099" style="position:absolute;left:0;text-align:left;margin-left:74.4pt;margin-top:45.6pt;width:32.65pt;height:24.25pt;z-index:251803648" arcsize="10923f">
            <v:textbox>
              <w:txbxContent>
                <w:p w:rsidR="00657494" w:rsidRPr="00EC7DBB" w:rsidRDefault="0065749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20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098" style="position:absolute;left:0;text-align:left;margin-left:30.85pt;margin-top:45.6pt;width:32.65pt;height:24.25pt;z-index:251802624" arcsize="10923f">
            <v:textbox>
              <w:txbxContent>
                <w:p w:rsidR="00657494" w:rsidRPr="00EC7DBB" w:rsidRDefault="0065749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70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097" style="position:absolute;left:0;text-align:left;margin-left:-15.2pt;margin-top:45.6pt;width:32.65pt;height:24.25pt;z-index:251801600" arcsize="10923f">
            <v:textbox>
              <w:txbxContent>
                <w:p w:rsidR="00657494" w:rsidRPr="00EC7DBB" w:rsidRDefault="00657494" w:rsidP="0084208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7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106" style="position:absolute;left:0;text-align:left;margin-left:381.65pt;margin-top:45.6pt;width:32.65pt;height:24.25pt;z-index:251810816" arcsize="10923f">
            <v:textbox>
              <w:txbxContent>
                <w:p w:rsidR="00657494" w:rsidRPr="00EC7DBB" w:rsidRDefault="0065749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45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096" style="position:absolute;left:0;text-align:left;margin-left:403.4pt;margin-top:7.9pt;width:32.65pt;height:24.25pt;z-index:251800576" arcsize="10923f">
            <v:textbox>
              <w:txbxContent>
                <w:p w:rsidR="00657494" w:rsidRPr="00EC7DBB" w:rsidRDefault="0065749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10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095" style="position:absolute;left:0;text-align:left;margin-left:359pt;margin-top:7.9pt;width:32.65pt;height:24.25pt;z-index:251799552" arcsize="10923f">
            <v:textbox>
              <w:txbxContent>
                <w:p w:rsidR="00657494" w:rsidRPr="00EC7DBB" w:rsidRDefault="0065749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77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094" style="position:absolute;left:0;text-align:left;margin-left:316.3pt;margin-top:7.9pt;width:32.65pt;height:24.25pt;z-index:251798528" arcsize="10923f">
            <v:textbox>
              <w:txbxContent>
                <w:p w:rsidR="00657494" w:rsidRPr="00EC7DBB" w:rsidRDefault="0065749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49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093" style="position:absolute;left:0;text-align:left;margin-left:273.6pt;margin-top:7.9pt;width:32.65pt;height:24.25pt;z-index:251797504" arcsize="10923f">
            <v:textbox>
              <w:txbxContent>
                <w:p w:rsidR="00657494" w:rsidRPr="00EC7DBB" w:rsidRDefault="0065749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5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092" style="position:absolute;left:0;text-align:left;margin-left:230.1pt;margin-top:7.9pt;width:32.65pt;height:24.25pt;z-index:251796480" arcsize="10923f">
            <v:textbox>
              <w:txbxContent>
                <w:p w:rsidR="00657494" w:rsidRPr="00EC7DBB" w:rsidRDefault="0065749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35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091" style="position:absolute;left:0;text-align:left;margin-left:184.85pt;margin-top:7.9pt;width:32.65pt;height:24.25pt;z-index:251795456" arcsize="10923f">
            <v:textbox>
              <w:txbxContent>
                <w:p w:rsidR="00657494" w:rsidRPr="00EC7DBB" w:rsidRDefault="0065749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14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090" style="position:absolute;left:0;text-align:left;margin-left:140.5pt;margin-top:7.9pt;width:32.65pt;height:24.25pt;z-index:251794432" arcsize="10923f">
            <v:textbox>
              <w:txbxContent>
                <w:p w:rsidR="00657494" w:rsidRPr="00EC7DBB" w:rsidRDefault="0065749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50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089" style="position:absolute;left:0;text-align:left;margin-left:96.15pt;margin-top:7.9pt;width:32.65pt;height:24.25pt;z-index:251793408" arcsize="10923f">
            <v:textbox>
              <w:txbxContent>
                <w:p w:rsidR="00657494" w:rsidRPr="00EC7DBB" w:rsidRDefault="0065749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28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088" style="position:absolute;left:0;text-align:left;margin-left:52.6pt;margin-top:7.9pt;width:32.65pt;height:24.25pt;z-index:251792384" arcsize="10923f">
            <v:textbox>
              <w:txbxContent>
                <w:p w:rsidR="00657494" w:rsidRPr="00EC7DBB" w:rsidRDefault="0065749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21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087" style="position:absolute;left:0;text-align:left;margin-left:6.55pt;margin-top:7.9pt;width:32.65pt;height:24.25pt;z-index:251791360" arcsize="10923f">
            <v:textbox>
              <w:txbxContent>
                <w:p w:rsidR="00657494" w:rsidRPr="00EC7DBB" w:rsidRDefault="0065749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15</w:t>
                  </w:r>
                </w:p>
              </w:txbxContent>
            </v:textbox>
          </v:roundrect>
        </w:pict>
      </w:r>
    </w:p>
    <w:p w:rsidR="00F55B2A" w:rsidRPr="00135D12" w:rsidRDefault="00F55B2A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650DFA" w:rsidRPr="00135D12" w:rsidRDefault="00650DFA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650DFA" w:rsidRPr="00135D12" w:rsidRDefault="00650DFA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650DFA" w:rsidRPr="00135D12" w:rsidRDefault="00650DFA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650DFA" w:rsidRPr="00135D12" w:rsidRDefault="00650DFA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650DFA" w:rsidRPr="00135D12" w:rsidRDefault="00657494" w:rsidP="00657494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8"/>
          <w:szCs w:val="28"/>
        </w:rPr>
      </w:pPr>
      <w:r w:rsidRPr="00135D12">
        <w:rPr>
          <w:rFonts w:ascii="Arial" w:hAnsi="Arial" w:cs="Arial"/>
          <w:sz w:val="28"/>
          <w:szCs w:val="28"/>
        </w:rPr>
        <w:t>Continua a sequência.</w:t>
      </w:r>
    </w:p>
    <w:p w:rsidR="00650DFA" w:rsidRPr="00135D12" w:rsidRDefault="00650DFA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650DFA" w:rsidRPr="00135D12" w:rsidRDefault="004B0891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  <w:r w:rsidRPr="00135D12">
        <w:rPr>
          <w:rFonts w:ascii="Arial" w:hAnsi="Arial" w:cs="Arial"/>
          <w:sz w:val="28"/>
          <w:szCs w:val="28"/>
        </w:rPr>
        <w:t>6; 12; 18; 24; ___; ___; ___; ___; ___; ____; ___; ___; ___; ___; ___</w:t>
      </w:r>
    </w:p>
    <w:p w:rsidR="00650DFA" w:rsidRPr="00135D12" w:rsidRDefault="00650DFA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650DFA" w:rsidRPr="00135D12" w:rsidRDefault="004B0891" w:rsidP="004B0891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8"/>
          <w:szCs w:val="28"/>
        </w:rPr>
      </w:pPr>
      <w:r w:rsidRPr="00135D12">
        <w:rPr>
          <w:rFonts w:ascii="Arial" w:hAnsi="Arial" w:cs="Arial"/>
          <w:sz w:val="28"/>
          <w:szCs w:val="28"/>
        </w:rPr>
        <w:t>A Ana tinha no mealheiro 475 euros. No dia do aniversário recebeu dos avós paternos 3 notas de 20 euros e dos avós maternos menos 10 euros do que dos avós paternos. Com quanto dinheiro ficou a Ana?</w:t>
      </w:r>
    </w:p>
    <w:p w:rsidR="00650DFA" w:rsidRDefault="00650DFA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4A727F" w:rsidRDefault="004A727F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4A727F" w:rsidRPr="00135D12" w:rsidRDefault="004A727F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4B0891" w:rsidRPr="00135D12" w:rsidRDefault="004B0891" w:rsidP="004B0891">
      <w:pPr>
        <w:pStyle w:val="PargrafodaLista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noProof/>
          <w:sz w:val="28"/>
          <w:szCs w:val="28"/>
          <w:lang w:eastAsia="pt-PT"/>
        </w:rPr>
      </w:pPr>
      <w:r w:rsidRPr="00135D12">
        <w:rPr>
          <w:rFonts w:ascii="Arial" w:hAnsi="Arial" w:cs="Arial"/>
          <w:b/>
          <w:bCs/>
          <w:sz w:val="28"/>
          <w:szCs w:val="28"/>
        </w:rPr>
        <w:t>R</w:t>
      </w:r>
      <w:r w:rsidRPr="00135D12">
        <w:rPr>
          <w:rFonts w:ascii="Arial" w:hAnsi="Arial" w:cs="Arial"/>
          <w:bCs/>
          <w:sz w:val="28"/>
          <w:szCs w:val="28"/>
        </w:rPr>
        <w:t>.:_________________________________________________________</w:t>
      </w:r>
    </w:p>
    <w:p w:rsidR="00F55B2A" w:rsidRPr="00135D12" w:rsidRDefault="004B0891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  <w:r w:rsidRPr="00135D12">
        <w:rPr>
          <w:rFonts w:ascii="Arial" w:hAnsi="Arial" w:cs="Arial"/>
          <w:noProof/>
          <w:sz w:val="28"/>
          <w:szCs w:val="28"/>
          <w:lang w:eastAsia="pt-PT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3791585</wp:posOffset>
            </wp:positionH>
            <wp:positionV relativeFrom="paragraph">
              <wp:posOffset>147955</wp:posOffset>
            </wp:positionV>
            <wp:extent cx="2117725" cy="1286510"/>
            <wp:effectExtent l="19050" t="0" r="0" b="0"/>
            <wp:wrapSquare wrapText="bothSides"/>
            <wp:docPr id="2" name="Imagem 1" descr="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0891" w:rsidRPr="00135D12" w:rsidRDefault="004B0891" w:rsidP="004B0891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8"/>
          <w:szCs w:val="28"/>
        </w:rPr>
      </w:pPr>
      <w:r w:rsidRPr="00135D12">
        <w:rPr>
          <w:rFonts w:ascii="Arial" w:hAnsi="Arial" w:cs="Arial"/>
          <w:sz w:val="28"/>
          <w:szCs w:val="28"/>
        </w:rPr>
        <w:t>A Ana viu na montra de uma loja uma bicicleta e pensou: “Se eu comprasse esta bicicleta ainda ficaria com 400 euros no mealheiro”.</w:t>
      </w:r>
    </w:p>
    <w:p w:rsidR="004B0891" w:rsidRPr="00135D12" w:rsidRDefault="004B0891" w:rsidP="004B0891">
      <w:pPr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  <w:r w:rsidRPr="00135D12">
        <w:rPr>
          <w:rFonts w:ascii="Arial" w:hAnsi="Arial" w:cs="Arial"/>
          <w:sz w:val="28"/>
          <w:szCs w:val="28"/>
        </w:rPr>
        <w:t>Qual era o preço da bicicleta?</w:t>
      </w:r>
    </w:p>
    <w:p w:rsidR="004B0891" w:rsidRDefault="004B0891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4A727F" w:rsidRPr="00135D12" w:rsidRDefault="004A727F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4B0891" w:rsidRPr="00135D12" w:rsidRDefault="004B0891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4B0891" w:rsidRPr="00135D12" w:rsidRDefault="004B0891" w:rsidP="004B0891">
      <w:pPr>
        <w:pStyle w:val="PargrafodaLista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noProof/>
          <w:sz w:val="28"/>
          <w:szCs w:val="28"/>
          <w:lang w:eastAsia="pt-PT"/>
        </w:rPr>
      </w:pPr>
      <w:r w:rsidRPr="00135D12">
        <w:rPr>
          <w:rFonts w:ascii="Arial" w:hAnsi="Arial" w:cs="Arial"/>
          <w:b/>
          <w:bCs/>
          <w:sz w:val="28"/>
          <w:szCs w:val="28"/>
        </w:rPr>
        <w:t>R</w:t>
      </w:r>
      <w:r w:rsidRPr="00135D12">
        <w:rPr>
          <w:rFonts w:ascii="Arial" w:hAnsi="Arial" w:cs="Arial"/>
          <w:bCs/>
          <w:sz w:val="28"/>
          <w:szCs w:val="28"/>
        </w:rPr>
        <w:t>.:_________________________________________________________</w:t>
      </w:r>
    </w:p>
    <w:p w:rsidR="004B0891" w:rsidRPr="00135D12" w:rsidRDefault="004B0891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4B0891" w:rsidRPr="00135D12" w:rsidRDefault="004B0891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4B0891" w:rsidRPr="00135D12" w:rsidRDefault="004B0891" w:rsidP="004B0891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8"/>
          <w:szCs w:val="28"/>
        </w:rPr>
      </w:pPr>
      <w:r w:rsidRPr="00135D12">
        <w:rPr>
          <w:rFonts w:ascii="Arial" w:hAnsi="Arial" w:cs="Arial"/>
          <w:sz w:val="28"/>
          <w:szCs w:val="28"/>
        </w:rPr>
        <w:t>A escola da Rita tem 75 alunos. Para o magusto da escola cada aluno levou</w:t>
      </w:r>
      <w:r w:rsidR="00F90241" w:rsidRPr="00135D12">
        <w:rPr>
          <w:rFonts w:ascii="Arial" w:hAnsi="Arial" w:cs="Arial"/>
          <w:sz w:val="28"/>
          <w:szCs w:val="28"/>
        </w:rPr>
        <w:t xml:space="preserve"> </w:t>
      </w:r>
      <w:r w:rsidRPr="00135D12">
        <w:rPr>
          <w:rFonts w:ascii="Arial" w:hAnsi="Arial" w:cs="Arial"/>
          <w:sz w:val="28"/>
          <w:szCs w:val="28"/>
        </w:rPr>
        <w:t>12 castanhas.</w:t>
      </w:r>
    </w:p>
    <w:p w:rsidR="004B0891" w:rsidRPr="00135D12" w:rsidRDefault="004B0891" w:rsidP="00F90241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8"/>
          <w:szCs w:val="28"/>
        </w:rPr>
      </w:pPr>
      <w:r w:rsidRPr="00135D12">
        <w:rPr>
          <w:rFonts w:ascii="Arial" w:hAnsi="Arial" w:cs="Arial"/>
          <w:sz w:val="28"/>
          <w:szCs w:val="28"/>
        </w:rPr>
        <w:t xml:space="preserve">Assinala com </w:t>
      </w:r>
      <w:r w:rsidRPr="00135D12">
        <w:rPr>
          <w:rFonts w:ascii="Arial" w:hAnsi="Arial" w:cs="Arial"/>
          <w:b/>
          <w:sz w:val="28"/>
          <w:szCs w:val="28"/>
        </w:rPr>
        <w:t>X</w:t>
      </w:r>
      <w:r w:rsidRPr="00135D12">
        <w:rPr>
          <w:rFonts w:ascii="Arial" w:hAnsi="Arial" w:cs="Arial"/>
          <w:sz w:val="28"/>
          <w:szCs w:val="28"/>
        </w:rPr>
        <w:t xml:space="preserve"> a expressão que te permite calcular o número de castanhas</w:t>
      </w:r>
      <w:r w:rsidR="00F90241" w:rsidRPr="00135D12">
        <w:rPr>
          <w:rFonts w:ascii="Arial" w:hAnsi="Arial" w:cs="Arial"/>
          <w:sz w:val="28"/>
          <w:szCs w:val="28"/>
        </w:rPr>
        <w:t xml:space="preserve"> </w:t>
      </w:r>
      <w:r w:rsidRPr="00135D12">
        <w:rPr>
          <w:rFonts w:ascii="Arial" w:hAnsi="Arial" w:cs="Arial"/>
          <w:sz w:val="28"/>
          <w:szCs w:val="28"/>
        </w:rPr>
        <w:t>levadas pelos alunos.</w:t>
      </w:r>
    </w:p>
    <w:p w:rsidR="004B0891" w:rsidRPr="00135D12" w:rsidRDefault="00AA5B44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112" style="position:absolute;left:0;text-align:left;margin-left:144.85pt;margin-top:21.1pt;width:59.4pt;height:28.7pt;z-index:251816960" arcsize="10923f">
            <v:textbox>
              <w:txbxContent>
                <w:p w:rsidR="00F90241" w:rsidRPr="00EC7DBB" w:rsidRDefault="00F90241" w:rsidP="00F90241">
                  <w:pPr>
                    <w:spacing w:after="0" w:line="240" w:lineRule="auto"/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75 : 12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114" style="position:absolute;left:0;text-align:left;margin-left:263.1pt;margin-top:21.1pt;width:59.4pt;height:28.7pt;z-index:251819008" arcsize="10923f">
            <v:textbox>
              <w:txbxContent>
                <w:p w:rsidR="00F90241" w:rsidRPr="00EC7DBB" w:rsidRDefault="00F90241" w:rsidP="00F90241">
                  <w:pPr>
                    <w:spacing w:after="0" w:line="240" w:lineRule="auto"/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75 x 12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116" style="position:absolute;left:0;text-align:left;margin-left:375.45pt;margin-top:21.1pt;width:59.4pt;height:28.7pt;z-index:251821056" arcsize="10923f">
            <v:textbox>
              <w:txbxContent>
                <w:p w:rsidR="00F90241" w:rsidRPr="00EC7DBB" w:rsidRDefault="00F90241" w:rsidP="00F90241">
                  <w:pPr>
                    <w:spacing w:after="0" w:line="240" w:lineRule="auto"/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75 - 12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110" style="position:absolute;left:0;text-align:left;margin-left:30.85pt;margin-top:21.1pt;width:59.4pt;height:28.7pt;z-index:251814912" arcsize="10923f">
            <v:textbox>
              <w:txbxContent>
                <w:p w:rsidR="00F90241" w:rsidRPr="00EC7DBB" w:rsidRDefault="00F90241" w:rsidP="00F90241">
                  <w:pPr>
                    <w:spacing w:after="0" w:line="240" w:lineRule="auto"/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75 + 12</w:t>
                  </w:r>
                </w:p>
              </w:txbxContent>
            </v:textbox>
          </v:roundrect>
        </w:pict>
      </w:r>
    </w:p>
    <w:p w:rsidR="004B0891" w:rsidRPr="00135D12" w:rsidRDefault="00AA5B44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111" style="position:absolute;left:0;text-align:left;margin-left:120.55pt;margin-top:3.2pt;width:20.05pt;height:20.05pt;z-index:251815936" arcsize="10923f"/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113" style="position:absolute;left:0;text-align:left;margin-left:238.8pt;margin-top:3.2pt;width:20.05pt;height:20.05pt;z-index:251817984" arcsize="10923f"/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115" style="position:absolute;left:0;text-align:left;margin-left:351.15pt;margin-top:3.2pt;width:20.05pt;height:20.05pt;z-index:251820032" arcsize="10923f"/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109" style="position:absolute;left:0;text-align:left;margin-left:6.55pt;margin-top:3.2pt;width:20.05pt;height:20.05pt;z-index:251813888" arcsize="10923f"/>
        </w:pict>
      </w:r>
    </w:p>
    <w:p w:rsidR="004B0891" w:rsidRPr="00135D12" w:rsidRDefault="004B0891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4B0891" w:rsidRPr="00135D12" w:rsidRDefault="004B0891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4B0891" w:rsidRPr="00135D12" w:rsidRDefault="00F90241" w:rsidP="00F90241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284" w:hanging="426"/>
        <w:rPr>
          <w:rFonts w:ascii="Arial" w:hAnsi="Arial" w:cs="Arial"/>
          <w:sz w:val="28"/>
          <w:szCs w:val="28"/>
        </w:rPr>
      </w:pPr>
      <w:r w:rsidRPr="00135D12">
        <w:rPr>
          <w:rFonts w:ascii="Arial" w:hAnsi="Arial" w:cs="Arial"/>
          <w:sz w:val="28"/>
          <w:szCs w:val="28"/>
        </w:rPr>
        <w:t>Pinta a etiqueta com o número que poderá corresponder ao total de castanhas levadas pelos alunos.</w:t>
      </w:r>
    </w:p>
    <w:p w:rsidR="004B0891" w:rsidRDefault="00AA5B44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120" style="position:absolute;left:0;text-align:left;margin-left:286.2pt;margin-top:12.9pt;width:59.4pt;height:28.7pt;z-index:251825152" arcsize="10923f">
            <v:textbox>
              <w:txbxContent>
                <w:p w:rsidR="00F90241" w:rsidRPr="00EC7DBB" w:rsidRDefault="00F90241" w:rsidP="00F90241">
                  <w:pPr>
                    <w:spacing w:after="0" w:line="240" w:lineRule="auto"/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9000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119" style="position:absolute;left:0;text-align:left;margin-left:195.8pt;margin-top:12.9pt;width:59.4pt;height:28.7pt;z-index:251824128" arcsize="10923f">
            <v:textbox>
              <w:txbxContent>
                <w:p w:rsidR="00F90241" w:rsidRPr="00EC7DBB" w:rsidRDefault="00F90241" w:rsidP="00F90241">
                  <w:pPr>
                    <w:spacing w:after="0" w:line="240" w:lineRule="auto"/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900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118" style="position:absolute;left:0;text-align:left;margin-left:105.4pt;margin-top:12.9pt;width:59.4pt;height:28.7pt;z-index:251823104" arcsize="10923f">
            <v:textbox>
              <w:txbxContent>
                <w:p w:rsidR="00F90241" w:rsidRPr="00EC7DBB" w:rsidRDefault="00F90241" w:rsidP="00F90241">
                  <w:pPr>
                    <w:spacing w:after="0" w:line="240" w:lineRule="auto"/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90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117" style="position:absolute;left:0;text-align:left;margin-left:15pt;margin-top:12.9pt;width:59.4pt;height:28.7pt;z-index:251822080" arcsize="10923f">
            <v:textbox>
              <w:txbxContent>
                <w:p w:rsidR="00F90241" w:rsidRPr="00EC7DBB" w:rsidRDefault="00F90241" w:rsidP="00F90241">
                  <w:pPr>
                    <w:spacing w:after="0" w:line="240" w:lineRule="auto"/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9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121" style="position:absolute;left:0;text-align:left;margin-left:376.65pt;margin-top:12.9pt;width:59.4pt;height:28.7pt;z-index:251826176" arcsize="10923f">
            <v:textbox>
              <w:txbxContent>
                <w:p w:rsidR="00F90241" w:rsidRPr="00EC7DBB" w:rsidRDefault="00F90241" w:rsidP="00F90241">
                  <w:pPr>
                    <w:spacing w:after="0" w:line="240" w:lineRule="auto"/>
                    <w:ind w:left="-113" w:right="-113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99 000</w:t>
                  </w:r>
                </w:p>
              </w:txbxContent>
            </v:textbox>
          </v:roundrect>
        </w:pict>
      </w:r>
    </w:p>
    <w:p w:rsidR="004B0891" w:rsidRDefault="004B0891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p w:rsidR="004B0891" w:rsidRDefault="004B0891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p w:rsidR="004B0891" w:rsidRDefault="004B0891" w:rsidP="00EC7DBB">
      <w:pPr>
        <w:pStyle w:val="PargrafodaLista"/>
        <w:tabs>
          <w:tab w:val="left" w:pos="318"/>
          <w:tab w:val="left" w:pos="1909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sectPr w:rsidR="004B0891" w:rsidSect="00650DFA">
      <w:headerReference w:type="default" r:id="rId8"/>
      <w:footerReference w:type="default" r:id="rId9"/>
      <w:pgSz w:w="11906" w:h="16838"/>
      <w:pgMar w:top="709" w:right="1133" w:bottom="1417" w:left="1276" w:header="0" w:footer="708" w:gutter="0"/>
      <w:pgNumType w:start="15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B44" w:rsidRDefault="00AA5B44" w:rsidP="00562EC3">
      <w:pPr>
        <w:spacing w:after="0" w:line="240" w:lineRule="auto"/>
      </w:pPr>
      <w:r>
        <w:separator/>
      </w:r>
    </w:p>
  </w:endnote>
  <w:endnote w:type="continuationSeparator" w:id="0">
    <w:p w:rsidR="00AA5B44" w:rsidRDefault="00AA5B44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6702"/>
      <w:docPartObj>
        <w:docPartGallery w:val="Page Numbers (Bottom of Page)"/>
        <w:docPartUnique/>
      </w:docPartObj>
    </w:sdtPr>
    <w:sdtEndPr/>
    <w:sdtContent>
      <w:p w:rsidR="008F0A9B" w:rsidRPr="00B23AEC" w:rsidRDefault="009F372F" w:rsidP="00DF1D13">
        <w:pPr>
          <w:pStyle w:val="Cabealho"/>
          <w:jc w:val="right"/>
          <w:rPr>
            <w:rFonts w:ascii="Arial" w:hAnsi="Arial" w:cs="Arial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6FB">
          <w:rPr>
            <w:noProof/>
          </w:rPr>
          <w:t>15</w:t>
        </w:r>
        <w:r>
          <w:rPr>
            <w:noProof/>
          </w:rPr>
          <w:fldChar w:fldCharType="end"/>
        </w:r>
        <w:r w:rsidR="008F0A9B">
          <w:tab/>
          <w:t xml:space="preserve"> </w:t>
        </w:r>
        <w:r w:rsidR="008F0A9B" w:rsidRPr="00CF5446">
          <w:rPr>
            <w:rFonts w:ascii="Arial" w:hAnsi="Arial" w:cs="Arial"/>
            <w:color w:val="222221"/>
            <w:sz w:val="14"/>
            <w:szCs w:val="14"/>
          </w:rPr>
          <w:t xml:space="preserve">ALFM3EMA_20130174_FichCons </w:t>
        </w:r>
        <w:r w:rsidR="008F0A9B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:rsidR="008F0A9B" w:rsidRDefault="00AA5B44">
        <w:pPr>
          <w:pStyle w:val="Rodap"/>
          <w:jc w:val="center"/>
        </w:pPr>
      </w:p>
    </w:sdtContent>
  </w:sdt>
  <w:p w:rsidR="008F0A9B" w:rsidRDefault="008F0A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B44" w:rsidRDefault="00AA5B44" w:rsidP="00562EC3">
      <w:pPr>
        <w:spacing w:after="0" w:line="240" w:lineRule="auto"/>
      </w:pPr>
      <w:r>
        <w:separator/>
      </w:r>
    </w:p>
  </w:footnote>
  <w:footnote w:type="continuationSeparator" w:id="0">
    <w:p w:rsidR="00AA5B44" w:rsidRDefault="00AA5B44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A9B" w:rsidRDefault="008F0A9B" w:rsidP="00DF1D13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013DAC"/>
    <w:multiLevelType w:val="hybridMultilevel"/>
    <w:tmpl w:val="665A1AF8"/>
    <w:lvl w:ilvl="0" w:tplc="0816000F">
      <w:start w:val="1"/>
      <w:numFmt w:val="decimal"/>
      <w:lvlText w:val="%1."/>
      <w:lvlJc w:val="left"/>
      <w:pPr>
        <w:ind w:left="653" w:hanging="360"/>
      </w:pPr>
    </w:lvl>
    <w:lvl w:ilvl="1" w:tplc="08160019" w:tentative="1">
      <w:start w:val="1"/>
      <w:numFmt w:val="lowerLetter"/>
      <w:lvlText w:val="%2."/>
      <w:lvlJc w:val="left"/>
      <w:pPr>
        <w:ind w:left="1373" w:hanging="360"/>
      </w:pPr>
    </w:lvl>
    <w:lvl w:ilvl="2" w:tplc="0816001B" w:tentative="1">
      <w:start w:val="1"/>
      <w:numFmt w:val="lowerRoman"/>
      <w:lvlText w:val="%3."/>
      <w:lvlJc w:val="right"/>
      <w:pPr>
        <w:ind w:left="2093" w:hanging="180"/>
      </w:pPr>
    </w:lvl>
    <w:lvl w:ilvl="3" w:tplc="0816000F" w:tentative="1">
      <w:start w:val="1"/>
      <w:numFmt w:val="decimal"/>
      <w:lvlText w:val="%4."/>
      <w:lvlJc w:val="left"/>
      <w:pPr>
        <w:ind w:left="2813" w:hanging="360"/>
      </w:pPr>
    </w:lvl>
    <w:lvl w:ilvl="4" w:tplc="08160019" w:tentative="1">
      <w:start w:val="1"/>
      <w:numFmt w:val="lowerLetter"/>
      <w:lvlText w:val="%5."/>
      <w:lvlJc w:val="left"/>
      <w:pPr>
        <w:ind w:left="3533" w:hanging="360"/>
      </w:pPr>
    </w:lvl>
    <w:lvl w:ilvl="5" w:tplc="0816001B" w:tentative="1">
      <w:start w:val="1"/>
      <w:numFmt w:val="lowerRoman"/>
      <w:lvlText w:val="%6."/>
      <w:lvlJc w:val="right"/>
      <w:pPr>
        <w:ind w:left="4253" w:hanging="180"/>
      </w:pPr>
    </w:lvl>
    <w:lvl w:ilvl="6" w:tplc="0816000F" w:tentative="1">
      <w:start w:val="1"/>
      <w:numFmt w:val="decimal"/>
      <w:lvlText w:val="%7."/>
      <w:lvlJc w:val="left"/>
      <w:pPr>
        <w:ind w:left="4973" w:hanging="360"/>
      </w:pPr>
    </w:lvl>
    <w:lvl w:ilvl="7" w:tplc="08160019" w:tentative="1">
      <w:start w:val="1"/>
      <w:numFmt w:val="lowerLetter"/>
      <w:lvlText w:val="%8."/>
      <w:lvlJc w:val="left"/>
      <w:pPr>
        <w:ind w:left="5693" w:hanging="360"/>
      </w:pPr>
    </w:lvl>
    <w:lvl w:ilvl="8" w:tplc="0816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4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9F39A2"/>
    <w:multiLevelType w:val="multilevel"/>
    <w:tmpl w:val="3DAC45BC"/>
    <w:lvl w:ilvl="0">
      <w:start w:val="1"/>
      <w:numFmt w:val="decimal"/>
      <w:lvlText w:val="%1."/>
      <w:lvlJc w:val="left"/>
      <w:pPr>
        <w:ind w:left="7449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3"/>
  </w:num>
  <w:num w:numId="3">
    <w:abstractNumId w:val="35"/>
  </w:num>
  <w:num w:numId="4">
    <w:abstractNumId w:val="5"/>
  </w:num>
  <w:num w:numId="5">
    <w:abstractNumId w:val="29"/>
  </w:num>
  <w:num w:numId="6">
    <w:abstractNumId w:val="9"/>
  </w:num>
  <w:num w:numId="7">
    <w:abstractNumId w:val="6"/>
  </w:num>
  <w:num w:numId="8">
    <w:abstractNumId w:val="0"/>
  </w:num>
  <w:num w:numId="9">
    <w:abstractNumId w:val="23"/>
  </w:num>
  <w:num w:numId="10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3"/>
  </w:num>
  <w:num w:numId="14">
    <w:abstractNumId w:val="32"/>
  </w:num>
  <w:num w:numId="15">
    <w:abstractNumId w:val="24"/>
  </w:num>
  <w:num w:numId="16">
    <w:abstractNumId w:val="15"/>
  </w:num>
  <w:num w:numId="17">
    <w:abstractNumId w:val="25"/>
  </w:num>
  <w:num w:numId="18">
    <w:abstractNumId w:val="8"/>
  </w:num>
  <w:num w:numId="19">
    <w:abstractNumId w:val="36"/>
  </w:num>
  <w:num w:numId="20">
    <w:abstractNumId w:val="21"/>
  </w:num>
  <w:num w:numId="21">
    <w:abstractNumId w:val="34"/>
  </w:num>
  <w:num w:numId="22">
    <w:abstractNumId w:val="26"/>
  </w:num>
  <w:num w:numId="23">
    <w:abstractNumId w:val="19"/>
  </w:num>
  <w:num w:numId="24">
    <w:abstractNumId w:val="39"/>
  </w:num>
  <w:num w:numId="25">
    <w:abstractNumId w:val="37"/>
  </w:num>
  <w:num w:numId="26">
    <w:abstractNumId w:val="28"/>
  </w:num>
  <w:num w:numId="27">
    <w:abstractNumId w:val="31"/>
  </w:num>
  <w:num w:numId="28">
    <w:abstractNumId w:val="20"/>
  </w:num>
  <w:num w:numId="29">
    <w:abstractNumId w:val="2"/>
  </w:num>
  <w:num w:numId="30">
    <w:abstractNumId w:val="30"/>
  </w:num>
  <w:num w:numId="31">
    <w:abstractNumId w:val="27"/>
  </w:num>
  <w:num w:numId="32">
    <w:abstractNumId w:val="12"/>
  </w:num>
  <w:num w:numId="33">
    <w:abstractNumId w:val="22"/>
  </w:num>
  <w:num w:numId="34">
    <w:abstractNumId w:val="10"/>
  </w:num>
  <w:num w:numId="35">
    <w:abstractNumId w:val="16"/>
  </w:num>
  <w:num w:numId="36">
    <w:abstractNumId w:val="18"/>
  </w:num>
  <w:num w:numId="37">
    <w:abstractNumId w:val="17"/>
  </w:num>
  <w:num w:numId="38">
    <w:abstractNumId w:val="38"/>
  </w:num>
  <w:num w:numId="39">
    <w:abstractNumId w:val="4"/>
  </w:num>
  <w:num w:numId="40">
    <w:abstractNumId w:val="14"/>
  </w:num>
  <w:num w:numId="41">
    <w:abstractNumId w:val="1"/>
  </w:num>
  <w:num w:numId="42">
    <w:abstractNumId w:val="1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279FF"/>
    <w:rsid w:val="00032A5F"/>
    <w:rsid w:val="00034FB9"/>
    <w:rsid w:val="00035A21"/>
    <w:rsid w:val="0004066E"/>
    <w:rsid w:val="000439AC"/>
    <w:rsid w:val="000507F8"/>
    <w:rsid w:val="00066A90"/>
    <w:rsid w:val="00081840"/>
    <w:rsid w:val="00083EA0"/>
    <w:rsid w:val="00092ECF"/>
    <w:rsid w:val="000A0702"/>
    <w:rsid w:val="000A49C4"/>
    <w:rsid w:val="000A6A3A"/>
    <w:rsid w:val="000C0259"/>
    <w:rsid w:val="000C4CD5"/>
    <w:rsid w:val="000C5651"/>
    <w:rsid w:val="000D1F6F"/>
    <w:rsid w:val="000D4010"/>
    <w:rsid w:val="000D52A0"/>
    <w:rsid w:val="000D5610"/>
    <w:rsid w:val="000E4D4F"/>
    <w:rsid w:val="000E6409"/>
    <w:rsid w:val="000F2665"/>
    <w:rsid w:val="00105656"/>
    <w:rsid w:val="00105C4C"/>
    <w:rsid w:val="00106F6A"/>
    <w:rsid w:val="00113059"/>
    <w:rsid w:val="00116F14"/>
    <w:rsid w:val="00135D12"/>
    <w:rsid w:val="001368C9"/>
    <w:rsid w:val="00137A60"/>
    <w:rsid w:val="00137F2E"/>
    <w:rsid w:val="001408FB"/>
    <w:rsid w:val="001463EA"/>
    <w:rsid w:val="00154240"/>
    <w:rsid w:val="0017349E"/>
    <w:rsid w:val="0017508E"/>
    <w:rsid w:val="00177744"/>
    <w:rsid w:val="00183AB6"/>
    <w:rsid w:val="001906A7"/>
    <w:rsid w:val="00196BFB"/>
    <w:rsid w:val="0019707E"/>
    <w:rsid w:val="001A1F1B"/>
    <w:rsid w:val="001B7462"/>
    <w:rsid w:val="001C1463"/>
    <w:rsid w:val="001C296E"/>
    <w:rsid w:val="001D5925"/>
    <w:rsid w:val="001E52E6"/>
    <w:rsid w:val="001E563A"/>
    <w:rsid w:val="001F0B0A"/>
    <w:rsid w:val="001F4F0C"/>
    <w:rsid w:val="00201F41"/>
    <w:rsid w:val="002051C3"/>
    <w:rsid w:val="00205C46"/>
    <w:rsid w:val="00210573"/>
    <w:rsid w:val="00216D6C"/>
    <w:rsid w:val="002245C5"/>
    <w:rsid w:val="002255CF"/>
    <w:rsid w:val="00230AFE"/>
    <w:rsid w:val="00233202"/>
    <w:rsid w:val="002335A5"/>
    <w:rsid w:val="00237F08"/>
    <w:rsid w:val="00251E5A"/>
    <w:rsid w:val="00260F2A"/>
    <w:rsid w:val="00272286"/>
    <w:rsid w:val="002724A0"/>
    <w:rsid w:val="00281E29"/>
    <w:rsid w:val="00285B99"/>
    <w:rsid w:val="002878B7"/>
    <w:rsid w:val="00292F7E"/>
    <w:rsid w:val="00297E06"/>
    <w:rsid w:val="002A7AE6"/>
    <w:rsid w:val="002B3A2E"/>
    <w:rsid w:val="002C0524"/>
    <w:rsid w:val="002C45C9"/>
    <w:rsid w:val="002D4D41"/>
    <w:rsid w:val="002D757B"/>
    <w:rsid w:val="002D7B70"/>
    <w:rsid w:val="002F3DD9"/>
    <w:rsid w:val="003055BD"/>
    <w:rsid w:val="003069C2"/>
    <w:rsid w:val="00334D51"/>
    <w:rsid w:val="00342E12"/>
    <w:rsid w:val="00345691"/>
    <w:rsid w:val="003528D0"/>
    <w:rsid w:val="00356CCF"/>
    <w:rsid w:val="00361C27"/>
    <w:rsid w:val="00362252"/>
    <w:rsid w:val="00362686"/>
    <w:rsid w:val="00373465"/>
    <w:rsid w:val="00376281"/>
    <w:rsid w:val="00392366"/>
    <w:rsid w:val="003A17DD"/>
    <w:rsid w:val="003A4B52"/>
    <w:rsid w:val="003A6B2D"/>
    <w:rsid w:val="003D2DFA"/>
    <w:rsid w:val="003D49C7"/>
    <w:rsid w:val="003E0379"/>
    <w:rsid w:val="003E06FA"/>
    <w:rsid w:val="003E2402"/>
    <w:rsid w:val="003E2BDA"/>
    <w:rsid w:val="003E79D5"/>
    <w:rsid w:val="003F2AF0"/>
    <w:rsid w:val="004054F9"/>
    <w:rsid w:val="00407252"/>
    <w:rsid w:val="0041158B"/>
    <w:rsid w:val="004148F0"/>
    <w:rsid w:val="004179F3"/>
    <w:rsid w:val="00436C21"/>
    <w:rsid w:val="0044632A"/>
    <w:rsid w:val="00457417"/>
    <w:rsid w:val="0046556E"/>
    <w:rsid w:val="00466F1D"/>
    <w:rsid w:val="00467EC0"/>
    <w:rsid w:val="00473B31"/>
    <w:rsid w:val="004755CB"/>
    <w:rsid w:val="00477AEF"/>
    <w:rsid w:val="004813BE"/>
    <w:rsid w:val="00487A3D"/>
    <w:rsid w:val="00487E2B"/>
    <w:rsid w:val="004A132C"/>
    <w:rsid w:val="004A727F"/>
    <w:rsid w:val="004A7437"/>
    <w:rsid w:val="004B0086"/>
    <w:rsid w:val="004B0891"/>
    <w:rsid w:val="004B45ED"/>
    <w:rsid w:val="004C3B6E"/>
    <w:rsid w:val="004D4A41"/>
    <w:rsid w:val="004D4CE1"/>
    <w:rsid w:val="004E42CC"/>
    <w:rsid w:val="004E5F48"/>
    <w:rsid w:val="004F2DBC"/>
    <w:rsid w:val="004F50CB"/>
    <w:rsid w:val="004F64C8"/>
    <w:rsid w:val="00500A3E"/>
    <w:rsid w:val="00500F8A"/>
    <w:rsid w:val="00510B32"/>
    <w:rsid w:val="00511275"/>
    <w:rsid w:val="00516649"/>
    <w:rsid w:val="00531E24"/>
    <w:rsid w:val="00540CF2"/>
    <w:rsid w:val="00541EBD"/>
    <w:rsid w:val="00542404"/>
    <w:rsid w:val="00555789"/>
    <w:rsid w:val="00561279"/>
    <w:rsid w:val="0056294F"/>
    <w:rsid w:val="00562C31"/>
    <w:rsid w:val="00562EC3"/>
    <w:rsid w:val="005639E8"/>
    <w:rsid w:val="005740DB"/>
    <w:rsid w:val="00577239"/>
    <w:rsid w:val="00596026"/>
    <w:rsid w:val="005A0F02"/>
    <w:rsid w:val="005A38F0"/>
    <w:rsid w:val="005A7258"/>
    <w:rsid w:val="005B5EB6"/>
    <w:rsid w:val="005B72CC"/>
    <w:rsid w:val="005C457E"/>
    <w:rsid w:val="005D1D52"/>
    <w:rsid w:val="005E1AEC"/>
    <w:rsid w:val="00601E2E"/>
    <w:rsid w:val="00621964"/>
    <w:rsid w:val="00622C3E"/>
    <w:rsid w:val="0062667F"/>
    <w:rsid w:val="006307FB"/>
    <w:rsid w:val="00632BC2"/>
    <w:rsid w:val="006369F0"/>
    <w:rsid w:val="00647FE6"/>
    <w:rsid w:val="00650C23"/>
    <w:rsid w:val="00650DFA"/>
    <w:rsid w:val="00655A21"/>
    <w:rsid w:val="00657494"/>
    <w:rsid w:val="0067337E"/>
    <w:rsid w:val="00675185"/>
    <w:rsid w:val="006753E2"/>
    <w:rsid w:val="0068079A"/>
    <w:rsid w:val="00683D84"/>
    <w:rsid w:val="00684C94"/>
    <w:rsid w:val="006A0F3D"/>
    <w:rsid w:val="006A24EE"/>
    <w:rsid w:val="006A63A1"/>
    <w:rsid w:val="006B4CB1"/>
    <w:rsid w:val="006B7CD1"/>
    <w:rsid w:val="006C0BDA"/>
    <w:rsid w:val="006C2D85"/>
    <w:rsid w:val="006D6AA4"/>
    <w:rsid w:val="006E30AA"/>
    <w:rsid w:val="006E64FA"/>
    <w:rsid w:val="006F43D7"/>
    <w:rsid w:val="00700642"/>
    <w:rsid w:val="00703EC8"/>
    <w:rsid w:val="00705F4D"/>
    <w:rsid w:val="00706292"/>
    <w:rsid w:val="00714788"/>
    <w:rsid w:val="0072397C"/>
    <w:rsid w:val="00723AA8"/>
    <w:rsid w:val="0072591B"/>
    <w:rsid w:val="00726E54"/>
    <w:rsid w:val="00730188"/>
    <w:rsid w:val="007342F4"/>
    <w:rsid w:val="00736440"/>
    <w:rsid w:val="007504AA"/>
    <w:rsid w:val="007531BB"/>
    <w:rsid w:val="00753234"/>
    <w:rsid w:val="00765D35"/>
    <w:rsid w:val="007678D7"/>
    <w:rsid w:val="0077622D"/>
    <w:rsid w:val="0077634E"/>
    <w:rsid w:val="00785672"/>
    <w:rsid w:val="00791BF4"/>
    <w:rsid w:val="00795CDA"/>
    <w:rsid w:val="007A0817"/>
    <w:rsid w:val="007A1396"/>
    <w:rsid w:val="007A3E93"/>
    <w:rsid w:val="007B7E40"/>
    <w:rsid w:val="007C720E"/>
    <w:rsid w:val="007C7A3F"/>
    <w:rsid w:val="007D5AF4"/>
    <w:rsid w:val="007E2E6D"/>
    <w:rsid w:val="007F2221"/>
    <w:rsid w:val="00804020"/>
    <w:rsid w:val="00806DC8"/>
    <w:rsid w:val="0081054B"/>
    <w:rsid w:val="00826568"/>
    <w:rsid w:val="008303CB"/>
    <w:rsid w:val="0083243E"/>
    <w:rsid w:val="008326D7"/>
    <w:rsid w:val="00842085"/>
    <w:rsid w:val="008537E8"/>
    <w:rsid w:val="008551E8"/>
    <w:rsid w:val="008569DD"/>
    <w:rsid w:val="00872DD5"/>
    <w:rsid w:val="00876793"/>
    <w:rsid w:val="008819AD"/>
    <w:rsid w:val="0088215A"/>
    <w:rsid w:val="00884358"/>
    <w:rsid w:val="00884961"/>
    <w:rsid w:val="00885726"/>
    <w:rsid w:val="00890745"/>
    <w:rsid w:val="00892111"/>
    <w:rsid w:val="008A0C90"/>
    <w:rsid w:val="008B3639"/>
    <w:rsid w:val="008C115E"/>
    <w:rsid w:val="008C1160"/>
    <w:rsid w:val="008D1AB8"/>
    <w:rsid w:val="008D1E73"/>
    <w:rsid w:val="008D631B"/>
    <w:rsid w:val="008E6CA4"/>
    <w:rsid w:val="008F0A9B"/>
    <w:rsid w:val="00905125"/>
    <w:rsid w:val="00905E4A"/>
    <w:rsid w:val="00906BB6"/>
    <w:rsid w:val="00911D37"/>
    <w:rsid w:val="00917C81"/>
    <w:rsid w:val="009405CD"/>
    <w:rsid w:val="009568EC"/>
    <w:rsid w:val="00957138"/>
    <w:rsid w:val="00960B78"/>
    <w:rsid w:val="00965374"/>
    <w:rsid w:val="0096595E"/>
    <w:rsid w:val="00967460"/>
    <w:rsid w:val="00987D8A"/>
    <w:rsid w:val="00987DDB"/>
    <w:rsid w:val="00991AC5"/>
    <w:rsid w:val="0099268E"/>
    <w:rsid w:val="009976FB"/>
    <w:rsid w:val="00997A62"/>
    <w:rsid w:val="009A1E6E"/>
    <w:rsid w:val="009A21CF"/>
    <w:rsid w:val="009A3A53"/>
    <w:rsid w:val="009B04F0"/>
    <w:rsid w:val="009B1567"/>
    <w:rsid w:val="009B1A66"/>
    <w:rsid w:val="009D66BA"/>
    <w:rsid w:val="009E6572"/>
    <w:rsid w:val="009F372F"/>
    <w:rsid w:val="00A01DFD"/>
    <w:rsid w:val="00A10F95"/>
    <w:rsid w:val="00A141AA"/>
    <w:rsid w:val="00A146CC"/>
    <w:rsid w:val="00A17C81"/>
    <w:rsid w:val="00A21F87"/>
    <w:rsid w:val="00A24E94"/>
    <w:rsid w:val="00A2702E"/>
    <w:rsid w:val="00A30134"/>
    <w:rsid w:val="00A327DF"/>
    <w:rsid w:val="00A40A7D"/>
    <w:rsid w:val="00A420FF"/>
    <w:rsid w:val="00A445F1"/>
    <w:rsid w:val="00A55BBE"/>
    <w:rsid w:val="00A60409"/>
    <w:rsid w:val="00A6459F"/>
    <w:rsid w:val="00A71CA1"/>
    <w:rsid w:val="00A77D97"/>
    <w:rsid w:val="00A83DC8"/>
    <w:rsid w:val="00A9470A"/>
    <w:rsid w:val="00A94C8B"/>
    <w:rsid w:val="00AA1AFE"/>
    <w:rsid w:val="00AA5B44"/>
    <w:rsid w:val="00AB4364"/>
    <w:rsid w:val="00AB7013"/>
    <w:rsid w:val="00AC158F"/>
    <w:rsid w:val="00AC5996"/>
    <w:rsid w:val="00AC5E25"/>
    <w:rsid w:val="00AC625C"/>
    <w:rsid w:val="00AD39FC"/>
    <w:rsid w:val="00B21F5B"/>
    <w:rsid w:val="00B25D37"/>
    <w:rsid w:val="00B34C4F"/>
    <w:rsid w:val="00B37C85"/>
    <w:rsid w:val="00B436E2"/>
    <w:rsid w:val="00B46841"/>
    <w:rsid w:val="00B508AA"/>
    <w:rsid w:val="00B51F5F"/>
    <w:rsid w:val="00B55E8A"/>
    <w:rsid w:val="00B60AA0"/>
    <w:rsid w:val="00B72AFE"/>
    <w:rsid w:val="00B74A5B"/>
    <w:rsid w:val="00B75C55"/>
    <w:rsid w:val="00B8783A"/>
    <w:rsid w:val="00B97FCF"/>
    <w:rsid w:val="00BB2430"/>
    <w:rsid w:val="00BB2D10"/>
    <w:rsid w:val="00BC0491"/>
    <w:rsid w:val="00BC10CD"/>
    <w:rsid w:val="00BD6DD5"/>
    <w:rsid w:val="00BD7AB2"/>
    <w:rsid w:val="00BE09CB"/>
    <w:rsid w:val="00BE1C79"/>
    <w:rsid w:val="00BF4EED"/>
    <w:rsid w:val="00C0038E"/>
    <w:rsid w:val="00C00B2E"/>
    <w:rsid w:val="00C13637"/>
    <w:rsid w:val="00C13793"/>
    <w:rsid w:val="00C16D1A"/>
    <w:rsid w:val="00C23574"/>
    <w:rsid w:val="00C33FBC"/>
    <w:rsid w:val="00C34962"/>
    <w:rsid w:val="00C3517A"/>
    <w:rsid w:val="00C362CD"/>
    <w:rsid w:val="00C36E24"/>
    <w:rsid w:val="00C40D2F"/>
    <w:rsid w:val="00C47A8F"/>
    <w:rsid w:val="00C501EC"/>
    <w:rsid w:val="00C53888"/>
    <w:rsid w:val="00C61288"/>
    <w:rsid w:val="00C61B29"/>
    <w:rsid w:val="00C63FA1"/>
    <w:rsid w:val="00C763C3"/>
    <w:rsid w:val="00C8048C"/>
    <w:rsid w:val="00C81423"/>
    <w:rsid w:val="00C906AC"/>
    <w:rsid w:val="00CA2D72"/>
    <w:rsid w:val="00CB70AC"/>
    <w:rsid w:val="00CC3A24"/>
    <w:rsid w:val="00CC5593"/>
    <w:rsid w:val="00CD0CB4"/>
    <w:rsid w:val="00CD2D5C"/>
    <w:rsid w:val="00CD3ADB"/>
    <w:rsid w:val="00CD5F30"/>
    <w:rsid w:val="00CF47D3"/>
    <w:rsid w:val="00CF5446"/>
    <w:rsid w:val="00CF6EE2"/>
    <w:rsid w:val="00D0783F"/>
    <w:rsid w:val="00D1165F"/>
    <w:rsid w:val="00D14502"/>
    <w:rsid w:val="00D23686"/>
    <w:rsid w:val="00D23775"/>
    <w:rsid w:val="00D32A00"/>
    <w:rsid w:val="00D3560D"/>
    <w:rsid w:val="00D35CF4"/>
    <w:rsid w:val="00D403B4"/>
    <w:rsid w:val="00D452F8"/>
    <w:rsid w:val="00D46DEB"/>
    <w:rsid w:val="00D67010"/>
    <w:rsid w:val="00D7313C"/>
    <w:rsid w:val="00D73304"/>
    <w:rsid w:val="00D908E4"/>
    <w:rsid w:val="00D93F54"/>
    <w:rsid w:val="00D96283"/>
    <w:rsid w:val="00DA32BC"/>
    <w:rsid w:val="00DA42A9"/>
    <w:rsid w:val="00DA4C2E"/>
    <w:rsid w:val="00DB11C6"/>
    <w:rsid w:val="00DB1A7C"/>
    <w:rsid w:val="00DB687E"/>
    <w:rsid w:val="00DD0B9F"/>
    <w:rsid w:val="00DD1493"/>
    <w:rsid w:val="00DE5202"/>
    <w:rsid w:val="00DE6079"/>
    <w:rsid w:val="00DE750A"/>
    <w:rsid w:val="00DF1D13"/>
    <w:rsid w:val="00DF25C3"/>
    <w:rsid w:val="00DF6F33"/>
    <w:rsid w:val="00E04A25"/>
    <w:rsid w:val="00E1242F"/>
    <w:rsid w:val="00E27C3E"/>
    <w:rsid w:val="00E45D7A"/>
    <w:rsid w:val="00E46152"/>
    <w:rsid w:val="00E5280C"/>
    <w:rsid w:val="00E5443D"/>
    <w:rsid w:val="00E5709F"/>
    <w:rsid w:val="00E60716"/>
    <w:rsid w:val="00E72F4E"/>
    <w:rsid w:val="00E813E9"/>
    <w:rsid w:val="00E82D49"/>
    <w:rsid w:val="00E96DBC"/>
    <w:rsid w:val="00EB2358"/>
    <w:rsid w:val="00EB6479"/>
    <w:rsid w:val="00EC0127"/>
    <w:rsid w:val="00EC7C03"/>
    <w:rsid w:val="00EC7DBB"/>
    <w:rsid w:val="00EE24F2"/>
    <w:rsid w:val="00EE286A"/>
    <w:rsid w:val="00EE7384"/>
    <w:rsid w:val="00EF0A4E"/>
    <w:rsid w:val="00F0287B"/>
    <w:rsid w:val="00F11DDA"/>
    <w:rsid w:val="00F131B4"/>
    <w:rsid w:val="00F26214"/>
    <w:rsid w:val="00F271DB"/>
    <w:rsid w:val="00F35CEE"/>
    <w:rsid w:val="00F400C6"/>
    <w:rsid w:val="00F406C4"/>
    <w:rsid w:val="00F43D32"/>
    <w:rsid w:val="00F47732"/>
    <w:rsid w:val="00F55B2A"/>
    <w:rsid w:val="00F609CA"/>
    <w:rsid w:val="00F66E15"/>
    <w:rsid w:val="00F703F4"/>
    <w:rsid w:val="00F730BB"/>
    <w:rsid w:val="00F832B8"/>
    <w:rsid w:val="00F90241"/>
    <w:rsid w:val="00F919D6"/>
    <w:rsid w:val="00F91F0C"/>
    <w:rsid w:val="00FA02E6"/>
    <w:rsid w:val="00FA14E5"/>
    <w:rsid w:val="00FA4E52"/>
    <w:rsid w:val="00FB01FD"/>
    <w:rsid w:val="00FB188F"/>
    <w:rsid w:val="00FB5539"/>
    <w:rsid w:val="00FC0B5A"/>
    <w:rsid w:val="00FC2533"/>
    <w:rsid w:val="00FC3D28"/>
    <w:rsid w:val="00FD3B1F"/>
    <w:rsid w:val="00FD43D2"/>
    <w:rsid w:val="00FF238A"/>
    <w:rsid w:val="00FF4BDB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arc" idref="#_x0000_s1127"/>
        <o:r id="V:Rule2" type="arc" idref="#_x0000_s1126"/>
        <o:r id="V:Rule3" type="arc" idref="#_x0000_s1125"/>
        <o:r id="V:Rule4" type="arc" idref="#_x0000_s1124"/>
        <o:r id="V:Rule5" type="connector" idref="#_x0000_s1055"/>
        <o:r id="V:Rule6" type="connector" idref="#_x0000_s1029"/>
        <o:r id="V:Rule7" type="connector" idref="#_x0000_s1056"/>
        <o:r id="V:Rule8" type="connector" idref="#_x0000_s1080"/>
        <o:r id="V:Rule9" type="connector" idref="#_x0000_s1041"/>
        <o:r id="V:Rule10" type="connector" idref="#_x0000_s1028"/>
        <o:r id="V:Rule11" type="connector" idref="#_x0000_s1079"/>
        <o:r id="V:Rule12" type="connector" idref="#_x0000_s1068"/>
        <o:r id="V:Rule13" type="connector" idref="#_x0000_s1076"/>
        <o:r id="V:Rule14" type="connector" idref="#_x0000_s1044"/>
        <o:r id="V:Rule15" type="connector" idref="#_x0000_s1077"/>
        <o:r id="V:Rule16" type="connector" idref="#_x0000_s1072"/>
        <o:r id="V:Rule17" type="connector" idref="#_x0000_s1073"/>
        <o:r id="V:Rule18" type="connector" idref="#_x0000_s1045"/>
        <o:r id="V:Rule19" type="connector" idref="#_x0000_s1059"/>
        <o:r id="V:Rule20" type="connector" idref="#_x0000_s1040"/>
        <o:r id="V:Rule21" type="connector" idref="#_x0000_s1063"/>
        <o:r id="V:Rule22" type="connector" idref="#_x0000_s1064"/>
        <o:r id="V:Rule23" type="connector" idref="#_x0000_s1069"/>
        <o:r id="V:Rule24" type="connector" idref="#_x0000_s1060"/>
      </o:rules>
    </o:shapelayout>
  </w:shapeDefaults>
  <w:decimalSymbol w:val=","/>
  <w:listSeparator w:val=";"/>
  <w15:docId w15:val="{07644033-EB65-4CC6-8D55-A4D17922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0CD"/>
    <w:rPr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2EC3"/>
  </w:style>
  <w:style w:type="paragraph" w:styleId="Rodap">
    <w:name w:val="footer"/>
    <w:basedOn w:val="Normal"/>
    <w:link w:val="Rodap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2EC3"/>
  </w:style>
  <w:style w:type="paragraph" w:styleId="Textodebalo">
    <w:name w:val="Balloon Text"/>
    <w:basedOn w:val="Normal"/>
    <w:link w:val="Textodebalo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0D52A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TDisplayEquation">
    <w:name w:val="MTDisplayEquation"/>
    <w:basedOn w:val="PargrafodaLista"/>
    <w:next w:val="Normal"/>
    <w:link w:val="MTDisplayEquationChar"/>
    <w:rsid w:val="0019707E"/>
    <w:pPr>
      <w:tabs>
        <w:tab w:val="center" w:pos="4820"/>
        <w:tab w:val="right" w:pos="9500"/>
      </w:tabs>
      <w:autoSpaceDE w:val="0"/>
      <w:autoSpaceDN w:val="0"/>
      <w:adjustRightInd w:val="0"/>
      <w:spacing w:before="120" w:after="0" w:line="240" w:lineRule="auto"/>
      <w:ind w:left="142"/>
    </w:pPr>
    <w:rPr>
      <w:rFonts w:ascii="HelveticaNeueLTStd-Roman" w:hAnsi="HelveticaNeueLTStd-Roman" w:cs="HelveticaNeueLTStd-Roman"/>
      <w:noProof/>
      <w:sz w:val="28"/>
      <w:szCs w:val="28"/>
      <w:lang w:eastAsia="pt-PT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19707E"/>
    <w:rPr>
      <w:sz w:val="20"/>
    </w:rPr>
  </w:style>
  <w:style w:type="character" w:customStyle="1" w:styleId="MTDisplayEquationChar">
    <w:name w:val="MTDisplayEquation Char"/>
    <w:basedOn w:val="PargrafodaListaChar"/>
    <w:link w:val="MTDisplayEquation"/>
    <w:rsid w:val="0019707E"/>
    <w:rPr>
      <w:rFonts w:ascii="HelveticaNeueLTStd-Roman" w:hAnsi="HelveticaNeueLTStd-Roman" w:cs="HelveticaNeueLTStd-Roman"/>
      <w:noProof/>
      <w:sz w:val="28"/>
      <w:szCs w:val="2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graciano magalhaes</cp:lastModifiedBy>
  <cp:revision>14</cp:revision>
  <cp:lastPrinted>2016-02-03T23:16:00Z</cp:lastPrinted>
  <dcterms:created xsi:type="dcterms:W3CDTF">2013-07-11T02:21:00Z</dcterms:created>
  <dcterms:modified xsi:type="dcterms:W3CDTF">2016-02-03T23:16:00Z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