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63" w:rsidRDefault="00382EE1" w:rsidP="00F125CE"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75pt" o:ole="">
            <v:imagedata r:id="rId8" o:title=""/>
          </v:shape>
          <o:OLEObject Type="Embed" ProgID="CorelDraw.Graphic.16" ShapeID="_x0000_i1025" DrawAspect="Content" ObjectID="_1650716161" r:id="rId9"/>
        </w:objec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093"/>
      </w:tblGrid>
      <w:tr w:rsidR="00CB7D27" w:rsidRPr="00160480" w:rsidTr="00382EE1">
        <w:trPr>
          <w:trHeight w:val="363"/>
        </w:trPr>
        <w:tc>
          <w:tcPr>
            <w:tcW w:w="9606" w:type="dxa"/>
            <w:gridSpan w:val="3"/>
            <w:vAlign w:val="center"/>
          </w:tcPr>
          <w:p w:rsidR="00CB7D27" w:rsidRPr="00160480" w:rsidRDefault="00164AA1" w:rsidP="00160480">
            <w:pPr>
              <w:spacing w:before="120" w:after="0" w:line="240" w:lineRule="auto"/>
              <w:rPr>
                <w:rFonts w:ascii="Trebuchet MS" w:hAnsi="Trebuchet MS"/>
                <w:sz w:val="28"/>
                <w:szCs w:val="28"/>
              </w:rPr>
            </w:pPr>
            <w:r w:rsidRPr="00160480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160480" w:rsidTr="00382EE1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p w:rsidR="00164AA1" w:rsidRPr="00160480" w:rsidRDefault="005E5E19" w:rsidP="00160480">
            <w:pPr>
              <w:spacing w:before="120" w:after="0" w:line="240" w:lineRule="auto"/>
              <w:rPr>
                <w:rFonts w:ascii="Trebuchet MS" w:hAnsi="Trebuchet MS"/>
                <w:b/>
                <w:sz w:val="40"/>
                <w:szCs w:val="40"/>
              </w:rPr>
            </w:pPr>
            <w:r>
              <w:rPr>
                <w:rFonts w:ascii="Trebuchet MS" w:hAnsi="Trebuchet MS"/>
                <w:b/>
                <w:sz w:val="40"/>
                <w:szCs w:val="40"/>
              </w:rPr>
              <w:t>EDUCAÇÃO FÍSICA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vAlign w:val="bottom"/>
          </w:tcPr>
          <w:p w:rsidR="00164AA1" w:rsidRPr="00160480" w:rsidRDefault="002C0753" w:rsidP="00160480">
            <w:pPr>
              <w:spacing w:before="120" w:after="0" w:line="240" w:lineRule="auto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maio de 20</w:t>
            </w:r>
            <w:r w:rsidR="008354E5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  <w:tr w:rsidR="009C1588" w:rsidRPr="00160480" w:rsidTr="00382EE1">
        <w:trPr>
          <w:trHeight w:val="656"/>
        </w:trPr>
        <w:tc>
          <w:tcPr>
            <w:tcW w:w="9606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496297" w:rsidRDefault="005E5E19" w:rsidP="00496297">
            <w:pPr>
              <w:spacing w:before="120" w:after="0" w:line="240" w:lineRule="auto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3</w:t>
            </w:r>
            <w:r w:rsidR="009C1588" w:rsidRPr="00160480">
              <w:rPr>
                <w:rFonts w:ascii="Trebuchet MS" w:hAnsi="Trebuchet MS"/>
                <w:b/>
                <w:sz w:val="28"/>
                <w:szCs w:val="28"/>
              </w:rPr>
              <w:t>.º Ciclo do Ensino Básico</w:t>
            </w:r>
          </w:p>
          <w:p w:rsidR="00AE5D90" w:rsidRPr="00E93B1D" w:rsidRDefault="00AE5D90" w:rsidP="00496297">
            <w:pPr>
              <w:spacing w:before="120" w:after="0" w:line="240" w:lineRule="auto"/>
              <w:ind w:right="-108"/>
              <w:rPr>
                <w:rFonts w:ascii="Trebuchet MS" w:hAnsi="Trebuchet MS" w:cs="Arial-BoldMT"/>
                <w:b/>
                <w:bCs/>
                <w:szCs w:val="23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1"/>
              </w:rPr>
              <w:t>Despacho Normativo n.º 3-A/2020, de 5 de março</w:t>
            </w:r>
          </w:p>
          <w:p w:rsidR="009C1588" w:rsidRPr="00160480" w:rsidRDefault="00AE5D90" w:rsidP="00496297">
            <w:pPr>
              <w:spacing w:before="120" w:after="0" w:line="240" w:lineRule="auto"/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3"/>
              </w:rPr>
              <w:t>Decreto-Lei n.º 14-G/2020, de 13 de abril</w:t>
            </w:r>
            <w:r w:rsidR="009C1588" w:rsidRPr="00160480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</w:p>
        </w:tc>
      </w:tr>
      <w:tr w:rsidR="009C1588" w:rsidRPr="00160480" w:rsidTr="00382EE1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/>
              <w:right w:val="single" w:sz="12" w:space="0" w:color="auto"/>
            </w:tcBorders>
          </w:tcPr>
          <w:p w:rsidR="009C1588" w:rsidRPr="00160480" w:rsidRDefault="009C1588" w:rsidP="005E5E19">
            <w:pPr>
              <w:spacing w:before="120" w:after="0" w:line="240" w:lineRule="auto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160480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 w:rsidRPr="00160480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5E5E19">
              <w:rPr>
                <w:rFonts w:ascii="Trebuchet MS" w:hAnsi="Trebuchet MS"/>
                <w:sz w:val="28"/>
                <w:szCs w:val="28"/>
              </w:rPr>
              <w:t>26</w:t>
            </w:r>
          </w:p>
        </w:tc>
        <w:tc>
          <w:tcPr>
            <w:tcW w:w="6913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/>
            </w:tcBorders>
          </w:tcPr>
          <w:p w:rsidR="009C1588" w:rsidRPr="00160480" w:rsidRDefault="002C0753" w:rsidP="00160480">
            <w:pPr>
              <w:tabs>
                <w:tab w:val="left" w:pos="935"/>
              </w:tabs>
              <w:spacing w:before="120" w:after="0" w:line="240" w:lineRule="auto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</w:t>
            </w:r>
            <w:r w:rsidR="008354E5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:rsidR="00226429" w:rsidRPr="00446976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/>
        </w:rPr>
        <w:t>Natureza</w:t>
      </w:r>
      <w:r w:rsidR="006466FB">
        <w:rPr>
          <w:rFonts w:ascii="Trebuchet MS" w:hAnsi="Trebuchet MS"/>
          <w:b/>
          <w:color w:val="000000"/>
        </w:rPr>
        <w:t xml:space="preserve"> da p</w:t>
      </w:r>
      <w:r w:rsidR="00226429" w:rsidRPr="00446976">
        <w:rPr>
          <w:rFonts w:ascii="Trebuchet MS" w:hAnsi="Trebuchet MS"/>
          <w:b/>
          <w:color w:val="000000"/>
        </w:rPr>
        <w:t>rova:</w:t>
      </w:r>
      <w:r w:rsidR="00D6374A">
        <w:rPr>
          <w:rFonts w:ascii="Trebuchet MS" w:hAnsi="Trebuchet MS"/>
          <w:b/>
          <w:color w:val="000000"/>
        </w:rPr>
        <w:t xml:space="preserve"> </w:t>
      </w:r>
      <w:r w:rsidR="00D6374A">
        <w:rPr>
          <w:rFonts w:ascii="Trebuchet MS" w:hAnsi="Trebuchet MS"/>
          <w:b/>
        </w:rPr>
        <w:t>ESCRITA E PRÁTICA</w:t>
      </w:r>
    </w:p>
    <w:p w:rsidR="00226429" w:rsidRPr="00923C69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  <w:sz w:val="16"/>
        </w:rPr>
      </w:pPr>
    </w:p>
    <w:p w:rsidR="00226429" w:rsidRPr="00446976" w:rsidRDefault="00226429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446976">
        <w:rPr>
          <w:rFonts w:ascii="Trebuchet MS" w:hAnsi="Trebuchet MS"/>
          <w:b/>
          <w:color w:val="000000"/>
        </w:rPr>
        <w:t>Objeto de avaliação:</w:t>
      </w:r>
    </w:p>
    <w:p w:rsidR="00226429" w:rsidRDefault="00226429" w:rsidP="00100B11">
      <w:pPr>
        <w:pStyle w:val="PargrafodaLista"/>
        <w:tabs>
          <w:tab w:val="left" w:pos="284"/>
        </w:tabs>
        <w:spacing w:line="360" w:lineRule="auto"/>
        <w:ind w:left="0" w:firstLine="284"/>
        <w:rPr>
          <w:rFonts w:ascii="Trebuchet MS" w:hAnsi="Trebuchet MS"/>
          <w:color w:val="000000"/>
        </w:rPr>
      </w:pPr>
      <w:r w:rsidRPr="00446976">
        <w:rPr>
          <w:rFonts w:ascii="Trebuchet MS" w:hAnsi="Trebuchet MS"/>
          <w:color w:val="000000"/>
        </w:rPr>
        <w:t xml:space="preserve">A prova tem por referência o programa do </w:t>
      </w:r>
      <w:r w:rsidR="00896BD5">
        <w:rPr>
          <w:rFonts w:ascii="Trebuchet MS" w:hAnsi="Trebuchet MS"/>
          <w:color w:val="000000"/>
        </w:rPr>
        <w:t>3</w:t>
      </w:r>
      <w:r w:rsidR="0028736E">
        <w:rPr>
          <w:rFonts w:ascii="Trebuchet MS" w:hAnsi="Trebuchet MS"/>
          <w:color w:val="000000"/>
        </w:rPr>
        <w:t>.</w:t>
      </w:r>
      <w:r w:rsidRPr="00446976">
        <w:rPr>
          <w:rFonts w:ascii="Trebuchet MS" w:hAnsi="Trebuchet MS"/>
          <w:color w:val="000000"/>
        </w:rPr>
        <w:t>º ciclo da disciplina.</w:t>
      </w:r>
    </w:p>
    <w:p w:rsidR="00947726" w:rsidRPr="00446976" w:rsidRDefault="00947726" w:rsidP="00100B11">
      <w:pPr>
        <w:pStyle w:val="PargrafodaLista"/>
        <w:tabs>
          <w:tab w:val="left" w:pos="284"/>
        </w:tabs>
        <w:spacing w:line="360" w:lineRule="auto"/>
        <w:ind w:left="0" w:firstLine="28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A prova de equivalência a frequência de Educação Física é composta por duas componentes, respetivamente, </w:t>
      </w:r>
      <w:r w:rsidRPr="00947726">
        <w:rPr>
          <w:rFonts w:ascii="Trebuchet MS" w:hAnsi="Trebuchet MS"/>
          <w:b/>
          <w:color w:val="000000"/>
        </w:rPr>
        <w:t>componente teórica</w:t>
      </w:r>
      <w:r>
        <w:rPr>
          <w:rFonts w:ascii="Trebuchet MS" w:hAnsi="Trebuchet MS"/>
          <w:color w:val="000000"/>
        </w:rPr>
        <w:t xml:space="preserve"> e </w:t>
      </w:r>
      <w:r w:rsidRPr="00947726">
        <w:rPr>
          <w:rFonts w:ascii="Trebuchet MS" w:hAnsi="Trebuchet MS"/>
          <w:b/>
          <w:color w:val="000000"/>
        </w:rPr>
        <w:t>componente prática</w:t>
      </w:r>
      <w:r>
        <w:rPr>
          <w:rFonts w:ascii="Trebuchet MS" w:hAnsi="Trebuchet MS"/>
          <w:color w:val="000000"/>
        </w:rPr>
        <w:t xml:space="preserve"> de duração limitada.</w:t>
      </w:r>
    </w:p>
    <w:p w:rsidR="00226429" w:rsidRPr="00923C69" w:rsidRDefault="00226429" w:rsidP="00226429">
      <w:pPr>
        <w:pStyle w:val="PargrafodaLista"/>
        <w:rPr>
          <w:rFonts w:ascii="Trebuchet MS" w:hAnsi="Trebuchet MS"/>
          <w:b/>
          <w:caps/>
          <w:color w:val="FF0000"/>
          <w:sz w:val="16"/>
        </w:rPr>
      </w:pPr>
    </w:p>
    <w:p w:rsidR="00226429" w:rsidRPr="00B445BD" w:rsidRDefault="006466FB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/>
        </w:rPr>
        <w:t>Caracterização da p</w:t>
      </w:r>
      <w:r w:rsidR="00226429" w:rsidRPr="00446976">
        <w:rPr>
          <w:rFonts w:ascii="Trebuchet MS" w:hAnsi="Trebuchet MS"/>
          <w:b/>
          <w:color w:val="000000"/>
        </w:rPr>
        <w:t>rova:</w:t>
      </w:r>
    </w:p>
    <w:p w:rsidR="00B445BD" w:rsidRPr="00947726" w:rsidRDefault="00B445BD" w:rsidP="00B445BD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947726" w:rsidRPr="00446976" w:rsidRDefault="00453196" w:rsidP="00947726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/>
        </w:rPr>
        <w:tab/>
      </w:r>
      <w:r w:rsidR="00947726">
        <w:rPr>
          <w:rFonts w:ascii="Trebuchet MS" w:hAnsi="Trebuchet MS"/>
          <w:b/>
          <w:color w:val="000000"/>
        </w:rPr>
        <w:t>3.1 Componente teórica</w:t>
      </w:r>
    </w:p>
    <w:p w:rsidR="00815195" w:rsidRDefault="00947726" w:rsidP="00453196">
      <w:pPr>
        <w:pStyle w:val="PargrafodaLista"/>
        <w:spacing w:before="120" w:after="0" w:line="240" w:lineRule="auto"/>
        <w:ind w:left="0" w:firstLine="708"/>
        <w:contextualSpacing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A componente teórica consiste numa prova escrita </w:t>
      </w:r>
      <w:r w:rsidR="00A472C7">
        <w:rPr>
          <w:rFonts w:ascii="Trebuchet MS" w:hAnsi="Trebuchet MS"/>
          <w:color w:val="000000"/>
        </w:rPr>
        <w:t>cotada</w:t>
      </w:r>
      <w:r w:rsidR="00815195" w:rsidRPr="00446976">
        <w:rPr>
          <w:rFonts w:ascii="Trebuchet MS" w:hAnsi="Trebuchet MS"/>
          <w:color w:val="000000"/>
        </w:rPr>
        <w:t xml:space="preserve"> para 100 pontos.</w:t>
      </w:r>
    </w:p>
    <w:p w:rsidR="00A472C7" w:rsidRDefault="00A472C7" w:rsidP="005B715D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É constituída por três grupos</w:t>
      </w:r>
      <w:r w:rsidR="0010476B">
        <w:rPr>
          <w:rFonts w:ascii="Trebuchet MS" w:hAnsi="Trebuchet MS"/>
          <w:color w:val="000000"/>
        </w:rPr>
        <w:t xml:space="preserve"> de acordo com o Quadro 1.</w:t>
      </w:r>
    </w:p>
    <w:p w:rsidR="00854FD2" w:rsidRPr="00446976" w:rsidRDefault="00854FD2" w:rsidP="00815195">
      <w:pPr>
        <w:pStyle w:val="PargrafodaLista"/>
        <w:spacing w:line="360" w:lineRule="auto"/>
        <w:ind w:left="0"/>
        <w:rPr>
          <w:rFonts w:ascii="Trebuchet MS" w:hAnsi="Trebuchet MS"/>
          <w:color w:val="000000"/>
        </w:rPr>
      </w:pPr>
    </w:p>
    <w:p w:rsidR="00446976" w:rsidRPr="00446976" w:rsidRDefault="00446976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/>
        </w:rPr>
      </w:pPr>
      <w:r w:rsidRPr="00446976">
        <w:rPr>
          <w:rFonts w:ascii="Trebuchet MS" w:hAnsi="Trebuchet MS"/>
          <w:b/>
          <w:color w:val="000000"/>
        </w:rPr>
        <w:t>Quadro 1 – Valorização do</w:t>
      </w:r>
      <w:r w:rsidR="00854FD2">
        <w:rPr>
          <w:rFonts w:ascii="Trebuchet MS" w:hAnsi="Trebuchet MS"/>
          <w:b/>
          <w:color w:val="000000"/>
        </w:rPr>
        <w:t>s domínios e conteúdos da prova</w:t>
      </w:r>
    </w:p>
    <w:tbl>
      <w:tblPr>
        <w:tblpPr w:leftFromText="141" w:rightFromText="141" w:vertAnchor="text" w:horzAnchor="margin" w:tblpXSpec="center" w:tblpY="138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483"/>
        <w:gridCol w:w="1474"/>
      </w:tblGrid>
      <w:tr w:rsidR="0003760A" w:rsidRPr="00160480" w:rsidTr="00160480">
        <w:tc>
          <w:tcPr>
            <w:tcW w:w="1413" w:type="dxa"/>
            <w:vAlign w:val="center"/>
          </w:tcPr>
          <w:p w:rsidR="00446976" w:rsidRPr="00A472C7" w:rsidRDefault="00446976" w:rsidP="00160480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A472C7">
              <w:rPr>
                <w:rFonts w:ascii="Trebuchet MS" w:hAnsi="Trebuchet MS"/>
                <w:b/>
              </w:rPr>
              <w:t>Grupos</w:t>
            </w:r>
          </w:p>
        </w:tc>
        <w:tc>
          <w:tcPr>
            <w:tcW w:w="7483" w:type="dxa"/>
            <w:vAlign w:val="center"/>
          </w:tcPr>
          <w:p w:rsidR="00446976" w:rsidRPr="00A472C7" w:rsidRDefault="00446976" w:rsidP="00160480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A472C7">
              <w:rPr>
                <w:rFonts w:ascii="Trebuchet MS" w:hAnsi="Trebuchet MS"/>
                <w:b/>
              </w:rPr>
              <w:t>Domínios / Conteúdos</w:t>
            </w:r>
          </w:p>
        </w:tc>
        <w:tc>
          <w:tcPr>
            <w:tcW w:w="1474" w:type="dxa"/>
            <w:vAlign w:val="center"/>
          </w:tcPr>
          <w:p w:rsidR="00446976" w:rsidRPr="00A472C7" w:rsidRDefault="00446976" w:rsidP="00160480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A472C7">
              <w:rPr>
                <w:rFonts w:ascii="Trebuchet MS" w:hAnsi="Trebuchet MS"/>
                <w:b/>
              </w:rPr>
              <w:t>Cotação</w:t>
            </w:r>
          </w:p>
          <w:p w:rsidR="00446976" w:rsidRPr="00A472C7" w:rsidRDefault="00446976" w:rsidP="00160480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A472C7">
              <w:rPr>
                <w:rFonts w:ascii="Trebuchet MS" w:hAnsi="Trebuchet MS"/>
                <w:b/>
              </w:rPr>
              <w:t>(em pontos)</w:t>
            </w:r>
          </w:p>
        </w:tc>
      </w:tr>
      <w:tr w:rsidR="0003760A" w:rsidRPr="00160480" w:rsidTr="00160480">
        <w:tc>
          <w:tcPr>
            <w:tcW w:w="1413" w:type="dxa"/>
            <w:vAlign w:val="center"/>
          </w:tcPr>
          <w:p w:rsidR="00446976" w:rsidRPr="00160480" w:rsidRDefault="00A472C7" w:rsidP="00160480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Grupo I</w:t>
            </w:r>
          </w:p>
        </w:tc>
        <w:tc>
          <w:tcPr>
            <w:tcW w:w="7483" w:type="dxa"/>
            <w:vAlign w:val="center"/>
          </w:tcPr>
          <w:p w:rsidR="00446976" w:rsidRPr="00160480" w:rsidRDefault="00300EF9" w:rsidP="00160480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Aptidão Física e S</w:t>
            </w:r>
            <w:r w:rsidR="00A472C7">
              <w:rPr>
                <w:rFonts w:ascii="Trebuchet MS" w:hAnsi="Trebuchet MS"/>
              </w:rPr>
              <w:t>aúde</w:t>
            </w:r>
          </w:p>
        </w:tc>
        <w:tc>
          <w:tcPr>
            <w:tcW w:w="1474" w:type="dxa"/>
            <w:vAlign w:val="center"/>
          </w:tcPr>
          <w:p w:rsidR="00446976" w:rsidRPr="00160480" w:rsidRDefault="00A472C7" w:rsidP="00160480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</w:tr>
      <w:tr w:rsidR="0003760A" w:rsidRPr="00160480" w:rsidTr="00160480">
        <w:tc>
          <w:tcPr>
            <w:tcW w:w="1413" w:type="dxa"/>
            <w:vAlign w:val="center"/>
          </w:tcPr>
          <w:p w:rsidR="00446976" w:rsidRPr="00160480" w:rsidRDefault="00A472C7" w:rsidP="00160480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Grupo II</w:t>
            </w:r>
          </w:p>
        </w:tc>
        <w:tc>
          <w:tcPr>
            <w:tcW w:w="7483" w:type="dxa"/>
            <w:vAlign w:val="center"/>
          </w:tcPr>
          <w:p w:rsidR="00446976" w:rsidRPr="00160480" w:rsidRDefault="00A472C7" w:rsidP="00160480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Desportos Coletivos</w:t>
            </w:r>
          </w:p>
        </w:tc>
        <w:tc>
          <w:tcPr>
            <w:tcW w:w="1474" w:type="dxa"/>
            <w:vAlign w:val="center"/>
          </w:tcPr>
          <w:p w:rsidR="00446976" w:rsidRPr="00160480" w:rsidRDefault="00A472C7" w:rsidP="00160480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</w:t>
            </w:r>
          </w:p>
        </w:tc>
      </w:tr>
      <w:tr w:rsidR="0003760A" w:rsidRPr="00160480" w:rsidTr="00160480">
        <w:tc>
          <w:tcPr>
            <w:tcW w:w="1413" w:type="dxa"/>
            <w:vAlign w:val="center"/>
          </w:tcPr>
          <w:p w:rsidR="00854FD2" w:rsidRPr="00160480" w:rsidRDefault="00A472C7" w:rsidP="00160480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Grupo III</w:t>
            </w:r>
          </w:p>
        </w:tc>
        <w:tc>
          <w:tcPr>
            <w:tcW w:w="7483" w:type="dxa"/>
            <w:vAlign w:val="center"/>
          </w:tcPr>
          <w:p w:rsidR="00854FD2" w:rsidRPr="00160480" w:rsidRDefault="00A472C7" w:rsidP="00160480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Desportos Individuais</w:t>
            </w:r>
          </w:p>
        </w:tc>
        <w:tc>
          <w:tcPr>
            <w:tcW w:w="1474" w:type="dxa"/>
            <w:vAlign w:val="center"/>
          </w:tcPr>
          <w:p w:rsidR="00854FD2" w:rsidRPr="00160480" w:rsidRDefault="00A472C7" w:rsidP="00160480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</w:tr>
    </w:tbl>
    <w:p w:rsidR="00453196" w:rsidRPr="00923C69" w:rsidRDefault="00453196" w:rsidP="00453196">
      <w:pPr>
        <w:pStyle w:val="PargrafodaLista"/>
        <w:spacing w:before="120" w:after="0" w:line="240" w:lineRule="auto"/>
        <w:ind w:left="0"/>
        <w:contextualSpacing w:val="0"/>
        <w:rPr>
          <w:rFonts w:ascii="Trebuchet MS" w:eastAsia="Calibri" w:hAnsi="Trebuchet MS"/>
          <w:color w:val="000000"/>
          <w:sz w:val="12"/>
          <w:lang w:eastAsia="en-US"/>
        </w:rPr>
      </w:pPr>
    </w:p>
    <w:p w:rsidR="00300EF9" w:rsidRPr="0010476B" w:rsidRDefault="00300EF9" w:rsidP="00453196">
      <w:pPr>
        <w:pStyle w:val="PargrafodaLista"/>
        <w:spacing w:before="120" w:after="0" w:line="240" w:lineRule="auto"/>
        <w:ind w:left="708" w:firstLine="708"/>
        <w:contextualSpacing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 xml:space="preserve">3.1.1. </w:t>
      </w:r>
      <w:r w:rsidRPr="0010476B">
        <w:rPr>
          <w:rFonts w:ascii="Trebuchet MS" w:hAnsi="Trebuchet MS"/>
          <w:b/>
          <w:color w:val="000000"/>
        </w:rPr>
        <w:t xml:space="preserve">São alvo de avaliação </w:t>
      </w:r>
      <w:r>
        <w:rPr>
          <w:rFonts w:ascii="Trebuchet MS" w:hAnsi="Trebuchet MS"/>
          <w:b/>
          <w:color w:val="000000"/>
        </w:rPr>
        <w:t xml:space="preserve">teórica </w:t>
      </w:r>
      <w:r w:rsidRPr="0010476B">
        <w:rPr>
          <w:rFonts w:ascii="Trebuchet MS" w:hAnsi="Trebuchet MS"/>
          <w:b/>
          <w:color w:val="000000"/>
        </w:rPr>
        <w:t xml:space="preserve">as seguintes matérias: </w:t>
      </w:r>
    </w:p>
    <w:p w:rsidR="00300EF9" w:rsidRDefault="00300EF9" w:rsidP="00453196">
      <w:pPr>
        <w:pStyle w:val="PargrafodaLista"/>
        <w:spacing w:before="120" w:after="0" w:line="240" w:lineRule="auto"/>
        <w:ind w:left="708" w:firstLine="708"/>
        <w:contextualSpacing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Grupo I – Capacidades Físicas e “</w:t>
      </w:r>
      <w:r w:rsidR="00453196">
        <w:rPr>
          <w:rFonts w:ascii="Trebuchet MS" w:hAnsi="Trebuchet MS"/>
          <w:color w:val="000000"/>
        </w:rPr>
        <w:t>Estilos</w:t>
      </w:r>
      <w:r>
        <w:rPr>
          <w:rFonts w:ascii="Trebuchet MS" w:hAnsi="Trebuchet MS"/>
          <w:color w:val="000000"/>
        </w:rPr>
        <w:t xml:space="preserve"> de Vida Saudável”</w:t>
      </w:r>
    </w:p>
    <w:p w:rsidR="00300EF9" w:rsidRDefault="00300EF9" w:rsidP="00453196">
      <w:pPr>
        <w:pStyle w:val="PargrafodaLista"/>
        <w:spacing w:before="120" w:after="0" w:line="240" w:lineRule="auto"/>
        <w:ind w:left="708" w:firstLine="708"/>
        <w:contextualSpacing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Grupo II – Andebol, Futebol e Basquetebol</w:t>
      </w:r>
    </w:p>
    <w:p w:rsidR="00B445BD" w:rsidRDefault="00300EF9" w:rsidP="00453196">
      <w:pPr>
        <w:pStyle w:val="PargrafodaLista"/>
        <w:spacing w:before="120" w:after="0" w:line="240" w:lineRule="auto"/>
        <w:ind w:left="708" w:firstLine="708"/>
        <w:contextualSpacing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Grupo III- Atletismo e Ginástica</w:t>
      </w:r>
    </w:p>
    <w:p w:rsidR="00300EF9" w:rsidRPr="00923C69" w:rsidRDefault="00300EF9" w:rsidP="00453196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/>
          <w:sz w:val="14"/>
        </w:rPr>
      </w:pPr>
    </w:p>
    <w:p w:rsidR="00453196" w:rsidRDefault="00453196" w:rsidP="00453196">
      <w:pPr>
        <w:tabs>
          <w:tab w:val="left" w:pos="284"/>
        </w:tabs>
        <w:spacing w:line="240" w:lineRule="auto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ab/>
      </w:r>
      <w:r>
        <w:rPr>
          <w:rFonts w:ascii="Trebuchet MS" w:hAnsi="Trebuchet MS"/>
          <w:b/>
          <w:color w:val="000000"/>
        </w:rPr>
        <w:tab/>
      </w:r>
      <w:r>
        <w:rPr>
          <w:rFonts w:ascii="Trebuchet MS" w:hAnsi="Trebuchet MS"/>
          <w:b/>
          <w:color w:val="000000"/>
        </w:rPr>
        <w:tab/>
      </w:r>
      <w:r w:rsidR="00B445BD">
        <w:rPr>
          <w:rFonts w:ascii="Trebuchet MS" w:hAnsi="Trebuchet MS"/>
          <w:b/>
          <w:color w:val="000000"/>
        </w:rPr>
        <w:t xml:space="preserve">3.1.2. </w:t>
      </w:r>
      <w:r w:rsidR="0010476B" w:rsidRPr="0010476B">
        <w:rPr>
          <w:rFonts w:ascii="Trebuchet MS" w:hAnsi="Trebuchet MS"/>
          <w:b/>
          <w:color w:val="000000"/>
        </w:rPr>
        <w:t>Os conteúdos d</w:t>
      </w:r>
      <w:r w:rsidR="00B445BD">
        <w:rPr>
          <w:rFonts w:ascii="Trebuchet MS" w:hAnsi="Trebuchet MS"/>
          <w:b/>
          <w:color w:val="000000"/>
        </w:rPr>
        <w:t>a</w:t>
      </w:r>
      <w:r w:rsidR="0010476B" w:rsidRPr="0010476B">
        <w:rPr>
          <w:rFonts w:ascii="Trebuchet MS" w:hAnsi="Trebuchet MS"/>
          <w:b/>
          <w:color w:val="000000"/>
        </w:rPr>
        <w:t xml:space="preserve"> avaliação</w:t>
      </w:r>
      <w:r w:rsidR="00B445BD">
        <w:rPr>
          <w:rFonts w:ascii="Trebuchet MS" w:hAnsi="Trebuchet MS"/>
          <w:b/>
          <w:color w:val="000000"/>
        </w:rPr>
        <w:t xml:space="preserve"> teórica</w:t>
      </w:r>
      <w:r w:rsidR="0010476B" w:rsidRPr="0010476B">
        <w:rPr>
          <w:rFonts w:ascii="Trebuchet MS" w:hAnsi="Trebuchet MS"/>
          <w:b/>
          <w:color w:val="000000"/>
        </w:rPr>
        <w:t xml:space="preserve"> incidem sobre:</w:t>
      </w:r>
    </w:p>
    <w:p w:rsidR="0010476B" w:rsidRPr="00453196" w:rsidRDefault="00453196" w:rsidP="00453196">
      <w:pPr>
        <w:tabs>
          <w:tab w:val="left" w:pos="284"/>
        </w:tabs>
        <w:spacing w:line="240" w:lineRule="auto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 w:rsidR="0010476B">
        <w:rPr>
          <w:rFonts w:ascii="Trebuchet MS" w:hAnsi="Trebuchet MS"/>
          <w:color w:val="000000"/>
        </w:rPr>
        <w:t>Capacidades motoras</w:t>
      </w:r>
    </w:p>
    <w:p w:rsidR="0010476B" w:rsidRDefault="00453196" w:rsidP="00453196">
      <w:pPr>
        <w:tabs>
          <w:tab w:val="left" w:pos="284"/>
        </w:tabs>
        <w:spacing w:line="240" w:lineRule="auto"/>
        <w:ind w:firstLine="28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 w:rsidR="0010476B">
        <w:rPr>
          <w:rFonts w:ascii="Trebuchet MS" w:hAnsi="Trebuchet MS"/>
          <w:color w:val="000000"/>
        </w:rPr>
        <w:t>Estilos de vida saudável</w:t>
      </w:r>
    </w:p>
    <w:p w:rsidR="00453196" w:rsidRDefault="00453196" w:rsidP="00453196">
      <w:pPr>
        <w:tabs>
          <w:tab w:val="left" w:pos="284"/>
        </w:tabs>
        <w:spacing w:line="240" w:lineRule="auto"/>
        <w:ind w:firstLine="28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 w:rsidR="0010476B">
        <w:rPr>
          <w:rFonts w:ascii="Trebuchet MS" w:hAnsi="Trebuchet MS"/>
          <w:color w:val="000000"/>
        </w:rPr>
        <w:t>Campos, lin</w:t>
      </w:r>
      <w:r>
        <w:rPr>
          <w:rFonts w:ascii="Trebuchet MS" w:hAnsi="Trebuchet MS"/>
          <w:color w:val="000000"/>
        </w:rPr>
        <w:t>has e marcações das modalidades</w:t>
      </w:r>
    </w:p>
    <w:p w:rsidR="0010476B" w:rsidRDefault="00453196" w:rsidP="00453196">
      <w:pPr>
        <w:tabs>
          <w:tab w:val="left" w:pos="284"/>
        </w:tabs>
        <w:spacing w:line="240" w:lineRule="auto"/>
        <w:ind w:firstLine="28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ab/>
      </w:r>
      <w:r>
        <w:rPr>
          <w:rFonts w:ascii="Trebuchet MS" w:hAnsi="Trebuchet MS"/>
          <w:color w:val="000000"/>
        </w:rPr>
        <w:tab/>
      </w:r>
      <w:r w:rsidR="00923C69">
        <w:rPr>
          <w:rFonts w:ascii="Trebuchet MS" w:hAnsi="Trebuchet MS"/>
          <w:color w:val="000000"/>
        </w:rPr>
        <w:t xml:space="preserve">Materiais </w:t>
      </w:r>
      <w:r w:rsidR="0010476B">
        <w:rPr>
          <w:rFonts w:ascii="Trebuchet MS" w:hAnsi="Trebuchet MS"/>
          <w:color w:val="000000"/>
        </w:rPr>
        <w:t>e regras das modalidades;</w:t>
      </w:r>
    </w:p>
    <w:p w:rsidR="0010476B" w:rsidRDefault="00453196" w:rsidP="00453196">
      <w:pPr>
        <w:tabs>
          <w:tab w:val="left" w:pos="284"/>
        </w:tabs>
        <w:spacing w:line="240" w:lineRule="auto"/>
        <w:ind w:firstLine="28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 w:rsidR="0010476B">
        <w:rPr>
          <w:rFonts w:ascii="Trebuchet MS" w:hAnsi="Trebuchet MS"/>
          <w:color w:val="000000"/>
        </w:rPr>
        <w:t xml:space="preserve">Componentes técnicas e </w:t>
      </w:r>
      <w:r w:rsidR="00923C69">
        <w:rPr>
          <w:rFonts w:ascii="Trebuchet MS" w:hAnsi="Trebuchet MS"/>
          <w:color w:val="000000"/>
        </w:rPr>
        <w:t>táticas</w:t>
      </w:r>
      <w:r w:rsidR="0010476B">
        <w:rPr>
          <w:rFonts w:ascii="Trebuchet MS" w:hAnsi="Trebuchet MS"/>
          <w:color w:val="000000"/>
        </w:rPr>
        <w:t xml:space="preserve"> básicas das modalidades</w:t>
      </w:r>
      <w:r w:rsidR="00923C69">
        <w:rPr>
          <w:rFonts w:ascii="Trebuchet MS" w:hAnsi="Trebuchet MS"/>
          <w:color w:val="000000"/>
        </w:rPr>
        <w:t>.</w:t>
      </w:r>
    </w:p>
    <w:p w:rsidR="00446976" w:rsidRPr="00446976" w:rsidRDefault="00453196" w:rsidP="00453196">
      <w:pPr>
        <w:tabs>
          <w:tab w:val="left" w:pos="284"/>
        </w:tabs>
        <w:spacing w:line="240" w:lineRule="auto"/>
        <w:ind w:firstLine="284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 w:rsidR="00446976" w:rsidRPr="00446976">
        <w:rPr>
          <w:rFonts w:ascii="Trebuchet MS" w:hAnsi="Trebuchet MS"/>
          <w:color w:val="000000"/>
        </w:rPr>
        <w:t>A prova pode incluir os tipos de itens discriminados no Quadro 2.</w:t>
      </w:r>
    </w:p>
    <w:p w:rsidR="0095716C" w:rsidRDefault="0095716C" w:rsidP="00446976">
      <w:pPr>
        <w:spacing w:after="120" w:line="240" w:lineRule="auto"/>
        <w:jc w:val="center"/>
        <w:rPr>
          <w:rFonts w:ascii="Trebuchet MS" w:hAnsi="Trebuchet MS"/>
          <w:b/>
          <w:color w:val="000000"/>
        </w:rPr>
      </w:pPr>
    </w:p>
    <w:p w:rsidR="00446976" w:rsidRPr="00446976" w:rsidRDefault="00446976" w:rsidP="00446976">
      <w:pPr>
        <w:spacing w:after="120" w:line="240" w:lineRule="auto"/>
        <w:jc w:val="center"/>
        <w:rPr>
          <w:rFonts w:ascii="Trebuchet MS" w:hAnsi="Trebuchet MS"/>
          <w:b/>
          <w:color w:val="000000"/>
        </w:rPr>
      </w:pPr>
      <w:r w:rsidRPr="00446976">
        <w:rPr>
          <w:rFonts w:ascii="Trebuchet MS" w:hAnsi="Trebuchet MS"/>
          <w:b/>
          <w:color w:val="000000"/>
        </w:rPr>
        <w:t>Quadro 2 – Tipologia, número de itens e cotação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281"/>
        <w:gridCol w:w="1276"/>
        <w:gridCol w:w="1474"/>
      </w:tblGrid>
      <w:tr w:rsidR="00854FD2" w:rsidRPr="00160480" w:rsidTr="00160480">
        <w:tc>
          <w:tcPr>
            <w:tcW w:w="7650" w:type="dxa"/>
            <w:gridSpan w:val="2"/>
            <w:vAlign w:val="center"/>
          </w:tcPr>
          <w:p w:rsidR="00854FD2" w:rsidRPr="00160480" w:rsidRDefault="00854FD2" w:rsidP="0016048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160480">
              <w:rPr>
                <w:rFonts w:ascii="Trebuchet MS" w:hAnsi="Trebuchet MS"/>
                <w:color w:val="000000"/>
              </w:rPr>
              <w:t>Tipologia de itens</w:t>
            </w:r>
          </w:p>
        </w:tc>
        <w:tc>
          <w:tcPr>
            <w:tcW w:w="1276" w:type="dxa"/>
            <w:vAlign w:val="center"/>
          </w:tcPr>
          <w:p w:rsidR="00854FD2" w:rsidRPr="00160480" w:rsidRDefault="00854FD2" w:rsidP="0016048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</w:rPr>
            </w:pPr>
            <w:r w:rsidRPr="00160480">
              <w:rPr>
                <w:rFonts w:ascii="Trebuchet MS" w:hAnsi="Trebuchet MS"/>
              </w:rPr>
              <w:t>Número de itens</w:t>
            </w:r>
          </w:p>
        </w:tc>
        <w:tc>
          <w:tcPr>
            <w:tcW w:w="1474" w:type="dxa"/>
            <w:vAlign w:val="center"/>
          </w:tcPr>
          <w:p w:rsidR="00854FD2" w:rsidRPr="00160480" w:rsidRDefault="00854FD2" w:rsidP="0016048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</w:rPr>
            </w:pPr>
            <w:r w:rsidRPr="00160480">
              <w:rPr>
                <w:rFonts w:ascii="Trebuchet MS" w:hAnsi="Trebuchet MS"/>
                <w:color w:val="000000"/>
              </w:rPr>
              <w:t>Cotação</w:t>
            </w:r>
          </w:p>
          <w:p w:rsidR="00854FD2" w:rsidRPr="00160480" w:rsidRDefault="00854FD2" w:rsidP="0016048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</w:rPr>
            </w:pPr>
            <w:r w:rsidRPr="00160480">
              <w:rPr>
                <w:rFonts w:ascii="Trebuchet MS" w:hAnsi="Trebuchet MS"/>
                <w:color w:val="000000"/>
              </w:rPr>
              <w:t>(em pontos)</w:t>
            </w:r>
          </w:p>
        </w:tc>
      </w:tr>
      <w:tr w:rsidR="00854FD2" w:rsidRPr="00160480" w:rsidTr="00300EF9">
        <w:tc>
          <w:tcPr>
            <w:tcW w:w="3369" w:type="dxa"/>
            <w:vMerge w:val="restart"/>
            <w:vAlign w:val="center"/>
          </w:tcPr>
          <w:p w:rsidR="00854FD2" w:rsidRPr="00160480" w:rsidRDefault="00854FD2" w:rsidP="0016048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</w:rPr>
            </w:pPr>
            <w:r w:rsidRPr="00160480">
              <w:rPr>
                <w:rFonts w:ascii="Trebuchet MS" w:hAnsi="Trebuchet MS"/>
                <w:color w:val="000000"/>
              </w:rPr>
              <w:t>Itens de seleção</w:t>
            </w:r>
          </w:p>
        </w:tc>
        <w:tc>
          <w:tcPr>
            <w:tcW w:w="4281" w:type="dxa"/>
            <w:vAlign w:val="center"/>
          </w:tcPr>
          <w:p w:rsidR="00854FD2" w:rsidRPr="00160480" w:rsidRDefault="00617878" w:rsidP="0016048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Associação</w:t>
            </w:r>
          </w:p>
        </w:tc>
        <w:tc>
          <w:tcPr>
            <w:tcW w:w="1276" w:type="dxa"/>
            <w:vMerge w:val="restart"/>
            <w:vAlign w:val="center"/>
          </w:tcPr>
          <w:p w:rsidR="00854FD2" w:rsidRPr="00160480" w:rsidRDefault="00617878" w:rsidP="0016048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</w:rPr>
              <w:t>30 a 32</w:t>
            </w:r>
          </w:p>
        </w:tc>
        <w:tc>
          <w:tcPr>
            <w:tcW w:w="1474" w:type="dxa"/>
            <w:vMerge w:val="restart"/>
            <w:vAlign w:val="center"/>
          </w:tcPr>
          <w:p w:rsidR="00854FD2" w:rsidRPr="00160480" w:rsidRDefault="00617878" w:rsidP="0016048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</w:rPr>
              <w:t>30 a 32</w:t>
            </w:r>
          </w:p>
        </w:tc>
      </w:tr>
      <w:tr w:rsidR="00854FD2" w:rsidRPr="00160480" w:rsidTr="00300EF9">
        <w:tc>
          <w:tcPr>
            <w:tcW w:w="3369" w:type="dxa"/>
            <w:vMerge/>
            <w:vAlign w:val="center"/>
          </w:tcPr>
          <w:p w:rsidR="00854FD2" w:rsidRPr="00160480" w:rsidRDefault="00854FD2" w:rsidP="0016048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4281" w:type="dxa"/>
            <w:vAlign w:val="center"/>
          </w:tcPr>
          <w:p w:rsidR="00854FD2" w:rsidRPr="00160480" w:rsidRDefault="00617878" w:rsidP="0016048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Verdadeiro/Falso</w:t>
            </w:r>
          </w:p>
        </w:tc>
        <w:tc>
          <w:tcPr>
            <w:tcW w:w="1276" w:type="dxa"/>
            <w:vMerge/>
            <w:vAlign w:val="center"/>
          </w:tcPr>
          <w:p w:rsidR="00854FD2" w:rsidRPr="00160480" w:rsidRDefault="00854FD2" w:rsidP="0016048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854FD2" w:rsidRPr="00160480" w:rsidRDefault="00854FD2" w:rsidP="0016048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854FD2" w:rsidRPr="00160480" w:rsidTr="00300EF9">
        <w:tc>
          <w:tcPr>
            <w:tcW w:w="3369" w:type="dxa"/>
            <w:vMerge/>
            <w:vAlign w:val="center"/>
          </w:tcPr>
          <w:p w:rsidR="00854FD2" w:rsidRPr="00160480" w:rsidRDefault="00854FD2" w:rsidP="0016048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4281" w:type="dxa"/>
            <w:vAlign w:val="center"/>
          </w:tcPr>
          <w:p w:rsidR="00854FD2" w:rsidRPr="00160480" w:rsidRDefault="00617878" w:rsidP="0016048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Completamento</w:t>
            </w:r>
          </w:p>
        </w:tc>
        <w:tc>
          <w:tcPr>
            <w:tcW w:w="1276" w:type="dxa"/>
            <w:vMerge/>
            <w:vAlign w:val="center"/>
          </w:tcPr>
          <w:p w:rsidR="00854FD2" w:rsidRPr="00160480" w:rsidRDefault="00854FD2" w:rsidP="0016048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854FD2" w:rsidRPr="00160480" w:rsidRDefault="00854FD2" w:rsidP="0016048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854FD2" w:rsidRPr="00160480" w:rsidTr="00300EF9">
        <w:tc>
          <w:tcPr>
            <w:tcW w:w="3369" w:type="dxa"/>
            <w:vMerge w:val="restart"/>
            <w:vAlign w:val="center"/>
          </w:tcPr>
          <w:p w:rsidR="00854FD2" w:rsidRPr="00160480" w:rsidRDefault="00854FD2" w:rsidP="0016048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</w:rPr>
            </w:pPr>
            <w:r w:rsidRPr="00160480">
              <w:rPr>
                <w:rFonts w:ascii="Trebuchet MS" w:hAnsi="Trebuchet MS"/>
                <w:color w:val="000000"/>
              </w:rPr>
              <w:t>Itens de construção</w:t>
            </w:r>
          </w:p>
        </w:tc>
        <w:tc>
          <w:tcPr>
            <w:tcW w:w="4281" w:type="dxa"/>
            <w:vAlign w:val="center"/>
          </w:tcPr>
          <w:p w:rsidR="00854FD2" w:rsidRPr="00160480" w:rsidRDefault="00617878" w:rsidP="0016048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Completamento</w:t>
            </w:r>
          </w:p>
        </w:tc>
        <w:tc>
          <w:tcPr>
            <w:tcW w:w="1276" w:type="dxa"/>
            <w:vMerge w:val="restart"/>
            <w:vAlign w:val="center"/>
          </w:tcPr>
          <w:p w:rsidR="00854FD2" w:rsidRPr="00160480" w:rsidRDefault="004F297A" w:rsidP="0016048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46 a 48</w:t>
            </w:r>
          </w:p>
        </w:tc>
        <w:tc>
          <w:tcPr>
            <w:tcW w:w="1474" w:type="dxa"/>
            <w:vMerge w:val="restart"/>
            <w:vAlign w:val="center"/>
          </w:tcPr>
          <w:p w:rsidR="00854FD2" w:rsidRPr="00160480" w:rsidRDefault="00617878" w:rsidP="0016048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68 a 70</w:t>
            </w:r>
          </w:p>
        </w:tc>
      </w:tr>
      <w:tr w:rsidR="00854FD2" w:rsidRPr="00160480" w:rsidTr="0095716C">
        <w:trPr>
          <w:trHeight w:val="331"/>
        </w:trPr>
        <w:tc>
          <w:tcPr>
            <w:tcW w:w="3369" w:type="dxa"/>
            <w:vMerge/>
            <w:vAlign w:val="center"/>
          </w:tcPr>
          <w:p w:rsidR="00854FD2" w:rsidRPr="00160480" w:rsidRDefault="00854FD2" w:rsidP="0016048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4281" w:type="dxa"/>
            <w:vAlign w:val="center"/>
          </w:tcPr>
          <w:p w:rsidR="00854FD2" w:rsidRPr="00160480" w:rsidRDefault="00617878" w:rsidP="0016048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curta</w:t>
            </w:r>
          </w:p>
        </w:tc>
        <w:tc>
          <w:tcPr>
            <w:tcW w:w="1276" w:type="dxa"/>
            <w:vMerge/>
            <w:vAlign w:val="center"/>
          </w:tcPr>
          <w:p w:rsidR="00854FD2" w:rsidRPr="00160480" w:rsidRDefault="00854FD2" w:rsidP="0016048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854FD2" w:rsidRPr="00160480" w:rsidRDefault="00854FD2" w:rsidP="00160480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</w:rPr>
            </w:pPr>
          </w:p>
        </w:tc>
      </w:tr>
    </w:tbl>
    <w:p w:rsidR="00226429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300EF9" w:rsidRPr="0095716C" w:rsidRDefault="004F297A" w:rsidP="0095716C">
      <w:pPr>
        <w:pStyle w:val="PargrafodaLista"/>
        <w:numPr>
          <w:ilvl w:val="1"/>
          <w:numId w:val="2"/>
        </w:numPr>
        <w:tabs>
          <w:tab w:val="left" w:pos="284"/>
        </w:tabs>
        <w:spacing w:before="12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Componente pr</w:t>
      </w:r>
      <w:r w:rsidR="0095716C">
        <w:rPr>
          <w:rFonts w:ascii="Trebuchet MS" w:hAnsi="Trebuchet MS"/>
          <w:b/>
          <w:color w:val="000000"/>
        </w:rPr>
        <w:t>ática</w:t>
      </w:r>
    </w:p>
    <w:p w:rsidR="004F297A" w:rsidRDefault="00300EF9" w:rsidP="0095716C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 componente</w:t>
      </w:r>
      <w:r w:rsidR="004F297A">
        <w:rPr>
          <w:rFonts w:ascii="Trebuchet MS" w:hAnsi="Trebuchet MS"/>
          <w:color w:val="000000"/>
        </w:rPr>
        <w:t xml:space="preserve"> consiste numa prova </w:t>
      </w:r>
      <w:r>
        <w:rPr>
          <w:rFonts w:ascii="Trebuchet MS" w:hAnsi="Trebuchet MS"/>
          <w:color w:val="000000"/>
        </w:rPr>
        <w:t>prática</w:t>
      </w:r>
      <w:r w:rsidR="004F297A">
        <w:rPr>
          <w:rFonts w:ascii="Trebuchet MS" w:hAnsi="Trebuchet MS"/>
          <w:color w:val="000000"/>
        </w:rPr>
        <w:t xml:space="preserve"> cotada</w:t>
      </w:r>
      <w:r w:rsidR="004F297A" w:rsidRPr="00446976">
        <w:rPr>
          <w:rFonts w:ascii="Trebuchet MS" w:hAnsi="Trebuchet MS"/>
          <w:color w:val="000000"/>
        </w:rPr>
        <w:t xml:space="preserve"> para 100 pontos.</w:t>
      </w:r>
      <w:r w:rsidR="0095716C">
        <w:rPr>
          <w:rFonts w:ascii="Trebuchet MS" w:hAnsi="Trebuchet MS"/>
          <w:color w:val="000000"/>
        </w:rPr>
        <w:t xml:space="preserve"> </w:t>
      </w:r>
      <w:r w:rsidR="004F297A">
        <w:rPr>
          <w:rFonts w:ascii="Trebuchet MS" w:hAnsi="Trebuchet MS"/>
          <w:color w:val="000000"/>
        </w:rPr>
        <w:t>É constituída por três grupos</w:t>
      </w:r>
      <w:r>
        <w:rPr>
          <w:rFonts w:ascii="Trebuchet MS" w:hAnsi="Trebuchet MS"/>
          <w:color w:val="000000"/>
        </w:rPr>
        <w:t xml:space="preserve"> de acordo com o </w:t>
      </w:r>
      <w:r w:rsidRPr="00546EF4">
        <w:rPr>
          <w:rFonts w:ascii="Trebuchet MS" w:hAnsi="Trebuchet MS"/>
          <w:b/>
          <w:color w:val="000000"/>
        </w:rPr>
        <w:t>Quadro 1</w:t>
      </w:r>
      <w:r w:rsidR="004F297A">
        <w:rPr>
          <w:rFonts w:ascii="Trebuchet MS" w:hAnsi="Trebuchet MS"/>
          <w:color w:val="000000"/>
        </w:rPr>
        <w:t>.</w:t>
      </w:r>
    </w:p>
    <w:p w:rsidR="00453196" w:rsidRDefault="00453196" w:rsidP="00453196">
      <w:pPr>
        <w:pStyle w:val="PargrafodaLista"/>
        <w:spacing w:before="120" w:after="0" w:line="240" w:lineRule="auto"/>
        <w:ind w:left="0"/>
        <w:contextualSpacing w:val="0"/>
        <w:rPr>
          <w:rFonts w:ascii="Trebuchet MS" w:hAnsi="Trebuchet MS"/>
          <w:color w:val="000000"/>
        </w:rPr>
      </w:pPr>
    </w:p>
    <w:p w:rsidR="00300EF9" w:rsidRPr="0010476B" w:rsidRDefault="00453196" w:rsidP="00453196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 xml:space="preserve">    </w:t>
      </w:r>
      <w:r>
        <w:rPr>
          <w:rFonts w:ascii="Trebuchet MS" w:hAnsi="Trebuchet MS"/>
          <w:b/>
          <w:color w:val="000000"/>
        </w:rPr>
        <w:t xml:space="preserve"> </w:t>
      </w:r>
      <w:r w:rsidR="00300EF9">
        <w:rPr>
          <w:rFonts w:ascii="Trebuchet MS" w:hAnsi="Trebuchet MS"/>
          <w:b/>
          <w:color w:val="000000"/>
        </w:rPr>
        <w:t xml:space="preserve">3.2.1. </w:t>
      </w:r>
      <w:r w:rsidR="00300EF9" w:rsidRPr="0010476B">
        <w:rPr>
          <w:rFonts w:ascii="Trebuchet MS" w:hAnsi="Trebuchet MS"/>
          <w:b/>
          <w:color w:val="000000"/>
        </w:rPr>
        <w:t xml:space="preserve">São alvo de avaliação </w:t>
      </w:r>
      <w:r w:rsidR="00300EF9">
        <w:rPr>
          <w:rFonts w:ascii="Trebuchet MS" w:hAnsi="Trebuchet MS"/>
          <w:b/>
          <w:color w:val="000000"/>
        </w:rPr>
        <w:t xml:space="preserve">prática </w:t>
      </w:r>
      <w:r w:rsidR="00300EF9" w:rsidRPr="0010476B">
        <w:rPr>
          <w:rFonts w:ascii="Trebuchet MS" w:hAnsi="Trebuchet MS"/>
          <w:b/>
          <w:color w:val="000000"/>
        </w:rPr>
        <w:t>as seguintes matérias</w:t>
      </w:r>
      <w:r>
        <w:rPr>
          <w:rFonts w:ascii="Trebuchet MS" w:hAnsi="Trebuchet MS"/>
          <w:b/>
          <w:color w:val="000000"/>
        </w:rPr>
        <w:t xml:space="preserve"> cujos conteúdos estão no Quadro 3</w:t>
      </w:r>
      <w:r w:rsidR="00300EF9" w:rsidRPr="0010476B">
        <w:rPr>
          <w:rFonts w:ascii="Trebuchet MS" w:hAnsi="Trebuchet MS"/>
          <w:b/>
          <w:color w:val="000000"/>
        </w:rPr>
        <w:t xml:space="preserve">: </w:t>
      </w:r>
    </w:p>
    <w:p w:rsidR="00300EF9" w:rsidRDefault="00300EF9" w:rsidP="00453196">
      <w:pPr>
        <w:pStyle w:val="PargrafodaLista"/>
        <w:spacing w:before="120" w:after="0" w:line="240" w:lineRule="auto"/>
        <w:ind w:left="708" w:firstLine="708"/>
        <w:contextualSpacing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Grupo I – Velocidade e abdominais.</w:t>
      </w:r>
    </w:p>
    <w:p w:rsidR="00300EF9" w:rsidRDefault="00300EF9" w:rsidP="00453196">
      <w:pPr>
        <w:pStyle w:val="PargrafodaLista"/>
        <w:spacing w:before="120" w:after="0" w:line="240" w:lineRule="auto"/>
        <w:ind w:left="708" w:firstLine="708"/>
        <w:contextualSpacing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Grupo II - Basquetebol</w:t>
      </w:r>
      <w:r w:rsidR="00105EAD">
        <w:rPr>
          <w:rFonts w:ascii="Trebuchet MS" w:hAnsi="Trebuchet MS"/>
          <w:color w:val="000000"/>
        </w:rPr>
        <w:t xml:space="preserve"> e Futebol</w:t>
      </w:r>
    </w:p>
    <w:p w:rsidR="00300EF9" w:rsidRDefault="00300EF9" w:rsidP="00453196">
      <w:pPr>
        <w:pStyle w:val="PargrafodaLista"/>
        <w:spacing w:before="120" w:after="0" w:line="240" w:lineRule="auto"/>
        <w:ind w:left="708" w:firstLine="708"/>
        <w:contextualSpacing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Grupo III – Atletismo e Ginástica</w:t>
      </w:r>
    </w:p>
    <w:p w:rsidR="00453196" w:rsidRDefault="00453196" w:rsidP="00300EF9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i/>
          <w:color w:val="000000"/>
        </w:rPr>
      </w:pPr>
    </w:p>
    <w:p w:rsidR="00453196" w:rsidRDefault="00453196" w:rsidP="00300EF9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i/>
          <w:color w:val="000000"/>
        </w:rPr>
      </w:pPr>
    </w:p>
    <w:p w:rsidR="00300EF9" w:rsidRPr="00300EF9" w:rsidRDefault="00453196" w:rsidP="00300EF9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Quadro 3</w:t>
      </w:r>
      <w:r w:rsidR="00300EF9" w:rsidRPr="00300EF9">
        <w:rPr>
          <w:rFonts w:ascii="Trebuchet MS" w:hAnsi="Trebuchet MS"/>
          <w:b/>
          <w:i/>
          <w:color w:val="000000"/>
        </w:rPr>
        <w:t xml:space="preserve"> – Valorização dos domínios e conteúdos da prova</w:t>
      </w:r>
    </w:p>
    <w:tbl>
      <w:tblPr>
        <w:tblpPr w:leftFromText="141" w:rightFromText="141" w:vertAnchor="text" w:horzAnchor="margin" w:tblpXSpec="center" w:tblpY="1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7775"/>
        <w:gridCol w:w="1559"/>
      </w:tblGrid>
      <w:tr w:rsidR="00300EF9" w:rsidRPr="00160480" w:rsidTr="0095716C">
        <w:tc>
          <w:tcPr>
            <w:tcW w:w="1264" w:type="dxa"/>
            <w:vAlign w:val="center"/>
          </w:tcPr>
          <w:p w:rsidR="00300EF9" w:rsidRPr="00A472C7" w:rsidRDefault="00300EF9" w:rsidP="00E06BA6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Domínios</w:t>
            </w:r>
          </w:p>
        </w:tc>
        <w:tc>
          <w:tcPr>
            <w:tcW w:w="7775" w:type="dxa"/>
            <w:vAlign w:val="center"/>
          </w:tcPr>
          <w:p w:rsidR="00300EF9" w:rsidRPr="00A472C7" w:rsidRDefault="00300EF9" w:rsidP="00E06BA6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A472C7">
              <w:rPr>
                <w:rFonts w:ascii="Trebuchet MS" w:hAnsi="Trebuchet MS"/>
                <w:b/>
              </w:rPr>
              <w:t>Conteúdos</w:t>
            </w:r>
          </w:p>
        </w:tc>
        <w:tc>
          <w:tcPr>
            <w:tcW w:w="1559" w:type="dxa"/>
            <w:vAlign w:val="center"/>
          </w:tcPr>
          <w:p w:rsidR="00300EF9" w:rsidRPr="00A472C7" w:rsidRDefault="00300EF9" w:rsidP="00E06BA6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A472C7">
              <w:rPr>
                <w:rFonts w:ascii="Trebuchet MS" w:hAnsi="Trebuchet MS"/>
                <w:b/>
              </w:rPr>
              <w:t>Cotação</w:t>
            </w:r>
          </w:p>
          <w:p w:rsidR="00300EF9" w:rsidRPr="00A472C7" w:rsidRDefault="00300EF9" w:rsidP="00E06BA6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A472C7">
              <w:rPr>
                <w:rFonts w:ascii="Trebuchet MS" w:hAnsi="Trebuchet MS"/>
                <w:b/>
              </w:rPr>
              <w:t>(em pontos)</w:t>
            </w:r>
          </w:p>
        </w:tc>
      </w:tr>
      <w:tr w:rsidR="00300EF9" w:rsidRPr="00160480" w:rsidTr="0095716C">
        <w:tc>
          <w:tcPr>
            <w:tcW w:w="1264" w:type="dxa"/>
            <w:vAlign w:val="center"/>
          </w:tcPr>
          <w:p w:rsidR="00453196" w:rsidRPr="00453196" w:rsidRDefault="00453196" w:rsidP="00E06BA6">
            <w:pPr>
              <w:spacing w:after="0" w:line="360" w:lineRule="auto"/>
              <w:jc w:val="center"/>
              <w:rPr>
                <w:rFonts w:ascii="Trebuchet MS" w:hAnsi="Trebuchet MS"/>
                <w:b/>
              </w:rPr>
            </w:pPr>
            <w:r w:rsidRPr="00453196">
              <w:rPr>
                <w:rFonts w:ascii="Trebuchet MS" w:hAnsi="Trebuchet MS"/>
                <w:b/>
              </w:rPr>
              <w:t>Grupo I</w:t>
            </w:r>
          </w:p>
          <w:p w:rsidR="00300EF9" w:rsidRPr="00160480" w:rsidRDefault="00300EF9" w:rsidP="00E06BA6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Aptidão Física</w:t>
            </w:r>
          </w:p>
        </w:tc>
        <w:tc>
          <w:tcPr>
            <w:tcW w:w="7775" w:type="dxa"/>
            <w:vAlign w:val="center"/>
          </w:tcPr>
          <w:p w:rsidR="00300EF9" w:rsidRPr="00546EF4" w:rsidRDefault="00546EF4" w:rsidP="00546EF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46EF4">
              <w:rPr>
                <w:rFonts w:ascii="Trebuchet MS" w:hAnsi="Trebuchet MS"/>
                <w:b/>
                <w:sz w:val="20"/>
                <w:szCs w:val="20"/>
              </w:rPr>
              <w:t>Co</w:t>
            </w:r>
            <w:r w:rsidR="00105EAD">
              <w:rPr>
                <w:rFonts w:ascii="Trebuchet MS" w:hAnsi="Trebuchet MS"/>
                <w:b/>
                <w:sz w:val="20"/>
                <w:szCs w:val="20"/>
              </w:rPr>
              <w:t>rrida de velocidade 40m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– </w:t>
            </w:r>
            <w:r w:rsidRPr="00546EF4">
              <w:rPr>
                <w:rFonts w:ascii="Trebuchet MS" w:hAnsi="Trebuchet MS"/>
                <w:sz w:val="20"/>
                <w:szCs w:val="20"/>
              </w:rPr>
              <w:t xml:space="preserve">Respeitando a sinalética das partidas do </w:t>
            </w:r>
            <w:proofErr w:type="spellStart"/>
            <w:r w:rsidRPr="00546EF4">
              <w:rPr>
                <w:rFonts w:ascii="Trebuchet MS" w:hAnsi="Trebuchet MS"/>
                <w:i/>
                <w:sz w:val="20"/>
                <w:szCs w:val="20"/>
              </w:rPr>
              <w:t>Megasprinter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546EF4" w:rsidRPr="00546EF4" w:rsidRDefault="00546EF4" w:rsidP="00546EF4">
            <w:p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  <w:p w:rsidR="00546EF4" w:rsidRPr="00546EF4" w:rsidRDefault="00546EF4" w:rsidP="00546EF4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Abdominais </w:t>
            </w:r>
            <w:r>
              <w:rPr>
                <w:rFonts w:ascii="Trebuchet MS" w:hAnsi="Trebuchet MS"/>
                <w:sz w:val="20"/>
                <w:szCs w:val="20"/>
              </w:rPr>
              <w:t xml:space="preserve">– De acordo com o protocolo do programa </w:t>
            </w:r>
            <w:proofErr w:type="spellStart"/>
            <w:r w:rsidRPr="00546EF4">
              <w:rPr>
                <w:rFonts w:ascii="Trebuchet MS" w:hAnsi="Trebuchet MS"/>
                <w:i/>
                <w:sz w:val="20"/>
                <w:szCs w:val="20"/>
              </w:rPr>
              <w:t>Fitnessgram</w:t>
            </w:r>
            <w:proofErr w:type="spellEnd"/>
          </w:p>
        </w:tc>
        <w:tc>
          <w:tcPr>
            <w:tcW w:w="1559" w:type="dxa"/>
            <w:vAlign w:val="center"/>
          </w:tcPr>
          <w:p w:rsidR="00300EF9" w:rsidRDefault="00546EF4" w:rsidP="00E06BA6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  <w:p w:rsidR="00546EF4" w:rsidRPr="00160480" w:rsidRDefault="00546EF4" w:rsidP="00E06BA6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</w:tr>
      <w:tr w:rsidR="00300EF9" w:rsidRPr="00160480" w:rsidTr="0095716C">
        <w:tc>
          <w:tcPr>
            <w:tcW w:w="1264" w:type="dxa"/>
            <w:vAlign w:val="center"/>
          </w:tcPr>
          <w:p w:rsidR="00453196" w:rsidRPr="00453196" w:rsidRDefault="00453196" w:rsidP="00453196">
            <w:pPr>
              <w:spacing w:after="0" w:line="360" w:lineRule="auto"/>
              <w:jc w:val="center"/>
              <w:rPr>
                <w:rFonts w:ascii="Trebuchet MS" w:hAnsi="Trebuchet MS"/>
                <w:b/>
              </w:rPr>
            </w:pPr>
            <w:r w:rsidRPr="00453196">
              <w:rPr>
                <w:rFonts w:ascii="Trebuchet MS" w:hAnsi="Trebuchet MS"/>
                <w:b/>
              </w:rPr>
              <w:t>Grupo II</w:t>
            </w:r>
          </w:p>
          <w:p w:rsidR="00300EF9" w:rsidRPr="00160480" w:rsidRDefault="00300EF9" w:rsidP="00E06BA6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Desportos Coletivos</w:t>
            </w:r>
          </w:p>
        </w:tc>
        <w:tc>
          <w:tcPr>
            <w:tcW w:w="7775" w:type="dxa"/>
            <w:vAlign w:val="center"/>
          </w:tcPr>
          <w:p w:rsidR="00105EAD" w:rsidRDefault="00546EF4" w:rsidP="00546EF4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546EF4">
              <w:rPr>
                <w:rFonts w:ascii="Trebuchet MS" w:hAnsi="Trebuchet MS"/>
                <w:b/>
                <w:sz w:val="20"/>
                <w:szCs w:val="20"/>
              </w:rPr>
              <w:t xml:space="preserve">Basquetebol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– </w:t>
            </w:r>
            <w:r w:rsidRPr="00105EAD">
              <w:rPr>
                <w:rFonts w:ascii="Trebuchet MS" w:hAnsi="Trebuchet MS"/>
                <w:sz w:val="20"/>
                <w:szCs w:val="20"/>
              </w:rPr>
              <w:t>Realizar</w:t>
            </w:r>
            <w:r w:rsidR="00105EAD" w:rsidRPr="00105EAD">
              <w:rPr>
                <w:rFonts w:ascii="Trebuchet MS" w:hAnsi="Trebuchet MS"/>
                <w:sz w:val="20"/>
                <w:szCs w:val="20"/>
              </w:rPr>
              <w:t xml:space="preserve"> os</w:t>
            </w:r>
            <w:r w:rsidRPr="00105EAD">
              <w:rPr>
                <w:rFonts w:ascii="Trebuchet MS" w:hAnsi="Trebuchet MS"/>
                <w:sz w:val="20"/>
                <w:szCs w:val="20"/>
              </w:rPr>
              <w:t xml:space="preserve"> exercícios critério</w:t>
            </w:r>
            <w:r w:rsidR="00105EAD" w:rsidRPr="00105EAD">
              <w:rPr>
                <w:rFonts w:ascii="Trebuchet MS" w:hAnsi="Trebuchet MS"/>
                <w:sz w:val="20"/>
                <w:szCs w:val="20"/>
              </w:rPr>
              <w:t>: drible de progressão, passe e receção e lançamento na passada.</w:t>
            </w:r>
          </w:p>
          <w:p w:rsidR="0095716C" w:rsidRPr="0095716C" w:rsidRDefault="0095716C" w:rsidP="009571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05EAD" w:rsidRPr="00546EF4" w:rsidRDefault="00105EAD" w:rsidP="00546EF4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Futebol - </w:t>
            </w:r>
            <w:r w:rsidRPr="00105EAD">
              <w:rPr>
                <w:rFonts w:ascii="Trebuchet MS" w:hAnsi="Trebuchet MS"/>
                <w:sz w:val="20"/>
                <w:szCs w:val="20"/>
              </w:rPr>
              <w:t>Realizar os exercícios critério</w:t>
            </w:r>
            <w:r>
              <w:rPr>
                <w:rFonts w:ascii="Trebuchet MS" w:hAnsi="Trebuchet MS"/>
                <w:sz w:val="20"/>
                <w:szCs w:val="20"/>
              </w:rPr>
              <w:t>: Drible, passe e recepção e remate.</w:t>
            </w:r>
          </w:p>
        </w:tc>
        <w:tc>
          <w:tcPr>
            <w:tcW w:w="1559" w:type="dxa"/>
            <w:vAlign w:val="center"/>
          </w:tcPr>
          <w:p w:rsidR="00105EAD" w:rsidRDefault="00105EAD" w:rsidP="00105EAD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t xml:space="preserve">30 </w:t>
            </w:r>
            <w:r>
              <w:rPr>
                <w:rFonts w:ascii="Trebuchet MS" w:hAnsi="Trebuchet MS"/>
                <w:sz w:val="16"/>
                <w:szCs w:val="16"/>
              </w:rPr>
              <w:t>(10</w:t>
            </w:r>
            <w:r w:rsidRPr="00105EAD">
              <w:rPr>
                <w:rFonts w:ascii="Trebuchet MS" w:hAnsi="Trebuchet MS"/>
                <w:sz w:val="16"/>
                <w:szCs w:val="16"/>
              </w:rPr>
              <w:t xml:space="preserve"> para cada técnica)</w:t>
            </w:r>
          </w:p>
          <w:p w:rsidR="0095716C" w:rsidRPr="00105EAD" w:rsidRDefault="0095716C" w:rsidP="00105EAD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105EAD" w:rsidRPr="0095716C" w:rsidRDefault="00105EAD" w:rsidP="0095716C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t xml:space="preserve">30 </w:t>
            </w:r>
            <w:r>
              <w:rPr>
                <w:rFonts w:ascii="Trebuchet MS" w:hAnsi="Trebuchet MS"/>
                <w:sz w:val="16"/>
                <w:szCs w:val="16"/>
              </w:rPr>
              <w:t>(10</w:t>
            </w:r>
            <w:r w:rsidRPr="00105EAD">
              <w:rPr>
                <w:rFonts w:ascii="Trebuchet MS" w:hAnsi="Trebuchet MS"/>
                <w:sz w:val="16"/>
                <w:szCs w:val="16"/>
              </w:rPr>
              <w:t xml:space="preserve"> para cada técnica)</w:t>
            </w:r>
          </w:p>
        </w:tc>
      </w:tr>
      <w:tr w:rsidR="00300EF9" w:rsidRPr="00160480" w:rsidTr="0095716C">
        <w:tc>
          <w:tcPr>
            <w:tcW w:w="1264" w:type="dxa"/>
            <w:vAlign w:val="center"/>
          </w:tcPr>
          <w:p w:rsidR="00453196" w:rsidRPr="00453196" w:rsidRDefault="00453196" w:rsidP="00453196">
            <w:pPr>
              <w:spacing w:after="0" w:line="360" w:lineRule="auto"/>
              <w:jc w:val="center"/>
              <w:rPr>
                <w:rFonts w:ascii="Trebuchet MS" w:hAnsi="Trebuchet MS"/>
                <w:b/>
              </w:rPr>
            </w:pPr>
            <w:r w:rsidRPr="00453196">
              <w:rPr>
                <w:rFonts w:ascii="Trebuchet MS" w:hAnsi="Trebuchet MS"/>
                <w:b/>
              </w:rPr>
              <w:t>Grupo III</w:t>
            </w:r>
          </w:p>
          <w:p w:rsidR="00300EF9" w:rsidRPr="00160480" w:rsidRDefault="00300EF9" w:rsidP="00E06BA6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Desportos Individuais</w:t>
            </w:r>
          </w:p>
        </w:tc>
        <w:tc>
          <w:tcPr>
            <w:tcW w:w="7775" w:type="dxa"/>
            <w:vAlign w:val="center"/>
          </w:tcPr>
          <w:p w:rsidR="00105EAD" w:rsidRDefault="00105EAD" w:rsidP="00105EAD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105EAD">
              <w:rPr>
                <w:rFonts w:ascii="Trebuchet MS" w:hAnsi="Trebuchet MS"/>
                <w:b/>
                <w:sz w:val="20"/>
                <w:szCs w:val="20"/>
              </w:rPr>
              <w:t xml:space="preserve">Atletismo – </w:t>
            </w:r>
            <w:r>
              <w:rPr>
                <w:rFonts w:ascii="Trebuchet MS" w:hAnsi="Trebuchet MS"/>
                <w:sz w:val="20"/>
                <w:szCs w:val="20"/>
              </w:rPr>
              <w:t>Realiza as seguintes provas: Salto em comprimento, salto em altura (técnica da tesoura) e lançamento de peso:</w:t>
            </w:r>
          </w:p>
          <w:p w:rsidR="0095716C" w:rsidRPr="0095716C" w:rsidRDefault="0095716C" w:rsidP="0095716C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:rsidR="00105EAD" w:rsidRDefault="00105EAD" w:rsidP="00105EAD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05EAD">
              <w:rPr>
                <w:rFonts w:ascii="Trebuchet MS" w:hAnsi="Trebuchet MS"/>
                <w:b/>
                <w:sz w:val="20"/>
                <w:szCs w:val="20"/>
              </w:rPr>
              <w:t>Ginástica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de solo e Aparelhos.</w:t>
            </w:r>
          </w:p>
          <w:p w:rsidR="00105EAD" w:rsidRDefault="005D545C" w:rsidP="00105EAD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Ginástica de solo - </w:t>
            </w:r>
            <w:r w:rsidR="00105EAD">
              <w:rPr>
                <w:rFonts w:ascii="Trebuchet MS" w:hAnsi="Trebuchet MS"/>
                <w:sz w:val="20"/>
                <w:szCs w:val="20"/>
              </w:rPr>
              <w:t xml:space="preserve">Realiza uma </w:t>
            </w:r>
            <w:r w:rsidR="0095716C">
              <w:rPr>
                <w:rFonts w:ascii="Trebuchet MS" w:hAnsi="Trebuchet MS"/>
                <w:sz w:val="20"/>
                <w:szCs w:val="20"/>
              </w:rPr>
              <w:t>sequência</w:t>
            </w:r>
            <w:r w:rsidR="00105EAD">
              <w:rPr>
                <w:rFonts w:ascii="Trebuchet MS" w:hAnsi="Trebuchet MS"/>
                <w:sz w:val="20"/>
                <w:szCs w:val="20"/>
              </w:rPr>
              <w:t xml:space="preserve"> co</w:t>
            </w:r>
            <w:r w:rsidR="0095716C">
              <w:rPr>
                <w:rFonts w:ascii="Trebuchet MS" w:hAnsi="Trebuchet MS"/>
                <w:sz w:val="20"/>
                <w:szCs w:val="20"/>
              </w:rPr>
              <w:t>m:</w:t>
            </w:r>
            <w:r w:rsidR="00105EAD">
              <w:rPr>
                <w:rFonts w:ascii="Trebuchet MS" w:hAnsi="Trebuchet MS"/>
                <w:sz w:val="20"/>
                <w:szCs w:val="20"/>
              </w:rPr>
              <w:t xml:space="preserve"> rolamento à frente </w:t>
            </w:r>
            <w:proofErr w:type="spellStart"/>
            <w:r w:rsidR="00105EAD">
              <w:rPr>
                <w:rFonts w:ascii="Trebuchet MS" w:hAnsi="Trebuchet MS"/>
                <w:sz w:val="20"/>
                <w:szCs w:val="20"/>
              </w:rPr>
              <w:t>engrupado</w:t>
            </w:r>
            <w:proofErr w:type="spellEnd"/>
            <w:r w:rsidR="00105EAD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95716C">
              <w:rPr>
                <w:rFonts w:ascii="Trebuchet MS" w:hAnsi="Trebuchet MS"/>
                <w:sz w:val="20"/>
                <w:szCs w:val="20"/>
              </w:rPr>
              <w:t>r</w:t>
            </w:r>
            <w:r w:rsidR="00105EAD">
              <w:rPr>
                <w:rFonts w:ascii="Trebuchet MS" w:hAnsi="Trebuchet MS"/>
                <w:sz w:val="20"/>
                <w:szCs w:val="20"/>
              </w:rPr>
              <w:t>olamento á retaguarda</w:t>
            </w:r>
            <w:r w:rsidR="0095716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95716C">
              <w:rPr>
                <w:rFonts w:ascii="Trebuchet MS" w:hAnsi="Trebuchet MS"/>
                <w:sz w:val="20"/>
                <w:szCs w:val="20"/>
              </w:rPr>
              <w:t>engrupado</w:t>
            </w:r>
            <w:proofErr w:type="spellEnd"/>
            <w:r w:rsidR="0095716C">
              <w:rPr>
                <w:rFonts w:ascii="Trebuchet MS" w:hAnsi="Trebuchet MS"/>
                <w:sz w:val="20"/>
                <w:szCs w:val="20"/>
              </w:rPr>
              <w:t>, roda, avião e ponte</w:t>
            </w:r>
          </w:p>
          <w:p w:rsidR="0095716C" w:rsidRDefault="0095716C" w:rsidP="00105EAD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Ginástica Aparelhos: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Bock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e</w:t>
            </w:r>
            <w:r w:rsidR="005D545C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Plinto: Sal</w:t>
            </w:r>
            <w:r w:rsidR="008A7B76">
              <w:rPr>
                <w:rFonts w:ascii="Trebuchet MS" w:hAnsi="Trebuchet MS"/>
                <w:sz w:val="20"/>
                <w:szCs w:val="20"/>
              </w:rPr>
              <w:t>to ao eixo e salto coelho respe</w:t>
            </w:r>
            <w:r>
              <w:rPr>
                <w:rFonts w:ascii="Trebuchet MS" w:hAnsi="Trebuchet MS"/>
                <w:sz w:val="20"/>
                <w:szCs w:val="20"/>
              </w:rPr>
              <w:t>tivamente</w:t>
            </w:r>
          </w:p>
          <w:p w:rsidR="0095716C" w:rsidRPr="0095716C" w:rsidRDefault="00923C69" w:rsidP="0095716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rebuchet MS" w:hAnsi="Trebuchet MS"/>
                <w:sz w:val="20"/>
                <w:szCs w:val="20"/>
              </w:rPr>
              <w:t>Ginástica</w:t>
            </w:r>
            <w:r w:rsidR="0095716C">
              <w:rPr>
                <w:rFonts w:ascii="Trebuchet MS" w:hAnsi="Trebuchet MS"/>
                <w:sz w:val="20"/>
                <w:szCs w:val="20"/>
              </w:rPr>
              <w:t xml:space="preserve"> Aparelhos </w:t>
            </w:r>
            <w:proofErr w:type="gramStart"/>
            <w:r w:rsidR="0095716C">
              <w:rPr>
                <w:rFonts w:ascii="Trebuchet MS" w:hAnsi="Trebuchet MS"/>
                <w:sz w:val="20"/>
                <w:szCs w:val="20"/>
              </w:rPr>
              <w:t>Mini trampolim</w:t>
            </w:r>
            <w:proofErr w:type="gramEnd"/>
            <w:r w:rsidR="0095716C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95716C" w:rsidRPr="00AD5DD6">
              <w:rPr>
                <w:rFonts w:ascii="Times New Roman" w:hAnsi="Times New Roman"/>
              </w:rPr>
              <w:t>salto em extensão</w:t>
            </w:r>
            <w:r w:rsidR="0095716C">
              <w:rPr>
                <w:rFonts w:ascii="Times New Roman" w:hAnsi="Times New Roman"/>
              </w:rPr>
              <w:t xml:space="preserve">, </w:t>
            </w:r>
            <w:r w:rsidR="0095716C" w:rsidRPr="00AD5DD6">
              <w:rPr>
                <w:rFonts w:ascii="Times New Roman" w:hAnsi="Times New Roman"/>
              </w:rPr>
              <w:t xml:space="preserve">salto em extensão com meia </w:t>
            </w:r>
            <w:r w:rsidR="0095716C" w:rsidRPr="00AD5DD6">
              <w:rPr>
                <w:rFonts w:ascii="Times New Roman" w:hAnsi="Times New Roman"/>
              </w:rPr>
              <w:lastRenderedPageBreak/>
              <w:t>pirueta</w:t>
            </w:r>
            <w:r w:rsidR="0095716C">
              <w:rPr>
                <w:rFonts w:ascii="Times New Roman" w:hAnsi="Times New Roman"/>
              </w:rPr>
              <w:t xml:space="preserve"> e uma pirueta</w:t>
            </w:r>
            <w:r w:rsidR="005D545C">
              <w:rPr>
                <w:rFonts w:ascii="Times New Roman" w:hAnsi="Times New Roman"/>
              </w:rPr>
              <w:t xml:space="preserve">, </w:t>
            </w:r>
            <w:r w:rsidR="0095716C">
              <w:rPr>
                <w:rFonts w:ascii="Times New Roman" w:hAnsi="Times New Roman"/>
              </w:rPr>
              <w:t xml:space="preserve">salto </w:t>
            </w:r>
            <w:proofErr w:type="spellStart"/>
            <w:r w:rsidR="0095716C" w:rsidRPr="00AD5DD6">
              <w:rPr>
                <w:rFonts w:ascii="Times New Roman" w:hAnsi="Times New Roman"/>
              </w:rPr>
              <w:t>engrupado</w:t>
            </w:r>
            <w:proofErr w:type="spellEnd"/>
            <w:r w:rsidR="0095716C" w:rsidRPr="00AD5DD6">
              <w:rPr>
                <w:rFonts w:ascii="Times New Roman" w:hAnsi="Times New Roman"/>
              </w:rPr>
              <w:t xml:space="preserve"> e salto </w:t>
            </w:r>
            <w:proofErr w:type="spellStart"/>
            <w:r w:rsidR="0095716C" w:rsidRPr="00AD5DD6">
              <w:rPr>
                <w:rFonts w:ascii="Times New Roman" w:hAnsi="Times New Roman"/>
              </w:rPr>
              <w:t>encarpado</w:t>
            </w:r>
            <w:proofErr w:type="spellEnd"/>
            <w:r w:rsidR="0095716C" w:rsidRPr="00AD5DD6">
              <w:rPr>
                <w:rFonts w:ascii="Times New Roman" w:hAnsi="Times New Roman"/>
              </w:rPr>
              <w:t xml:space="preserve"> de pernas afastadas</w:t>
            </w:r>
          </w:p>
        </w:tc>
        <w:tc>
          <w:tcPr>
            <w:tcW w:w="1559" w:type="dxa"/>
            <w:vAlign w:val="center"/>
          </w:tcPr>
          <w:p w:rsidR="00105EAD" w:rsidRDefault="00105EAD" w:rsidP="0095716C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lastRenderedPageBreak/>
              <w:t xml:space="preserve">15 </w:t>
            </w:r>
            <w:r>
              <w:rPr>
                <w:rFonts w:ascii="Trebuchet MS" w:hAnsi="Trebuchet MS"/>
                <w:sz w:val="16"/>
                <w:szCs w:val="16"/>
              </w:rPr>
              <w:t>(5 para cada prova)</w:t>
            </w:r>
          </w:p>
          <w:p w:rsidR="0095716C" w:rsidRPr="0095716C" w:rsidRDefault="0095716C" w:rsidP="0095716C">
            <w:pPr>
              <w:spacing w:after="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105EAD" w:rsidRDefault="00105EAD" w:rsidP="00E06BA6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t>5</w:t>
            </w:r>
            <w:r w:rsidR="0095716C">
              <w:rPr>
                <w:rFonts w:ascii="Trebuchet MS" w:hAnsi="Trebuchet MS"/>
              </w:rPr>
              <w:t xml:space="preserve"> </w:t>
            </w:r>
            <w:r w:rsidR="0095716C">
              <w:rPr>
                <w:rFonts w:ascii="Trebuchet MS" w:hAnsi="Trebuchet MS"/>
                <w:sz w:val="16"/>
                <w:szCs w:val="16"/>
              </w:rPr>
              <w:t>(1 ponto para cada exercício)</w:t>
            </w:r>
          </w:p>
          <w:p w:rsidR="0095716C" w:rsidRDefault="0095716C" w:rsidP="00E06BA6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t xml:space="preserve">5 </w:t>
            </w:r>
            <w:r>
              <w:rPr>
                <w:rFonts w:ascii="Trebuchet MS" w:hAnsi="Trebuchet MS"/>
                <w:sz w:val="16"/>
                <w:szCs w:val="16"/>
              </w:rPr>
              <w:t>(2,5 ponto</w:t>
            </w:r>
            <w:r w:rsidR="00923C69">
              <w:rPr>
                <w:rFonts w:ascii="Trebuchet MS" w:hAnsi="Trebuchet MS"/>
                <w:sz w:val="16"/>
                <w:szCs w:val="16"/>
              </w:rPr>
              <w:t>s</w:t>
            </w:r>
            <w:r>
              <w:rPr>
                <w:rFonts w:ascii="Trebuchet MS" w:hAnsi="Trebuchet MS"/>
                <w:sz w:val="16"/>
                <w:szCs w:val="16"/>
              </w:rPr>
              <w:t xml:space="preserve"> para cada exercício)</w:t>
            </w:r>
          </w:p>
          <w:p w:rsidR="0095716C" w:rsidRDefault="0095716C" w:rsidP="0095716C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t xml:space="preserve">5 </w:t>
            </w:r>
            <w:r>
              <w:rPr>
                <w:rFonts w:ascii="Trebuchet MS" w:hAnsi="Trebuchet MS"/>
                <w:sz w:val="16"/>
                <w:szCs w:val="16"/>
              </w:rPr>
              <w:t xml:space="preserve">(1 ponto para </w:t>
            </w:r>
            <w:r>
              <w:rPr>
                <w:rFonts w:ascii="Trebuchet MS" w:hAnsi="Trebuchet MS"/>
                <w:sz w:val="16"/>
                <w:szCs w:val="16"/>
              </w:rPr>
              <w:lastRenderedPageBreak/>
              <w:t>cada exercício)</w:t>
            </w:r>
          </w:p>
          <w:p w:rsidR="0095716C" w:rsidRPr="0095716C" w:rsidRDefault="0095716C" w:rsidP="00E06BA6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923C69" w:rsidRDefault="00923C69" w:rsidP="00453196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896BD5" w:rsidRDefault="00453196" w:rsidP="00453196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4. </w:t>
      </w:r>
      <w:r w:rsidR="0042236C">
        <w:rPr>
          <w:rFonts w:ascii="Trebuchet MS" w:hAnsi="Trebuchet MS"/>
          <w:b/>
          <w:sz w:val="24"/>
          <w:szCs w:val="24"/>
        </w:rPr>
        <w:t>Critérios gerais de classificação</w:t>
      </w:r>
    </w:p>
    <w:p w:rsidR="00896BD5" w:rsidRDefault="00896BD5" w:rsidP="00896BD5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  <w:r w:rsidR="0028736E">
        <w:rPr>
          <w:rFonts w:ascii="Trebuchet MS" w:hAnsi="Trebuchet MS"/>
          <w:color w:val="000000"/>
        </w:rPr>
        <w:t>A classificação final da disciplina corresponde à média aritmética simples entre a prova teórica e a prova prática, arredondada às unidades.</w:t>
      </w:r>
    </w:p>
    <w:p w:rsidR="0095716C" w:rsidRDefault="0095716C" w:rsidP="00896BD5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olor w:val="000000"/>
        </w:rPr>
      </w:pPr>
    </w:p>
    <w:p w:rsidR="00774B99" w:rsidRDefault="00453196" w:rsidP="00774B9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color w:val="000000"/>
        </w:rPr>
        <w:tab/>
      </w:r>
      <w:r w:rsidRPr="00453196">
        <w:rPr>
          <w:rFonts w:ascii="Trebuchet MS" w:hAnsi="Trebuchet MS"/>
          <w:b/>
          <w:color w:val="000000"/>
        </w:rPr>
        <w:tab/>
        <w:t>4.1.</w:t>
      </w:r>
      <w:r>
        <w:rPr>
          <w:rFonts w:ascii="Trebuchet MS" w:hAnsi="Trebuchet MS"/>
          <w:color w:val="000000"/>
        </w:rPr>
        <w:t xml:space="preserve"> </w:t>
      </w:r>
      <w:r w:rsidR="0095716C" w:rsidRPr="0095716C">
        <w:rPr>
          <w:rFonts w:ascii="Trebuchet MS" w:hAnsi="Trebuchet MS"/>
          <w:b/>
          <w:color w:val="000000"/>
        </w:rPr>
        <w:t>Critérios de Classificação da prova Teórica</w:t>
      </w:r>
    </w:p>
    <w:p w:rsidR="00100B11" w:rsidRPr="0095716C" w:rsidRDefault="00774B99" w:rsidP="00774B9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color w:val="000000"/>
        </w:rPr>
        <w:tab/>
      </w:r>
      <w:r w:rsidR="00100B11" w:rsidRPr="0095716C">
        <w:rPr>
          <w:rFonts w:ascii="Trebuchet MS" w:hAnsi="Trebuchet MS"/>
        </w:rPr>
        <w:t xml:space="preserve">A classificação a atribuir a cada resposta resulta da aplicação dos critérios gerais e dos critérios específicos para cada item. </w:t>
      </w:r>
    </w:p>
    <w:p w:rsidR="0042236C" w:rsidRPr="0095716C" w:rsidRDefault="00100B11" w:rsidP="004546B0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r w:rsidRPr="0095716C">
        <w:rPr>
          <w:rFonts w:ascii="Trebuchet MS" w:hAnsi="Trebuchet MS"/>
        </w:rPr>
        <w:t>As respostas ilegíveis ou que não possam ser claramente identificadas são classificadas com zero pontos.</w:t>
      </w:r>
    </w:p>
    <w:p w:rsidR="00100B11" w:rsidRPr="0095716C" w:rsidRDefault="004546B0" w:rsidP="004546B0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r w:rsidRPr="0095716C">
        <w:rPr>
          <w:rFonts w:ascii="Trebuchet MS" w:hAnsi="Trebuchet MS"/>
        </w:rPr>
        <w:t xml:space="preserve">Nos itens de seleção, a cotação do item só é atribuída às respostas integralmente corretas. </w:t>
      </w:r>
    </w:p>
    <w:p w:rsidR="004546B0" w:rsidRDefault="004546B0" w:rsidP="004546B0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</w:rPr>
      </w:pPr>
      <w:r w:rsidRPr="0095716C">
        <w:rPr>
          <w:rFonts w:ascii="Trebuchet MS" w:hAnsi="Trebuchet MS"/>
        </w:rPr>
        <w:t>Nos itens de construção, podem ser at</w:t>
      </w:r>
      <w:r w:rsidR="00F64F19" w:rsidRPr="0095716C">
        <w:rPr>
          <w:rFonts w:ascii="Trebuchet MS" w:hAnsi="Trebuchet MS"/>
        </w:rPr>
        <w:t>rib</w:t>
      </w:r>
      <w:r w:rsidRPr="0095716C">
        <w:rPr>
          <w:rFonts w:ascii="Trebuchet MS" w:hAnsi="Trebuchet MS"/>
        </w:rPr>
        <w:t xml:space="preserve">uídas pontuações a respostas parcialmente corretas, de acordo com os critérios específicos de classificação. </w:t>
      </w:r>
    </w:p>
    <w:p w:rsidR="00774B99" w:rsidRDefault="00774B99" w:rsidP="00774B9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olor w:val="000000"/>
        </w:rPr>
      </w:pPr>
    </w:p>
    <w:p w:rsidR="00774B99" w:rsidRDefault="00774B99" w:rsidP="00774B99">
      <w:pPr>
        <w:pStyle w:val="PargrafodaLista"/>
        <w:numPr>
          <w:ilvl w:val="1"/>
          <w:numId w:val="3"/>
        </w:numPr>
        <w:tabs>
          <w:tab w:val="left" w:pos="284"/>
        </w:tabs>
        <w:spacing w:before="12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 xml:space="preserve"> </w:t>
      </w:r>
      <w:r w:rsidR="00FD622E" w:rsidRPr="0095716C">
        <w:rPr>
          <w:rFonts w:ascii="Trebuchet MS" w:hAnsi="Trebuchet MS"/>
          <w:b/>
          <w:color w:val="000000"/>
        </w:rPr>
        <w:t xml:space="preserve">Critérios de Classificação da prova </w:t>
      </w:r>
      <w:r w:rsidR="00FD622E">
        <w:rPr>
          <w:rFonts w:ascii="Trebuchet MS" w:hAnsi="Trebuchet MS"/>
          <w:b/>
          <w:color w:val="000000"/>
        </w:rPr>
        <w:t>Prática</w:t>
      </w:r>
    </w:p>
    <w:p w:rsidR="00774B99" w:rsidRDefault="00774B99" w:rsidP="00774B99">
      <w:pPr>
        <w:pStyle w:val="PargrafodaLista"/>
        <w:tabs>
          <w:tab w:val="left" w:pos="284"/>
        </w:tabs>
        <w:spacing w:before="120"/>
        <w:ind w:left="0"/>
        <w:rPr>
          <w:sz w:val="20"/>
          <w:szCs w:val="20"/>
        </w:rPr>
      </w:pPr>
      <w:r>
        <w:rPr>
          <w:rFonts w:ascii="Trebuchet MS" w:hAnsi="Trebuchet MS"/>
          <w:b/>
          <w:color w:val="000000"/>
        </w:rPr>
        <w:tab/>
      </w:r>
      <w:r w:rsidR="00F574FF" w:rsidRPr="00774B99">
        <w:rPr>
          <w:rFonts w:ascii="Trebuchet MS" w:hAnsi="Trebuchet MS"/>
        </w:rPr>
        <w:t>Grau de correção na execução de cada um dos elementos e gestos técnicos das diferentes modalidades</w:t>
      </w:r>
      <w:r w:rsidR="00F574FF" w:rsidRPr="00774B99">
        <w:rPr>
          <w:sz w:val="20"/>
          <w:szCs w:val="20"/>
        </w:rPr>
        <w:t xml:space="preserve">. </w:t>
      </w:r>
    </w:p>
    <w:p w:rsidR="0062608B" w:rsidRDefault="00774B99" w:rsidP="00774B9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</w:rPr>
      </w:pPr>
      <w:r>
        <w:rPr>
          <w:sz w:val="20"/>
          <w:szCs w:val="20"/>
        </w:rPr>
        <w:tab/>
      </w:r>
      <w:r w:rsidR="00F574FF" w:rsidRPr="00F574FF">
        <w:rPr>
          <w:rFonts w:ascii="Trebuchet MS" w:hAnsi="Trebuchet MS"/>
        </w:rPr>
        <w:t>Nível de desempenho de acordo com as tabelas de referência</w:t>
      </w:r>
      <w:r w:rsidR="00F574FF">
        <w:rPr>
          <w:rFonts w:ascii="Trebuchet MS" w:hAnsi="Trebuchet MS"/>
        </w:rPr>
        <w:t>.</w:t>
      </w:r>
    </w:p>
    <w:p w:rsidR="00774B99" w:rsidRPr="00774B99" w:rsidRDefault="00774B99" w:rsidP="00774B9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olor w:val="000000"/>
        </w:rPr>
      </w:pPr>
    </w:p>
    <w:p w:rsidR="0042236C" w:rsidRDefault="00774B99" w:rsidP="00774B9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5. </w:t>
      </w:r>
      <w:r w:rsidR="005B715D">
        <w:rPr>
          <w:rFonts w:ascii="Trebuchet MS" w:hAnsi="Trebuchet MS"/>
          <w:b/>
          <w:sz w:val="24"/>
          <w:szCs w:val="24"/>
        </w:rPr>
        <w:t>Material</w:t>
      </w:r>
    </w:p>
    <w:p w:rsidR="00FD622E" w:rsidRPr="00FD622E" w:rsidRDefault="00FD622E" w:rsidP="00FD622E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16"/>
          <w:szCs w:val="16"/>
        </w:rPr>
      </w:pPr>
    </w:p>
    <w:p w:rsidR="00FD622E" w:rsidRPr="00774B99" w:rsidRDefault="00FD622E" w:rsidP="005B715D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</w:rPr>
      </w:pPr>
      <w:r>
        <w:rPr>
          <w:rFonts w:ascii="Trebuchet MS" w:hAnsi="Trebuchet MS"/>
          <w:color w:val="FF0000"/>
        </w:rPr>
        <w:tab/>
      </w:r>
      <w:r w:rsidRPr="00FD622E">
        <w:rPr>
          <w:rFonts w:ascii="Trebuchet MS" w:hAnsi="Trebuchet MS"/>
          <w:b/>
        </w:rPr>
        <w:t xml:space="preserve">  5.1</w:t>
      </w:r>
      <w:r>
        <w:rPr>
          <w:rFonts w:ascii="Trebuchet MS" w:hAnsi="Trebuchet MS"/>
          <w:b/>
        </w:rPr>
        <w:t>. Material para a Prova Teórica</w:t>
      </w:r>
    </w:p>
    <w:p w:rsidR="00FD622E" w:rsidRPr="00FD622E" w:rsidRDefault="00FD622E" w:rsidP="005B715D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FD622E">
        <w:rPr>
          <w:rFonts w:ascii="Trebuchet MS" w:hAnsi="Trebuchet MS"/>
        </w:rPr>
        <w:t>Para a realização da prova teórica o aluno necessitará de uma esferográfica azul ou preta e não será permitido o uso de corretor.</w:t>
      </w:r>
    </w:p>
    <w:p w:rsidR="00FD622E" w:rsidRDefault="00FD622E" w:rsidP="005B715D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</w:rPr>
      </w:pPr>
    </w:p>
    <w:p w:rsidR="00FD622E" w:rsidRPr="00774B99" w:rsidRDefault="00774B99" w:rsidP="00774B99">
      <w:pPr>
        <w:pStyle w:val="PargrafodaLista"/>
        <w:numPr>
          <w:ilvl w:val="1"/>
          <w:numId w:val="4"/>
        </w:numPr>
        <w:tabs>
          <w:tab w:val="left" w:pos="284"/>
        </w:tabs>
        <w:spacing w:before="1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  <w:r w:rsidR="00FD622E">
        <w:rPr>
          <w:rFonts w:ascii="Trebuchet MS" w:hAnsi="Trebuchet MS"/>
          <w:b/>
        </w:rPr>
        <w:t>Material para a Prova Prática</w:t>
      </w:r>
    </w:p>
    <w:p w:rsidR="00FD622E" w:rsidRPr="00FD622E" w:rsidRDefault="00FD622E" w:rsidP="00FD622E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</w:rPr>
      </w:pPr>
      <w:r w:rsidRPr="00FD622E">
        <w:rPr>
          <w:rFonts w:ascii="Trebuchet MS" w:hAnsi="Trebuchet MS"/>
        </w:rPr>
        <w:tab/>
        <w:t>Para a realização da prova prática o aluno deve usar: sapatilhas; meias; calção</w:t>
      </w:r>
      <w:r w:rsidRPr="00BB3C53">
        <w:rPr>
          <w:rFonts w:ascii="Trebuchet MS" w:hAnsi="Trebuchet MS"/>
          <w:i/>
        </w:rPr>
        <w:t>; t-shirt</w:t>
      </w:r>
      <w:r w:rsidR="00BB3C53">
        <w:rPr>
          <w:rFonts w:ascii="Trebuchet MS" w:hAnsi="Trebuchet MS"/>
        </w:rPr>
        <w:t xml:space="preserve"> e</w:t>
      </w:r>
      <w:r w:rsidRPr="00FD622E">
        <w:rPr>
          <w:rFonts w:ascii="Trebuchet MS" w:hAnsi="Trebuchet MS"/>
        </w:rPr>
        <w:t xml:space="preserve"> fato de treino (facultativo).</w:t>
      </w:r>
    </w:p>
    <w:p w:rsidR="00FD622E" w:rsidRDefault="00FD622E" w:rsidP="00FD622E">
      <w:pPr>
        <w:pStyle w:val="PargrafodaLista"/>
        <w:tabs>
          <w:tab w:val="left" w:pos="284"/>
        </w:tabs>
        <w:spacing w:before="120"/>
        <w:ind w:left="0"/>
        <w:rPr>
          <w:sz w:val="23"/>
          <w:szCs w:val="23"/>
        </w:rPr>
      </w:pPr>
    </w:p>
    <w:p w:rsidR="00FD622E" w:rsidRPr="00FD622E" w:rsidRDefault="00FD622E" w:rsidP="00FD622E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5B715D" w:rsidRDefault="00774B99" w:rsidP="00774B9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6. </w:t>
      </w:r>
      <w:r w:rsidR="005B715D">
        <w:rPr>
          <w:rFonts w:ascii="Trebuchet MS" w:hAnsi="Trebuchet MS"/>
          <w:b/>
          <w:sz w:val="24"/>
          <w:szCs w:val="24"/>
        </w:rPr>
        <w:t>Duração</w:t>
      </w:r>
    </w:p>
    <w:p w:rsidR="00C204AC" w:rsidRPr="00FD622E" w:rsidRDefault="00FD622E" w:rsidP="005B715D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hAnsi="Trebuchet MS"/>
          <w:b/>
        </w:rPr>
      </w:pPr>
      <w:r w:rsidRPr="00FD622E">
        <w:rPr>
          <w:rFonts w:ascii="Trebuchet MS" w:hAnsi="Trebuchet MS"/>
        </w:rPr>
        <w:t xml:space="preserve">A </w:t>
      </w:r>
      <w:r>
        <w:rPr>
          <w:rFonts w:ascii="Trebuchet MS" w:hAnsi="Trebuchet MS"/>
        </w:rPr>
        <w:t xml:space="preserve">Duração da </w:t>
      </w:r>
      <w:r w:rsidRPr="00FD622E">
        <w:rPr>
          <w:rFonts w:ascii="Trebuchet MS" w:hAnsi="Trebuchet MS"/>
        </w:rPr>
        <w:t>Prova Teórica será de 45 minutos.</w:t>
      </w:r>
      <w:r w:rsidR="00F52EAC" w:rsidRPr="00FD622E">
        <w:rPr>
          <w:rFonts w:ascii="Trebuchet MS" w:hAnsi="Trebuchet MS" w:cs="Arial"/>
          <w:b/>
        </w:rPr>
        <w:tab/>
      </w:r>
      <w:r w:rsidR="00F52EAC" w:rsidRPr="00FD622E">
        <w:rPr>
          <w:rFonts w:ascii="Trebuchet MS" w:hAnsi="Trebuchet MS" w:cs="Arial"/>
          <w:b/>
        </w:rPr>
        <w:tab/>
      </w:r>
    </w:p>
    <w:p w:rsidR="00F03F3F" w:rsidRDefault="00FD622E" w:rsidP="00FD622E">
      <w:pPr>
        <w:spacing w:after="0" w:line="240" w:lineRule="auto"/>
        <w:ind w:firstLine="284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  <w:r w:rsidRPr="00FD622E">
        <w:rPr>
          <w:rFonts w:ascii="Trebuchet MS" w:hAnsi="Trebuchet MS"/>
        </w:rPr>
        <w:t xml:space="preserve">A </w:t>
      </w:r>
      <w:r>
        <w:rPr>
          <w:rFonts w:ascii="Trebuchet MS" w:hAnsi="Trebuchet MS"/>
        </w:rPr>
        <w:t xml:space="preserve">Duração da </w:t>
      </w:r>
      <w:r w:rsidRPr="00FD622E">
        <w:rPr>
          <w:rFonts w:ascii="Trebuchet MS" w:hAnsi="Trebuchet MS"/>
        </w:rPr>
        <w:t>Prova Prática será de 45 minutos.</w:t>
      </w:r>
    </w:p>
    <w:p w:rsidR="00F63671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3837DA" w:rsidRDefault="003837DA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3837DA" w:rsidRDefault="003837DA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3837DA" w:rsidRDefault="003837DA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3837DA" w:rsidRDefault="003837DA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3837DA" w:rsidRDefault="003837DA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3837DA" w:rsidRDefault="003837DA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3837DA" w:rsidRDefault="003837DA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3837DA" w:rsidRPr="00F03F3F" w:rsidRDefault="003837DA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5865DE" w:rsidRPr="003837DA" w:rsidRDefault="003837DA" w:rsidP="003837DA">
      <w:r>
        <w:t xml:space="preserve"> </w:t>
      </w:r>
    </w:p>
    <w:sectPr w:rsidR="005865DE" w:rsidRPr="003837DA" w:rsidSect="00A652B8">
      <w:headerReference w:type="default" r:id="rId10"/>
      <w:footerReference w:type="default" r:id="rId11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6F7" w:rsidRDefault="006326F7" w:rsidP="00E821A9">
      <w:pPr>
        <w:spacing w:after="0" w:line="240" w:lineRule="auto"/>
      </w:pPr>
      <w:r>
        <w:separator/>
      </w:r>
    </w:p>
  </w:endnote>
  <w:endnote w:type="continuationSeparator" w:id="0">
    <w:p w:rsidR="006326F7" w:rsidRDefault="006326F7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6F7" w:rsidRDefault="006326F7" w:rsidP="00E821A9">
      <w:pPr>
        <w:spacing w:after="0" w:line="240" w:lineRule="auto"/>
      </w:pPr>
      <w:r>
        <w:separator/>
      </w:r>
    </w:p>
  </w:footnote>
  <w:footnote w:type="continuationSeparator" w:id="0">
    <w:p w:rsidR="006326F7" w:rsidRDefault="006326F7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067"/>
      <w:gridCol w:w="1270"/>
    </w:tblGrid>
    <w:tr w:rsidR="005B715D" w:rsidRPr="00160480" w:rsidTr="00160480">
      <w:tc>
        <w:tcPr>
          <w:tcW w:w="9067" w:type="dxa"/>
        </w:tcPr>
        <w:p w:rsidR="005B715D" w:rsidRPr="00160480" w:rsidRDefault="005B715D" w:rsidP="00160480">
          <w:pPr>
            <w:spacing w:after="0" w:line="240" w:lineRule="auto"/>
            <w:rPr>
              <w:rFonts w:ascii="Trebuchet MS" w:hAnsi="Trebuchet MS"/>
              <w:sz w:val="20"/>
              <w:szCs w:val="20"/>
            </w:rPr>
          </w:pPr>
          <w:r w:rsidRPr="00160480">
            <w:rPr>
              <w:rFonts w:ascii="Trebuchet MS" w:hAnsi="Trebuchet MS"/>
              <w:sz w:val="20"/>
              <w:szCs w:val="20"/>
            </w:rPr>
            <w:t>Informação-</w:t>
          </w:r>
          <w:r w:rsidRPr="00160480">
            <w:rPr>
              <w:rFonts w:ascii="Trebuchet MS" w:hAnsi="Trebuchet MS"/>
              <w:color w:val="000000"/>
              <w:sz w:val="20"/>
              <w:szCs w:val="20"/>
            </w:rPr>
            <w:t xml:space="preserve">Prova </w:t>
          </w:r>
          <w:r w:rsidR="005D545C">
            <w:rPr>
              <w:rFonts w:ascii="Trebuchet MS" w:hAnsi="Trebuchet MS"/>
              <w:color w:val="000000"/>
              <w:sz w:val="20"/>
              <w:szCs w:val="20"/>
            </w:rPr>
            <w:t>de Equivalência à Frequência de Educação Física do 3</w:t>
          </w:r>
          <w:r w:rsidR="00923C69">
            <w:rPr>
              <w:rFonts w:ascii="Trebuchet MS" w:hAnsi="Trebuchet MS"/>
              <w:color w:val="000000"/>
              <w:sz w:val="20"/>
              <w:szCs w:val="20"/>
            </w:rPr>
            <w:t>.</w:t>
          </w:r>
          <w:r w:rsidRPr="00160480">
            <w:rPr>
              <w:rFonts w:ascii="Trebuchet MS" w:hAnsi="Trebuchet MS"/>
              <w:color w:val="000000"/>
              <w:sz w:val="20"/>
              <w:szCs w:val="20"/>
            </w:rPr>
            <w:t>º ciclo</w:t>
          </w:r>
        </w:p>
      </w:tc>
      <w:tc>
        <w:tcPr>
          <w:tcW w:w="1270" w:type="dxa"/>
        </w:tcPr>
        <w:p w:rsidR="005B715D" w:rsidRPr="00160480" w:rsidRDefault="005B715D" w:rsidP="00160480">
          <w:pPr>
            <w:spacing w:after="0" w:line="240" w:lineRule="auto"/>
            <w:jc w:val="right"/>
            <w:rPr>
              <w:rFonts w:ascii="Trebuchet MS" w:hAnsi="Trebuchet MS"/>
              <w:sz w:val="20"/>
              <w:szCs w:val="20"/>
            </w:rPr>
          </w:pPr>
          <w:r w:rsidRPr="00160480">
            <w:rPr>
              <w:rFonts w:ascii="Trebuchet MS" w:hAnsi="Trebuchet MS"/>
              <w:sz w:val="20"/>
              <w:szCs w:val="20"/>
            </w:rPr>
            <w:t xml:space="preserve">Pág. </w:t>
          </w:r>
          <w:r w:rsidR="00BA6D49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160480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="00BA6D49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8354E5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BA6D49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160480">
            <w:rPr>
              <w:rFonts w:ascii="Trebuchet MS" w:hAnsi="Trebuchet MS"/>
              <w:sz w:val="20"/>
              <w:szCs w:val="20"/>
            </w:rPr>
            <w:t xml:space="preserve"> de </w:t>
          </w:r>
          <w:r w:rsidR="00BA6D49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160480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="00BA6D49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8354E5">
            <w:rPr>
              <w:rFonts w:ascii="Trebuchet MS" w:hAnsi="Trebuchet MS"/>
              <w:b/>
              <w:bCs/>
              <w:noProof/>
              <w:sz w:val="20"/>
              <w:szCs w:val="20"/>
            </w:rPr>
            <w:t>3</w:t>
          </w:r>
          <w:r w:rsidR="00BA6D49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824A2"/>
    <w:multiLevelType w:val="multilevel"/>
    <w:tmpl w:val="33B2B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601023F9"/>
    <w:multiLevelType w:val="multilevel"/>
    <w:tmpl w:val="070A84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</w:rPr>
    </w:lvl>
  </w:abstractNum>
  <w:abstractNum w:abstractNumId="2" w15:restartNumberingAfterBreak="0">
    <w:nsid w:val="6C4C63F0"/>
    <w:multiLevelType w:val="multilevel"/>
    <w:tmpl w:val="530C798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/>
        <w:sz w:val="24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263"/>
    <w:rsid w:val="00002FCE"/>
    <w:rsid w:val="00030FB8"/>
    <w:rsid w:val="0003760A"/>
    <w:rsid w:val="0006718B"/>
    <w:rsid w:val="000A6FB5"/>
    <w:rsid w:val="000C777E"/>
    <w:rsid w:val="000F2CDE"/>
    <w:rsid w:val="00100B11"/>
    <w:rsid w:val="0010476B"/>
    <w:rsid w:val="00105EAD"/>
    <w:rsid w:val="00111836"/>
    <w:rsid w:val="00120C81"/>
    <w:rsid w:val="00154E6C"/>
    <w:rsid w:val="001572EA"/>
    <w:rsid w:val="00160480"/>
    <w:rsid w:val="00164AA1"/>
    <w:rsid w:val="00195941"/>
    <w:rsid w:val="001A2A02"/>
    <w:rsid w:val="001B4925"/>
    <w:rsid w:val="00221443"/>
    <w:rsid w:val="00226429"/>
    <w:rsid w:val="00264FE2"/>
    <w:rsid w:val="00285F45"/>
    <w:rsid w:val="0028736E"/>
    <w:rsid w:val="00294F7D"/>
    <w:rsid w:val="002C0753"/>
    <w:rsid w:val="002D3DAE"/>
    <w:rsid w:val="002E2FD1"/>
    <w:rsid w:val="00300EF9"/>
    <w:rsid w:val="003228F7"/>
    <w:rsid w:val="00327472"/>
    <w:rsid w:val="00351D4C"/>
    <w:rsid w:val="003550AD"/>
    <w:rsid w:val="00374ACB"/>
    <w:rsid w:val="00382EE1"/>
    <w:rsid w:val="003837DA"/>
    <w:rsid w:val="003A7418"/>
    <w:rsid w:val="003D365C"/>
    <w:rsid w:val="003E6C1E"/>
    <w:rsid w:val="004066E2"/>
    <w:rsid w:val="004106D5"/>
    <w:rsid w:val="0042236C"/>
    <w:rsid w:val="00423FF2"/>
    <w:rsid w:val="00431F93"/>
    <w:rsid w:val="00434BDE"/>
    <w:rsid w:val="00446976"/>
    <w:rsid w:val="00453196"/>
    <w:rsid w:val="004546B0"/>
    <w:rsid w:val="00490B57"/>
    <w:rsid w:val="00496297"/>
    <w:rsid w:val="004A62FC"/>
    <w:rsid w:val="004F297A"/>
    <w:rsid w:val="005232F4"/>
    <w:rsid w:val="00546EF4"/>
    <w:rsid w:val="00565299"/>
    <w:rsid w:val="0057420E"/>
    <w:rsid w:val="00575D3B"/>
    <w:rsid w:val="0058119C"/>
    <w:rsid w:val="005865DE"/>
    <w:rsid w:val="005B0906"/>
    <w:rsid w:val="005B715D"/>
    <w:rsid w:val="005D32B7"/>
    <w:rsid w:val="005D545C"/>
    <w:rsid w:val="005E5E19"/>
    <w:rsid w:val="00617878"/>
    <w:rsid w:val="00622EDF"/>
    <w:rsid w:val="0062608B"/>
    <w:rsid w:val="00626BC9"/>
    <w:rsid w:val="006326F7"/>
    <w:rsid w:val="00636B9E"/>
    <w:rsid w:val="00641342"/>
    <w:rsid w:val="006466FB"/>
    <w:rsid w:val="0065330C"/>
    <w:rsid w:val="00656FF3"/>
    <w:rsid w:val="006761A3"/>
    <w:rsid w:val="006C55DB"/>
    <w:rsid w:val="006D2A8C"/>
    <w:rsid w:val="007336E8"/>
    <w:rsid w:val="00774B99"/>
    <w:rsid w:val="00785641"/>
    <w:rsid w:val="007A5362"/>
    <w:rsid w:val="007E6773"/>
    <w:rsid w:val="008131D1"/>
    <w:rsid w:val="00815195"/>
    <w:rsid w:val="0083088C"/>
    <w:rsid w:val="008354E5"/>
    <w:rsid w:val="00847864"/>
    <w:rsid w:val="00854FD2"/>
    <w:rsid w:val="0089685D"/>
    <w:rsid w:val="00896BD5"/>
    <w:rsid w:val="008A7B76"/>
    <w:rsid w:val="008E4195"/>
    <w:rsid w:val="009015B1"/>
    <w:rsid w:val="00907369"/>
    <w:rsid w:val="00923C69"/>
    <w:rsid w:val="00927121"/>
    <w:rsid w:val="00947726"/>
    <w:rsid w:val="00953C55"/>
    <w:rsid w:val="0095716C"/>
    <w:rsid w:val="00961D6B"/>
    <w:rsid w:val="00966297"/>
    <w:rsid w:val="009C1588"/>
    <w:rsid w:val="009D200C"/>
    <w:rsid w:val="00A472C7"/>
    <w:rsid w:val="00A54742"/>
    <w:rsid w:val="00A652B8"/>
    <w:rsid w:val="00A84263"/>
    <w:rsid w:val="00AA2853"/>
    <w:rsid w:val="00AE5B90"/>
    <w:rsid w:val="00AE5D90"/>
    <w:rsid w:val="00B1183E"/>
    <w:rsid w:val="00B425FC"/>
    <w:rsid w:val="00B445BD"/>
    <w:rsid w:val="00B87BAE"/>
    <w:rsid w:val="00B9262F"/>
    <w:rsid w:val="00BA6D49"/>
    <w:rsid w:val="00BB3C53"/>
    <w:rsid w:val="00BD3BBE"/>
    <w:rsid w:val="00C05F2F"/>
    <w:rsid w:val="00C204AC"/>
    <w:rsid w:val="00C61CB9"/>
    <w:rsid w:val="00CB7D27"/>
    <w:rsid w:val="00D010AF"/>
    <w:rsid w:val="00D6374A"/>
    <w:rsid w:val="00D63BAB"/>
    <w:rsid w:val="00DC0D28"/>
    <w:rsid w:val="00DF20F7"/>
    <w:rsid w:val="00E06BA6"/>
    <w:rsid w:val="00E821A9"/>
    <w:rsid w:val="00EA5B2D"/>
    <w:rsid w:val="00EC17AD"/>
    <w:rsid w:val="00EC5289"/>
    <w:rsid w:val="00ED4C88"/>
    <w:rsid w:val="00F03F3F"/>
    <w:rsid w:val="00F125CE"/>
    <w:rsid w:val="00F42C8A"/>
    <w:rsid w:val="00F43DE3"/>
    <w:rsid w:val="00F4463C"/>
    <w:rsid w:val="00F52EAC"/>
    <w:rsid w:val="00F574FF"/>
    <w:rsid w:val="00F63671"/>
    <w:rsid w:val="00F64F19"/>
    <w:rsid w:val="00F65201"/>
    <w:rsid w:val="00FD622E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C3AFC7C"/>
  <w15:docId w15:val="{F25F315B-D2BB-4549-BF06-B4937F77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D4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 w:val="24"/>
      <w:szCs w:val="24"/>
      <w:lang w:eastAsia="pt-PT"/>
    </w:rPr>
  </w:style>
  <w:style w:type="character" w:customStyle="1" w:styleId="CabealhoCarter">
    <w:name w:val="Cabeçalho Caráter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9F6F-7BFB-4FAC-867C-FCFC29B7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Luís Filipe</cp:lastModifiedBy>
  <cp:revision>5</cp:revision>
  <cp:lastPrinted>2015-01-16T14:31:00Z</cp:lastPrinted>
  <dcterms:created xsi:type="dcterms:W3CDTF">2020-05-11T12:10:00Z</dcterms:created>
  <dcterms:modified xsi:type="dcterms:W3CDTF">2020-05-11T14:29:00Z</dcterms:modified>
</cp:coreProperties>
</file>